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57FDBE" w14:textId="77777777" w:rsidR="00866503" w:rsidRDefault="00866503" w:rsidP="00866503">
      <w:pPr>
        <w:jc w:val="center"/>
        <w:rPr>
          <w:rFonts w:ascii="Arial" w:hAnsi="Arial" w:cs="Arial"/>
          <w:b/>
          <w:bCs/>
          <w:sz w:val="28"/>
        </w:rPr>
      </w:pPr>
      <w:r w:rsidRPr="00567A14">
        <w:rPr>
          <w:rFonts w:ascii="Arial" w:hAnsi="Arial" w:cs="Arial"/>
          <w:b/>
          <w:bCs/>
          <w:sz w:val="28"/>
          <w:shd w:val="clear" w:color="auto" w:fill="FFFFFF"/>
        </w:rPr>
        <w:t>Identifying and testing adaptive management options to increase river catchment</w:t>
      </w:r>
      <w:r>
        <w:rPr>
          <w:rFonts w:ascii="Arial" w:hAnsi="Arial" w:cs="Arial"/>
          <w:b/>
          <w:bCs/>
          <w:sz w:val="28"/>
          <w:shd w:val="clear" w:color="auto" w:fill="FFFFFF"/>
        </w:rPr>
        <w:t xml:space="preserve"> system</w:t>
      </w:r>
      <w:r w:rsidRPr="00567A14">
        <w:rPr>
          <w:rFonts w:ascii="Arial" w:hAnsi="Arial" w:cs="Arial"/>
          <w:b/>
          <w:bCs/>
          <w:sz w:val="28"/>
          <w:shd w:val="clear" w:color="auto" w:fill="FFFFFF"/>
        </w:rPr>
        <w:t xml:space="preserve"> resilience using a Bayesian Network</w:t>
      </w:r>
      <w:r w:rsidRPr="00567A14">
        <w:rPr>
          <w:rFonts w:ascii="Arial" w:hAnsi="Arial" w:cs="Arial"/>
          <w:b/>
          <w:bCs/>
          <w:sz w:val="28"/>
        </w:rPr>
        <w:t xml:space="preserve"> model</w:t>
      </w:r>
    </w:p>
    <w:p w14:paraId="7B12295F" w14:textId="46AB7682" w:rsidR="00866503" w:rsidRPr="00567A14" w:rsidRDefault="00866503" w:rsidP="00866503">
      <w:pPr>
        <w:jc w:val="center"/>
        <w:rPr>
          <w:rFonts w:ascii="Arial" w:hAnsi="Arial" w:cs="Arial"/>
          <w:b/>
          <w:bCs/>
          <w:sz w:val="28"/>
          <w:shd w:val="clear" w:color="auto" w:fill="FFFFFF"/>
        </w:rPr>
      </w:pPr>
      <w:r>
        <w:rPr>
          <w:rFonts w:ascii="Arial" w:hAnsi="Arial" w:cs="Arial"/>
          <w:b/>
          <w:bCs/>
          <w:sz w:val="28"/>
        </w:rPr>
        <w:t xml:space="preserve">Supplementary Material </w:t>
      </w:r>
    </w:p>
    <w:p w14:paraId="0EAE0CD0" w14:textId="77777777" w:rsidR="00866503" w:rsidRPr="00567A14" w:rsidRDefault="00866503" w:rsidP="00866503">
      <w:pPr>
        <w:spacing w:line="240" w:lineRule="auto"/>
        <w:jc w:val="center"/>
        <w:rPr>
          <w:rFonts w:ascii="Arial" w:hAnsi="Arial" w:cs="Arial"/>
          <w:b/>
          <w:sz w:val="16"/>
          <w:szCs w:val="20"/>
          <w:shd w:val="clear" w:color="auto" w:fill="FFFFFF"/>
          <w:vertAlign w:val="superscript"/>
        </w:rPr>
      </w:pPr>
      <w:r w:rsidRPr="00567A14">
        <w:rPr>
          <w:rFonts w:ascii="Arial" w:hAnsi="Arial" w:cs="Arial"/>
          <w:b/>
          <w:sz w:val="16"/>
          <w:szCs w:val="20"/>
          <w:shd w:val="clear" w:color="auto" w:fill="FFFFFF"/>
        </w:rPr>
        <w:t>Kerr Adams</w:t>
      </w:r>
      <w:r w:rsidRPr="00567A14">
        <w:rPr>
          <w:rFonts w:ascii="Arial" w:hAnsi="Arial" w:cs="Arial"/>
          <w:b/>
          <w:sz w:val="16"/>
          <w:szCs w:val="20"/>
          <w:shd w:val="clear" w:color="auto" w:fill="FFFFFF"/>
          <w:vertAlign w:val="superscript"/>
        </w:rPr>
        <w:t>1</w:t>
      </w:r>
      <w:r>
        <w:rPr>
          <w:rFonts w:ascii="Arial" w:hAnsi="Arial" w:cs="Arial"/>
          <w:b/>
          <w:sz w:val="16"/>
          <w:szCs w:val="20"/>
          <w:shd w:val="clear" w:color="auto" w:fill="FFFFFF"/>
          <w:vertAlign w:val="superscript"/>
        </w:rPr>
        <w:t>,2</w:t>
      </w:r>
      <w:r w:rsidRPr="00567A14">
        <w:rPr>
          <w:rFonts w:ascii="Arial" w:hAnsi="Arial" w:cs="Arial"/>
          <w:b/>
          <w:sz w:val="16"/>
          <w:szCs w:val="20"/>
          <w:shd w:val="clear" w:color="auto" w:fill="FFFFFF"/>
        </w:rPr>
        <w:t>, Marc J. Metzger</w:t>
      </w:r>
      <w:r>
        <w:rPr>
          <w:rFonts w:ascii="Arial" w:hAnsi="Arial" w:cs="Arial"/>
          <w:b/>
          <w:sz w:val="16"/>
          <w:szCs w:val="20"/>
          <w:shd w:val="clear" w:color="auto" w:fill="FFFFFF"/>
          <w:vertAlign w:val="superscript"/>
        </w:rPr>
        <w:t>2</w:t>
      </w:r>
      <w:r w:rsidRPr="00567A14">
        <w:rPr>
          <w:rFonts w:ascii="Arial" w:hAnsi="Arial" w:cs="Arial"/>
          <w:b/>
          <w:sz w:val="16"/>
          <w:szCs w:val="20"/>
          <w:shd w:val="clear" w:color="auto" w:fill="FFFFFF"/>
        </w:rPr>
        <w:t>, Rachel Helliwell</w:t>
      </w:r>
      <w:r>
        <w:rPr>
          <w:rFonts w:ascii="Arial" w:hAnsi="Arial" w:cs="Arial"/>
          <w:b/>
          <w:sz w:val="16"/>
          <w:szCs w:val="20"/>
          <w:shd w:val="clear" w:color="auto" w:fill="FFFFFF"/>
          <w:vertAlign w:val="superscript"/>
        </w:rPr>
        <w:t>1</w:t>
      </w:r>
      <w:r w:rsidRPr="00567A14">
        <w:rPr>
          <w:rFonts w:ascii="Arial" w:hAnsi="Arial" w:cs="Arial"/>
          <w:b/>
          <w:sz w:val="16"/>
          <w:szCs w:val="20"/>
          <w:shd w:val="clear" w:color="auto" w:fill="FFFFFF"/>
        </w:rPr>
        <w:t>,</w:t>
      </w:r>
      <w:r>
        <w:rPr>
          <w:rFonts w:ascii="Arial" w:hAnsi="Arial" w:cs="Arial"/>
          <w:b/>
          <w:sz w:val="16"/>
          <w:szCs w:val="20"/>
          <w:shd w:val="clear" w:color="auto" w:fill="FFFFFF"/>
        </w:rPr>
        <w:t xml:space="preserve"> </w:t>
      </w:r>
      <w:r w:rsidRPr="00567A14">
        <w:rPr>
          <w:rFonts w:ascii="Arial" w:hAnsi="Arial" w:cs="Arial"/>
          <w:b/>
          <w:sz w:val="16"/>
          <w:szCs w:val="20"/>
          <w:shd w:val="clear" w:color="auto" w:fill="FFFFFF"/>
        </w:rPr>
        <w:t>Nicola Melville</w:t>
      </w:r>
      <w:r w:rsidRPr="00567A14">
        <w:rPr>
          <w:rFonts w:ascii="Arial" w:hAnsi="Arial" w:cs="Arial"/>
          <w:b/>
          <w:sz w:val="16"/>
          <w:szCs w:val="20"/>
          <w:shd w:val="clear" w:color="auto" w:fill="FFFFFF"/>
          <w:vertAlign w:val="superscript"/>
        </w:rPr>
        <w:t>3</w:t>
      </w:r>
      <w:r>
        <w:rPr>
          <w:rFonts w:ascii="Arial" w:hAnsi="Arial" w:cs="Arial"/>
          <w:b/>
          <w:sz w:val="16"/>
          <w:szCs w:val="20"/>
          <w:shd w:val="clear" w:color="auto" w:fill="FFFFFF"/>
        </w:rPr>
        <w:t xml:space="preserve">, </w:t>
      </w:r>
      <w:r w:rsidRPr="00567A14">
        <w:rPr>
          <w:rFonts w:ascii="Arial" w:hAnsi="Arial" w:cs="Arial"/>
          <w:b/>
          <w:sz w:val="16"/>
          <w:szCs w:val="20"/>
          <w:shd w:val="clear" w:color="auto" w:fill="FFFFFF"/>
        </w:rPr>
        <w:t>Christopher (Kit) A. J. Macleod</w:t>
      </w:r>
      <w:r>
        <w:rPr>
          <w:rFonts w:ascii="Arial" w:hAnsi="Arial" w:cs="Arial"/>
          <w:b/>
          <w:sz w:val="16"/>
          <w:szCs w:val="20"/>
          <w:shd w:val="clear" w:color="auto" w:fill="FFFFFF"/>
          <w:vertAlign w:val="superscript"/>
        </w:rPr>
        <w:t>1</w:t>
      </w:r>
      <w:r>
        <w:rPr>
          <w:rFonts w:ascii="Arial" w:hAnsi="Arial" w:cs="Arial"/>
          <w:b/>
          <w:sz w:val="16"/>
          <w:szCs w:val="20"/>
          <w:shd w:val="clear" w:color="auto" w:fill="FFFFFF"/>
        </w:rPr>
        <w:t>,</w:t>
      </w:r>
      <w:r w:rsidRPr="00567A14">
        <w:rPr>
          <w:rFonts w:ascii="Arial" w:hAnsi="Arial" w:cs="Arial"/>
          <w:b/>
          <w:sz w:val="16"/>
          <w:szCs w:val="20"/>
          <w:shd w:val="clear" w:color="auto" w:fill="FFFFFF"/>
        </w:rPr>
        <w:t xml:space="preserve"> Jim Pritchard</w:t>
      </w:r>
      <w:r w:rsidRPr="00567A14">
        <w:rPr>
          <w:rFonts w:ascii="Arial" w:hAnsi="Arial" w:cs="Arial"/>
          <w:b/>
          <w:sz w:val="16"/>
          <w:szCs w:val="20"/>
          <w:shd w:val="clear" w:color="auto" w:fill="FFFFFF"/>
          <w:vertAlign w:val="superscript"/>
        </w:rPr>
        <w:t>3</w:t>
      </w:r>
      <w:r w:rsidRPr="00567A14">
        <w:rPr>
          <w:rFonts w:ascii="Arial" w:hAnsi="Arial" w:cs="Arial"/>
          <w:b/>
          <w:sz w:val="16"/>
          <w:szCs w:val="20"/>
          <w:shd w:val="clear" w:color="auto" w:fill="FFFFFF"/>
        </w:rPr>
        <w:t>, Katie Edwards</w:t>
      </w:r>
      <w:r w:rsidRPr="00567A14">
        <w:rPr>
          <w:rFonts w:ascii="Arial" w:hAnsi="Arial" w:cs="Arial"/>
          <w:b/>
          <w:sz w:val="16"/>
          <w:szCs w:val="20"/>
          <w:shd w:val="clear" w:color="auto" w:fill="FFFFFF"/>
          <w:vertAlign w:val="superscript"/>
        </w:rPr>
        <w:t>4</w:t>
      </w:r>
      <w:r w:rsidRPr="00567A14">
        <w:rPr>
          <w:rFonts w:ascii="Arial" w:hAnsi="Arial" w:cs="Arial"/>
          <w:b/>
          <w:sz w:val="16"/>
          <w:szCs w:val="20"/>
          <w:shd w:val="clear" w:color="auto" w:fill="FFFFFF"/>
        </w:rPr>
        <w:t>, and Miriam Glendell</w:t>
      </w:r>
      <w:r>
        <w:rPr>
          <w:rFonts w:ascii="Arial" w:hAnsi="Arial" w:cs="Arial"/>
          <w:b/>
          <w:sz w:val="16"/>
          <w:szCs w:val="20"/>
          <w:shd w:val="clear" w:color="auto" w:fill="FFFFFF"/>
          <w:vertAlign w:val="superscript"/>
        </w:rPr>
        <w:t>1</w:t>
      </w:r>
    </w:p>
    <w:p w14:paraId="462E302C" w14:textId="77777777" w:rsidR="00866503" w:rsidRPr="00845FED" w:rsidRDefault="00866503" w:rsidP="00866503">
      <w:pPr>
        <w:spacing w:line="240" w:lineRule="auto"/>
        <w:jc w:val="center"/>
        <w:rPr>
          <w:rFonts w:ascii="Arial" w:hAnsi="Arial" w:cs="Arial"/>
          <w:b/>
          <w:sz w:val="16"/>
          <w:szCs w:val="20"/>
          <w:shd w:val="clear" w:color="auto" w:fill="FFFFFF"/>
        </w:rPr>
      </w:pPr>
      <w:r>
        <w:rPr>
          <w:rFonts w:ascii="Arial" w:hAnsi="Arial" w:cs="Arial"/>
          <w:b/>
          <w:sz w:val="16"/>
          <w:szCs w:val="20"/>
          <w:shd w:val="clear" w:color="auto" w:fill="FFFFFF"/>
          <w:vertAlign w:val="superscript"/>
        </w:rPr>
        <w:t>1</w:t>
      </w:r>
      <w:r w:rsidRPr="00567A14">
        <w:rPr>
          <w:rFonts w:ascii="Arial" w:hAnsi="Arial" w:cs="Arial"/>
          <w:b/>
          <w:sz w:val="16"/>
          <w:szCs w:val="20"/>
          <w:shd w:val="clear" w:color="auto" w:fill="FFFFFF"/>
        </w:rPr>
        <w:t xml:space="preserve">The James Hutton Institute, </w:t>
      </w:r>
      <w:proofErr w:type="spellStart"/>
      <w:r w:rsidRPr="00567A14">
        <w:rPr>
          <w:rFonts w:ascii="Arial" w:hAnsi="Arial" w:cs="Arial"/>
          <w:b/>
          <w:sz w:val="16"/>
          <w:szCs w:val="20"/>
          <w:shd w:val="clear" w:color="auto" w:fill="FFFFFF"/>
        </w:rPr>
        <w:t>Craigiebuckler</w:t>
      </w:r>
      <w:proofErr w:type="spellEnd"/>
      <w:r w:rsidRPr="00567A14">
        <w:rPr>
          <w:rFonts w:ascii="Arial" w:hAnsi="Arial" w:cs="Arial"/>
          <w:b/>
          <w:sz w:val="16"/>
          <w:szCs w:val="20"/>
          <w:shd w:val="clear" w:color="auto" w:fill="FFFFFF"/>
        </w:rPr>
        <w:t>, Aberdeen, Scotland, UK</w:t>
      </w:r>
    </w:p>
    <w:p w14:paraId="74FAF30E" w14:textId="77777777" w:rsidR="00866503" w:rsidRPr="00567A14" w:rsidRDefault="00866503" w:rsidP="00866503">
      <w:pPr>
        <w:spacing w:line="240" w:lineRule="auto"/>
        <w:jc w:val="center"/>
        <w:rPr>
          <w:rFonts w:ascii="Arial" w:hAnsi="Arial" w:cs="Arial"/>
          <w:b/>
          <w:bCs/>
          <w:sz w:val="16"/>
          <w:szCs w:val="18"/>
          <w:shd w:val="clear" w:color="auto" w:fill="FFFFFF"/>
        </w:rPr>
      </w:pPr>
      <w:r>
        <w:rPr>
          <w:rFonts w:ascii="Arial" w:hAnsi="Arial" w:cs="Arial"/>
          <w:b/>
          <w:bCs/>
          <w:sz w:val="16"/>
          <w:szCs w:val="18"/>
          <w:shd w:val="clear" w:color="auto" w:fill="FFFFFF"/>
          <w:vertAlign w:val="superscript"/>
        </w:rPr>
        <w:t>2</w:t>
      </w:r>
      <w:r w:rsidRPr="00567A14">
        <w:rPr>
          <w:rFonts w:ascii="Arial" w:hAnsi="Arial" w:cs="Arial"/>
          <w:b/>
          <w:bCs/>
          <w:sz w:val="16"/>
          <w:szCs w:val="18"/>
          <w:shd w:val="clear" w:color="auto" w:fill="FFFFFF"/>
        </w:rPr>
        <w:t xml:space="preserve">University of Edinburgh, Institute of Geography, School of Geoscience, Edinburgh, Scotland, UK </w:t>
      </w:r>
    </w:p>
    <w:p w14:paraId="5A4B4F94" w14:textId="77777777" w:rsidR="00866503" w:rsidRPr="00567A14" w:rsidRDefault="00866503" w:rsidP="00866503">
      <w:pPr>
        <w:spacing w:line="240" w:lineRule="auto"/>
        <w:jc w:val="center"/>
        <w:rPr>
          <w:rFonts w:ascii="Arial" w:hAnsi="Arial" w:cs="Arial"/>
          <w:b/>
          <w:sz w:val="16"/>
          <w:szCs w:val="20"/>
          <w:shd w:val="clear" w:color="auto" w:fill="FFFFFF"/>
        </w:rPr>
      </w:pPr>
      <w:r w:rsidRPr="00567A14">
        <w:rPr>
          <w:rFonts w:ascii="Arial" w:hAnsi="Arial" w:cs="Arial"/>
          <w:b/>
          <w:sz w:val="16"/>
          <w:szCs w:val="20"/>
          <w:shd w:val="clear" w:color="auto" w:fill="FFFFFF"/>
          <w:vertAlign w:val="superscript"/>
        </w:rPr>
        <w:t>3</w:t>
      </w:r>
      <w:r w:rsidRPr="00567A14">
        <w:rPr>
          <w:rFonts w:ascii="Arial" w:hAnsi="Arial" w:cs="Arial"/>
          <w:b/>
          <w:sz w:val="16"/>
          <w:szCs w:val="20"/>
          <w:shd w:val="clear" w:color="auto" w:fill="FFFFFF"/>
        </w:rPr>
        <w:t>Scottish Environment Protection Agency,</w:t>
      </w:r>
      <w:r>
        <w:rPr>
          <w:rFonts w:ascii="Arial" w:hAnsi="Arial" w:cs="Arial"/>
          <w:b/>
          <w:sz w:val="16"/>
          <w:szCs w:val="20"/>
          <w:shd w:val="clear" w:color="auto" w:fill="FFFFFF"/>
        </w:rPr>
        <w:t xml:space="preserve"> Angus Smith Building </w:t>
      </w:r>
      <w:proofErr w:type="spellStart"/>
      <w:r>
        <w:rPr>
          <w:rFonts w:ascii="Arial" w:hAnsi="Arial" w:cs="Arial"/>
          <w:b/>
          <w:sz w:val="16"/>
          <w:szCs w:val="20"/>
          <w:shd w:val="clear" w:color="auto" w:fill="FFFFFF"/>
        </w:rPr>
        <w:t>Eurocentral</w:t>
      </w:r>
      <w:proofErr w:type="spellEnd"/>
      <w:r w:rsidRPr="00567A14">
        <w:rPr>
          <w:rFonts w:ascii="Arial" w:hAnsi="Arial" w:cs="Arial"/>
          <w:b/>
          <w:sz w:val="16"/>
          <w:szCs w:val="20"/>
          <w:shd w:val="clear" w:color="auto" w:fill="FFFFFF"/>
        </w:rPr>
        <w:t xml:space="preserve">, </w:t>
      </w:r>
      <w:proofErr w:type="spellStart"/>
      <w:r>
        <w:rPr>
          <w:rFonts w:ascii="Arial" w:hAnsi="Arial" w:cs="Arial"/>
          <w:b/>
          <w:sz w:val="16"/>
          <w:szCs w:val="20"/>
          <w:shd w:val="clear" w:color="auto" w:fill="FFFFFF"/>
        </w:rPr>
        <w:t>Holytown</w:t>
      </w:r>
      <w:proofErr w:type="spellEnd"/>
      <w:r>
        <w:rPr>
          <w:rFonts w:ascii="Arial" w:hAnsi="Arial" w:cs="Arial"/>
          <w:b/>
          <w:sz w:val="16"/>
          <w:szCs w:val="20"/>
          <w:shd w:val="clear" w:color="auto" w:fill="FFFFFF"/>
        </w:rPr>
        <w:t xml:space="preserve">, </w:t>
      </w:r>
      <w:r w:rsidRPr="00567A14">
        <w:rPr>
          <w:rFonts w:ascii="Arial" w:hAnsi="Arial" w:cs="Arial"/>
          <w:b/>
          <w:sz w:val="16"/>
          <w:szCs w:val="20"/>
          <w:shd w:val="clear" w:color="auto" w:fill="FFFFFF"/>
        </w:rPr>
        <w:t>Scotland, UK</w:t>
      </w:r>
    </w:p>
    <w:p w14:paraId="1638C566" w14:textId="77777777" w:rsidR="00866503" w:rsidRPr="00567A14" w:rsidRDefault="00866503" w:rsidP="00866503">
      <w:pPr>
        <w:spacing w:line="240" w:lineRule="auto"/>
        <w:jc w:val="center"/>
        <w:rPr>
          <w:rFonts w:ascii="Arial" w:hAnsi="Arial" w:cs="Arial"/>
          <w:b/>
          <w:sz w:val="16"/>
          <w:szCs w:val="20"/>
          <w:shd w:val="clear" w:color="auto" w:fill="FFFFFF"/>
        </w:rPr>
      </w:pPr>
      <w:r w:rsidRPr="00567A14">
        <w:rPr>
          <w:rFonts w:ascii="Arial" w:hAnsi="Arial" w:cs="Arial"/>
          <w:b/>
          <w:sz w:val="16"/>
          <w:szCs w:val="20"/>
          <w:shd w:val="clear" w:color="auto" w:fill="FFFFFF"/>
          <w:vertAlign w:val="superscript"/>
        </w:rPr>
        <w:t>4</w:t>
      </w:r>
      <w:r w:rsidRPr="00567A14">
        <w:rPr>
          <w:rFonts w:ascii="Arial" w:hAnsi="Arial" w:cs="Arial"/>
          <w:b/>
          <w:sz w:val="16"/>
          <w:szCs w:val="20"/>
          <w:shd w:val="clear" w:color="auto" w:fill="FFFFFF"/>
        </w:rPr>
        <w:t>Scottish Water,</w:t>
      </w:r>
      <w:r>
        <w:rPr>
          <w:rFonts w:ascii="Arial" w:hAnsi="Arial" w:cs="Arial"/>
          <w:b/>
          <w:sz w:val="16"/>
          <w:szCs w:val="20"/>
          <w:shd w:val="clear" w:color="auto" w:fill="FFFFFF"/>
        </w:rPr>
        <w:t xml:space="preserve"> Buchanan Gate Business Park</w:t>
      </w:r>
      <w:r w:rsidRPr="00567A14">
        <w:rPr>
          <w:rFonts w:ascii="Arial" w:hAnsi="Arial" w:cs="Arial"/>
          <w:b/>
          <w:sz w:val="16"/>
          <w:szCs w:val="20"/>
          <w:shd w:val="clear" w:color="auto" w:fill="FFFFFF"/>
        </w:rPr>
        <w:t>,</w:t>
      </w:r>
      <w:r>
        <w:rPr>
          <w:rFonts w:ascii="Arial" w:hAnsi="Arial" w:cs="Arial"/>
          <w:b/>
          <w:sz w:val="16"/>
          <w:szCs w:val="20"/>
          <w:shd w:val="clear" w:color="auto" w:fill="FFFFFF"/>
        </w:rPr>
        <w:t xml:space="preserve"> Stepps,</w:t>
      </w:r>
      <w:r w:rsidRPr="00567A14">
        <w:rPr>
          <w:rFonts w:ascii="Arial" w:hAnsi="Arial" w:cs="Arial"/>
          <w:b/>
          <w:sz w:val="16"/>
          <w:szCs w:val="20"/>
          <w:shd w:val="clear" w:color="auto" w:fill="FFFFFF"/>
        </w:rPr>
        <w:t xml:space="preserve"> Scotland, UK</w:t>
      </w:r>
    </w:p>
    <w:p w14:paraId="3AEE3790" w14:textId="77777777" w:rsidR="00866503" w:rsidRDefault="00866503">
      <w:pPr>
        <w:sectPr w:rsidR="00866503">
          <w:pgSz w:w="11906" w:h="16838"/>
          <w:pgMar w:top="1440" w:right="1440" w:bottom="1440" w:left="1440" w:header="708" w:footer="708" w:gutter="0"/>
          <w:cols w:space="708"/>
          <w:docGrid w:linePitch="360"/>
        </w:sectPr>
      </w:pPr>
    </w:p>
    <w:p w14:paraId="2078F231" w14:textId="23DE46C5" w:rsidR="00866503" w:rsidRPr="00752857" w:rsidRDefault="00866503" w:rsidP="00866503">
      <w:pPr>
        <w:pStyle w:val="Heading2"/>
        <w:rPr>
          <w:rFonts w:ascii="Arial" w:hAnsi="Arial" w:cs="Arial"/>
          <w:b/>
          <w:color w:val="000000" w:themeColor="text1"/>
        </w:rPr>
      </w:pPr>
      <w:bookmarkStart w:id="0" w:name="_Toc149051909"/>
      <w:r>
        <w:rPr>
          <w:rFonts w:ascii="Arial" w:hAnsi="Arial" w:cs="Arial"/>
          <w:b/>
          <w:color w:val="000000" w:themeColor="text1"/>
          <w:sz w:val="24"/>
        </w:rPr>
        <w:lastRenderedPageBreak/>
        <w:t>A</w:t>
      </w:r>
      <w:r w:rsidRPr="00752857">
        <w:rPr>
          <w:rFonts w:ascii="Arial" w:hAnsi="Arial" w:cs="Arial"/>
          <w:b/>
          <w:color w:val="000000" w:themeColor="text1"/>
          <w:sz w:val="24"/>
        </w:rPr>
        <w:t>: Bayesian Network model description, equations, discretisation, parameterisation and justifications</w:t>
      </w:r>
      <w:bookmarkEnd w:id="0"/>
    </w:p>
    <w:p w14:paraId="35125F9A" w14:textId="3FFC09E5" w:rsidR="0028026B" w:rsidRPr="00866503" w:rsidRDefault="00866503">
      <w:pPr>
        <w:rPr>
          <w:rFonts w:ascii="Arial" w:hAnsi="Arial" w:cs="Arial"/>
        </w:rPr>
      </w:pPr>
      <w:r w:rsidRPr="00752857">
        <w:rPr>
          <w:rFonts w:ascii="Arial" w:hAnsi="Arial" w:cs="Arial"/>
        </w:rPr>
        <w:t xml:space="preserve">Table </w:t>
      </w:r>
      <w:r>
        <w:rPr>
          <w:rFonts w:ascii="Arial" w:hAnsi="Arial" w:cs="Arial"/>
        </w:rPr>
        <w:t>S</w:t>
      </w:r>
      <w:r w:rsidRPr="00752857">
        <w:rPr>
          <w:rFonts w:ascii="Arial" w:hAnsi="Arial" w:cs="Arial"/>
        </w:rPr>
        <w:t xml:space="preserve">1: Bayesian Network variable log </w:t>
      </w:r>
    </w:p>
    <w:tbl>
      <w:tblPr>
        <w:tblStyle w:val="TableGrid5"/>
        <w:tblW w:w="4892" w:type="pct"/>
        <w:tblLook w:val="04A0" w:firstRow="1" w:lastRow="0" w:firstColumn="1" w:lastColumn="0" w:noHBand="0" w:noVBand="1"/>
      </w:tblPr>
      <w:tblGrid>
        <w:gridCol w:w="1329"/>
        <w:gridCol w:w="808"/>
        <w:gridCol w:w="1026"/>
        <w:gridCol w:w="3311"/>
        <w:gridCol w:w="808"/>
        <w:gridCol w:w="128"/>
        <w:gridCol w:w="80"/>
        <w:gridCol w:w="383"/>
        <w:gridCol w:w="124"/>
        <w:gridCol w:w="11"/>
        <w:gridCol w:w="25"/>
        <w:gridCol w:w="453"/>
        <w:gridCol w:w="5161"/>
      </w:tblGrid>
      <w:tr w:rsidR="00866503" w:rsidRPr="00752857" w14:paraId="113CD2AA" w14:textId="77777777" w:rsidTr="001B5933">
        <w:tc>
          <w:tcPr>
            <w:tcW w:w="468" w:type="pct"/>
            <w:vAlign w:val="center"/>
          </w:tcPr>
          <w:p w14:paraId="0A8EE3D9" w14:textId="77777777" w:rsidR="00866503" w:rsidRPr="00752857" w:rsidRDefault="00866503" w:rsidP="001B5933">
            <w:pPr>
              <w:jc w:val="center"/>
              <w:rPr>
                <w:rFonts w:ascii="Arial" w:hAnsi="Arial" w:cs="Arial"/>
                <w:b/>
                <w:sz w:val="14"/>
                <w:szCs w:val="16"/>
              </w:rPr>
            </w:pPr>
            <w:r w:rsidRPr="00752857">
              <w:rPr>
                <w:rFonts w:ascii="Arial" w:hAnsi="Arial" w:cs="Arial"/>
                <w:b/>
                <w:sz w:val="14"/>
                <w:szCs w:val="16"/>
              </w:rPr>
              <w:t>Variable Name</w:t>
            </w:r>
          </w:p>
        </w:tc>
        <w:tc>
          <w:tcPr>
            <w:tcW w:w="287" w:type="pct"/>
            <w:vAlign w:val="center"/>
          </w:tcPr>
          <w:p w14:paraId="26C7B29B" w14:textId="77777777" w:rsidR="00866503" w:rsidRPr="00752857" w:rsidRDefault="00866503" w:rsidP="001B5933">
            <w:pPr>
              <w:jc w:val="center"/>
              <w:rPr>
                <w:rFonts w:ascii="Arial" w:hAnsi="Arial" w:cs="Arial"/>
                <w:b/>
                <w:sz w:val="14"/>
                <w:szCs w:val="16"/>
              </w:rPr>
            </w:pPr>
            <w:r w:rsidRPr="00752857">
              <w:rPr>
                <w:rFonts w:ascii="Arial" w:hAnsi="Arial" w:cs="Arial"/>
                <w:b/>
                <w:sz w:val="14"/>
                <w:szCs w:val="16"/>
              </w:rPr>
              <w:t>Identifier</w:t>
            </w:r>
          </w:p>
        </w:tc>
        <w:tc>
          <w:tcPr>
            <w:tcW w:w="359" w:type="pct"/>
            <w:vAlign w:val="center"/>
          </w:tcPr>
          <w:p w14:paraId="561BB5AE" w14:textId="77777777" w:rsidR="00866503" w:rsidRPr="00752857" w:rsidRDefault="00866503" w:rsidP="001B5933">
            <w:pPr>
              <w:jc w:val="center"/>
              <w:rPr>
                <w:rFonts w:ascii="Arial" w:hAnsi="Arial" w:cs="Arial"/>
                <w:b/>
                <w:sz w:val="14"/>
                <w:szCs w:val="16"/>
              </w:rPr>
            </w:pPr>
            <w:r w:rsidRPr="00752857">
              <w:rPr>
                <w:rFonts w:ascii="Arial" w:hAnsi="Arial" w:cs="Arial"/>
                <w:b/>
                <w:sz w:val="14"/>
                <w:szCs w:val="16"/>
              </w:rPr>
              <w:t>Type</w:t>
            </w:r>
          </w:p>
        </w:tc>
        <w:tc>
          <w:tcPr>
            <w:tcW w:w="1213" w:type="pct"/>
            <w:vAlign w:val="center"/>
          </w:tcPr>
          <w:p w14:paraId="0015B818" w14:textId="77777777" w:rsidR="00866503" w:rsidRPr="00752857" w:rsidRDefault="00866503" w:rsidP="001B5933">
            <w:pPr>
              <w:jc w:val="center"/>
              <w:rPr>
                <w:rFonts w:ascii="Arial" w:hAnsi="Arial" w:cs="Arial"/>
                <w:b/>
                <w:sz w:val="14"/>
                <w:szCs w:val="16"/>
              </w:rPr>
            </w:pPr>
            <w:r w:rsidRPr="00752857">
              <w:rPr>
                <w:rFonts w:ascii="Arial" w:hAnsi="Arial" w:cs="Arial"/>
                <w:b/>
                <w:sz w:val="14"/>
                <w:szCs w:val="16"/>
              </w:rPr>
              <w:t>Equation</w:t>
            </w:r>
          </w:p>
        </w:tc>
        <w:tc>
          <w:tcPr>
            <w:tcW w:w="654" w:type="pct"/>
            <w:gridSpan w:val="8"/>
            <w:vAlign w:val="center"/>
          </w:tcPr>
          <w:p w14:paraId="5C442910" w14:textId="77777777" w:rsidR="00866503" w:rsidRPr="00752857" w:rsidRDefault="00866503" w:rsidP="001B5933">
            <w:pPr>
              <w:jc w:val="center"/>
              <w:rPr>
                <w:rFonts w:ascii="Arial" w:hAnsi="Arial" w:cs="Arial"/>
                <w:b/>
                <w:sz w:val="14"/>
                <w:szCs w:val="16"/>
              </w:rPr>
            </w:pPr>
            <w:r w:rsidRPr="00752857">
              <w:rPr>
                <w:rFonts w:ascii="Arial" w:hAnsi="Arial" w:cs="Arial"/>
                <w:b/>
                <w:sz w:val="14"/>
                <w:szCs w:val="16"/>
              </w:rPr>
              <w:t xml:space="preserve">States &amp; Discretisation if applicable. </w:t>
            </w:r>
          </w:p>
        </w:tc>
        <w:tc>
          <w:tcPr>
            <w:tcW w:w="2019" w:type="pct"/>
            <w:vAlign w:val="center"/>
          </w:tcPr>
          <w:p w14:paraId="3DE83B6E" w14:textId="77777777" w:rsidR="00866503" w:rsidRPr="00752857" w:rsidRDefault="00866503" w:rsidP="001B5933">
            <w:pPr>
              <w:jc w:val="center"/>
              <w:rPr>
                <w:rFonts w:ascii="Arial" w:hAnsi="Arial" w:cs="Arial"/>
                <w:b/>
                <w:sz w:val="14"/>
                <w:szCs w:val="16"/>
              </w:rPr>
            </w:pPr>
            <w:r w:rsidRPr="00752857">
              <w:rPr>
                <w:rFonts w:ascii="Arial" w:hAnsi="Arial" w:cs="Arial"/>
                <w:b/>
                <w:sz w:val="14"/>
                <w:szCs w:val="16"/>
              </w:rPr>
              <w:t xml:space="preserve">Supporting Information </w:t>
            </w:r>
          </w:p>
        </w:tc>
      </w:tr>
      <w:tr w:rsidR="00866503" w:rsidRPr="00752857" w14:paraId="7E7B8BFE" w14:textId="77777777" w:rsidTr="001B5933">
        <w:trPr>
          <w:trHeight w:val="165"/>
        </w:trPr>
        <w:tc>
          <w:tcPr>
            <w:tcW w:w="468" w:type="pct"/>
            <w:vMerge w:val="restart"/>
            <w:vAlign w:val="center"/>
          </w:tcPr>
          <w:p w14:paraId="656A863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Simulation</w:t>
            </w:r>
          </w:p>
        </w:tc>
        <w:tc>
          <w:tcPr>
            <w:tcW w:w="287" w:type="pct"/>
            <w:vMerge w:val="restart"/>
            <w:vAlign w:val="center"/>
          </w:tcPr>
          <w:p w14:paraId="42ABF09B" w14:textId="77777777" w:rsidR="00866503" w:rsidRPr="00752857" w:rsidRDefault="00866503" w:rsidP="001B5933">
            <w:pPr>
              <w:jc w:val="center"/>
              <w:rPr>
                <w:rFonts w:ascii="Arial" w:hAnsi="Arial" w:cs="Arial"/>
                <w:i/>
                <w:sz w:val="14"/>
                <w:szCs w:val="16"/>
              </w:rPr>
            </w:pPr>
            <w:proofErr w:type="spellStart"/>
            <w:r w:rsidRPr="00752857">
              <w:rPr>
                <w:rFonts w:ascii="Arial" w:hAnsi="Arial" w:cs="Arial"/>
                <w:i/>
                <w:sz w:val="14"/>
                <w:szCs w:val="16"/>
              </w:rPr>
              <w:t>i</w:t>
            </w:r>
            <w:proofErr w:type="spellEnd"/>
          </w:p>
        </w:tc>
        <w:tc>
          <w:tcPr>
            <w:tcW w:w="359" w:type="pct"/>
            <w:vMerge w:val="restart"/>
            <w:vAlign w:val="center"/>
          </w:tcPr>
          <w:p w14:paraId="593A311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Deterministic</w:t>
            </w:r>
          </w:p>
        </w:tc>
        <w:tc>
          <w:tcPr>
            <w:tcW w:w="1213" w:type="pct"/>
            <w:vMerge w:val="restart"/>
            <w:vAlign w:val="center"/>
          </w:tcPr>
          <w:p w14:paraId="287B185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654" w:type="pct"/>
            <w:gridSpan w:val="8"/>
            <w:vAlign w:val="center"/>
          </w:tcPr>
          <w:p w14:paraId="15610C7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Green Road (GR) </w:t>
            </w:r>
          </w:p>
        </w:tc>
        <w:tc>
          <w:tcPr>
            <w:tcW w:w="2019" w:type="pct"/>
            <w:vMerge w:val="restart"/>
            <w:vAlign w:val="center"/>
          </w:tcPr>
          <w:p w14:paraId="4728ACD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Deterministic input variable for model simulation under a range of plausible simulations. State identifiers are taken from </w:t>
            </w:r>
            <w:r w:rsidRPr="00752857">
              <w:rPr>
                <w:rFonts w:ascii="Arial" w:hAnsi="Arial" w:cs="Arial"/>
                <w:sz w:val="14"/>
                <w:szCs w:val="16"/>
              </w:rPr>
              <w:fldChar w:fldCharType="begin"/>
            </w:r>
            <w:r w:rsidRPr="00752857">
              <w:rPr>
                <w:rFonts w:ascii="Arial" w:hAnsi="Arial" w:cs="Arial"/>
                <w:sz w:val="14"/>
                <w:szCs w:val="16"/>
              </w:rPr>
              <w:instrText xml:space="preserve"> ADDIN EN.CITE &lt;EndNote&gt;&lt;Cite&gt;&lt;Author&gt;O’Neill&lt;/Author&gt;&lt;Year&gt;2017&lt;/Year&gt;&lt;RecNum&gt;68&lt;/RecNum&gt;&lt;DisplayText&gt;(O’Neill et al., 2017)&lt;/DisplayText&gt;&lt;record&gt;&lt;rec-number&gt;68&lt;/rec-number&gt;&lt;foreign-keys&gt;&lt;key app="EN" db-id="55z95t0r8v5vpre2rxkx5z5vfx05d5srsztd" timestamp="1664974198"&gt;68&lt;/key&gt;&lt;/foreign-keys&gt;&lt;ref-type name="Journal Article"&gt;17&lt;/ref-type&gt;&lt;contributors&gt;&lt;authors&gt;&lt;author&gt;O’Neill, Brian C.&lt;/author&gt;&lt;author&gt;Kriegler, Elmar&lt;/author&gt;&lt;author&gt;Ebi, Kristie L.&lt;/author&gt;&lt;author&gt;Kemp-Benedict, Eric&lt;/author&gt;&lt;author&gt;Riahi, Keywan&lt;/author&gt;&lt;author&gt;Rothman, Dale S.&lt;/author&gt;&lt;author&gt;van Ruijven, Bas J.&lt;/author&gt;&lt;author&gt;van Vuuren, Detlef P.&lt;/author&gt;&lt;author&gt;Birkmann, Joern&lt;/author&gt;&lt;author&gt;Kok, Kasper&lt;/author&gt;&lt;author&gt;Levy, Marc&lt;/author&gt;&lt;author&gt;Solecki, William&lt;/author&gt;&lt;/authors&gt;&lt;/contributors&gt;&lt;titles&gt;&lt;title&gt;The roads ahead: Narratives for shared socioeconomic pathways describing world futures in the 21st century&lt;/title&gt;&lt;secondary-title&gt;Global Environmental Change&lt;/secondary-title&gt;&lt;/titles&gt;&lt;periodical&gt;&lt;full-title&gt;Global Environmental Change&lt;/full-title&gt;&lt;/periodical&gt;&lt;pages&gt;169-180&lt;/pages&gt;&lt;volume&gt;42&lt;/volume&gt;&lt;keywords&gt;&lt;keyword&gt;Scenarios&lt;/keyword&gt;&lt;keyword&gt;Climate change&lt;/keyword&gt;&lt;keyword&gt;Mitigation&lt;/keyword&gt;&lt;keyword&gt;Adaptation&lt;/keyword&gt;&lt;keyword&gt;Narratives&lt;/keyword&gt;&lt;keyword&gt;Shared socioeconomic pathways&lt;/keyword&gt;&lt;/keywords&gt;&lt;dates&gt;&lt;year&gt;2017&lt;/year&gt;&lt;pub-dates&gt;&lt;date&gt;2017/01/01/&lt;/date&gt;&lt;/pub-dates&gt;&lt;/dates&gt;&lt;isbn&gt;0959-3780&lt;/isbn&gt;&lt;urls&gt;&lt;related-urls&gt;&lt;url&gt;https://www.sciencedirect.com/science/article/pii/S0959378015000060&lt;/url&gt;&lt;/related-urls&gt;&lt;/urls&gt;&lt;electronic-resource-num&gt;https://doi.org/10.1016/j.gloenvcha.2015.01.004&lt;/electronic-resource-num&gt;&lt;/record&gt;&lt;/Cite&gt;&lt;/EndNote&gt;</w:instrText>
            </w:r>
            <w:r w:rsidRPr="00752857">
              <w:rPr>
                <w:rFonts w:ascii="Arial" w:hAnsi="Arial" w:cs="Arial"/>
                <w:sz w:val="14"/>
                <w:szCs w:val="16"/>
              </w:rPr>
              <w:fldChar w:fldCharType="separate"/>
            </w:r>
            <w:r w:rsidRPr="00752857">
              <w:rPr>
                <w:rFonts w:ascii="Arial" w:hAnsi="Arial" w:cs="Arial"/>
                <w:noProof/>
                <w:sz w:val="14"/>
                <w:szCs w:val="16"/>
              </w:rPr>
              <w:t>(O’Neill et al., 2017)</w:t>
            </w:r>
            <w:r w:rsidRPr="00752857">
              <w:rPr>
                <w:rFonts w:ascii="Arial" w:hAnsi="Arial" w:cs="Arial"/>
                <w:sz w:val="14"/>
                <w:szCs w:val="16"/>
              </w:rPr>
              <w:fldChar w:fldCharType="end"/>
            </w:r>
            <w:r w:rsidRPr="00752857">
              <w:rPr>
                <w:rFonts w:ascii="Arial" w:hAnsi="Arial" w:cs="Arial"/>
                <w:sz w:val="14"/>
                <w:szCs w:val="16"/>
              </w:rPr>
              <w:t xml:space="preserve">. Current simulation considers current catchment conditions. </w:t>
            </w:r>
          </w:p>
        </w:tc>
      </w:tr>
      <w:tr w:rsidR="00866503" w:rsidRPr="00752857" w14:paraId="7648F041" w14:textId="77777777" w:rsidTr="001B5933">
        <w:trPr>
          <w:trHeight w:val="164"/>
        </w:trPr>
        <w:tc>
          <w:tcPr>
            <w:tcW w:w="468" w:type="pct"/>
            <w:vMerge/>
            <w:vAlign w:val="center"/>
          </w:tcPr>
          <w:p w14:paraId="64B691F2" w14:textId="77777777" w:rsidR="00866503" w:rsidRPr="00752857" w:rsidRDefault="00866503" w:rsidP="001B5933">
            <w:pPr>
              <w:jc w:val="center"/>
              <w:rPr>
                <w:rFonts w:ascii="Arial" w:hAnsi="Arial" w:cs="Arial"/>
                <w:sz w:val="14"/>
                <w:szCs w:val="16"/>
              </w:rPr>
            </w:pPr>
          </w:p>
        </w:tc>
        <w:tc>
          <w:tcPr>
            <w:tcW w:w="287" w:type="pct"/>
            <w:vMerge/>
            <w:vAlign w:val="center"/>
          </w:tcPr>
          <w:p w14:paraId="4B09E8B9" w14:textId="77777777" w:rsidR="00866503" w:rsidRPr="00752857" w:rsidRDefault="00866503" w:rsidP="001B5933">
            <w:pPr>
              <w:jc w:val="center"/>
              <w:rPr>
                <w:rFonts w:ascii="Arial" w:hAnsi="Arial" w:cs="Arial"/>
                <w:i/>
                <w:sz w:val="14"/>
                <w:szCs w:val="16"/>
              </w:rPr>
            </w:pPr>
          </w:p>
        </w:tc>
        <w:tc>
          <w:tcPr>
            <w:tcW w:w="359" w:type="pct"/>
            <w:vMerge/>
            <w:vAlign w:val="center"/>
          </w:tcPr>
          <w:p w14:paraId="5631EC0E" w14:textId="77777777" w:rsidR="00866503" w:rsidRPr="00752857" w:rsidRDefault="00866503" w:rsidP="001B5933">
            <w:pPr>
              <w:jc w:val="center"/>
              <w:rPr>
                <w:rFonts w:ascii="Arial" w:hAnsi="Arial" w:cs="Arial"/>
                <w:sz w:val="14"/>
                <w:szCs w:val="16"/>
              </w:rPr>
            </w:pPr>
          </w:p>
        </w:tc>
        <w:tc>
          <w:tcPr>
            <w:tcW w:w="1213" w:type="pct"/>
            <w:vMerge/>
            <w:vAlign w:val="center"/>
          </w:tcPr>
          <w:p w14:paraId="5439AFAC" w14:textId="77777777" w:rsidR="00866503" w:rsidRPr="00752857" w:rsidRDefault="00866503" w:rsidP="001B5933">
            <w:pPr>
              <w:jc w:val="center"/>
              <w:rPr>
                <w:rFonts w:ascii="Arial" w:hAnsi="Arial" w:cs="Arial"/>
                <w:sz w:val="14"/>
                <w:szCs w:val="16"/>
              </w:rPr>
            </w:pPr>
          </w:p>
        </w:tc>
        <w:tc>
          <w:tcPr>
            <w:tcW w:w="654" w:type="pct"/>
            <w:gridSpan w:val="8"/>
            <w:vAlign w:val="center"/>
          </w:tcPr>
          <w:p w14:paraId="44154A7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Business As Usual (BAU)</w:t>
            </w:r>
          </w:p>
        </w:tc>
        <w:tc>
          <w:tcPr>
            <w:tcW w:w="2019" w:type="pct"/>
            <w:vMerge/>
            <w:vAlign w:val="center"/>
          </w:tcPr>
          <w:p w14:paraId="7FD700DC" w14:textId="77777777" w:rsidR="00866503" w:rsidRPr="00752857" w:rsidRDefault="00866503" w:rsidP="001B5933">
            <w:pPr>
              <w:jc w:val="center"/>
              <w:rPr>
                <w:rFonts w:ascii="Arial" w:hAnsi="Arial" w:cs="Arial"/>
                <w:sz w:val="14"/>
                <w:szCs w:val="16"/>
              </w:rPr>
            </w:pPr>
          </w:p>
        </w:tc>
      </w:tr>
      <w:tr w:rsidR="00866503" w:rsidRPr="00752857" w14:paraId="37A03E52" w14:textId="77777777" w:rsidTr="001B5933">
        <w:trPr>
          <w:trHeight w:val="164"/>
        </w:trPr>
        <w:tc>
          <w:tcPr>
            <w:tcW w:w="468" w:type="pct"/>
            <w:vMerge/>
            <w:vAlign w:val="center"/>
          </w:tcPr>
          <w:p w14:paraId="6735E306" w14:textId="77777777" w:rsidR="00866503" w:rsidRPr="00752857" w:rsidRDefault="00866503" w:rsidP="001B5933">
            <w:pPr>
              <w:jc w:val="center"/>
              <w:rPr>
                <w:rFonts w:ascii="Arial" w:hAnsi="Arial" w:cs="Arial"/>
                <w:sz w:val="14"/>
                <w:szCs w:val="16"/>
              </w:rPr>
            </w:pPr>
          </w:p>
        </w:tc>
        <w:tc>
          <w:tcPr>
            <w:tcW w:w="287" w:type="pct"/>
            <w:vMerge/>
            <w:vAlign w:val="center"/>
          </w:tcPr>
          <w:p w14:paraId="19534F4C" w14:textId="77777777" w:rsidR="00866503" w:rsidRPr="00752857" w:rsidRDefault="00866503" w:rsidP="001B5933">
            <w:pPr>
              <w:jc w:val="center"/>
              <w:rPr>
                <w:rFonts w:ascii="Arial" w:hAnsi="Arial" w:cs="Arial"/>
                <w:i/>
                <w:sz w:val="14"/>
                <w:szCs w:val="16"/>
              </w:rPr>
            </w:pPr>
          </w:p>
        </w:tc>
        <w:tc>
          <w:tcPr>
            <w:tcW w:w="359" w:type="pct"/>
            <w:vMerge/>
            <w:vAlign w:val="center"/>
          </w:tcPr>
          <w:p w14:paraId="2C15E297" w14:textId="77777777" w:rsidR="00866503" w:rsidRPr="00752857" w:rsidRDefault="00866503" w:rsidP="001B5933">
            <w:pPr>
              <w:jc w:val="center"/>
              <w:rPr>
                <w:rFonts w:ascii="Arial" w:hAnsi="Arial" w:cs="Arial"/>
                <w:sz w:val="14"/>
                <w:szCs w:val="16"/>
              </w:rPr>
            </w:pPr>
          </w:p>
        </w:tc>
        <w:tc>
          <w:tcPr>
            <w:tcW w:w="1213" w:type="pct"/>
            <w:vMerge/>
            <w:vAlign w:val="center"/>
          </w:tcPr>
          <w:p w14:paraId="5EA2755F" w14:textId="77777777" w:rsidR="00866503" w:rsidRPr="00752857" w:rsidRDefault="00866503" w:rsidP="001B5933">
            <w:pPr>
              <w:jc w:val="center"/>
              <w:rPr>
                <w:rFonts w:ascii="Arial" w:hAnsi="Arial" w:cs="Arial"/>
                <w:sz w:val="14"/>
                <w:szCs w:val="16"/>
              </w:rPr>
            </w:pPr>
          </w:p>
        </w:tc>
        <w:tc>
          <w:tcPr>
            <w:tcW w:w="654" w:type="pct"/>
            <w:gridSpan w:val="8"/>
            <w:vAlign w:val="center"/>
          </w:tcPr>
          <w:p w14:paraId="197DB86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Fossil Fuelled Development (FFD)</w:t>
            </w:r>
          </w:p>
        </w:tc>
        <w:tc>
          <w:tcPr>
            <w:tcW w:w="2019" w:type="pct"/>
            <w:vMerge/>
            <w:vAlign w:val="center"/>
          </w:tcPr>
          <w:p w14:paraId="0717D057" w14:textId="77777777" w:rsidR="00866503" w:rsidRPr="00752857" w:rsidRDefault="00866503" w:rsidP="001B5933">
            <w:pPr>
              <w:jc w:val="center"/>
              <w:rPr>
                <w:rFonts w:ascii="Arial" w:hAnsi="Arial" w:cs="Arial"/>
                <w:sz w:val="14"/>
                <w:szCs w:val="16"/>
              </w:rPr>
            </w:pPr>
          </w:p>
        </w:tc>
      </w:tr>
      <w:tr w:rsidR="00866503" w:rsidRPr="00752857" w14:paraId="099C397C" w14:textId="77777777" w:rsidTr="001B5933">
        <w:trPr>
          <w:trHeight w:val="164"/>
        </w:trPr>
        <w:tc>
          <w:tcPr>
            <w:tcW w:w="468" w:type="pct"/>
            <w:vMerge/>
            <w:vAlign w:val="center"/>
          </w:tcPr>
          <w:p w14:paraId="1983A9C8" w14:textId="77777777" w:rsidR="00866503" w:rsidRPr="00752857" w:rsidRDefault="00866503" w:rsidP="001B5933">
            <w:pPr>
              <w:jc w:val="center"/>
              <w:rPr>
                <w:rFonts w:ascii="Arial" w:hAnsi="Arial" w:cs="Arial"/>
                <w:sz w:val="14"/>
                <w:szCs w:val="16"/>
              </w:rPr>
            </w:pPr>
          </w:p>
        </w:tc>
        <w:tc>
          <w:tcPr>
            <w:tcW w:w="287" w:type="pct"/>
            <w:vMerge/>
            <w:vAlign w:val="center"/>
          </w:tcPr>
          <w:p w14:paraId="6B1516E6" w14:textId="77777777" w:rsidR="00866503" w:rsidRPr="00752857" w:rsidRDefault="00866503" w:rsidP="001B5933">
            <w:pPr>
              <w:jc w:val="center"/>
              <w:rPr>
                <w:rFonts w:ascii="Arial" w:hAnsi="Arial" w:cs="Arial"/>
                <w:i/>
                <w:sz w:val="14"/>
                <w:szCs w:val="16"/>
              </w:rPr>
            </w:pPr>
          </w:p>
        </w:tc>
        <w:tc>
          <w:tcPr>
            <w:tcW w:w="359" w:type="pct"/>
            <w:vMerge/>
            <w:vAlign w:val="center"/>
          </w:tcPr>
          <w:p w14:paraId="231C6D11" w14:textId="77777777" w:rsidR="00866503" w:rsidRPr="00752857" w:rsidRDefault="00866503" w:rsidP="001B5933">
            <w:pPr>
              <w:jc w:val="center"/>
              <w:rPr>
                <w:rFonts w:ascii="Arial" w:hAnsi="Arial" w:cs="Arial"/>
                <w:sz w:val="14"/>
                <w:szCs w:val="16"/>
              </w:rPr>
            </w:pPr>
          </w:p>
        </w:tc>
        <w:tc>
          <w:tcPr>
            <w:tcW w:w="1213" w:type="pct"/>
            <w:vMerge/>
            <w:vAlign w:val="center"/>
          </w:tcPr>
          <w:p w14:paraId="1490F43A" w14:textId="77777777" w:rsidR="00866503" w:rsidRPr="00752857" w:rsidRDefault="00866503" w:rsidP="001B5933">
            <w:pPr>
              <w:jc w:val="center"/>
              <w:rPr>
                <w:rFonts w:ascii="Arial" w:hAnsi="Arial" w:cs="Arial"/>
                <w:sz w:val="14"/>
                <w:szCs w:val="16"/>
              </w:rPr>
            </w:pPr>
          </w:p>
        </w:tc>
        <w:tc>
          <w:tcPr>
            <w:tcW w:w="654" w:type="pct"/>
            <w:gridSpan w:val="8"/>
            <w:vAlign w:val="center"/>
          </w:tcPr>
          <w:p w14:paraId="17F620C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Current</w:t>
            </w:r>
          </w:p>
        </w:tc>
        <w:tc>
          <w:tcPr>
            <w:tcW w:w="2019" w:type="pct"/>
            <w:vMerge/>
            <w:vAlign w:val="center"/>
          </w:tcPr>
          <w:p w14:paraId="58532AC2" w14:textId="77777777" w:rsidR="00866503" w:rsidRPr="00752857" w:rsidRDefault="00866503" w:rsidP="001B5933">
            <w:pPr>
              <w:jc w:val="center"/>
              <w:rPr>
                <w:rFonts w:ascii="Arial" w:hAnsi="Arial" w:cs="Arial"/>
                <w:sz w:val="14"/>
                <w:szCs w:val="16"/>
              </w:rPr>
            </w:pPr>
          </w:p>
        </w:tc>
      </w:tr>
      <w:tr w:rsidR="00866503" w:rsidRPr="00752857" w14:paraId="546204EB" w14:textId="77777777" w:rsidTr="001B5933">
        <w:trPr>
          <w:trHeight w:val="219"/>
        </w:trPr>
        <w:tc>
          <w:tcPr>
            <w:tcW w:w="468" w:type="pct"/>
            <w:vMerge w:val="restart"/>
            <w:vAlign w:val="center"/>
          </w:tcPr>
          <w:p w14:paraId="4955F7D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Precipitation Change </w:t>
            </w:r>
          </w:p>
        </w:tc>
        <w:tc>
          <w:tcPr>
            <w:tcW w:w="287" w:type="pct"/>
            <w:vMerge w:val="restart"/>
            <w:vAlign w:val="center"/>
          </w:tcPr>
          <w:p w14:paraId="0211592F" w14:textId="77777777" w:rsidR="00866503" w:rsidRPr="00752857" w:rsidRDefault="00866503" w:rsidP="001B5933">
            <w:pPr>
              <w:jc w:val="center"/>
              <w:rPr>
                <w:rFonts w:ascii="Arial" w:hAnsi="Arial" w:cs="Arial"/>
                <w:i/>
                <w:sz w:val="14"/>
                <w:szCs w:val="16"/>
              </w:rPr>
            </w:pPr>
            <w:r w:rsidRPr="00752857">
              <w:rPr>
                <w:rFonts w:ascii="Arial" w:hAnsi="Arial" w:cs="Arial"/>
                <w:i/>
                <w:sz w:val="14"/>
                <w:szCs w:val="16"/>
              </w:rPr>
              <w:t>j</w:t>
            </w:r>
          </w:p>
        </w:tc>
        <w:tc>
          <w:tcPr>
            <w:tcW w:w="359" w:type="pct"/>
            <w:vMerge w:val="restart"/>
            <w:vAlign w:val="center"/>
          </w:tcPr>
          <w:p w14:paraId="6E97196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Deterministic</w:t>
            </w:r>
          </w:p>
        </w:tc>
        <w:tc>
          <w:tcPr>
            <w:tcW w:w="1213" w:type="pct"/>
            <w:vMerge w:val="restart"/>
            <w:vAlign w:val="center"/>
          </w:tcPr>
          <w:p w14:paraId="35B60FC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654" w:type="pct"/>
            <w:gridSpan w:val="8"/>
            <w:vAlign w:val="center"/>
          </w:tcPr>
          <w:p w14:paraId="24895A2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Extreme Low Rainfall (</w:t>
            </w:r>
            <w:proofErr w:type="spellStart"/>
            <w:r w:rsidRPr="00752857">
              <w:rPr>
                <w:rFonts w:ascii="Arial" w:hAnsi="Arial" w:cs="Arial"/>
                <w:sz w:val="14"/>
                <w:szCs w:val="16"/>
              </w:rPr>
              <w:t>ExLR</w:t>
            </w:r>
            <w:proofErr w:type="spellEnd"/>
            <w:r w:rsidRPr="00752857">
              <w:rPr>
                <w:rFonts w:ascii="Arial" w:hAnsi="Arial" w:cs="Arial"/>
                <w:sz w:val="14"/>
                <w:szCs w:val="16"/>
              </w:rPr>
              <w:t>)</w:t>
            </w:r>
          </w:p>
        </w:tc>
        <w:tc>
          <w:tcPr>
            <w:tcW w:w="2019" w:type="pct"/>
            <w:vMerge w:val="restart"/>
            <w:vAlign w:val="center"/>
          </w:tcPr>
          <w:p w14:paraId="44538D56"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Deterministic input variable for executing annual precipitation change, and precipitation change for extreme low and high rainfall change. </w:t>
            </w:r>
          </w:p>
        </w:tc>
      </w:tr>
      <w:tr w:rsidR="00866503" w:rsidRPr="00752857" w14:paraId="768996E7" w14:textId="77777777" w:rsidTr="001B5933">
        <w:trPr>
          <w:trHeight w:val="219"/>
        </w:trPr>
        <w:tc>
          <w:tcPr>
            <w:tcW w:w="468" w:type="pct"/>
            <w:vMerge/>
            <w:vAlign w:val="center"/>
          </w:tcPr>
          <w:p w14:paraId="4F637BB2" w14:textId="77777777" w:rsidR="00866503" w:rsidRPr="00752857" w:rsidRDefault="00866503" w:rsidP="001B5933">
            <w:pPr>
              <w:jc w:val="center"/>
              <w:rPr>
                <w:rFonts w:ascii="Arial" w:hAnsi="Arial" w:cs="Arial"/>
                <w:sz w:val="14"/>
                <w:szCs w:val="16"/>
              </w:rPr>
            </w:pPr>
          </w:p>
        </w:tc>
        <w:tc>
          <w:tcPr>
            <w:tcW w:w="287" w:type="pct"/>
            <w:vMerge/>
            <w:vAlign w:val="center"/>
          </w:tcPr>
          <w:p w14:paraId="368D2AB7" w14:textId="77777777" w:rsidR="00866503" w:rsidRPr="00752857" w:rsidRDefault="00866503" w:rsidP="001B5933">
            <w:pPr>
              <w:jc w:val="center"/>
              <w:rPr>
                <w:rFonts w:ascii="Arial" w:hAnsi="Arial" w:cs="Arial"/>
                <w:i/>
                <w:sz w:val="14"/>
                <w:szCs w:val="16"/>
              </w:rPr>
            </w:pPr>
          </w:p>
        </w:tc>
        <w:tc>
          <w:tcPr>
            <w:tcW w:w="359" w:type="pct"/>
            <w:vMerge/>
            <w:vAlign w:val="center"/>
          </w:tcPr>
          <w:p w14:paraId="60AC7A28" w14:textId="77777777" w:rsidR="00866503" w:rsidRPr="00752857" w:rsidRDefault="00866503" w:rsidP="001B5933">
            <w:pPr>
              <w:jc w:val="center"/>
              <w:rPr>
                <w:rFonts w:ascii="Arial" w:hAnsi="Arial" w:cs="Arial"/>
                <w:sz w:val="14"/>
                <w:szCs w:val="16"/>
              </w:rPr>
            </w:pPr>
          </w:p>
        </w:tc>
        <w:tc>
          <w:tcPr>
            <w:tcW w:w="1213" w:type="pct"/>
            <w:vMerge/>
            <w:vAlign w:val="center"/>
          </w:tcPr>
          <w:p w14:paraId="53D73BE7" w14:textId="77777777" w:rsidR="00866503" w:rsidRPr="00752857" w:rsidRDefault="00866503" w:rsidP="001B5933">
            <w:pPr>
              <w:jc w:val="center"/>
              <w:rPr>
                <w:rFonts w:ascii="Arial" w:hAnsi="Arial" w:cs="Arial"/>
                <w:sz w:val="14"/>
                <w:szCs w:val="16"/>
              </w:rPr>
            </w:pPr>
          </w:p>
        </w:tc>
        <w:tc>
          <w:tcPr>
            <w:tcW w:w="654" w:type="pct"/>
            <w:gridSpan w:val="8"/>
            <w:vAlign w:val="center"/>
          </w:tcPr>
          <w:p w14:paraId="0321F1E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Annual</w:t>
            </w:r>
          </w:p>
        </w:tc>
        <w:tc>
          <w:tcPr>
            <w:tcW w:w="2019" w:type="pct"/>
            <w:vMerge/>
            <w:vAlign w:val="center"/>
          </w:tcPr>
          <w:p w14:paraId="484ABEE1" w14:textId="77777777" w:rsidR="00866503" w:rsidRPr="00752857" w:rsidRDefault="00866503" w:rsidP="001B5933">
            <w:pPr>
              <w:jc w:val="center"/>
              <w:rPr>
                <w:rFonts w:ascii="Arial" w:hAnsi="Arial" w:cs="Arial"/>
                <w:sz w:val="14"/>
                <w:szCs w:val="14"/>
              </w:rPr>
            </w:pPr>
          </w:p>
        </w:tc>
      </w:tr>
      <w:tr w:rsidR="00866503" w:rsidRPr="00752857" w14:paraId="7D55A3A7" w14:textId="77777777" w:rsidTr="001B5933">
        <w:trPr>
          <w:trHeight w:val="219"/>
        </w:trPr>
        <w:tc>
          <w:tcPr>
            <w:tcW w:w="468" w:type="pct"/>
            <w:vMerge/>
            <w:vAlign w:val="center"/>
          </w:tcPr>
          <w:p w14:paraId="176F129B" w14:textId="77777777" w:rsidR="00866503" w:rsidRPr="00752857" w:rsidRDefault="00866503" w:rsidP="001B5933">
            <w:pPr>
              <w:jc w:val="center"/>
              <w:rPr>
                <w:rFonts w:ascii="Arial" w:hAnsi="Arial" w:cs="Arial"/>
                <w:sz w:val="14"/>
                <w:szCs w:val="16"/>
              </w:rPr>
            </w:pPr>
          </w:p>
        </w:tc>
        <w:tc>
          <w:tcPr>
            <w:tcW w:w="287" w:type="pct"/>
            <w:vMerge/>
            <w:vAlign w:val="center"/>
          </w:tcPr>
          <w:p w14:paraId="1B29935C" w14:textId="77777777" w:rsidR="00866503" w:rsidRPr="00752857" w:rsidRDefault="00866503" w:rsidP="001B5933">
            <w:pPr>
              <w:jc w:val="center"/>
              <w:rPr>
                <w:rFonts w:ascii="Arial" w:hAnsi="Arial" w:cs="Arial"/>
                <w:i/>
                <w:sz w:val="14"/>
                <w:szCs w:val="16"/>
              </w:rPr>
            </w:pPr>
          </w:p>
        </w:tc>
        <w:tc>
          <w:tcPr>
            <w:tcW w:w="359" w:type="pct"/>
            <w:vMerge/>
            <w:vAlign w:val="center"/>
          </w:tcPr>
          <w:p w14:paraId="2506FC1A" w14:textId="77777777" w:rsidR="00866503" w:rsidRPr="00752857" w:rsidRDefault="00866503" w:rsidP="001B5933">
            <w:pPr>
              <w:jc w:val="center"/>
              <w:rPr>
                <w:rFonts w:ascii="Arial" w:hAnsi="Arial" w:cs="Arial"/>
                <w:sz w:val="14"/>
                <w:szCs w:val="16"/>
              </w:rPr>
            </w:pPr>
          </w:p>
        </w:tc>
        <w:tc>
          <w:tcPr>
            <w:tcW w:w="1213" w:type="pct"/>
            <w:vMerge/>
            <w:vAlign w:val="center"/>
          </w:tcPr>
          <w:p w14:paraId="18023675" w14:textId="77777777" w:rsidR="00866503" w:rsidRPr="00752857" w:rsidRDefault="00866503" w:rsidP="001B5933">
            <w:pPr>
              <w:jc w:val="center"/>
              <w:rPr>
                <w:rFonts w:ascii="Arial" w:hAnsi="Arial" w:cs="Arial"/>
                <w:sz w:val="14"/>
                <w:szCs w:val="16"/>
              </w:rPr>
            </w:pPr>
          </w:p>
        </w:tc>
        <w:tc>
          <w:tcPr>
            <w:tcW w:w="654" w:type="pct"/>
            <w:gridSpan w:val="8"/>
            <w:vAlign w:val="center"/>
          </w:tcPr>
          <w:p w14:paraId="27EFE52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Extreme High Rainfall (</w:t>
            </w:r>
            <w:proofErr w:type="spellStart"/>
            <w:r w:rsidRPr="00752857">
              <w:rPr>
                <w:rFonts w:ascii="Arial" w:hAnsi="Arial" w:cs="Arial"/>
                <w:sz w:val="14"/>
                <w:szCs w:val="16"/>
              </w:rPr>
              <w:t>ExHIR</w:t>
            </w:r>
            <w:proofErr w:type="spellEnd"/>
            <w:r w:rsidRPr="00752857">
              <w:rPr>
                <w:rFonts w:ascii="Arial" w:hAnsi="Arial" w:cs="Arial"/>
                <w:sz w:val="14"/>
                <w:szCs w:val="16"/>
              </w:rPr>
              <w:t>)</w:t>
            </w:r>
          </w:p>
        </w:tc>
        <w:tc>
          <w:tcPr>
            <w:tcW w:w="2019" w:type="pct"/>
            <w:vMerge/>
            <w:vAlign w:val="center"/>
          </w:tcPr>
          <w:p w14:paraId="39369096" w14:textId="77777777" w:rsidR="00866503" w:rsidRPr="00752857" w:rsidRDefault="00866503" w:rsidP="001B5933">
            <w:pPr>
              <w:jc w:val="center"/>
              <w:rPr>
                <w:rFonts w:ascii="Arial" w:hAnsi="Arial" w:cs="Arial"/>
                <w:sz w:val="14"/>
                <w:szCs w:val="14"/>
              </w:rPr>
            </w:pPr>
          </w:p>
        </w:tc>
      </w:tr>
      <w:tr w:rsidR="00866503" w:rsidRPr="00752857" w14:paraId="7DBDDE30" w14:textId="77777777" w:rsidTr="001B5933">
        <w:trPr>
          <w:trHeight w:val="42"/>
        </w:trPr>
        <w:tc>
          <w:tcPr>
            <w:tcW w:w="468" w:type="pct"/>
            <w:vMerge w:val="restart"/>
            <w:vAlign w:val="center"/>
          </w:tcPr>
          <w:p w14:paraId="597443B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Management Scenario</w:t>
            </w:r>
          </w:p>
        </w:tc>
        <w:tc>
          <w:tcPr>
            <w:tcW w:w="287" w:type="pct"/>
            <w:vMerge w:val="restart"/>
            <w:vAlign w:val="center"/>
          </w:tcPr>
          <w:p w14:paraId="5C569BAB" w14:textId="77777777" w:rsidR="00866503" w:rsidRPr="00752857" w:rsidRDefault="00866503" w:rsidP="001B5933">
            <w:pPr>
              <w:jc w:val="center"/>
              <w:rPr>
                <w:rFonts w:ascii="Arial" w:hAnsi="Arial" w:cs="Arial"/>
                <w:i/>
                <w:sz w:val="14"/>
                <w:szCs w:val="16"/>
              </w:rPr>
            </w:pPr>
            <w:r w:rsidRPr="00752857">
              <w:rPr>
                <w:rFonts w:ascii="Arial" w:hAnsi="Arial" w:cs="Arial"/>
                <w:i/>
                <w:sz w:val="14"/>
                <w:szCs w:val="16"/>
              </w:rPr>
              <w:t>m</w:t>
            </w:r>
          </w:p>
        </w:tc>
        <w:tc>
          <w:tcPr>
            <w:tcW w:w="359" w:type="pct"/>
            <w:vMerge w:val="restart"/>
            <w:vAlign w:val="center"/>
          </w:tcPr>
          <w:p w14:paraId="019EE74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Deterministic</w:t>
            </w:r>
          </w:p>
        </w:tc>
        <w:tc>
          <w:tcPr>
            <w:tcW w:w="1213" w:type="pct"/>
            <w:vMerge w:val="restart"/>
            <w:vAlign w:val="center"/>
          </w:tcPr>
          <w:p w14:paraId="481C82A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654" w:type="pct"/>
            <w:gridSpan w:val="8"/>
            <w:vAlign w:val="center"/>
          </w:tcPr>
          <w:p w14:paraId="08CD79B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No Management</w:t>
            </w:r>
          </w:p>
        </w:tc>
        <w:tc>
          <w:tcPr>
            <w:tcW w:w="2019" w:type="pct"/>
            <w:vMerge w:val="restart"/>
            <w:vAlign w:val="center"/>
          </w:tcPr>
          <w:p w14:paraId="4DC445FD"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Deterministic input node for simulating management scenarios. No management scenario ensures no changes are made to the model under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Each of the remaining management scenarios make changes to child variables based on the parameters detailed in Table S3. </w:t>
            </w:r>
          </w:p>
        </w:tc>
      </w:tr>
      <w:tr w:rsidR="00866503" w:rsidRPr="00752857" w14:paraId="5ACE250A" w14:textId="77777777" w:rsidTr="001B5933">
        <w:trPr>
          <w:trHeight w:val="42"/>
        </w:trPr>
        <w:tc>
          <w:tcPr>
            <w:tcW w:w="468" w:type="pct"/>
            <w:vMerge/>
            <w:vAlign w:val="center"/>
          </w:tcPr>
          <w:p w14:paraId="7801CB20" w14:textId="77777777" w:rsidR="00866503" w:rsidRPr="00752857" w:rsidRDefault="00866503" w:rsidP="001B5933">
            <w:pPr>
              <w:jc w:val="center"/>
              <w:rPr>
                <w:rFonts w:ascii="Arial" w:hAnsi="Arial" w:cs="Arial"/>
                <w:sz w:val="14"/>
                <w:szCs w:val="16"/>
              </w:rPr>
            </w:pPr>
          </w:p>
        </w:tc>
        <w:tc>
          <w:tcPr>
            <w:tcW w:w="287" w:type="pct"/>
            <w:vMerge/>
            <w:vAlign w:val="center"/>
          </w:tcPr>
          <w:p w14:paraId="77DA75D8" w14:textId="77777777" w:rsidR="00866503" w:rsidRPr="00752857" w:rsidRDefault="00866503" w:rsidP="001B5933">
            <w:pPr>
              <w:jc w:val="center"/>
              <w:rPr>
                <w:rFonts w:ascii="Arial" w:hAnsi="Arial" w:cs="Arial"/>
                <w:i/>
                <w:sz w:val="14"/>
                <w:szCs w:val="16"/>
              </w:rPr>
            </w:pPr>
          </w:p>
        </w:tc>
        <w:tc>
          <w:tcPr>
            <w:tcW w:w="359" w:type="pct"/>
            <w:vMerge/>
            <w:vAlign w:val="center"/>
          </w:tcPr>
          <w:p w14:paraId="12E7DCFA" w14:textId="77777777" w:rsidR="00866503" w:rsidRPr="00752857" w:rsidRDefault="00866503" w:rsidP="001B5933">
            <w:pPr>
              <w:jc w:val="center"/>
              <w:rPr>
                <w:rFonts w:ascii="Arial" w:hAnsi="Arial" w:cs="Arial"/>
                <w:sz w:val="14"/>
                <w:szCs w:val="16"/>
              </w:rPr>
            </w:pPr>
          </w:p>
        </w:tc>
        <w:tc>
          <w:tcPr>
            <w:tcW w:w="1213" w:type="pct"/>
            <w:vMerge/>
            <w:vAlign w:val="center"/>
          </w:tcPr>
          <w:p w14:paraId="64151FE3" w14:textId="77777777" w:rsidR="00866503" w:rsidRPr="00752857" w:rsidRDefault="00866503" w:rsidP="001B5933">
            <w:pPr>
              <w:jc w:val="center"/>
              <w:rPr>
                <w:rFonts w:ascii="Arial" w:hAnsi="Arial" w:cs="Arial"/>
                <w:sz w:val="14"/>
                <w:szCs w:val="16"/>
              </w:rPr>
            </w:pPr>
          </w:p>
        </w:tc>
        <w:tc>
          <w:tcPr>
            <w:tcW w:w="654" w:type="pct"/>
            <w:gridSpan w:val="8"/>
            <w:vAlign w:val="center"/>
          </w:tcPr>
          <w:p w14:paraId="197522B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Standard</w:t>
            </w:r>
          </w:p>
        </w:tc>
        <w:tc>
          <w:tcPr>
            <w:tcW w:w="2019" w:type="pct"/>
            <w:vMerge/>
            <w:vAlign w:val="center"/>
          </w:tcPr>
          <w:p w14:paraId="3DC21C8D" w14:textId="77777777" w:rsidR="00866503" w:rsidRPr="00752857" w:rsidRDefault="00866503" w:rsidP="001B5933">
            <w:pPr>
              <w:jc w:val="center"/>
              <w:rPr>
                <w:rFonts w:ascii="Arial" w:hAnsi="Arial" w:cs="Arial"/>
                <w:sz w:val="14"/>
                <w:szCs w:val="14"/>
              </w:rPr>
            </w:pPr>
          </w:p>
        </w:tc>
      </w:tr>
      <w:tr w:rsidR="00866503" w:rsidRPr="00752857" w14:paraId="1842F4AB" w14:textId="77777777" w:rsidTr="001B5933">
        <w:trPr>
          <w:trHeight w:val="42"/>
        </w:trPr>
        <w:tc>
          <w:tcPr>
            <w:tcW w:w="468" w:type="pct"/>
            <w:vMerge/>
            <w:vAlign w:val="center"/>
          </w:tcPr>
          <w:p w14:paraId="316FC5FA" w14:textId="77777777" w:rsidR="00866503" w:rsidRPr="00752857" w:rsidRDefault="00866503" w:rsidP="001B5933">
            <w:pPr>
              <w:jc w:val="center"/>
              <w:rPr>
                <w:rFonts w:ascii="Arial" w:hAnsi="Arial" w:cs="Arial"/>
                <w:sz w:val="14"/>
                <w:szCs w:val="16"/>
              </w:rPr>
            </w:pPr>
          </w:p>
        </w:tc>
        <w:tc>
          <w:tcPr>
            <w:tcW w:w="287" w:type="pct"/>
            <w:vMerge/>
            <w:vAlign w:val="center"/>
          </w:tcPr>
          <w:p w14:paraId="280ADD64" w14:textId="77777777" w:rsidR="00866503" w:rsidRPr="00752857" w:rsidRDefault="00866503" w:rsidP="001B5933">
            <w:pPr>
              <w:jc w:val="center"/>
              <w:rPr>
                <w:rFonts w:ascii="Arial" w:hAnsi="Arial" w:cs="Arial"/>
                <w:i/>
                <w:sz w:val="14"/>
                <w:szCs w:val="16"/>
              </w:rPr>
            </w:pPr>
          </w:p>
        </w:tc>
        <w:tc>
          <w:tcPr>
            <w:tcW w:w="359" w:type="pct"/>
            <w:vMerge/>
            <w:vAlign w:val="center"/>
          </w:tcPr>
          <w:p w14:paraId="43DC0970" w14:textId="77777777" w:rsidR="00866503" w:rsidRPr="00752857" w:rsidRDefault="00866503" w:rsidP="001B5933">
            <w:pPr>
              <w:jc w:val="center"/>
              <w:rPr>
                <w:rFonts w:ascii="Arial" w:hAnsi="Arial" w:cs="Arial"/>
                <w:sz w:val="14"/>
                <w:szCs w:val="16"/>
              </w:rPr>
            </w:pPr>
          </w:p>
        </w:tc>
        <w:tc>
          <w:tcPr>
            <w:tcW w:w="1213" w:type="pct"/>
            <w:vMerge/>
            <w:vAlign w:val="center"/>
          </w:tcPr>
          <w:p w14:paraId="6B62EBCC" w14:textId="77777777" w:rsidR="00866503" w:rsidRPr="00752857" w:rsidRDefault="00866503" w:rsidP="001B5933">
            <w:pPr>
              <w:jc w:val="center"/>
              <w:rPr>
                <w:rFonts w:ascii="Arial" w:hAnsi="Arial" w:cs="Arial"/>
                <w:sz w:val="14"/>
                <w:szCs w:val="16"/>
              </w:rPr>
            </w:pPr>
          </w:p>
        </w:tc>
        <w:tc>
          <w:tcPr>
            <w:tcW w:w="654" w:type="pct"/>
            <w:gridSpan w:val="8"/>
            <w:vAlign w:val="center"/>
          </w:tcPr>
          <w:p w14:paraId="4CFCD05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Nature Based</w:t>
            </w:r>
          </w:p>
        </w:tc>
        <w:tc>
          <w:tcPr>
            <w:tcW w:w="2019" w:type="pct"/>
            <w:vMerge/>
            <w:vAlign w:val="center"/>
          </w:tcPr>
          <w:p w14:paraId="19D194B7" w14:textId="77777777" w:rsidR="00866503" w:rsidRPr="00752857" w:rsidRDefault="00866503" w:rsidP="001B5933">
            <w:pPr>
              <w:jc w:val="center"/>
              <w:rPr>
                <w:rFonts w:ascii="Arial" w:hAnsi="Arial" w:cs="Arial"/>
                <w:sz w:val="14"/>
                <w:szCs w:val="14"/>
              </w:rPr>
            </w:pPr>
          </w:p>
        </w:tc>
      </w:tr>
      <w:tr w:rsidR="00866503" w:rsidRPr="00752857" w14:paraId="15ED1D5C" w14:textId="77777777" w:rsidTr="001B5933">
        <w:trPr>
          <w:trHeight w:val="42"/>
        </w:trPr>
        <w:tc>
          <w:tcPr>
            <w:tcW w:w="468" w:type="pct"/>
            <w:vMerge/>
            <w:vAlign w:val="center"/>
          </w:tcPr>
          <w:p w14:paraId="5BB102D6" w14:textId="77777777" w:rsidR="00866503" w:rsidRPr="00752857" w:rsidRDefault="00866503" w:rsidP="001B5933">
            <w:pPr>
              <w:jc w:val="center"/>
              <w:rPr>
                <w:rFonts w:ascii="Arial" w:hAnsi="Arial" w:cs="Arial"/>
                <w:sz w:val="14"/>
                <w:szCs w:val="16"/>
              </w:rPr>
            </w:pPr>
          </w:p>
        </w:tc>
        <w:tc>
          <w:tcPr>
            <w:tcW w:w="287" w:type="pct"/>
            <w:vMerge/>
            <w:vAlign w:val="center"/>
          </w:tcPr>
          <w:p w14:paraId="30C6A6DB" w14:textId="77777777" w:rsidR="00866503" w:rsidRPr="00752857" w:rsidRDefault="00866503" w:rsidP="001B5933">
            <w:pPr>
              <w:jc w:val="center"/>
              <w:rPr>
                <w:rFonts w:ascii="Arial" w:hAnsi="Arial" w:cs="Arial"/>
                <w:i/>
                <w:sz w:val="14"/>
                <w:szCs w:val="16"/>
              </w:rPr>
            </w:pPr>
          </w:p>
        </w:tc>
        <w:tc>
          <w:tcPr>
            <w:tcW w:w="359" w:type="pct"/>
            <w:vMerge/>
            <w:vAlign w:val="center"/>
          </w:tcPr>
          <w:p w14:paraId="4FFBF49A" w14:textId="77777777" w:rsidR="00866503" w:rsidRPr="00752857" w:rsidRDefault="00866503" w:rsidP="001B5933">
            <w:pPr>
              <w:jc w:val="center"/>
              <w:rPr>
                <w:rFonts w:ascii="Arial" w:hAnsi="Arial" w:cs="Arial"/>
                <w:sz w:val="14"/>
                <w:szCs w:val="16"/>
              </w:rPr>
            </w:pPr>
          </w:p>
        </w:tc>
        <w:tc>
          <w:tcPr>
            <w:tcW w:w="1213" w:type="pct"/>
            <w:vMerge/>
            <w:vAlign w:val="center"/>
          </w:tcPr>
          <w:p w14:paraId="0FE39802" w14:textId="77777777" w:rsidR="00866503" w:rsidRPr="00752857" w:rsidRDefault="00866503" w:rsidP="001B5933">
            <w:pPr>
              <w:jc w:val="center"/>
              <w:rPr>
                <w:rFonts w:ascii="Arial" w:hAnsi="Arial" w:cs="Arial"/>
                <w:sz w:val="14"/>
                <w:szCs w:val="16"/>
              </w:rPr>
            </w:pPr>
          </w:p>
        </w:tc>
        <w:tc>
          <w:tcPr>
            <w:tcW w:w="654" w:type="pct"/>
            <w:gridSpan w:val="8"/>
            <w:vAlign w:val="center"/>
          </w:tcPr>
          <w:p w14:paraId="294B32F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BAT</w:t>
            </w:r>
          </w:p>
        </w:tc>
        <w:tc>
          <w:tcPr>
            <w:tcW w:w="2019" w:type="pct"/>
            <w:vMerge/>
            <w:vAlign w:val="center"/>
          </w:tcPr>
          <w:p w14:paraId="44EEBD9E" w14:textId="77777777" w:rsidR="00866503" w:rsidRPr="00752857" w:rsidRDefault="00866503" w:rsidP="001B5933">
            <w:pPr>
              <w:jc w:val="center"/>
              <w:rPr>
                <w:rFonts w:ascii="Arial" w:hAnsi="Arial" w:cs="Arial"/>
                <w:sz w:val="14"/>
                <w:szCs w:val="14"/>
              </w:rPr>
            </w:pPr>
          </w:p>
        </w:tc>
      </w:tr>
      <w:tr w:rsidR="00866503" w:rsidRPr="00752857" w14:paraId="46A026AE" w14:textId="77777777" w:rsidTr="001B5933">
        <w:trPr>
          <w:trHeight w:val="42"/>
        </w:trPr>
        <w:tc>
          <w:tcPr>
            <w:tcW w:w="468" w:type="pct"/>
            <w:vMerge/>
            <w:vAlign w:val="center"/>
          </w:tcPr>
          <w:p w14:paraId="448C066C" w14:textId="77777777" w:rsidR="00866503" w:rsidRPr="00752857" w:rsidRDefault="00866503" w:rsidP="001B5933">
            <w:pPr>
              <w:jc w:val="center"/>
              <w:rPr>
                <w:rFonts w:ascii="Arial" w:hAnsi="Arial" w:cs="Arial"/>
                <w:sz w:val="14"/>
                <w:szCs w:val="16"/>
              </w:rPr>
            </w:pPr>
          </w:p>
        </w:tc>
        <w:tc>
          <w:tcPr>
            <w:tcW w:w="287" w:type="pct"/>
            <w:vMerge/>
            <w:vAlign w:val="center"/>
          </w:tcPr>
          <w:p w14:paraId="4ADF3952" w14:textId="77777777" w:rsidR="00866503" w:rsidRPr="00752857" w:rsidRDefault="00866503" w:rsidP="001B5933">
            <w:pPr>
              <w:jc w:val="center"/>
              <w:rPr>
                <w:rFonts w:ascii="Arial" w:hAnsi="Arial" w:cs="Arial"/>
                <w:i/>
                <w:sz w:val="14"/>
                <w:szCs w:val="16"/>
              </w:rPr>
            </w:pPr>
          </w:p>
        </w:tc>
        <w:tc>
          <w:tcPr>
            <w:tcW w:w="359" w:type="pct"/>
            <w:vMerge/>
            <w:vAlign w:val="center"/>
          </w:tcPr>
          <w:p w14:paraId="70A6E1B1" w14:textId="77777777" w:rsidR="00866503" w:rsidRPr="00752857" w:rsidRDefault="00866503" w:rsidP="001B5933">
            <w:pPr>
              <w:jc w:val="center"/>
              <w:rPr>
                <w:rFonts w:ascii="Arial" w:hAnsi="Arial" w:cs="Arial"/>
                <w:sz w:val="14"/>
                <w:szCs w:val="16"/>
              </w:rPr>
            </w:pPr>
          </w:p>
        </w:tc>
        <w:tc>
          <w:tcPr>
            <w:tcW w:w="1213" w:type="pct"/>
            <w:vMerge/>
            <w:vAlign w:val="center"/>
          </w:tcPr>
          <w:p w14:paraId="4D2D3A83" w14:textId="77777777" w:rsidR="00866503" w:rsidRPr="00752857" w:rsidRDefault="00866503" w:rsidP="001B5933">
            <w:pPr>
              <w:jc w:val="center"/>
              <w:rPr>
                <w:rFonts w:ascii="Arial" w:hAnsi="Arial" w:cs="Arial"/>
                <w:sz w:val="14"/>
                <w:szCs w:val="16"/>
              </w:rPr>
            </w:pPr>
          </w:p>
        </w:tc>
        <w:tc>
          <w:tcPr>
            <w:tcW w:w="654" w:type="pct"/>
            <w:gridSpan w:val="8"/>
            <w:vAlign w:val="center"/>
          </w:tcPr>
          <w:p w14:paraId="5B2A8D2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Resource Centre</w:t>
            </w:r>
          </w:p>
        </w:tc>
        <w:tc>
          <w:tcPr>
            <w:tcW w:w="2019" w:type="pct"/>
            <w:vMerge/>
            <w:vAlign w:val="center"/>
          </w:tcPr>
          <w:p w14:paraId="0A750727" w14:textId="77777777" w:rsidR="00866503" w:rsidRPr="00752857" w:rsidRDefault="00866503" w:rsidP="001B5933">
            <w:pPr>
              <w:jc w:val="center"/>
              <w:rPr>
                <w:rFonts w:ascii="Arial" w:hAnsi="Arial" w:cs="Arial"/>
                <w:sz w:val="14"/>
                <w:szCs w:val="14"/>
              </w:rPr>
            </w:pPr>
          </w:p>
        </w:tc>
      </w:tr>
      <w:tr w:rsidR="00866503" w:rsidRPr="00752857" w14:paraId="78EFEB5F" w14:textId="77777777" w:rsidTr="001B5933">
        <w:trPr>
          <w:trHeight w:val="137"/>
        </w:trPr>
        <w:tc>
          <w:tcPr>
            <w:tcW w:w="468" w:type="pct"/>
            <w:vMerge w:val="restart"/>
            <w:vAlign w:val="center"/>
          </w:tcPr>
          <w:p w14:paraId="08F8ADF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Climate Precipitation Choice </w:t>
            </w:r>
          </w:p>
        </w:tc>
        <w:tc>
          <w:tcPr>
            <w:tcW w:w="287" w:type="pct"/>
            <w:vMerge w:val="restart"/>
            <w:vAlign w:val="center"/>
          </w:tcPr>
          <w:p w14:paraId="4735AA0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CPC</w:t>
            </w:r>
          </w:p>
        </w:tc>
        <w:tc>
          <w:tcPr>
            <w:tcW w:w="359" w:type="pct"/>
            <w:vMerge w:val="restart"/>
            <w:vAlign w:val="center"/>
          </w:tcPr>
          <w:p w14:paraId="70C8A03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Deterministic </w:t>
            </w:r>
          </w:p>
        </w:tc>
        <w:tc>
          <w:tcPr>
            <w:tcW w:w="1213" w:type="pct"/>
            <w:vMerge w:val="restart"/>
            <w:vAlign w:val="center"/>
          </w:tcPr>
          <w:p w14:paraId="5BB7375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654" w:type="pct"/>
            <w:gridSpan w:val="8"/>
            <w:vAlign w:val="center"/>
          </w:tcPr>
          <w:p w14:paraId="1ED405D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Green Road &amp; </w:t>
            </w:r>
            <w:proofErr w:type="spellStart"/>
            <w:r w:rsidRPr="00752857">
              <w:rPr>
                <w:rFonts w:ascii="Arial" w:hAnsi="Arial" w:cs="Arial"/>
                <w:sz w:val="14"/>
                <w:szCs w:val="16"/>
              </w:rPr>
              <w:t>ExLR</w:t>
            </w:r>
            <w:proofErr w:type="spellEnd"/>
          </w:p>
        </w:tc>
        <w:tc>
          <w:tcPr>
            <w:tcW w:w="2019" w:type="pct"/>
            <w:vMerge w:val="restart"/>
            <w:vAlign w:val="center"/>
          </w:tcPr>
          <w:p w14:paraId="46EFCF4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Deterministic node that combines Precipitation Anomaly with the Simulation node to enable the selection of precipitation anomaly scenarios under the different diverse future pathway scenarios.</w:t>
            </w:r>
          </w:p>
        </w:tc>
      </w:tr>
      <w:tr w:rsidR="00866503" w:rsidRPr="00752857" w14:paraId="70E9C238" w14:textId="77777777" w:rsidTr="001B5933">
        <w:trPr>
          <w:trHeight w:val="131"/>
        </w:trPr>
        <w:tc>
          <w:tcPr>
            <w:tcW w:w="468" w:type="pct"/>
            <w:vMerge/>
            <w:vAlign w:val="center"/>
          </w:tcPr>
          <w:p w14:paraId="2725A322" w14:textId="77777777" w:rsidR="00866503" w:rsidRPr="00752857" w:rsidRDefault="00866503" w:rsidP="001B5933">
            <w:pPr>
              <w:jc w:val="center"/>
              <w:rPr>
                <w:rFonts w:ascii="Arial" w:hAnsi="Arial" w:cs="Arial"/>
                <w:sz w:val="14"/>
                <w:szCs w:val="16"/>
              </w:rPr>
            </w:pPr>
          </w:p>
        </w:tc>
        <w:tc>
          <w:tcPr>
            <w:tcW w:w="287" w:type="pct"/>
            <w:vMerge/>
            <w:vAlign w:val="center"/>
          </w:tcPr>
          <w:p w14:paraId="69F0207F" w14:textId="77777777" w:rsidR="00866503" w:rsidRPr="00752857" w:rsidRDefault="00866503" w:rsidP="001B5933">
            <w:pPr>
              <w:jc w:val="center"/>
              <w:rPr>
                <w:rFonts w:ascii="Arial" w:hAnsi="Arial" w:cs="Arial"/>
                <w:sz w:val="14"/>
                <w:szCs w:val="16"/>
              </w:rPr>
            </w:pPr>
          </w:p>
        </w:tc>
        <w:tc>
          <w:tcPr>
            <w:tcW w:w="359" w:type="pct"/>
            <w:vMerge/>
            <w:vAlign w:val="center"/>
          </w:tcPr>
          <w:p w14:paraId="3C1B9D7A" w14:textId="77777777" w:rsidR="00866503" w:rsidRPr="00752857" w:rsidRDefault="00866503" w:rsidP="001B5933">
            <w:pPr>
              <w:jc w:val="center"/>
              <w:rPr>
                <w:rFonts w:ascii="Arial" w:hAnsi="Arial" w:cs="Arial"/>
                <w:sz w:val="14"/>
                <w:szCs w:val="16"/>
              </w:rPr>
            </w:pPr>
          </w:p>
        </w:tc>
        <w:tc>
          <w:tcPr>
            <w:tcW w:w="1213" w:type="pct"/>
            <w:vMerge/>
            <w:vAlign w:val="center"/>
          </w:tcPr>
          <w:p w14:paraId="0A751608" w14:textId="77777777" w:rsidR="00866503" w:rsidRPr="00752857" w:rsidRDefault="00866503" w:rsidP="001B5933">
            <w:pPr>
              <w:jc w:val="center"/>
              <w:rPr>
                <w:rFonts w:ascii="Arial" w:hAnsi="Arial" w:cs="Arial"/>
                <w:sz w:val="14"/>
                <w:szCs w:val="16"/>
              </w:rPr>
            </w:pPr>
          </w:p>
        </w:tc>
        <w:tc>
          <w:tcPr>
            <w:tcW w:w="654" w:type="pct"/>
            <w:gridSpan w:val="8"/>
            <w:vAlign w:val="center"/>
          </w:tcPr>
          <w:p w14:paraId="48DAFA0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Green Road &amp; Annual</w:t>
            </w:r>
          </w:p>
        </w:tc>
        <w:tc>
          <w:tcPr>
            <w:tcW w:w="2019" w:type="pct"/>
            <w:vMerge/>
            <w:vAlign w:val="center"/>
          </w:tcPr>
          <w:p w14:paraId="13B70FE7" w14:textId="77777777" w:rsidR="00866503" w:rsidRPr="00752857" w:rsidRDefault="00866503" w:rsidP="001B5933">
            <w:pPr>
              <w:jc w:val="center"/>
              <w:rPr>
                <w:rFonts w:ascii="Arial" w:hAnsi="Arial" w:cs="Arial"/>
                <w:sz w:val="14"/>
                <w:szCs w:val="16"/>
              </w:rPr>
            </w:pPr>
          </w:p>
        </w:tc>
      </w:tr>
      <w:tr w:rsidR="00866503" w:rsidRPr="00752857" w14:paraId="67D820D3" w14:textId="77777777" w:rsidTr="001B5933">
        <w:trPr>
          <w:trHeight w:val="131"/>
        </w:trPr>
        <w:tc>
          <w:tcPr>
            <w:tcW w:w="468" w:type="pct"/>
            <w:vMerge/>
            <w:vAlign w:val="center"/>
          </w:tcPr>
          <w:p w14:paraId="52CCCC1D" w14:textId="77777777" w:rsidR="00866503" w:rsidRPr="00752857" w:rsidRDefault="00866503" w:rsidP="001B5933">
            <w:pPr>
              <w:jc w:val="center"/>
              <w:rPr>
                <w:rFonts w:ascii="Arial" w:hAnsi="Arial" w:cs="Arial"/>
                <w:sz w:val="14"/>
                <w:szCs w:val="16"/>
              </w:rPr>
            </w:pPr>
          </w:p>
        </w:tc>
        <w:tc>
          <w:tcPr>
            <w:tcW w:w="287" w:type="pct"/>
            <w:vMerge/>
            <w:vAlign w:val="center"/>
          </w:tcPr>
          <w:p w14:paraId="15BF526C" w14:textId="77777777" w:rsidR="00866503" w:rsidRPr="00752857" w:rsidRDefault="00866503" w:rsidP="001B5933">
            <w:pPr>
              <w:jc w:val="center"/>
              <w:rPr>
                <w:rFonts w:ascii="Arial" w:hAnsi="Arial" w:cs="Arial"/>
                <w:sz w:val="14"/>
                <w:szCs w:val="16"/>
              </w:rPr>
            </w:pPr>
          </w:p>
        </w:tc>
        <w:tc>
          <w:tcPr>
            <w:tcW w:w="359" w:type="pct"/>
            <w:vMerge/>
            <w:vAlign w:val="center"/>
          </w:tcPr>
          <w:p w14:paraId="67C9C390" w14:textId="77777777" w:rsidR="00866503" w:rsidRPr="00752857" w:rsidRDefault="00866503" w:rsidP="001B5933">
            <w:pPr>
              <w:jc w:val="center"/>
              <w:rPr>
                <w:rFonts w:ascii="Arial" w:hAnsi="Arial" w:cs="Arial"/>
                <w:sz w:val="14"/>
                <w:szCs w:val="16"/>
              </w:rPr>
            </w:pPr>
          </w:p>
        </w:tc>
        <w:tc>
          <w:tcPr>
            <w:tcW w:w="1213" w:type="pct"/>
            <w:vMerge/>
            <w:vAlign w:val="center"/>
          </w:tcPr>
          <w:p w14:paraId="42604C58" w14:textId="77777777" w:rsidR="00866503" w:rsidRPr="00752857" w:rsidRDefault="00866503" w:rsidP="001B5933">
            <w:pPr>
              <w:jc w:val="center"/>
              <w:rPr>
                <w:rFonts w:ascii="Arial" w:hAnsi="Arial" w:cs="Arial"/>
                <w:sz w:val="14"/>
                <w:szCs w:val="16"/>
              </w:rPr>
            </w:pPr>
          </w:p>
        </w:tc>
        <w:tc>
          <w:tcPr>
            <w:tcW w:w="654" w:type="pct"/>
            <w:gridSpan w:val="8"/>
            <w:vAlign w:val="center"/>
          </w:tcPr>
          <w:p w14:paraId="035DAE6E"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Green Road &amp; </w:t>
            </w:r>
            <w:proofErr w:type="spellStart"/>
            <w:r w:rsidRPr="00752857">
              <w:rPr>
                <w:rFonts w:ascii="Arial" w:hAnsi="Arial" w:cs="Arial"/>
                <w:sz w:val="14"/>
                <w:szCs w:val="14"/>
              </w:rPr>
              <w:t>ExHIR</w:t>
            </w:r>
            <w:proofErr w:type="spellEnd"/>
          </w:p>
        </w:tc>
        <w:tc>
          <w:tcPr>
            <w:tcW w:w="2019" w:type="pct"/>
            <w:vMerge/>
            <w:vAlign w:val="center"/>
          </w:tcPr>
          <w:p w14:paraId="3BF95900" w14:textId="77777777" w:rsidR="00866503" w:rsidRPr="00752857" w:rsidRDefault="00866503" w:rsidP="001B5933">
            <w:pPr>
              <w:jc w:val="center"/>
              <w:rPr>
                <w:rFonts w:ascii="Arial" w:hAnsi="Arial" w:cs="Arial"/>
                <w:sz w:val="14"/>
                <w:szCs w:val="16"/>
              </w:rPr>
            </w:pPr>
          </w:p>
        </w:tc>
      </w:tr>
      <w:tr w:rsidR="00866503" w:rsidRPr="00752857" w14:paraId="1B2FED4C" w14:textId="77777777" w:rsidTr="001B5933">
        <w:trPr>
          <w:trHeight w:val="131"/>
        </w:trPr>
        <w:tc>
          <w:tcPr>
            <w:tcW w:w="468" w:type="pct"/>
            <w:vMerge/>
            <w:vAlign w:val="center"/>
          </w:tcPr>
          <w:p w14:paraId="697037F6" w14:textId="77777777" w:rsidR="00866503" w:rsidRPr="00752857" w:rsidRDefault="00866503" w:rsidP="001B5933">
            <w:pPr>
              <w:jc w:val="center"/>
              <w:rPr>
                <w:rFonts w:ascii="Arial" w:hAnsi="Arial" w:cs="Arial"/>
                <w:sz w:val="14"/>
                <w:szCs w:val="16"/>
              </w:rPr>
            </w:pPr>
          </w:p>
        </w:tc>
        <w:tc>
          <w:tcPr>
            <w:tcW w:w="287" w:type="pct"/>
            <w:vMerge/>
            <w:vAlign w:val="center"/>
          </w:tcPr>
          <w:p w14:paraId="111FB522" w14:textId="77777777" w:rsidR="00866503" w:rsidRPr="00752857" w:rsidRDefault="00866503" w:rsidP="001B5933">
            <w:pPr>
              <w:jc w:val="center"/>
              <w:rPr>
                <w:rFonts w:ascii="Arial" w:hAnsi="Arial" w:cs="Arial"/>
                <w:sz w:val="14"/>
                <w:szCs w:val="16"/>
              </w:rPr>
            </w:pPr>
          </w:p>
        </w:tc>
        <w:tc>
          <w:tcPr>
            <w:tcW w:w="359" w:type="pct"/>
            <w:vMerge/>
            <w:vAlign w:val="center"/>
          </w:tcPr>
          <w:p w14:paraId="087487E3" w14:textId="77777777" w:rsidR="00866503" w:rsidRPr="00752857" w:rsidRDefault="00866503" w:rsidP="001B5933">
            <w:pPr>
              <w:jc w:val="center"/>
              <w:rPr>
                <w:rFonts w:ascii="Arial" w:hAnsi="Arial" w:cs="Arial"/>
                <w:sz w:val="14"/>
                <w:szCs w:val="16"/>
              </w:rPr>
            </w:pPr>
          </w:p>
        </w:tc>
        <w:tc>
          <w:tcPr>
            <w:tcW w:w="1213" w:type="pct"/>
            <w:vMerge/>
            <w:vAlign w:val="center"/>
          </w:tcPr>
          <w:p w14:paraId="798DBB38" w14:textId="77777777" w:rsidR="00866503" w:rsidRPr="00752857" w:rsidRDefault="00866503" w:rsidP="001B5933">
            <w:pPr>
              <w:jc w:val="center"/>
              <w:rPr>
                <w:rFonts w:ascii="Arial" w:hAnsi="Arial" w:cs="Arial"/>
                <w:sz w:val="14"/>
                <w:szCs w:val="16"/>
              </w:rPr>
            </w:pPr>
          </w:p>
        </w:tc>
        <w:tc>
          <w:tcPr>
            <w:tcW w:w="654" w:type="pct"/>
            <w:gridSpan w:val="8"/>
            <w:vAlign w:val="center"/>
          </w:tcPr>
          <w:p w14:paraId="4D54568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BAU &amp; </w:t>
            </w:r>
            <w:proofErr w:type="spellStart"/>
            <w:r w:rsidRPr="00752857">
              <w:rPr>
                <w:rFonts w:ascii="Arial" w:hAnsi="Arial" w:cs="Arial"/>
                <w:sz w:val="14"/>
                <w:szCs w:val="16"/>
              </w:rPr>
              <w:t>ExLR</w:t>
            </w:r>
            <w:proofErr w:type="spellEnd"/>
          </w:p>
        </w:tc>
        <w:tc>
          <w:tcPr>
            <w:tcW w:w="2019" w:type="pct"/>
            <w:vMerge/>
            <w:vAlign w:val="center"/>
          </w:tcPr>
          <w:p w14:paraId="3788EE6F" w14:textId="77777777" w:rsidR="00866503" w:rsidRPr="00752857" w:rsidRDefault="00866503" w:rsidP="001B5933">
            <w:pPr>
              <w:jc w:val="center"/>
              <w:rPr>
                <w:rFonts w:ascii="Arial" w:hAnsi="Arial" w:cs="Arial"/>
                <w:sz w:val="14"/>
                <w:szCs w:val="16"/>
              </w:rPr>
            </w:pPr>
          </w:p>
        </w:tc>
      </w:tr>
      <w:tr w:rsidR="00866503" w:rsidRPr="00752857" w14:paraId="209F18DA" w14:textId="77777777" w:rsidTr="001B5933">
        <w:trPr>
          <w:trHeight w:val="131"/>
        </w:trPr>
        <w:tc>
          <w:tcPr>
            <w:tcW w:w="468" w:type="pct"/>
            <w:vMerge/>
            <w:vAlign w:val="center"/>
          </w:tcPr>
          <w:p w14:paraId="18AF2F57" w14:textId="77777777" w:rsidR="00866503" w:rsidRPr="00752857" w:rsidRDefault="00866503" w:rsidP="001B5933">
            <w:pPr>
              <w:jc w:val="center"/>
              <w:rPr>
                <w:rFonts w:ascii="Arial" w:hAnsi="Arial" w:cs="Arial"/>
                <w:sz w:val="14"/>
                <w:szCs w:val="16"/>
              </w:rPr>
            </w:pPr>
          </w:p>
        </w:tc>
        <w:tc>
          <w:tcPr>
            <w:tcW w:w="287" w:type="pct"/>
            <w:vMerge/>
            <w:vAlign w:val="center"/>
          </w:tcPr>
          <w:p w14:paraId="13B7CEF6" w14:textId="77777777" w:rsidR="00866503" w:rsidRPr="00752857" w:rsidRDefault="00866503" w:rsidP="001B5933">
            <w:pPr>
              <w:jc w:val="center"/>
              <w:rPr>
                <w:rFonts w:ascii="Arial" w:hAnsi="Arial" w:cs="Arial"/>
                <w:sz w:val="14"/>
                <w:szCs w:val="16"/>
              </w:rPr>
            </w:pPr>
          </w:p>
        </w:tc>
        <w:tc>
          <w:tcPr>
            <w:tcW w:w="359" w:type="pct"/>
            <w:vMerge/>
            <w:vAlign w:val="center"/>
          </w:tcPr>
          <w:p w14:paraId="0D8B693E" w14:textId="77777777" w:rsidR="00866503" w:rsidRPr="00752857" w:rsidRDefault="00866503" w:rsidP="001B5933">
            <w:pPr>
              <w:jc w:val="center"/>
              <w:rPr>
                <w:rFonts w:ascii="Arial" w:hAnsi="Arial" w:cs="Arial"/>
                <w:sz w:val="14"/>
                <w:szCs w:val="16"/>
              </w:rPr>
            </w:pPr>
          </w:p>
        </w:tc>
        <w:tc>
          <w:tcPr>
            <w:tcW w:w="1213" w:type="pct"/>
            <w:vMerge/>
            <w:vAlign w:val="center"/>
          </w:tcPr>
          <w:p w14:paraId="38513A01" w14:textId="77777777" w:rsidR="00866503" w:rsidRPr="00752857" w:rsidRDefault="00866503" w:rsidP="001B5933">
            <w:pPr>
              <w:jc w:val="center"/>
              <w:rPr>
                <w:rFonts w:ascii="Arial" w:hAnsi="Arial" w:cs="Arial"/>
                <w:sz w:val="14"/>
                <w:szCs w:val="16"/>
              </w:rPr>
            </w:pPr>
          </w:p>
        </w:tc>
        <w:tc>
          <w:tcPr>
            <w:tcW w:w="654" w:type="pct"/>
            <w:gridSpan w:val="8"/>
            <w:vAlign w:val="center"/>
          </w:tcPr>
          <w:p w14:paraId="1F2B00F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BAU &amp; Annual</w:t>
            </w:r>
          </w:p>
        </w:tc>
        <w:tc>
          <w:tcPr>
            <w:tcW w:w="2019" w:type="pct"/>
            <w:vMerge/>
            <w:vAlign w:val="center"/>
          </w:tcPr>
          <w:p w14:paraId="4FD1044F" w14:textId="77777777" w:rsidR="00866503" w:rsidRPr="00752857" w:rsidRDefault="00866503" w:rsidP="001B5933">
            <w:pPr>
              <w:jc w:val="center"/>
              <w:rPr>
                <w:rFonts w:ascii="Arial" w:hAnsi="Arial" w:cs="Arial"/>
                <w:sz w:val="14"/>
                <w:szCs w:val="16"/>
              </w:rPr>
            </w:pPr>
          </w:p>
        </w:tc>
      </w:tr>
      <w:tr w:rsidR="00866503" w:rsidRPr="00752857" w14:paraId="44B762B9" w14:textId="77777777" w:rsidTr="001B5933">
        <w:trPr>
          <w:trHeight w:val="131"/>
        </w:trPr>
        <w:tc>
          <w:tcPr>
            <w:tcW w:w="468" w:type="pct"/>
            <w:vMerge/>
            <w:vAlign w:val="center"/>
          </w:tcPr>
          <w:p w14:paraId="128927FC" w14:textId="77777777" w:rsidR="00866503" w:rsidRPr="00752857" w:rsidRDefault="00866503" w:rsidP="001B5933">
            <w:pPr>
              <w:jc w:val="center"/>
              <w:rPr>
                <w:rFonts w:ascii="Arial" w:hAnsi="Arial" w:cs="Arial"/>
                <w:sz w:val="14"/>
                <w:szCs w:val="16"/>
              </w:rPr>
            </w:pPr>
          </w:p>
        </w:tc>
        <w:tc>
          <w:tcPr>
            <w:tcW w:w="287" w:type="pct"/>
            <w:vMerge/>
            <w:vAlign w:val="center"/>
          </w:tcPr>
          <w:p w14:paraId="32CF9848" w14:textId="77777777" w:rsidR="00866503" w:rsidRPr="00752857" w:rsidRDefault="00866503" w:rsidP="001B5933">
            <w:pPr>
              <w:jc w:val="center"/>
              <w:rPr>
                <w:rFonts w:ascii="Arial" w:hAnsi="Arial" w:cs="Arial"/>
                <w:sz w:val="14"/>
                <w:szCs w:val="16"/>
              </w:rPr>
            </w:pPr>
          </w:p>
        </w:tc>
        <w:tc>
          <w:tcPr>
            <w:tcW w:w="359" w:type="pct"/>
            <w:vMerge/>
            <w:vAlign w:val="center"/>
          </w:tcPr>
          <w:p w14:paraId="6111E2AA" w14:textId="77777777" w:rsidR="00866503" w:rsidRPr="00752857" w:rsidRDefault="00866503" w:rsidP="001B5933">
            <w:pPr>
              <w:jc w:val="center"/>
              <w:rPr>
                <w:rFonts w:ascii="Arial" w:hAnsi="Arial" w:cs="Arial"/>
                <w:sz w:val="14"/>
                <w:szCs w:val="16"/>
              </w:rPr>
            </w:pPr>
          </w:p>
        </w:tc>
        <w:tc>
          <w:tcPr>
            <w:tcW w:w="1213" w:type="pct"/>
            <w:vMerge/>
            <w:vAlign w:val="center"/>
          </w:tcPr>
          <w:p w14:paraId="06316BCD" w14:textId="77777777" w:rsidR="00866503" w:rsidRPr="00752857" w:rsidRDefault="00866503" w:rsidP="001B5933">
            <w:pPr>
              <w:jc w:val="center"/>
              <w:rPr>
                <w:rFonts w:ascii="Arial" w:hAnsi="Arial" w:cs="Arial"/>
                <w:sz w:val="14"/>
                <w:szCs w:val="16"/>
              </w:rPr>
            </w:pPr>
          </w:p>
        </w:tc>
        <w:tc>
          <w:tcPr>
            <w:tcW w:w="654" w:type="pct"/>
            <w:gridSpan w:val="8"/>
            <w:vAlign w:val="center"/>
          </w:tcPr>
          <w:p w14:paraId="31015B5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BAU &amp; </w:t>
            </w:r>
            <w:proofErr w:type="spellStart"/>
            <w:r w:rsidRPr="00752857">
              <w:rPr>
                <w:rFonts w:ascii="Arial" w:hAnsi="Arial" w:cs="Arial"/>
                <w:sz w:val="14"/>
                <w:szCs w:val="16"/>
              </w:rPr>
              <w:t>ExHIR</w:t>
            </w:r>
            <w:proofErr w:type="spellEnd"/>
          </w:p>
        </w:tc>
        <w:tc>
          <w:tcPr>
            <w:tcW w:w="2019" w:type="pct"/>
            <w:vMerge/>
            <w:vAlign w:val="center"/>
          </w:tcPr>
          <w:p w14:paraId="1C1AA1A1" w14:textId="77777777" w:rsidR="00866503" w:rsidRPr="00752857" w:rsidRDefault="00866503" w:rsidP="001B5933">
            <w:pPr>
              <w:jc w:val="center"/>
              <w:rPr>
                <w:rFonts w:ascii="Arial" w:hAnsi="Arial" w:cs="Arial"/>
                <w:sz w:val="14"/>
                <w:szCs w:val="16"/>
              </w:rPr>
            </w:pPr>
          </w:p>
        </w:tc>
      </w:tr>
      <w:tr w:rsidR="00866503" w:rsidRPr="00752857" w14:paraId="1A4571A6" w14:textId="77777777" w:rsidTr="001B5933">
        <w:trPr>
          <w:trHeight w:val="131"/>
        </w:trPr>
        <w:tc>
          <w:tcPr>
            <w:tcW w:w="468" w:type="pct"/>
            <w:vMerge/>
            <w:vAlign w:val="center"/>
          </w:tcPr>
          <w:p w14:paraId="4A5326C0" w14:textId="77777777" w:rsidR="00866503" w:rsidRPr="00752857" w:rsidRDefault="00866503" w:rsidP="001B5933">
            <w:pPr>
              <w:jc w:val="center"/>
              <w:rPr>
                <w:rFonts w:ascii="Arial" w:hAnsi="Arial" w:cs="Arial"/>
                <w:sz w:val="14"/>
                <w:szCs w:val="16"/>
              </w:rPr>
            </w:pPr>
          </w:p>
        </w:tc>
        <w:tc>
          <w:tcPr>
            <w:tcW w:w="287" w:type="pct"/>
            <w:vMerge/>
            <w:vAlign w:val="center"/>
          </w:tcPr>
          <w:p w14:paraId="730281E4" w14:textId="77777777" w:rsidR="00866503" w:rsidRPr="00752857" w:rsidRDefault="00866503" w:rsidP="001B5933">
            <w:pPr>
              <w:jc w:val="center"/>
              <w:rPr>
                <w:rFonts w:ascii="Arial" w:hAnsi="Arial" w:cs="Arial"/>
                <w:sz w:val="14"/>
                <w:szCs w:val="16"/>
              </w:rPr>
            </w:pPr>
          </w:p>
        </w:tc>
        <w:tc>
          <w:tcPr>
            <w:tcW w:w="359" w:type="pct"/>
            <w:vMerge/>
            <w:vAlign w:val="center"/>
          </w:tcPr>
          <w:p w14:paraId="423E087B" w14:textId="77777777" w:rsidR="00866503" w:rsidRPr="00752857" w:rsidRDefault="00866503" w:rsidP="001B5933">
            <w:pPr>
              <w:jc w:val="center"/>
              <w:rPr>
                <w:rFonts w:ascii="Arial" w:hAnsi="Arial" w:cs="Arial"/>
                <w:sz w:val="14"/>
                <w:szCs w:val="16"/>
              </w:rPr>
            </w:pPr>
          </w:p>
        </w:tc>
        <w:tc>
          <w:tcPr>
            <w:tcW w:w="1213" w:type="pct"/>
            <w:vMerge/>
            <w:vAlign w:val="center"/>
          </w:tcPr>
          <w:p w14:paraId="60D82BE0" w14:textId="77777777" w:rsidR="00866503" w:rsidRPr="00752857" w:rsidRDefault="00866503" w:rsidP="001B5933">
            <w:pPr>
              <w:jc w:val="center"/>
              <w:rPr>
                <w:rFonts w:ascii="Arial" w:hAnsi="Arial" w:cs="Arial"/>
                <w:sz w:val="14"/>
                <w:szCs w:val="16"/>
              </w:rPr>
            </w:pPr>
          </w:p>
        </w:tc>
        <w:tc>
          <w:tcPr>
            <w:tcW w:w="654" w:type="pct"/>
            <w:gridSpan w:val="8"/>
            <w:vAlign w:val="center"/>
          </w:tcPr>
          <w:p w14:paraId="60181E5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FFD &amp; </w:t>
            </w:r>
            <w:proofErr w:type="spellStart"/>
            <w:r w:rsidRPr="00752857">
              <w:rPr>
                <w:rFonts w:ascii="Arial" w:hAnsi="Arial" w:cs="Arial"/>
                <w:sz w:val="14"/>
                <w:szCs w:val="16"/>
              </w:rPr>
              <w:t>ExLR</w:t>
            </w:r>
            <w:proofErr w:type="spellEnd"/>
          </w:p>
        </w:tc>
        <w:tc>
          <w:tcPr>
            <w:tcW w:w="2019" w:type="pct"/>
            <w:vMerge/>
            <w:vAlign w:val="center"/>
          </w:tcPr>
          <w:p w14:paraId="1851EEDE" w14:textId="77777777" w:rsidR="00866503" w:rsidRPr="00752857" w:rsidRDefault="00866503" w:rsidP="001B5933">
            <w:pPr>
              <w:jc w:val="center"/>
              <w:rPr>
                <w:rFonts w:ascii="Arial" w:hAnsi="Arial" w:cs="Arial"/>
                <w:sz w:val="14"/>
                <w:szCs w:val="16"/>
              </w:rPr>
            </w:pPr>
          </w:p>
        </w:tc>
      </w:tr>
      <w:tr w:rsidR="00866503" w:rsidRPr="00752857" w14:paraId="430BA959" w14:textId="77777777" w:rsidTr="001B5933">
        <w:trPr>
          <w:trHeight w:val="131"/>
        </w:trPr>
        <w:tc>
          <w:tcPr>
            <w:tcW w:w="468" w:type="pct"/>
            <w:vMerge/>
            <w:vAlign w:val="center"/>
          </w:tcPr>
          <w:p w14:paraId="7525AD37" w14:textId="77777777" w:rsidR="00866503" w:rsidRPr="00752857" w:rsidRDefault="00866503" w:rsidP="001B5933">
            <w:pPr>
              <w:jc w:val="center"/>
              <w:rPr>
                <w:rFonts w:ascii="Arial" w:hAnsi="Arial" w:cs="Arial"/>
                <w:sz w:val="14"/>
                <w:szCs w:val="16"/>
              </w:rPr>
            </w:pPr>
          </w:p>
        </w:tc>
        <w:tc>
          <w:tcPr>
            <w:tcW w:w="287" w:type="pct"/>
            <w:vMerge/>
            <w:vAlign w:val="center"/>
          </w:tcPr>
          <w:p w14:paraId="417314DC" w14:textId="77777777" w:rsidR="00866503" w:rsidRPr="00752857" w:rsidRDefault="00866503" w:rsidP="001B5933">
            <w:pPr>
              <w:jc w:val="center"/>
              <w:rPr>
                <w:rFonts w:ascii="Arial" w:hAnsi="Arial" w:cs="Arial"/>
                <w:sz w:val="14"/>
                <w:szCs w:val="16"/>
              </w:rPr>
            </w:pPr>
          </w:p>
        </w:tc>
        <w:tc>
          <w:tcPr>
            <w:tcW w:w="359" w:type="pct"/>
            <w:vMerge/>
            <w:vAlign w:val="center"/>
          </w:tcPr>
          <w:p w14:paraId="76F41BC1" w14:textId="77777777" w:rsidR="00866503" w:rsidRPr="00752857" w:rsidRDefault="00866503" w:rsidP="001B5933">
            <w:pPr>
              <w:jc w:val="center"/>
              <w:rPr>
                <w:rFonts w:ascii="Arial" w:hAnsi="Arial" w:cs="Arial"/>
                <w:sz w:val="14"/>
                <w:szCs w:val="16"/>
              </w:rPr>
            </w:pPr>
          </w:p>
        </w:tc>
        <w:tc>
          <w:tcPr>
            <w:tcW w:w="1213" w:type="pct"/>
            <w:vMerge/>
            <w:vAlign w:val="center"/>
          </w:tcPr>
          <w:p w14:paraId="0DD9A12B" w14:textId="77777777" w:rsidR="00866503" w:rsidRPr="00752857" w:rsidRDefault="00866503" w:rsidP="001B5933">
            <w:pPr>
              <w:jc w:val="center"/>
              <w:rPr>
                <w:rFonts w:ascii="Arial" w:hAnsi="Arial" w:cs="Arial"/>
                <w:sz w:val="14"/>
                <w:szCs w:val="16"/>
              </w:rPr>
            </w:pPr>
          </w:p>
        </w:tc>
        <w:tc>
          <w:tcPr>
            <w:tcW w:w="654" w:type="pct"/>
            <w:gridSpan w:val="8"/>
            <w:vAlign w:val="center"/>
          </w:tcPr>
          <w:p w14:paraId="7108B16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FFD &amp; Annual</w:t>
            </w:r>
          </w:p>
        </w:tc>
        <w:tc>
          <w:tcPr>
            <w:tcW w:w="2019" w:type="pct"/>
            <w:vMerge/>
            <w:vAlign w:val="center"/>
          </w:tcPr>
          <w:p w14:paraId="7589D05E" w14:textId="77777777" w:rsidR="00866503" w:rsidRPr="00752857" w:rsidRDefault="00866503" w:rsidP="001B5933">
            <w:pPr>
              <w:jc w:val="center"/>
              <w:rPr>
                <w:rFonts w:ascii="Arial" w:hAnsi="Arial" w:cs="Arial"/>
                <w:sz w:val="14"/>
                <w:szCs w:val="16"/>
              </w:rPr>
            </w:pPr>
          </w:p>
        </w:tc>
      </w:tr>
      <w:tr w:rsidR="00866503" w:rsidRPr="00752857" w14:paraId="3EC26955" w14:textId="77777777" w:rsidTr="001B5933">
        <w:trPr>
          <w:trHeight w:val="131"/>
        </w:trPr>
        <w:tc>
          <w:tcPr>
            <w:tcW w:w="468" w:type="pct"/>
            <w:vMerge/>
            <w:vAlign w:val="center"/>
          </w:tcPr>
          <w:p w14:paraId="316C9745" w14:textId="77777777" w:rsidR="00866503" w:rsidRPr="00752857" w:rsidRDefault="00866503" w:rsidP="001B5933">
            <w:pPr>
              <w:jc w:val="center"/>
              <w:rPr>
                <w:rFonts w:ascii="Arial" w:hAnsi="Arial" w:cs="Arial"/>
                <w:sz w:val="14"/>
                <w:szCs w:val="16"/>
              </w:rPr>
            </w:pPr>
          </w:p>
        </w:tc>
        <w:tc>
          <w:tcPr>
            <w:tcW w:w="287" w:type="pct"/>
            <w:vMerge/>
            <w:vAlign w:val="center"/>
          </w:tcPr>
          <w:p w14:paraId="2DF40709" w14:textId="77777777" w:rsidR="00866503" w:rsidRPr="00752857" w:rsidRDefault="00866503" w:rsidP="001B5933">
            <w:pPr>
              <w:jc w:val="center"/>
              <w:rPr>
                <w:rFonts w:ascii="Arial" w:hAnsi="Arial" w:cs="Arial"/>
                <w:sz w:val="14"/>
                <w:szCs w:val="16"/>
              </w:rPr>
            </w:pPr>
          </w:p>
        </w:tc>
        <w:tc>
          <w:tcPr>
            <w:tcW w:w="359" w:type="pct"/>
            <w:vMerge/>
            <w:vAlign w:val="center"/>
          </w:tcPr>
          <w:p w14:paraId="05BEBD5D" w14:textId="77777777" w:rsidR="00866503" w:rsidRPr="00752857" w:rsidRDefault="00866503" w:rsidP="001B5933">
            <w:pPr>
              <w:jc w:val="center"/>
              <w:rPr>
                <w:rFonts w:ascii="Arial" w:hAnsi="Arial" w:cs="Arial"/>
                <w:sz w:val="14"/>
                <w:szCs w:val="16"/>
              </w:rPr>
            </w:pPr>
          </w:p>
        </w:tc>
        <w:tc>
          <w:tcPr>
            <w:tcW w:w="1213" w:type="pct"/>
            <w:vMerge/>
            <w:vAlign w:val="center"/>
          </w:tcPr>
          <w:p w14:paraId="01734B24" w14:textId="77777777" w:rsidR="00866503" w:rsidRPr="00752857" w:rsidRDefault="00866503" w:rsidP="001B5933">
            <w:pPr>
              <w:jc w:val="center"/>
              <w:rPr>
                <w:rFonts w:ascii="Arial" w:hAnsi="Arial" w:cs="Arial"/>
                <w:sz w:val="14"/>
                <w:szCs w:val="16"/>
              </w:rPr>
            </w:pPr>
          </w:p>
        </w:tc>
        <w:tc>
          <w:tcPr>
            <w:tcW w:w="654" w:type="pct"/>
            <w:gridSpan w:val="8"/>
            <w:vAlign w:val="center"/>
          </w:tcPr>
          <w:p w14:paraId="3F1659F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FFD &amp; </w:t>
            </w:r>
            <w:proofErr w:type="spellStart"/>
            <w:r w:rsidRPr="00752857">
              <w:rPr>
                <w:rFonts w:ascii="Arial" w:hAnsi="Arial" w:cs="Arial"/>
                <w:sz w:val="14"/>
                <w:szCs w:val="16"/>
              </w:rPr>
              <w:t>ExHIR</w:t>
            </w:r>
            <w:proofErr w:type="spellEnd"/>
          </w:p>
        </w:tc>
        <w:tc>
          <w:tcPr>
            <w:tcW w:w="2019" w:type="pct"/>
            <w:vMerge/>
            <w:vAlign w:val="center"/>
          </w:tcPr>
          <w:p w14:paraId="5785B01F" w14:textId="77777777" w:rsidR="00866503" w:rsidRPr="00752857" w:rsidRDefault="00866503" w:rsidP="001B5933">
            <w:pPr>
              <w:jc w:val="center"/>
              <w:rPr>
                <w:rFonts w:ascii="Arial" w:hAnsi="Arial" w:cs="Arial"/>
                <w:sz w:val="14"/>
                <w:szCs w:val="16"/>
              </w:rPr>
            </w:pPr>
          </w:p>
        </w:tc>
      </w:tr>
      <w:tr w:rsidR="00866503" w:rsidRPr="00752857" w14:paraId="23782D55" w14:textId="77777777" w:rsidTr="001B5933">
        <w:trPr>
          <w:trHeight w:val="131"/>
        </w:trPr>
        <w:tc>
          <w:tcPr>
            <w:tcW w:w="468" w:type="pct"/>
            <w:vMerge/>
            <w:vAlign w:val="center"/>
          </w:tcPr>
          <w:p w14:paraId="434FB413" w14:textId="77777777" w:rsidR="00866503" w:rsidRPr="00752857" w:rsidRDefault="00866503" w:rsidP="001B5933">
            <w:pPr>
              <w:jc w:val="center"/>
              <w:rPr>
                <w:rFonts w:ascii="Arial" w:hAnsi="Arial" w:cs="Arial"/>
                <w:sz w:val="14"/>
                <w:szCs w:val="16"/>
              </w:rPr>
            </w:pPr>
          </w:p>
        </w:tc>
        <w:tc>
          <w:tcPr>
            <w:tcW w:w="287" w:type="pct"/>
            <w:vMerge/>
            <w:vAlign w:val="center"/>
          </w:tcPr>
          <w:p w14:paraId="63BC20B4" w14:textId="77777777" w:rsidR="00866503" w:rsidRPr="00752857" w:rsidRDefault="00866503" w:rsidP="001B5933">
            <w:pPr>
              <w:jc w:val="center"/>
              <w:rPr>
                <w:rFonts w:ascii="Arial" w:hAnsi="Arial" w:cs="Arial"/>
                <w:sz w:val="14"/>
                <w:szCs w:val="16"/>
              </w:rPr>
            </w:pPr>
          </w:p>
        </w:tc>
        <w:tc>
          <w:tcPr>
            <w:tcW w:w="359" w:type="pct"/>
            <w:vMerge/>
            <w:vAlign w:val="center"/>
          </w:tcPr>
          <w:p w14:paraId="433F977F" w14:textId="77777777" w:rsidR="00866503" w:rsidRPr="00752857" w:rsidRDefault="00866503" w:rsidP="001B5933">
            <w:pPr>
              <w:jc w:val="center"/>
              <w:rPr>
                <w:rFonts w:ascii="Arial" w:hAnsi="Arial" w:cs="Arial"/>
                <w:sz w:val="14"/>
                <w:szCs w:val="16"/>
              </w:rPr>
            </w:pPr>
          </w:p>
        </w:tc>
        <w:tc>
          <w:tcPr>
            <w:tcW w:w="1213" w:type="pct"/>
            <w:vMerge/>
            <w:vAlign w:val="center"/>
          </w:tcPr>
          <w:p w14:paraId="79A3B182" w14:textId="77777777" w:rsidR="00866503" w:rsidRPr="00752857" w:rsidRDefault="00866503" w:rsidP="001B5933">
            <w:pPr>
              <w:jc w:val="center"/>
              <w:rPr>
                <w:rFonts w:ascii="Arial" w:hAnsi="Arial" w:cs="Arial"/>
                <w:sz w:val="14"/>
                <w:szCs w:val="16"/>
              </w:rPr>
            </w:pPr>
          </w:p>
        </w:tc>
        <w:tc>
          <w:tcPr>
            <w:tcW w:w="654" w:type="pct"/>
            <w:gridSpan w:val="8"/>
            <w:vAlign w:val="center"/>
          </w:tcPr>
          <w:p w14:paraId="17DDC84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Current &amp; </w:t>
            </w:r>
            <w:proofErr w:type="spellStart"/>
            <w:r w:rsidRPr="00752857">
              <w:rPr>
                <w:rFonts w:ascii="Arial" w:hAnsi="Arial" w:cs="Arial"/>
                <w:sz w:val="14"/>
                <w:szCs w:val="16"/>
              </w:rPr>
              <w:t>ExLR</w:t>
            </w:r>
            <w:proofErr w:type="spellEnd"/>
          </w:p>
        </w:tc>
        <w:tc>
          <w:tcPr>
            <w:tcW w:w="2019" w:type="pct"/>
            <w:vMerge/>
            <w:vAlign w:val="center"/>
          </w:tcPr>
          <w:p w14:paraId="325935F8" w14:textId="77777777" w:rsidR="00866503" w:rsidRPr="00752857" w:rsidRDefault="00866503" w:rsidP="001B5933">
            <w:pPr>
              <w:jc w:val="center"/>
              <w:rPr>
                <w:rFonts w:ascii="Arial" w:hAnsi="Arial" w:cs="Arial"/>
                <w:sz w:val="14"/>
                <w:szCs w:val="16"/>
              </w:rPr>
            </w:pPr>
          </w:p>
        </w:tc>
      </w:tr>
      <w:tr w:rsidR="00866503" w:rsidRPr="00752857" w14:paraId="4249CF62" w14:textId="77777777" w:rsidTr="001B5933">
        <w:trPr>
          <w:trHeight w:val="131"/>
        </w:trPr>
        <w:tc>
          <w:tcPr>
            <w:tcW w:w="468" w:type="pct"/>
            <w:vMerge/>
            <w:vAlign w:val="center"/>
          </w:tcPr>
          <w:p w14:paraId="546FDF3C" w14:textId="77777777" w:rsidR="00866503" w:rsidRPr="00752857" w:rsidRDefault="00866503" w:rsidP="001B5933">
            <w:pPr>
              <w:jc w:val="center"/>
              <w:rPr>
                <w:rFonts w:ascii="Arial" w:hAnsi="Arial" w:cs="Arial"/>
                <w:sz w:val="14"/>
                <w:szCs w:val="16"/>
              </w:rPr>
            </w:pPr>
          </w:p>
        </w:tc>
        <w:tc>
          <w:tcPr>
            <w:tcW w:w="287" w:type="pct"/>
            <w:vMerge/>
            <w:vAlign w:val="center"/>
          </w:tcPr>
          <w:p w14:paraId="62D3D3F7" w14:textId="77777777" w:rsidR="00866503" w:rsidRPr="00752857" w:rsidRDefault="00866503" w:rsidP="001B5933">
            <w:pPr>
              <w:jc w:val="center"/>
              <w:rPr>
                <w:rFonts w:ascii="Arial" w:hAnsi="Arial" w:cs="Arial"/>
                <w:sz w:val="14"/>
                <w:szCs w:val="16"/>
              </w:rPr>
            </w:pPr>
          </w:p>
        </w:tc>
        <w:tc>
          <w:tcPr>
            <w:tcW w:w="359" w:type="pct"/>
            <w:vMerge/>
            <w:vAlign w:val="center"/>
          </w:tcPr>
          <w:p w14:paraId="73779C65" w14:textId="77777777" w:rsidR="00866503" w:rsidRPr="00752857" w:rsidRDefault="00866503" w:rsidP="001B5933">
            <w:pPr>
              <w:jc w:val="center"/>
              <w:rPr>
                <w:rFonts w:ascii="Arial" w:hAnsi="Arial" w:cs="Arial"/>
                <w:sz w:val="14"/>
                <w:szCs w:val="16"/>
              </w:rPr>
            </w:pPr>
          </w:p>
        </w:tc>
        <w:tc>
          <w:tcPr>
            <w:tcW w:w="1213" w:type="pct"/>
            <w:vMerge/>
            <w:vAlign w:val="center"/>
          </w:tcPr>
          <w:p w14:paraId="4EB7BD96" w14:textId="77777777" w:rsidR="00866503" w:rsidRPr="00752857" w:rsidRDefault="00866503" w:rsidP="001B5933">
            <w:pPr>
              <w:jc w:val="center"/>
              <w:rPr>
                <w:rFonts w:ascii="Arial" w:hAnsi="Arial" w:cs="Arial"/>
                <w:sz w:val="14"/>
                <w:szCs w:val="16"/>
              </w:rPr>
            </w:pPr>
          </w:p>
        </w:tc>
        <w:tc>
          <w:tcPr>
            <w:tcW w:w="654" w:type="pct"/>
            <w:gridSpan w:val="8"/>
            <w:vAlign w:val="center"/>
          </w:tcPr>
          <w:p w14:paraId="79F0F6B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Current &amp; Annual</w:t>
            </w:r>
          </w:p>
        </w:tc>
        <w:tc>
          <w:tcPr>
            <w:tcW w:w="2019" w:type="pct"/>
            <w:vMerge/>
            <w:vAlign w:val="center"/>
          </w:tcPr>
          <w:p w14:paraId="2C3682EF" w14:textId="77777777" w:rsidR="00866503" w:rsidRPr="00752857" w:rsidRDefault="00866503" w:rsidP="001B5933">
            <w:pPr>
              <w:jc w:val="center"/>
              <w:rPr>
                <w:rFonts w:ascii="Arial" w:hAnsi="Arial" w:cs="Arial"/>
                <w:sz w:val="14"/>
                <w:szCs w:val="16"/>
              </w:rPr>
            </w:pPr>
          </w:p>
        </w:tc>
      </w:tr>
      <w:tr w:rsidR="00866503" w:rsidRPr="00752857" w14:paraId="61324EEE" w14:textId="77777777" w:rsidTr="001B5933">
        <w:trPr>
          <w:trHeight w:val="131"/>
        </w:trPr>
        <w:tc>
          <w:tcPr>
            <w:tcW w:w="468" w:type="pct"/>
            <w:vMerge/>
            <w:vAlign w:val="center"/>
          </w:tcPr>
          <w:p w14:paraId="24A5C429" w14:textId="77777777" w:rsidR="00866503" w:rsidRPr="00752857" w:rsidRDefault="00866503" w:rsidP="001B5933">
            <w:pPr>
              <w:jc w:val="center"/>
              <w:rPr>
                <w:rFonts w:ascii="Arial" w:hAnsi="Arial" w:cs="Arial"/>
                <w:sz w:val="14"/>
                <w:szCs w:val="16"/>
              </w:rPr>
            </w:pPr>
          </w:p>
        </w:tc>
        <w:tc>
          <w:tcPr>
            <w:tcW w:w="287" w:type="pct"/>
            <w:vMerge/>
            <w:vAlign w:val="center"/>
          </w:tcPr>
          <w:p w14:paraId="06631F68" w14:textId="77777777" w:rsidR="00866503" w:rsidRPr="00752857" w:rsidRDefault="00866503" w:rsidP="001B5933">
            <w:pPr>
              <w:jc w:val="center"/>
              <w:rPr>
                <w:rFonts w:ascii="Arial" w:hAnsi="Arial" w:cs="Arial"/>
                <w:sz w:val="14"/>
                <w:szCs w:val="16"/>
              </w:rPr>
            </w:pPr>
          </w:p>
        </w:tc>
        <w:tc>
          <w:tcPr>
            <w:tcW w:w="359" w:type="pct"/>
            <w:vMerge/>
            <w:vAlign w:val="center"/>
          </w:tcPr>
          <w:p w14:paraId="23B88956" w14:textId="77777777" w:rsidR="00866503" w:rsidRPr="00752857" w:rsidRDefault="00866503" w:rsidP="001B5933">
            <w:pPr>
              <w:jc w:val="center"/>
              <w:rPr>
                <w:rFonts w:ascii="Arial" w:hAnsi="Arial" w:cs="Arial"/>
                <w:sz w:val="14"/>
                <w:szCs w:val="16"/>
              </w:rPr>
            </w:pPr>
          </w:p>
        </w:tc>
        <w:tc>
          <w:tcPr>
            <w:tcW w:w="1213" w:type="pct"/>
            <w:vMerge/>
            <w:vAlign w:val="center"/>
          </w:tcPr>
          <w:p w14:paraId="797976B0" w14:textId="77777777" w:rsidR="00866503" w:rsidRPr="00752857" w:rsidRDefault="00866503" w:rsidP="001B5933">
            <w:pPr>
              <w:jc w:val="center"/>
              <w:rPr>
                <w:rFonts w:ascii="Arial" w:hAnsi="Arial" w:cs="Arial"/>
                <w:sz w:val="14"/>
                <w:szCs w:val="16"/>
              </w:rPr>
            </w:pPr>
          </w:p>
        </w:tc>
        <w:tc>
          <w:tcPr>
            <w:tcW w:w="654" w:type="pct"/>
            <w:gridSpan w:val="8"/>
            <w:vAlign w:val="center"/>
          </w:tcPr>
          <w:p w14:paraId="43CB44F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Current &amp; </w:t>
            </w:r>
            <w:proofErr w:type="spellStart"/>
            <w:r w:rsidRPr="00752857">
              <w:rPr>
                <w:rFonts w:ascii="Arial" w:hAnsi="Arial" w:cs="Arial"/>
                <w:sz w:val="14"/>
                <w:szCs w:val="16"/>
              </w:rPr>
              <w:t>ExHIR</w:t>
            </w:r>
            <w:proofErr w:type="spellEnd"/>
          </w:p>
        </w:tc>
        <w:tc>
          <w:tcPr>
            <w:tcW w:w="2019" w:type="pct"/>
            <w:vMerge/>
            <w:vAlign w:val="center"/>
          </w:tcPr>
          <w:p w14:paraId="68215121" w14:textId="77777777" w:rsidR="00866503" w:rsidRPr="00752857" w:rsidRDefault="00866503" w:rsidP="001B5933">
            <w:pPr>
              <w:jc w:val="center"/>
              <w:rPr>
                <w:rFonts w:ascii="Arial" w:hAnsi="Arial" w:cs="Arial"/>
                <w:sz w:val="14"/>
                <w:szCs w:val="16"/>
              </w:rPr>
            </w:pPr>
          </w:p>
        </w:tc>
      </w:tr>
      <w:tr w:rsidR="00866503" w:rsidRPr="00752857" w14:paraId="0BC69471" w14:textId="77777777" w:rsidTr="001B5933">
        <w:trPr>
          <w:trHeight w:val="262"/>
        </w:trPr>
        <w:tc>
          <w:tcPr>
            <w:tcW w:w="468" w:type="pct"/>
            <w:vMerge w:val="restart"/>
            <w:vAlign w:val="center"/>
          </w:tcPr>
          <w:p w14:paraId="620AE88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Precipitation Change Anomaly (%)</w:t>
            </w:r>
          </w:p>
        </w:tc>
        <w:tc>
          <w:tcPr>
            <w:tcW w:w="287" w:type="pct"/>
            <w:vMerge w:val="restart"/>
            <w:vAlign w:val="center"/>
          </w:tcPr>
          <w:p w14:paraId="5787B51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PA</w:t>
            </w:r>
          </w:p>
        </w:tc>
        <w:tc>
          <w:tcPr>
            <w:tcW w:w="359" w:type="pct"/>
            <w:vMerge w:val="restart"/>
            <w:vAlign w:val="center"/>
          </w:tcPr>
          <w:p w14:paraId="0C3A638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Merge w:val="restart"/>
            <w:vAlign w:val="center"/>
          </w:tcPr>
          <w:p w14:paraId="370A2DA1" w14:textId="77777777" w:rsidR="00866503" w:rsidRPr="00752857" w:rsidRDefault="00866503" w:rsidP="001B5933">
            <w:pPr>
              <w:jc w:val="center"/>
              <w:rPr>
                <w:rFonts w:ascii="Arial" w:hAnsi="Arial" w:cs="Arial"/>
                <w:i/>
                <w:sz w:val="14"/>
                <w:szCs w:val="16"/>
              </w:rPr>
            </w:pPr>
            <m:oMathPara>
              <m:oMath>
                <m:r>
                  <w:rPr>
                    <w:rFonts w:ascii="Cambria Math" w:hAnsi="Cambria Math" w:cs="Arial"/>
                    <w:sz w:val="14"/>
                    <w:szCs w:val="16"/>
                  </w:rPr>
                  <m:t>PA=</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ij</m:t>
                    </m:r>
                  </m:sub>
                </m:sSub>
              </m:oMath>
            </m:oMathPara>
          </w:p>
        </w:tc>
        <w:tc>
          <w:tcPr>
            <w:tcW w:w="269" w:type="pct"/>
            <w:gridSpan w:val="2"/>
            <w:vAlign w:val="center"/>
          </w:tcPr>
          <w:p w14:paraId="1C855AA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42F4428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2FA8871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6F54301C"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Equation variable that selects the precipitation change anomaly distribution </w:t>
            </w:r>
            <m:oMath>
              <m:r>
                <w:rPr>
                  <w:rFonts w:ascii="Cambria Math" w:hAnsi="Cambria Math" w:cs="Arial"/>
                  <w:sz w:val="14"/>
                  <w:szCs w:val="16"/>
                </w:rPr>
                <m:t>β</m:t>
              </m:r>
            </m:oMath>
            <w:r w:rsidRPr="00752857">
              <w:rPr>
                <w:rFonts w:ascii="Arial" w:hAnsi="Arial" w:cs="Arial"/>
                <w:i/>
                <w:iCs/>
                <w:sz w:val="14"/>
                <w:szCs w:val="14"/>
              </w:rPr>
              <w:t xml:space="preserve"> </w:t>
            </w:r>
            <w:r w:rsidRPr="00752857">
              <w:rPr>
                <w:rFonts w:ascii="Arial" w:hAnsi="Arial" w:cs="Arial"/>
                <w:sz w:val="14"/>
                <w:szCs w:val="14"/>
              </w:rPr>
              <w:t>for each future simulation</w:t>
            </w:r>
            <w:r w:rsidRPr="00752857">
              <w:rPr>
                <w:rFonts w:ascii="Arial" w:hAnsi="Arial" w:cs="Arial"/>
                <w:i/>
                <w:iCs/>
                <w:sz w:val="14"/>
                <w:szCs w:val="14"/>
              </w:rPr>
              <w:t xml:space="preserve"> </w:t>
            </w:r>
            <w:proofErr w:type="spellStart"/>
            <w:r w:rsidRPr="00752857">
              <w:rPr>
                <w:rFonts w:ascii="Arial" w:hAnsi="Arial" w:cs="Arial"/>
                <w:i/>
                <w:iCs/>
                <w:sz w:val="14"/>
                <w:szCs w:val="14"/>
              </w:rPr>
              <w:t>i</w:t>
            </w:r>
            <w:proofErr w:type="spellEnd"/>
            <w:r w:rsidRPr="00752857">
              <w:rPr>
                <w:rFonts w:ascii="Arial" w:hAnsi="Arial" w:cs="Arial"/>
                <w:sz w:val="14"/>
                <w:szCs w:val="14"/>
              </w:rPr>
              <w:t xml:space="preserve"> and precipitation change simulation </w:t>
            </w:r>
            <w:r w:rsidRPr="00752857">
              <w:rPr>
                <w:rFonts w:ascii="Arial" w:hAnsi="Arial" w:cs="Arial"/>
                <w:i/>
                <w:iCs/>
                <w:sz w:val="14"/>
                <w:szCs w:val="14"/>
              </w:rPr>
              <w:t xml:space="preserve">j. </w:t>
            </w:r>
            <w:r w:rsidRPr="00752857">
              <w:rPr>
                <w:rFonts w:ascii="Arial" w:hAnsi="Arial" w:cs="Arial"/>
                <w:sz w:val="14"/>
                <w:szCs w:val="14"/>
              </w:rPr>
              <w:t>Values for</w:t>
            </w:r>
            <w:r w:rsidRPr="00752857">
              <w:rPr>
                <w:rFonts w:ascii="Arial" w:hAnsi="Arial" w:cs="Arial"/>
                <w:i/>
                <w:iCs/>
                <w:sz w:val="14"/>
                <w:szCs w:val="14"/>
              </w:rPr>
              <w:t xml:space="preserve"> </w:t>
            </w:r>
            <m:oMath>
              <m:r>
                <w:rPr>
                  <w:rFonts w:ascii="Cambria Math" w:hAnsi="Cambria Math" w:cs="Arial"/>
                  <w:sz w:val="14"/>
                  <w:szCs w:val="16"/>
                </w:rPr>
                <m:t>β</m:t>
              </m:r>
            </m:oMath>
            <w:r w:rsidRPr="00752857">
              <w:rPr>
                <w:rFonts w:ascii="Arial" w:hAnsi="Arial" w:cs="Arial"/>
                <w:sz w:val="14"/>
                <w:szCs w:val="14"/>
              </w:rPr>
              <w:t xml:space="preserve"> are derived from the UK Climate Projection User Interface product Anomalies for probabilistic projections (25km) over UK, 1961-2100. Anomalies take the coupled RCP distributions for</w:t>
            </w:r>
            <w:r w:rsidRPr="00752857">
              <w:rPr>
                <w:rFonts w:ascii="Arial" w:hAnsi="Arial" w:cs="Arial"/>
                <w:i/>
                <w:iCs/>
                <w:sz w:val="14"/>
                <w:szCs w:val="14"/>
              </w:rPr>
              <w:t xml:space="preserve"> </w:t>
            </w:r>
            <w:proofErr w:type="spellStart"/>
            <w:r w:rsidRPr="00752857">
              <w:rPr>
                <w:rFonts w:ascii="Arial" w:hAnsi="Arial" w:cs="Arial"/>
                <w:i/>
                <w:iCs/>
                <w:sz w:val="14"/>
                <w:szCs w:val="14"/>
              </w:rPr>
              <w:t>i</w:t>
            </w:r>
            <w:proofErr w:type="spellEnd"/>
            <w:r w:rsidRPr="00752857">
              <w:rPr>
                <w:rFonts w:ascii="Arial" w:hAnsi="Arial" w:cs="Arial"/>
                <w:sz w:val="14"/>
                <w:szCs w:val="14"/>
              </w:rPr>
              <w:t xml:space="preserve"> and </w:t>
            </w:r>
            <w:r w:rsidRPr="00752857">
              <w:rPr>
                <w:rFonts w:ascii="Arial" w:hAnsi="Arial" w:cs="Arial"/>
                <w:i/>
                <w:iCs/>
                <w:sz w:val="14"/>
                <w:szCs w:val="14"/>
              </w:rPr>
              <w:t>j.</w:t>
            </w:r>
            <w:r w:rsidRPr="00752857">
              <w:rPr>
                <w:rFonts w:ascii="Arial" w:hAnsi="Arial" w:cs="Arial"/>
                <w:sz w:val="14"/>
                <w:szCs w:val="14"/>
              </w:rPr>
              <w:t xml:space="preserve"> Annual temporal averages are used for Annual state to represent the incremental predicted change. To represent shocks to the system, Q95 values for seasonal summer and winter averages are taken for </w:t>
            </w:r>
            <w:proofErr w:type="spellStart"/>
            <w:r w:rsidRPr="00752857">
              <w:rPr>
                <w:rFonts w:ascii="Arial" w:hAnsi="Arial" w:cs="Arial"/>
                <w:sz w:val="14"/>
                <w:szCs w:val="14"/>
              </w:rPr>
              <w:t>ExLR</w:t>
            </w:r>
            <w:proofErr w:type="spellEnd"/>
            <w:r w:rsidRPr="00752857">
              <w:rPr>
                <w:rFonts w:ascii="Arial" w:hAnsi="Arial" w:cs="Arial"/>
                <w:sz w:val="14"/>
                <w:szCs w:val="14"/>
              </w:rPr>
              <w:t xml:space="preserve"> and </w:t>
            </w:r>
            <w:proofErr w:type="spellStart"/>
            <w:r w:rsidRPr="00752857">
              <w:rPr>
                <w:rFonts w:ascii="Arial" w:hAnsi="Arial" w:cs="Arial"/>
                <w:sz w:val="14"/>
                <w:szCs w:val="14"/>
              </w:rPr>
              <w:t>ExHIR</w:t>
            </w:r>
            <w:proofErr w:type="spellEnd"/>
            <w:r w:rsidRPr="00752857">
              <w:rPr>
                <w:rFonts w:ascii="Arial" w:hAnsi="Arial" w:cs="Arial"/>
                <w:sz w:val="14"/>
                <w:szCs w:val="14"/>
              </w:rPr>
              <w:t xml:space="preserve"> as these represent the most extreme possible changes. The data is selected for the 1981-2010 baseline period, in grid cell 337500.00, 712500.00, during the time slice 2040-2069 (2050’s) using all sampling methods. </w:t>
            </w:r>
          </w:p>
        </w:tc>
      </w:tr>
      <w:tr w:rsidR="00866503" w:rsidRPr="00752857" w14:paraId="0B51D2CC" w14:textId="77777777" w:rsidTr="001B5933">
        <w:trPr>
          <w:trHeight w:val="262"/>
        </w:trPr>
        <w:tc>
          <w:tcPr>
            <w:tcW w:w="468" w:type="pct"/>
            <w:vMerge/>
            <w:vAlign w:val="center"/>
          </w:tcPr>
          <w:p w14:paraId="5C3966AD" w14:textId="77777777" w:rsidR="00866503" w:rsidRPr="00752857" w:rsidRDefault="00866503" w:rsidP="001B5933">
            <w:pPr>
              <w:jc w:val="center"/>
              <w:rPr>
                <w:rFonts w:ascii="Arial" w:hAnsi="Arial" w:cs="Arial"/>
                <w:sz w:val="14"/>
                <w:szCs w:val="16"/>
              </w:rPr>
            </w:pPr>
          </w:p>
        </w:tc>
        <w:tc>
          <w:tcPr>
            <w:tcW w:w="287" w:type="pct"/>
            <w:vMerge/>
            <w:vAlign w:val="center"/>
          </w:tcPr>
          <w:p w14:paraId="2124DA75" w14:textId="77777777" w:rsidR="00866503" w:rsidRPr="00752857" w:rsidRDefault="00866503" w:rsidP="001B5933">
            <w:pPr>
              <w:jc w:val="center"/>
              <w:rPr>
                <w:rFonts w:ascii="Arial" w:hAnsi="Arial" w:cs="Arial"/>
                <w:sz w:val="14"/>
                <w:szCs w:val="16"/>
              </w:rPr>
            </w:pPr>
          </w:p>
        </w:tc>
        <w:tc>
          <w:tcPr>
            <w:tcW w:w="359" w:type="pct"/>
            <w:vMerge/>
            <w:vAlign w:val="center"/>
          </w:tcPr>
          <w:p w14:paraId="1DDD8BA7" w14:textId="77777777" w:rsidR="00866503" w:rsidRPr="00752857" w:rsidRDefault="00866503" w:rsidP="001B5933">
            <w:pPr>
              <w:jc w:val="center"/>
              <w:rPr>
                <w:rFonts w:ascii="Arial" w:hAnsi="Arial" w:cs="Arial"/>
                <w:sz w:val="14"/>
                <w:szCs w:val="16"/>
              </w:rPr>
            </w:pPr>
          </w:p>
        </w:tc>
        <w:tc>
          <w:tcPr>
            <w:tcW w:w="1213" w:type="pct"/>
            <w:vMerge/>
            <w:vAlign w:val="center"/>
          </w:tcPr>
          <w:p w14:paraId="574354A4" w14:textId="77777777" w:rsidR="00866503" w:rsidRPr="00752857" w:rsidRDefault="00866503" w:rsidP="001B5933">
            <w:pPr>
              <w:jc w:val="center"/>
              <w:rPr>
                <w:rFonts w:ascii="Arial" w:hAnsi="Arial" w:cs="Arial"/>
                <w:sz w:val="14"/>
                <w:szCs w:val="16"/>
              </w:rPr>
            </w:pPr>
          </w:p>
        </w:tc>
        <w:tc>
          <w:tcPr>
            <w:tcW w:w="269" w:type="pct"/>
            <w:gridSpan w:val="2"/>
            <w:vAlign w:val="center"/>
          </w:tcPr>
          <w:p w14:paraId="4D1302A6" w14:textId="77777777" w:rsidR="00866503" w:rsidRPr="00752857" w:rsidRDefault="00866503" w:rsidP="001B5933">
            <w:pPr>
              <w:jc w:val="center"/>
              <w:rPr>
                <w:rFonts w:ascii="Arial" w:hAnsi="Arial" w:cs="Arial"/>
                <w:sz w:val="14"/>
                <w:szCs w:val="16"/>
              </w:rPr>
            </w:pPr>
            <w:proofErr w:type="spellStart"/>
            <w:r w:rsidRPr="00752857">
              <w:rPr>
                <w:rFonts w:ascii="Arial" w:hAnsi="Arial" w:cs="Arial"/>
                <w:sz w:val="14"/>
                <w:szCs w:val="16"/>
              </w:rPr>
              <w:t>ExLR</w:t>
            </w:r>
            <w:proofErr w:type="spellEnd"/>
          </w:p>
        </w:tc>
        <w:tc>
          <w:tcPr>
            <w:tcW w:w="211" w:type="pct"/>
            <w:gridSpan w:val="3"/>
            <w:vAlign w:val="center"/>
          </w:tcPr>
          <w:p w14:paraId="6D5989C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1F083BB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0.75</w:t>
            </w:r>
          </w:p>
        </w:tc>
        <w:tc>
          <w:tcPr>
            <w:tcW w:w="2019" w:type="pct"/>
            <w:vMerge/>
            <w:vAlign w:val="center"/>
          </w:tcPr>
          <w:p w14:paraId="19E89967" w14:textId="77777777" w:rsidR="00866503" w:rsidRPr="00752857" w:rsidRDefault="00866503" w:rsidP="001B5933">
            <w:pPr>
              <w:jc w:val="center"/>
              <w:rPr>
                <w:rFonts w:ascii="Arial" w:hAnsi="Arial" w:cs="Arial"/>
                <w:sz w:val="14"/>
                <w:szCs w:val="14"/>
              </w:rPr>
            </w:pPr>
          </w:p>
        </w:tc>
      </w:tr>
      <w:tr w:rsidR="00866503" w:rsidRPr="00752857" w14:paraId="5654265E" w14:textId="77777777" w:rsidTr="001B5933">
        <w:trPr>
          <w:trHeight w:val="262"/>
        </w:trPr>
        <w:tc>
          <w:tcPr>
            <w:tcW w:w="468" w:type="pct"/>
            <w:vMerge/>
            <w:vAlign w:val="center"/>
          </w:tcPr>
          <w:p w14:paraId="5D108F6F" w14:textId="77777777" w:rsidR="00866503" w:rsidRPr="00752857" w:rsidRDefault="00866503" w:rsidP="001B5933">
            <w:pPr>
              <w:jc w:val="center"/>
              <w:rPr>
                <w:rFonts w:ascii="Arial" w:hAnsi="Arial" w:cs="Arial"/>
                <w:sz w:val="14"/>
                <w:szCs w:val="16"/>
              </w:rPr>
            </w:pPr>
          </w:p>
        </w:tc>
        <w:tc>
          <w:tcPr>
            <w:tcW w:w="287" w:type="pct"/>
            <w:vMerge/>
            <w:vAlign w:val="center"/>
          </w:tcPr>
          <w:p w14:paraId="5F5B7F6C" w14:textId="77777777" w:rsidR="00866503" w:rsidRPr="00752857" w:rsidRDefault="00866503" w:rsidP="001B5933">
            <w:pPr>
              <w:jc w:val="center"/>
              <w:rPr>
                <w:rFonts w:ascii="Arial" w:hAnsi="Arial" w:cs="Arial"/>
                <w:sz w:val="14"/>
                <w:szCs w:val="16"/>
              </w:rPr>
            </w:pPr>
          </w:p>
        </w:tc>
        <w:tc>
          <w:tcPr>
            <w:tcW w:w="359" w:type="pct"/>
            <w:vMerge/>
            <w:vAlign w:val="center"/>
          </w:tcPr>
          <w:p w14:paraId="543433DD" w14:textId="77777777" w:rsidR="00866503" w:rsidRPr="00752857" w:rsidRDefault="00866503" w:rsidP="001B5933">
            <w:pPr>
              <w:jc w:val="center"/>
              <w:rPr>
                <w:rFonts w:ascii="Arial" w:hAnsi="Arial" w:cs="Arial"/>
                <w:sz w:val="14"/>
                <w:szCs w:val="16"/>
              </w:rPr>
            </w:pPr>
          </w:p>
        </w:tc>
        <w:tc>
          <w:tcPr>
            <w:tcW w:w="1213" w:type="pct"/>
            <w:vMerge/>
            <w:vAlign w:val="center"/>
          </w:tcPr>
          <w:p w14:paraId="71B6991F" w14:textId="77777777" w:rsidR="00866503" w:rsidRPr="00752857" w:rsidRDefault="00866503" w:rsidP="001B5933">
            <w:pPr>
              <w:jc w:val="center"/>
              <w:rPr>
                <w:rFonts w:ascii="Arial" w:hAnsi="Arial" w:cs="Arial"/>
                <w:sz w:val="14"/>
                <w:szCs w:val="16"/>
              </w:rPr>
            </w:pPr>
          </w:p>
        </w:tc>
        <w:tc>
          <w:tcPr>
            <w:tcW w:w="269" w:type="pct"/>
            <w:gridSpan w:val="2"/>
            <w:vAlign w:val="center"/>
          </w:tcPr>
          <w:p w14:paraId="051D336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Annual</w:t>
            </w:r>
          </w:p>
        </w:tc>
        <w:tc>
          <w:tcPr>
            <w:tcW w:w="211" w:type="pct"/>
            <w:gridSpan w:val="3"/>
            <w:vAlign w:val="center"/>
          </w:tcPr>
          <w:p w14:paraId="4C4A852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0.75</w:t>
            </w:r>
          </w:p>
        </w:tc>
        <w:tc>
          <w:tcPr>
            <w:tcW w:w="174" w:type="pct"/>
            <w:gridSpan w:val="3"/>
            <w:vAlign w:val="center"/>
          </w:tcPr>
          <w:p w14:paraId="61E24D7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1.1</w:t>
            </w:r>
          </w:p>
        </w:tc>
        <w:tc>
          <w:tcPr>
            <w:tcW w:w="2019" w:type="pct"/>
            <w:vMerge/>
            <w:vAlign w:val="center"/>
          </w:tcPr>
          <w:p w14:paraId="41C24EC1" w14:textId="77777777" w:rsidR="00866503" w:rsidRPr="00752857" w:rsidRDefault="00866503" w:rsidP="001B5933">
            <w:pPr>
              <w:jc w:val="center"/>
              <w:rPr>
                <w:rFonts w:ascii="Arial" w:hAnsi="Arial" w:cs="Arial"/>
                <w:sz w:val="14"/>
                <w:szCs w:val="14"/>
              </w:rPr>
            </w:pPr>
          </w:p>
        </w:tc>
      </w:tr>
      <w:tr w:rsidR="00866503" w:rsidRPr="00752857" w14:paraId="35D907D5" w14:textId="77777777" w:rsidTr="001B5933">
        <w:trPr>
          <w:trHeight w:val="262"/>
        </w:trPr>
        <w:tc>
          <w:tcPr>
            <w:tcW w:w="468" w:type="pct"/>
            <w:vMerge/>
            <w:vAlign w:val="center"/>
          </w:tcPr>
          <w:p w14:paraId="7550BF55" w14:textId="77777777" w:rsidR="00866503" w:rsidRPr="00752857" w:rsidRDefault="00866503" w:rsidP="001B5933">
            <w:pPr>
              <w:jc w:val="center"/>
              <w:rPr>
                <w:rFonts w:ascii="Arial" w:hAnsi="Arial" w:cs="Arial"/>
                <w:sz w:val="14"/>
                <w:szCs w:val="16"/>
              </w:rPr>
            </w:pPr>
          </w:p>
        </w:tc>
        <w:tc>
          <w:tcPr>
            <w:tcW w:w="287" w:type="pct"/>
            <w:vMerge/>
            <w:vAlign w:val="center"/>
          </w:tcPr>
          <w:p w14:paraId="35C92241" w14:textId="77777777" w:rsidR="00866503" w:rsidRPr="00752857" w:rsidRDefault="00866503" w:rsidP="001B5933">
            <w:pPr>
              <w:jc w:val="center"/>
              <w:rPr>
                <w:rFonts w:ascii="Arial" w:hAnsi="Arial" w:cs="Arial"/>
                <w:sz w:val="14"/>
                <w:szCs w:val="16"/>
              </w:rPr>
            </w:pPr>
          </w:p>
        </w:tc>
        <w:tc>
          <w:tcPr>
            <w:tcW w:w="359" w:type="pct"/>
            <w:vMerge/>
            <w:vAlign w:val="center"/>
          </w:tcPr>
          <w:p w14:paraId="0033F38E" w14:textId="77777777" w:rsidR="00866503" w:rsidRPr="00752857" w:rsidRDefault="00866503" w:rsidP="001B5933">
            <w:pPr>
              <w:jc w:val="center"/>
              <w:rPr>
                <w:rFonts w:ascii="Arial" w:hAnsi="Arial" w:cs="Arial"/>
                <w:sz w:val="14"/>
                <w:szCs w:val="16"/>
              </w:rPr>
            </w:pPr>
          </w:p>
        </w:tc>
        <w:tc>
          <w:tcPr>
            <w:tcW w:w="1213" w:type="pct"/>
            <w:vMerge/>
            <w:vAlign w:val="center"/>
          </w:tcPr>
          <w:p w14:paraId="64133D31" w14:textId="77777777" w:rsidR="00866503" w:rsidRPr="00752857" w:rsidRDefault="00866503" w:rsidP="001B5933">
            <w:pPr>
              <w:jc w:val="center"/>
              <w:rPr>
                <w:rFonts w:ascii="Arial" w:hAnsi="Arial" w:cs="Arial"/>
                <w:sz w:val="14"/>
                <w:szCs w:val="16"/>
              </w:rPr>
            </w:pPr>
          </w:p>
        </w:tc>
        <w:tc>
          <w:tcPr>
            <w:tcW w:w="269" w:type="pct"/>
            <w:gridSpan w:val="2"/>
            <w:vAlign w:val="center"/>
          </w:tcPr>
          <w:p w14:paraId="511F59E4" w14:textId="77777777" w:rsidR="00866503" w:rsidRPr="00752857" w:rsidRDefault="00866503" w:rsidP="001B5933">
            <w:pPr>
              <w:jc w:val="center"/>
              <w:rPr>
                <w:rFonts w:ascii="Arial" w:hAnsi="Arial" w:cs="Arial"/>
                <w:sz w:val="14"/>
                <w:szCs w:val="16"/>
              </w:rPr>
            </w:pPr>
            <w:proofErr w:type="spellStart"/>
            <w:r w:rsidRPr="00752857">
              <w:rPr>
                <w:rFonts w:ascii="Arial" w:hAnsi="Arial" w:cs="Arial"/>
                <w:sz w:val="14"/>
                <w:szCs w:val="16"/>
              </w:rPr>
              <w:t>ExHIR</w:t>
            </w:r>
            <w:proofErr w:type="spellEnd"/>
          </w:p>
        </w:tc>
        <w:tc>
          <w:tcPr>
            <w:tcW w:w="211" w:type="pct"/>
            <w:gridSpan w:val="3"/>
            <w:vAlign w:val="center"/>
          </w:tcPr>
          <w:p w14:paraId="3AC866E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1.1</w:t>
            </w:r>
          </w:p>
        </w:tc>
        <w:tc>
          <w:tcPr>
            <w:tcW w:w="174" w:type="pct"/>
            <w:gridSpan w:val="3"/>
            <w:vAlign w:val="center"/>
          </w:tcPr>
          <w:p w14:paraId="35218FE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2.5</w:t>
            </w:r>
          </w:p>
        </w:tc>
        <w:tc>
          <w:tcPr>
            <w:tcW w:w="2019" w:type="pct"/>
            <w:vMerge/>
            <w:vAlign w:val="center"/>
          </w:tcPr>
          <w:p w14:paraId="639A69C8" w14:textId="77777777" w:rsidR="00866503" w:rsidRPr="00752857" w:rsidRDefault="00866503" w:rsidP="001B5933">
            <w:pPr>
              <w:jc w:val="center"/>
              <w:rPr>
                <w:rFonts w:ascii="Arial" w:hAnsi="Arial" w:cs="Arial"/>
                <w:sz w:val="14"/>
                <w:szCs w:val="14"/>
              </w:rPr>
            </w:pPr>
          </w:p>
        </w:tc>
      </w:tr>
      <w:tr w:rsidR="00866503" w:rsidRPr="00752857" w14:paraId="3AF5ED10" w14:textId="77777777" w:rsidTr="001B5933">
        <w:trPr>
          <w:trHeight w:val="232"/>
        </w:trPr>
        <w:tc>
          <w:tcPr>
            <w:tcW w:w="468" w:type="pct"/>
            <w:vMerge w:val="restart"/>
            <w:vAlign w:val="center"/>
          </w:tcPr>
          <w:p w14:paraId="620E389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Population Equivalent Change </w:t>
            </w:r>
          </w:p>
        </w:tc>
        <w:tc>
          <w:tcPr>
            <w:tcW w:w="287" w:type="pct"/>
            <w:vMerge w:val="restart"/>
            <w:vAlign w:val="center"/>
          </w:tcPr>
          <w:p w14:paraId="569ECEC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PC</w:t>
            </w:r>
          </w:p>
        </w:tc>
        <w:tc>
          <w:tcPr>
            <w:tcW w:w="359" w:type="pct"/>
            <w:vMerge w:val="restart"/>
            <w:vAlign w:val="center"/>
          </w:tcPr>
          <w:p w14:paraId="256E954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Deterministic</w:t>
            </w:r>
          </w:p>
        </w:tc>
        <w:tc>
          <w:tcPr>
            <w:tcW w:w="1213" w:type="pct"/>
            <w:vMerge w:val="restart"/>
            <w:vAlign w:val="center"/>
          </w:tcPr>
          <w:p w14:paraId="1E61DCD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654" w:type="pct"/>
            <w:gridSpan w:val="8"/>
            <w:vAlign w:val="center"/>
          </w:tcPr>
          <w:p w14:paraId="2B61532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GR</w:t>
            </w:r>
          </w:p>
        </w:tc>
        <w:tc>
          <w:tcPr>
            <w:tcW w:w="2019" w:type="pct"/>
            <w:vMerge w:val="restart"/>
            <w:vAlign w:val="center"/>
          </w:tcPr>
          <w:p w14:paraId="4FC10552"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Deterministic node that sets acquires a population equivalent change values </w:t>
            </w:r>
            <w:proofErr w:type="spellStart"/>
            <w:r w:rsidRPr="00752857">
              <w:rPr>
                <w:rFonts w:ascii="Arial" w:hAnsi="Arial" w:cs="Arial"/>
                <w:i/>
                <w:iCs/>
                <w:sz w:val="14"/>
                <w:szCs w:val="14"/>
              </w:rPr>
              <w:t>i</w:t>
            </w:r>
            <w:proofErr w:type="spellEnd"/>
            <w:r w:rsidRPr="00752857">
              <w:rPr>
                <w:rFonts w:ascii="Arial" w:hAnsi="Arial" w:cs="Arial"/>
                <w:i/>
                <w:iCs/>
                <w:sz w:val="14"/>
                <w:szCs w:val="14"/>
              </w:rPr>
              <w:t xml:space="preserve">. </w:t>
            </w:r>
            <w:r w:rsidRPr="00752857">
              <w:rPr>
                <w:rFonts w:ascii="Arial" w:hAnsi="Arial" w:cs="Arial"/>
                <w:sz w:val="14"/>
                <w:szCs w:val="14"/>
              </w:rPr>
              <w:t xml:space="preserve">Values for derived from the Scottish Water Population Growth Model. The Growth Model provides Real and Raw estimations of Population Equivalents (PE) to the year 2030. For the Green Road scenario (GR), the lower Real PE estimate for 2030 remains consistent for 2050 to reflect as shared-socio-economic pathway (SSP) narrative which suggests population growth will stagnate in urban areas and migration to more rural areas will increase. For the Business As Usual (BAU) the Real PE trend for 2030 is extrapolated to 2050. For the Fossil Fuelled Development scenario (FFD), the Raw PE value for 2030 </w:t>
            </w:r>
            <w:r w:rsidRPr="00752857">
              <w:rPr>
                <w:rFonts w:ascii="Arial" w:hAnsi="Arial" w:cs="Arial"/>
                <w:sz w:val="14"/>
                <w:szCs w:val="14"/>
              </w:rPr>
              <w:lastRenderedPageBreak/>
              <w:t>is extrapolated to 2050 as RAW PE provides an upper estimate of population growth, particularly in urban areas, which is reflected in the SSP narrative for FFD. Narratives are derived from Pedde, et al., (2021).</w:t>
            </w:r>
          </w:p>
        </w:tc>
      </w:tr>
      <w:tr w:rsidR="00866503" w:rsidRPr="00752857" w14:paraId="12EBB462" w14:textId="77777777" w:rsidTr="001B5933">
        <w:trPr>
          <w:trHeight w:val="230"/>
        </w:trPr>
        <w:tc>
          <w:tcPr>
            <w:tcW w:w="468" w:type="pct"/>
            <w:vMerge/>
            <w:vAlign w:val="center"/>
          </w:tcPr>
          <w:p w14:paraId="0794433A" w14:textId="77777777" w:rsidR="00866503" w:rsidRPr="00752857" w:rsidRDefault="00866503" w:rsidP="001B5933">
            <w:pPr>
              <w:jc w:val="center"/>
              <w:rPr>
                <w:rFonts w:ascii="Arial" w:hAnsi="Arial" w:cs="Arial"/>
                <w:sz w:val="14"/>
                <w:szCs w:val="16"/>
              </w:rPr>
            </w:pPr>
          </w:p>
        </w:tc>
        <w:tc>
          <w:tcPr>
            <w:tcW w:w="287" w:type="pct"/>
            <w:vMerge/>
            <w:vAlign w:val="center"/>
          </w:tcPr>
          <w:p w14:paraId="5DE3B553" w14:textId="77777777" w:rsidR="00866503" w:rsidRPr="00752857" w:rsidRDefault="00866503" w:rsidP="001B5933">
            <w:pPr>
              <w:jc w:val="center"/>
              <w:rPr>
                <w:rFonts w:ascii="Arial" w:hAnsi="Arial" w:cs="Arial"/>
                <w:sz w:val="14"/>
                <w:szCs w:val="16"/>
              </w:rPr>
            </w:pPr>
          </w:p>
        </w:tc>
        <w:tc>
          <w:tcPr>
            <w:tcW w:w="359" w:type="pct"/>
            <w:vMerge/>
            <w:vAlign w:val="center"/>
          </w:tcPr>
          <w:p w14:paraId="03B02645" w14:textId="77777777" w:rsidR="00866503" w:rsidRPr="00752857" w:rsidRDefault="00866503" w:rsidP="001B5933">
            <w:pPr>
              <w:jc w:val="center"/>
              <w:rPr>
                <w:rFonts w:ascii="Arial" w:hAnsi="Arial" w:cs="Arial"/>
                <w:sz w:val="14"/>
                <w:szCs w:val="16"/>
              </w:rPr>
            </w:pPr>
          </w:p>
        </w:tc>
        <w:tc>
          <w:tcPr>
            <w:tcW w:w="1213" w:type="pct"/>
            <w:vMerge/>
            <w:vAlign w:val="center"/>
          </w:tcPr>
          <w:p w14:paraId="17B8D4E0" w14:textId="77777777" w:rsidR="00866503" w:rsidRPr="00752857" w:rsidRDefault="00866503" w:rsidP="001B5933">
            <w:pPr>
              <w:jc w:val="center"/>
              <w:rPr>
                <w:rFonts w:ascii="Arial" w:hAnsi="Arial" w:cs="Arial"/>
                <w:sz w:val="14"/>
                <w:szCs w:val="16"/>
              </w:rPr>
            </w:pPr>
          </w:p>
        </w:tc>
        <w:tc>
          <w:tcPr>
            <w:tcW w:w="654" w:type="pct"/>
            <w:gridSpan w:val="8"/>
            <w:vAlign w:val="center"/>
          </w:tcPr>
          <w:p w14:paraId="28CB448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BAU</w:t>
            </w:r>
          </w:p>
        </w:tc>
        <w:tc>
          <w:tcPr>
            <w:tcW w:w="2019" w:type="pct"/>
            <w:vMerge/>
            <w:vAlign w:val="center"/>
          </w:tcPr>
          <w:p w14:paraId="190FEC5F" w14:textId="77777777" w:rsidR="00866503" w:rsidRPr="00752857" w:rsidRDefault="00866503" w:rsidP="001B5933">
            <w:pPr>
              <w:jc w:val="center"/>
              <w:rPr>
                <w:rFonts w:ascii="Arial" w:hAnsi="Arial" w:cs="Arial"/>
                <w:sz w:val="14"/>
                <w:szCs w:val="14"/>
              </w:rPr>
            </w:pPr>
          </w:p>
        </w:tc>
      </w:tr>
      <w:tr w:rsidR="00866503" w:rsidRPr="00752857" w14:paraId="0254E66C" w14:textId="77777777" w:rsidTr="001B5933">
        <w:trPr>
          <w:trHeight w:val="230"/>
        </w:trPr>
        <w:tc>
          <w:tcPr>
            <w:tcW w:w="468" w:type="pct"/>
            <w:vMerge/>
            <w:vAlign w:val="center"/>
          </w:tcPr>
          <w:p w14:paraId="7773CC18" w14:textId="77777777" w:rsidR="00866503" w:rsidRPr="00752857" w:rsidRDefault="00866503" w:rsidP="001B5933">
            <w:pPr>
              <w:jc w:val="center"/>
              <w:rPr>
                <w:rFonts w:ascii="Arial" w:hAnsi="Arial" w:cs="Arial"/>
                <w:sz w:val="14"/>
                <w:szCs w:val="16"/>
              </w:rPr>
            </w:pPr>
          </w:p>
        </w:tc>
        <w:tc>
          <w:tcPr>
            <w:tcW w:w="287" w:type="pct"/>
            <w:vMerge/>
            <w:vAlign w:val="center"/>
          </w:tcPr>
          <w:p w14:paraId="3069B346" w14:textId="77777777" w:rsidR="00866503" w:rsidRPr="00752857" w:rsidRDefault="00866503" w:rsidP="001B5933">
            <w:pPr>
              <w:jc w:val="center"/>
              <w:rPr>
                <w:rFonts w:ascii="Arial" w:hAnsi="Arial" w:cs="Arial"/>
                <w:sz w:val="14"/>
                <w:szCs w:val="16"/>
              </w:rPr>
            </w:pPr>
          </w:p>
        </w:tc>
        <w:tc>
          <w:tcPr>
            <w:tcW w:w="359" w:type="pct"/>
            <w:vMerge/>
            <w:vAlign w:val="center"/>
          </w:tcPr>
          <w:p w14:paraId="620F5653" w14:textId="77777777" w:rsidR="00866503" w:rsidRPr="00752857" w:rsidRDefault="00866503" w:rsidP="001B5933">
            <w:pPr>
              <w:jc w:val="center"/>
              <w:rPr>
                <w:rFonts w:ascii="Arial" w:hAnsi="Arial" w:cs="Arial"/>
                <w:sz w:val="14"/>
                <w:szCs w:val="16"/>
              </w:rPr>
            </w:pPr>
          </w:p>
        </w:tc>
        <w:tc>
          <w:tcPr>
            <w:tcW w:w="1213" w:type="pct"/>
            <w:vMerge/>
            <w:vAlign w:val="center"/>
          </w:tcPr>
          <w:p w14:paraId="016F9C73" w14:textId="77777777" w:rsidR="00866503" w:rsidRPr="00752857" w:rsidRDefault="00866503" w:rsidP="001B5933">
            <w:pPr>
              <w:jc w:val="center"/>
              <w:rPr>
                <w:rFonts w:ascii="Arial" w:hAnsi="Arial" w:cs="Arial"/>
                <w:sz w:val="14"/>
                <w:szCs w:val="16"/>
              </w:rPr>
            </w:pPr>
          </w:p>
        </w:tc>
        <w:tc>
          <w:tcPr>
            <w:tcW w:w="654" w:type="pct"/>
            <w:gridSpan w:val="8"/>
            <w:vAlign w:val="center"/>
          </w:tcPr>
          <w:p w14:paraId="31D1A9A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FFD</w:t>
            </w:r>
          </w:p>
        </w:tc>
        <w:tc>
          <w:tcPr>
            <w:tcW w:w="2019" w:type="pct"/>
            <w:vMerge/>
            <w:vAlign w:val="center"/>
          </w:tcPr>
          <w:p w14:paraId="5365C574" w14:textId="77777777" w:rsidR="00866503" w:rsidRPr="00752857" w:rsidRDefault="00866503" w:rsidP="001B5933">
            <w:pPr>
              <w:jc w:val="center"/>
              <w:rPr>
                <w:rFonts w:ascii="Arial" w:hAnsi="Arial" w:cs="Arial"/>
                <w:sz w:val="14"/>
                <w:szCs w:val="14"/>
              </w:rPr>
            </w:pPr>
          </w:p>
        </w:tc>
      </w:tr>
      <w:tr w:rsidR="00866503" w:rsidRPr="00752857" w14:paraId="625CECBF" w14:textId="77777777" w:rsidTr="001B5933">
        <w:trPr>
          <w:trHeight w:val="337"/>
        </w:trPr>
        <w:tc>
          <w:tcPr>
            <w:tcW w:w="468" w:type="pct"/>
            <w:vMerge/>
            <w:vAlign w:val="center"/>
          </w:tcPr>
          <w:p w14:paraId="0E186EFD" w14:textId="77777777" w:rsidR="00866503" w:rsidRPr="00752857" w:rsidRDefault="00866503" w:rsidP="001B5933">
            <w:pPr>
              <w:jc w:val="center"/>
              <w:rPr>
                <w:rFonts w:ascii="Arial" w:hAnsi="Arial" w:cs="Arial"/>
                <w:sz w:val="14"/>
                <w:szCs w:val="16"/>
              </w:rPr>
            </w:pPr>
          </w:p>
        </w:tc>
        <w:tc>
          <w:tcPr>
            <w:tcW w:w="287" w:type="pct"/>
            <w:vMerge/>
            <w:vAlign w:val="center"/>
          </w:tcPr>
          <w:p w14:paraId="5A66AAC4" w14:textId="77777777" w:rsidR="00866503" w:rsidRPr="00752857" w:rsidRDefault="00866503" w:rsidP="001B5933">
            <w:pPr>
              <w:jc w:val="center"/>
              <w:rPr>
                <w:rFonts w:ascii="Arial" w:hAnsi="Arial" w:cs="Arial"/>
                <w:sz w:val="14"/>
                <w:szCs w:val="16"/>
              </w:rPr>
            </w:pPr>
          </w:p>
        </w:tc>
        <w:tc>
          <w:tcPr>
            <w:tcW w:w="359" w:type="pct"/>
            <w:vMerge/>
            <w:vAlign w:val="center"/>
          </w:tcPr>
          <w:p w14:paraId="2FB1FD4B" w14:textId="77777777" w:rsidR="00866503" w:rsidRPr="00752857" w:rsidRDefault="00866503" w:rsidP="001B5933">
            <w:pPr>
              <w:jc w:val="center"/>
              <w:rPr>
                <w:rFonts w:ascii="Arial" w:hAnsi="Arial" w:cs="Arial"/>
                <w:sz w:val="14"/>
                <w:szCs w:val="16"/>
              </w:rPr>
            </w:pPr>
          </w:p>
        </w:tc>
        <w:tc>
          <w:tcPr>
            <w:tcW w:w="1213" w:type="pct"/>
            <w:vMerge/>
            <w:vAlign w:val="center"/>
          </w:tcPr>
          <w:p w14:paraId="5A4EE2C9" w14:textId="77777777" w:rsidR="00866503" w:rsidRPr="00752857" w:rsidRDefault="00866503" w:rsidP="001B5933">
            <w:pPr>
              <w:jc w:val="center"/>
              <w:rPr>
                <w:rFonts w:ascii="Arial" w:hAnsi="Arial" w:cs="Arial"/>
                <w:sz w:val="14"/>
                <w:szCs w:val="16"/>
              </w:rPr>
            </w:pPr>
          </w:p>
        </w:tc>
        <w:tc>
          <w:tcPr>
            <w:tcW w:w="654" w:type="pct"/>
            <w:gridSpan w:val="8"/>
            <w:vAlign w:val="center"/>
          </w:tcPr>
          <w:p w14:paraId="1F5F303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Current</w:t>
            </w:r>
          </w:p>
        </w:tc>
        <w:tc>
          <w:tcPr>
            <w:tcW w:w="2019" w:type="pct"/>
            <w:vMerge/>
            <w:vAlign w:val="center"/>
          </w:tcPr>
          <w:p w14:paraId="21CA20E6" w14:textId="77777777" w:rsidR="00866503" w:rsidRPr="00752857" w:rsidRDefault="00866503" w:rsidP="001B5933">
            <w:pPr>
              <w:jc w:val="center"/>
              <w:rPr>
                <w:rFonts w:ascii="Arial" w:hAnsi="Arial" w:cs="Arial"/>
                <w:sz w:val="14"/>
                <w:szCs w:val="14"/>
              </w:rPr>
            </w:pPr>
          </w:p>
        </w:tc>
      </w:tr>
      <w:tr w:rsidR="00866503" w:rsidRPr="00752857" w14:paraId="5D0FE773" w14:textId="77777777" w:rsidTr="001B5933">
        <w:trPr>
          <w:trHeight w:val="71"/>
        </w:trPr>
        <w:tc>
          <w:tcPr>
            <w:tcW w:w="468" w:type="pct"/>
            <w:vMerge w:val="restart"/>
            <w:vAlign w:val="center"/>
          </w:tcPr>
          <w:p w14:paraId="21F34962" w14:textId="77777777" w:rsidR="00866503" w:rsidRPr="00752857" w:rsidRDefault="00866503" w:rsidP="001B5933">
            <w:pPr>
              <w:jc w:val="center"/>
              <w:rPr>
                <w:rFonts w:ascii="Arial" w:hAnsi="Arial" w:cs="Arial"/>
                <w:sz w:val="14"/>
                <w:szCs w:val="16"/>
              </w:rPr>
            </w:pPr>
          </w:p>
          <w:p w14:paraId="0D5300F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Land Cover Change </w:t>
            </w:r>
          </w:p>
          <w:p w14:paraId="44586E00" w14:textId="77777777" w:rsidR="00866503" w:rsidRPr="00752857" w:rsidRDefault="00866503" w:rsidP="001B5933">
            <w:pPr>
              <w:jc w:val="center"/>
              <w:rPr>
                <w:rFonts w:ascii="Arial" w:hAnsi="Arial" w:cs="Arial"/>
                <w:sz w:val="14"/>
                <w:szCs w:val="16"/>
              </w:rPr>
            </w:pPr>
          </w:p>
          <w:p w14:paraId="0F80DC48" w14:textId="77777777" w:rsidR="00866503" w:rsidRPr="00752857" w:rsidRDefault="00866503" w:rsidP="001B5933">
            <w:pPr>
              <w:jc w:val="center"/>
              <w:rPr>
                <w:rFonts w:ascii="Arial" w:hAnsi="Arial" w:cs="Arial"/>
                <w:sz w:val="14"/>
                <w:szCs w:val="16"/>
              </w:rPr>
            </w:pPr>
          </w:p>
        </w:tc>
        <w:tc>
          <w:tcPr>
            <w:tcW w:w="287" w:type="pct"/>
            <w:vMerge w:val="restart"/>
            <w:vAlign w:val="center"/>
          </w:tcPr>
          <w:p w14:paraId="5D8F674F" w14:textId="77777777" w:rsidR="00866503" w:rsidRPr="00752857" w:rsidRDefault="00866503" w:rsidP="001B5933">
            <w:pPr>
              <w:jc w:val="center"/>
              <w:rPr>
                <w:rFonts w:ascii="Arial" w:hAnsi="Arial" w:cs="Arial"/>
                <w:sz w:val="14"/>
                <w:szCs w:val="16"/>
              </w:rPr>
            </w:pPr>
          </w:p>
          <w:p w14:paraId="617B218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LCC</w:t>
            </w:r>
          </w:p>
          <w:p w14:paraId="4BC24475" w14:textId="77777777" w:rsidR="00866503" w:rsidRPr="00752857" w:rsidRDefault="00866503" w:rsidP="001B5933">
            <w:pPr>
              <w:jc w:val="center"/>
              <w:rPr>
                <w:rFonts w:ascii="Arial" w:hAnsi="Arial" w:cs="Arial"/>
                <w:sz w:val="14"/>
                <w:szCs w:val="16"/>
              </w:rPr>
            </w:pPr>
          </w:p>
        </w:tc>
        <w:tc>
          <w:tcPr>
            <w:tcW w:w="359" w:type="pct"/>
            <w:vMerge w:val="restart"/>
            <w:vAlign w:val="center"/>
          </w:tcPr>
          <w:p w14:paraId="76C9257A" w14:textId="77777777" w:rsidR="00866503" w:rsidRPr="00752857" w:rsidRDefault="00866503" w:rsidP="001B5933">
            <w:pPr>
              <w:jc w:val="center"/>
              <w:rPr>
                <w:rFonts w:ascii="Arial" w:hAnsi="Arial" w:cs="Arial"/>
                <w:sz w:val="14"/>
                <w:szCs w:val="16"/>
              </w:rPr>
            </w:pPr>
          </w:p>
          <w:p w14:paraId="1DAFA58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Deterministic</w:t>
            </w:r>
          </w:p>
          <w:p w14:paraId="766D9DE1" w14:textId="77777777" w:rsidR="00866503" w:rsidRPr="00752857" w:rsidRDefault="00866503" w:rsidP="001B5933">
            <w:pPr>
              <w:jc w:val="center"/>
              <w:rPr>
                <w:rFonts w:ascii="Arial" w:hAnsi="Arial" w:cs="Arial"/>
                <w:sz w:val="14"/>
                <w:szCs w:val="16"/>
              </w:rPr>
            </w:pPr>
          </w:p>
        </w:tc>
        <w:tc>
          <w:tcPr>
            <w:tcW w:w="1213" w:type="pct"/>
            <w:vMerge w:val="restart"/>
            <w:vAlign w:val="center"/>
          </w:tcPr>
          <w:p w14:paraId="664EB447" w14:textId="77777777" w:rsidR="00866503" w:rsidRPr="00752857" w:rsidRDefault="00866503" w:rsidP="001B5933">
            <w:pPr>
              <w:jc w:val="center"/>
              <w:rPr>
                <w:rFonts w:ascii="Arial" w:eastAsia="Calibri" w:hAnsi="Arial" w:cs="Arial"/>
                <w:sz w:val="14"/>
                <w:szCs w:val="16"/>
              </w:rPr>
            </w:pPr>
          </w:p>
          <w:p w14:paraId="7466E53A" w14:textId="77777777" w:rsidR="00866503" w:rsidRPr="00752857" w:rsidRDefault="00866503" w:rsidP="001B5933">
            <w:pPr>
              <w:jc w:val="center"/>
              <w:rPr>
                <w:rFonts w:ascii="Arial" w:eastAsia="Calibri" w:hAnsi="Arial" w:cs="Arial"/>
                <w:sz w:val="14"/>
                <w:szCs w:val="16"/>
              </w:rPr>
            </w:pPr>
            <w:r w:rsidRPr="00752857">
              <w:rPr>
                <w:rFonts w:ascii="Arial" w:eastAsia="Calibri" w:hAnsi="Arial" w:cs="Arial"/>
                <w:sz w:val="14"/>
                <w:szCs w:val="16"/>
              </w:rPr>
              <w:t>--</w:t>
            </w:r>
          </w:p>
          <w:p w14:paraId="2A74CF51" w14:textId="77777777" w:rsidR="00866503" w:rsidRPr="00752857" w:rsidRDefault="00866503" w:rsidP="001B5933">
            <w:pPr>
              <w:jc w:val="center"/>
              <w:rPr>
                <w:rFonts w:ascii="Arial" w:hAnsi="Arial" w:cs="Arial"/>
                <w:sz w:val="14"/>
                <w:szCs w:val="16"/>
              </w:rPr>
            </w:pPr>
          </w:p>
        </w:tc>
        <w:tc>
          <w:tcPr>
            <w:tcW w:w="654" w:type="pct"/>
            <w:gridSpan w:val="8"/>
            <w:vAlign w:val="center"/>
          </w:tcPr>
          <w:p w14:paraId="5E4229F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GR</w:t>
            </w:r>
          </w:p>
        </w:tc>
        <w:tc>
          <w:tcPr>
            <w:tcW w:w="2019" w:type="pct"/>
            <w:vMerge w:val="restart"/>
            <w:vAlign w:val="center"/>
          </w:tcPr>
          <w:p w14:paraId="2B50FD3D" w14:textId="77777777" w:rsidR="00866503" w:rsidRPr="00752857" w:rsidRDefault="00866503" w:rsidP="001B5933">
            <w:pPr>
              <w:jc w:val="center"/>
              <w:rPr>
                <w:rFonts w:ascii="Arial" w:hAnsi="Arial" w:cs="Arial"/>
                <w:sz w:val="14"/>
                <w:szCs w:val="14"/>
              </w:rPr>
            </w:pPr>
            <w:r w:rsidRPr="00752857">
              <w:rPr>
                <w:rFonts w:ascii="Arial" w:hAnsi="Arial" w:cs="Arial"/>
                <w:sz w:val="14"/>
                <w:szCs w:val="16"/>
              </w:rPr>
              <w:t>Deterministic variable that sets land cover change values for</w:t>
            </w:r>
            <w:r w:rsidRPr="00752857">
              <w:rPr>
                <w:rFonts w:ascii="Arial" w:hAnsi="Arial" w:cs="Arial"/>
                <w:i/>
                <w:sz w:val="14"/>
                <w:szCs w:val="16"/>
              </w:rPr>
              <w:t xml:space="preserve"> </w:t>
            </w:r>
            <w:proofErr w:type="spellStart"/>
            <w:r w:rsidRPr="00752857">
              <w:rPr>
                <w:rFonts w:ascii="Arial" w:hAnsi="Arial" w:cs="Arial"/>
                <w:i/>
                <w:sz w:val="14"/>
                <w:szCs w:val="16"/>
              </w:rPr>
              <w:t>i</w:t>
            </w:r>
            <w:proofErr w:type="spellEnd"/>
            <w:r w:rsidRPr="00752857">
              <w:rPr>
                <w:rFonts w:ascii="Arial" w:hAnsi="Arial" w:cs="Arial"/>
                <w:i/>
                <w:sz w:val="14"/>
                <w:szCs w:val="16"/>
              </w:rPr>
              <w:t xml:space="preserve">. </w:t>
            </w:r>
            <w:r w:rsidRPr="00752857">
              <w:rPr>
                <w:rFonts w:ascii="Arial" w:hAnsi="Arial" w:cs="Arial"/>
                <w:iCs/>
                <w:sz w:val="14"/>
                <w:szCs w:val="14"/>
              </w:rPr>
              <w:t xml:space="preserve">Current and project future value are derived from UKCEH land cover vector maps (Morton et al., 2020). Extrapolations of historical land cover change, interpretations from the SSP narratives (Pedde, at al., 2021) and catchment specific knowledge provided by stakeholders were used to create projections for different land cover areas. </w:t>
            </w:r>
          </w:p>
        </w:tc>
      </w:tr>
      <w:tr w:rsidR="00866503" w:rsidRPr="00752857" w14:paraId="26E52DF2" w14:textId="77777777" w:rsidTr="001B5933">
        <w:trPr>
          <w:trHeight w:val="68"/>
        </w:trPr>
        <w:tc>
          <w:tcPr>
            <w:tcW w:w="468" w:type="pct"/>
            <w:vMerge/>
            <w:vAlign w:val="center"/>
          </w:tcPr>
          <w:p w14:paraId="462EFBE5" w14:textId="77777777" w:rsidR="00866503" w:rsidRPr="00752857" w:rsidRDefault="00866503" w:rsidP="001B5933">
            <w:pPr>
              <w:jc w:val="center"/>
              <w:rPr>
                <w:rFonts w:ascii="Arial" w:hAnsi="Arial" w:cs="Arial"/>
                <w:sz w:val="14"/>
                <w:szCs w:val="16"/>
              </w:rPr>
            </w:pPr>
          </w:p>
        </w:tc>
        <w:tc>
          <w:tcPr>
            <w:tcW w:w="287" w:type="pct"/>
            <w:vMerge/>
            <w:vAlign w:val="center"/>
          </w:tcPr>
          <w:p w14:paraId="13826739" w14:textId="77777777" w:rsidR="00866503" w:rsidRPr="00752857" w:rsidRDefault="00866503" w:rsidP="001B5933">
            <w:pPr>
              <w:jc w:val="center"/>
              <w:rPr>
                <w:rFonts w:ascii="Arial" w:hAnsi="Arial" w:cs="Arial"/>
                <w:sz w:val="14"/>
                <w:szCs w:val="16"/>
              </w:rPr>
            </w:pPr>
          </w:p>
        </w:tc>
        <w:tc>
          <w:tcPr>
            <w:tcW w:w="359" w:type="pct"/>
            <w:vMerge/>
            <w:vAlign w:val="center"/>
          </w:tcPr>
          <w:p w14:paraId="0CBE9FD2" w14:textId="77777777" w:rsidR="00866503" w:rsidRPr="00752857" w:rsidRDefault="00866503" w:rsidP="001B5933">
            <w:pPr>
              <w:jc w:val="center"/>
              <w:rPr>
                <w:rFonts w:ascii="Arial" w:hAnsi="Arial" w:cs="Arial"/>
                <w:sz w:val="14"/>
                <w:szCs w:val="16"/>
              </w:rPr>
            </w:pPr>
          </w:p>
        </w:tc>
        <w:tc>
          <w:tcPr>
            <w:tcW w:w="1213" w:type="pct"/>
            <w:vMerge/>
            <w:vAlign w:val="center"/>
          </w:tcPr>
          <w:p w14:paraId="0805F1EA" w14:textId="77777777" w:rsidR="00866503" w:rsidRPr="00752857" w:rsidRDefault="00866503" w:rsidP="001B5933">
            <w:pPr>
              <w:jc w:val="center"/>
              <w:rPr>
                <w:rFonts w:ascii="Arial" w:hAnsi="Arial" w:cs="Arial"/>
                <w:sz w:val="14"/>
                <w:szCs w:val="16"/>
              </w:rPr>
            </w:pPr>
          </w:p>
        </w:tc>
        <w:tc>
          <w:tcPr>
            <w:tcW w:w="654" w:type="pct"/>
            <w:gridSpan w:val="8"/>
            <w:vAlign w:val="center"/>
          </w:tcPr>
          <w:p w14:paraId="671E617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BAU</w:t>
            </w:r>
          </w:p>
        </w:tc>
        <w:tc>
          <w:tcPr>
            <w:tcW w:w="2019" w:type="pct"/>
            <w:vMerge/>
            <w:vAlign w:val="center"/>
          </w:tcPr>
          <w:p w14:paraId="138D182D" w14:textId="77777777" w:rsidR="00866503" w:rsidRPr="00752857" w:rsidRDefault="00866503" w:rsidP="001B5933">
            <w:pPr>
              <w:jc w:val="center"/>
              <w:rPr>
                <w:rFonts w:ascii="Arial" w:hAnsi="Arial" w:cs="Arial"/>
                <w:sz w:val="14"/>
                <w:szCs w:val="14"/>
              </w:rPr>
            </w:pPr>
          </w:p>
        </w:tc>
      </w:tr>
      <w:tr w:rsidR="00866503" w:rsidRPr="00752857" w14:paraId="1785BF5C" w14:textId="77777777" w:rsidTr="001B5933">
        <w:trPr>
          <w:trHeight w:val="68"/>
        </w:trPr>
        <w:tc>
          <w:tcPr>
            <w:tcW w:w="468" w:type="pct"/>
            <w:vMerge/>
            <w:vAlign w:val="center"/>
          </w:tcPr>
          <w:p w14:paraId="41206E36" w14:textId="77777777" w:rsidR="00866503" w:rsidRPr="00752857" w:rsidRDefault="00866503" w:rsidP="001B5933">
            <w:pPr>
              <w:jc w:val="center"/>
              <w:rPr>
                <w:rFonts w:ascii="Arial" w:hAnsi="Arial" w:cs="Arial"/>
                <w:sz w:val="14"/>
                <w:szCs w:val="16"/>
              </w:rPr>
            </w:pPr>
          </w:p>
        </w:tc>
        <w:tc>
          <w:tcPr>
            <w:tcW w:w="287" w:type="pct"/>
            <w:vMerge/>
            <w:vAlign w:val="center"/>
          </w:tcPr>
          <w:p w14:paraId="1430EA88" w14:textId="77777777" w:rsidR="00866503" w:rsidRPr="00752857" w:rsidRDefault="00866503" w:rsidP="001B5933">
            <w:pPr>
              <w:jc w:val="center"/>
              <w:rPr>
                <w:rFonts w:ascii="Arial" w:hAnsi="Arial" w:cs="Arial"/>
                <w:sz w:val="14"/>
                <w:szCs w:val="16"/>
              </w:rPr>
            </w:pPr>
          </w:p>
        </w:tc>
        <w:tc>
          <w:tcPr>
            <w:tcW w:w="359" w:type="pct"/>
            <w:vMerge/>
            <w:vAlign w:val="center"/>
          </w:tcPr>
          <w:p w14:paraId="33A21FE0" w14:textId="77777777" w:rsidR="00866503" w:rsidRPr="00752857" w:rsidRDefault="00866503" w:rsidP="001B5933">
            <w:pPr>
              <w:jc w:val="center"/>
              <w:rPr>
                <w:rFonts w:ascii="Arial" w:hAnsi="Arial" w:cs="Arial"/>
                <w:sz w:val="14"/>
                <w:szCs w:val="16"/>
              </w:rPr>
            </w:pPr>
          </w:p>
        </w:tc>
        <w:tc>
          <w:tcPr>
            <w:tcW w:w="1213" w:type="pct"/>
            <w:vMerge/>
            <w:vAlign w:val="center"/>
          </w:tcPr>
          <w:p w14:paraId="6DAD9E40" w14:textId="77777777" w:rsidR="00866503" w:rsidRPr="00752857" w:rsidRDefault="00866503" w:rsidP="001B5933">
            <w:pPr>
              <w:jc w:val="center"/>
              <w:rPr>
                <w:rFonts w:ascii="Arial" w:hAnsi="Arial" w:cs="Arial"/>
                <w:sz w:val="14"/>
                <w:szCs w:val="16"/>
              </w:rPr>
            </w:pPr>
          </w:p>
        </w:tc>
        <w:tc>
          <w:tcPr>
            <w:tcW w:w="654" w:type="pct"/>
            <w:gridSpan w:val="8"/>
            <w:vAlign w:val="center"/>
          </w:tcPr>
          <w:p w14:paraId="389D013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FFD</w:t>
            </w:r>
          </w:p>
        </w:tc>
        <w:tc>
          <w:tcPr>
            <w:tcW w:w="2019" w:type="pct"/>
            <w:vMerge/>
            <w:vAlign w:val="center"/>
          </w:tcPr>
          <w:p w14:paraId="7A43D66B" w14:textId="77777777" w:rsidR="00866503" w:rsidRPr="00752857" w:rsidRDefault="00866503" w:rsidP="001B5933">
            <w:pPr>
              <w:jc w:val="center"/>
              <w:rPr>
                <w:rFonts w:ascii="Arial" w:hAnsi="Arial" w:cs="Arial"/>
                <w:sz w:val="14"/>
                <w:szCs w:val="14"/>
              </w:rPr>
            </w:pPr>
          </w:p>
        </w:tc>
      </w:tr>
      <w:tr w:rsidR="00866503" w:rsidRPr="00752857" w14:paraId="62EF17F4" w14:textId="77777777" w:rsidTr="001B5933">
        <w:trPr>
          <w:trHeight w:val="68"/>
        </w:trPr>
        <w:tc>
          <w:tcPr>
            <w:tcW w:w="468" w:type="pct"/>
            <w:vMerge/>
            <w:vAlign w:val="center"/>
          </w:tcPr>
          <w:p w14:paraId="010AE2E6" w14:textId="77777777" w:rsidR="00866503" w:rsidRPr="00752857" w:rsidRDefault="00866503" w:rsidP="001B5933">
            <w:pPr>
              <w:jc w:val="center"/>
              <w:rPr>
                <w:rFonts w:ascii="Arial" w:hAnsi="Arial" w:cs="Arial"/>
                <w:sz w:val="14"/>
                <w:szCs w:val="16"/>
              </w:rPr>
            </w:pPr>
          </w:p>
        </w:tc>
        <w:tc>
          <w:tcPr>
            <w:tcW w:w="287" w:type="pct"/>
            <w:vMerge/>
            <w:vAlign w:val="center"/>
          </w:tcPr>
          <w:p w14:paraId="19AF470E" w14:textId="77777777" w:rsidR="00866503" w:rsidRPr="00752857" w:rsidRDefault="00866503" w:rsidP="001B5933">
            <w:pPr>
              <w:jc w:val="center"/>
              <w:rPr>
                <w:rFonts w:ascii="Arial" w:hAnsi="Arial" w:cs="Arial"/>
                <w:sz w:val="14"/>
                <w:szCs w:val="16"/>
              </w:rPr>
            </w:pPr>
          </w:p>
        </w:tc>
        <w:tc>
          <w:tcPr>
            <w:tcW w:w="359" w:type="pct"/>
            <w:vMerge/>
            <w:vAlign w:val="center"/>
          </w:tcPr>
          <w:p w14:paraId="7445B216" w14:textId="77777777" w:rsidR="00866503" w:rsidRPr="00752857" w:rsidRDefault="00866503" w:rsidP="001B5933">
            <w:pPr>
              <w:jc w:val="center"/>
              <w:rPr>
                <w:rFonts w:ascii="Arial" w:hAnsi="Arial" w:cs="Arial"/>
                <w:sz w:val="14"/>
                <w:szCs w:val="16"/>
              </w:rPr>
            </w:pPr>
          </w:p>
        </w:tc>
        <w:tc>
          <w:tcPr>
            <w:tcW w:w="1213" w:type="pct"/>
            <w:vMerge/>
            <w:vAlign w:val="center"/>
          </w:tcPr>
          <w:p w14:paraId="30CDDEB5" w14:textId="77777777" w:rsidR="00866503" w:rsidRPr="00752857" w:rsidRDefault="00866503" w:rsidP="001B5933">
            <w:pPr>
              <w:jc w:val="center"/>
              <w:rPr>
                <w:rFonts w:ascii="Arial" w:hAnsi="Arial" w:cs="Arial"/>
                <w:sz w:val="14"/>
                <w:szCs w:val="16"/>
              </w:rPr>
            </w:pPr>
          </w:p>
        </w:tc>
        <w:tc>
          <w:tcPr>
            <w:tcW w:w="654" w:type="pct"/>
            <w:gridSpan w:val="8"/>
            <w:vAlign w:val="center"/>
          </w:tcPr>
          <w:p w14:paraId="64E5866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Current</w:t>
            </w:r>
          </w:p>
        </w:tc>
        <w:tc>
          <w:tcPr>
            <w:tcW w:w="2019" w:type="pct"/>
            <w:vMerge/>
            <w:vAlign w:val="center"/>
          </w:tcPr>
          <w:p w14:paraId="54628758" w14:textId="77777777" w:rsidR="00866503" w:rsidRPr="00752857" w:rsidRDefault="00866503" w:rsidP="001B5933">
            <w:pPr>
              <w:jc w:val="center"/>
              <w:rPr>
                <w:rFonts w:ascii="Arial" w:hAnsi="Arial" w:cs="Arial"/>
                <w:sz w:val="14"/>
                <w:szCs w:val="14"/>
              </w:rPr>
            </w:pPr>
          </w:p>
        </w:tc>
      </w:tr>
      <w:tr w:rsidR="00866503" w:rsidRPr="00752857" w14:paraId="2EE715CF" w14:textId="77777777" w:rsidTr="001B5933">
        <w:trPr>
          <w:trHeight w:val="314"/>
        </w:trPr>
        <w:tc>
          <w:tcPr>
            <w:tcW w:w="5000" w:type="pct"/>
            <w:gridSpan w:val="13"/>
            <w:vAlign w:val="center"/>
          </w:tcPr>
          <w:p w14:paraId="0976D571" w14:textId="77777777" w:rsidR="00866503" w:rsidRPr="00752857" w:rsidRDefault="00866503" w:rsidP="001B5933">
            <w:pPr>
              <w:rPr>
                <w:rFonts w:ascii="Arial" w:hAnsi="Arial" w:cs="Arial"/>
                <w:sz w:val="14"/>
                <w:szCs w:val="16"/>
              </w:rPr>
            </w:pPr>
            <w:r w:rsidRPr="00752857">
              <w:rPr>
                <w:rFonts w:ascii="Arial" w:hAnsi="Arial" w:cs="Arial"/>
                <w:b/>
                <w:sz w:val="16"/>
                <w:szCs w:val="16"/>
              </w:rPr>
              <w:t>Wastewater sub-model</w:t>
            </w:r>
          </w:p>
        </w:tc>
      </w:tr>
      <w:tr w:rsidR="00866503" w:rsidRPr="00752857" w14:paraId="78BEE4BF" w14:textId="77777777" w:rsidTr="001B5933">
        <w:trPr>
          <w:trHeight w:val="186"/>
        </w:trPr>
        <w:tc>
          <w:tcPr>
            <w:tcW w:w="468" w:type="pct"/>
            <w:vMerge w:val="restart"/>
            <w:vAlign w:val="center"/>
          </w:tcPr>
          <w:p w14:paraId="723C842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Dry Weather Flow (</w:t>
            </w:r>
            <w:proofErr w:type="spellStart"/>
            <w:r w:rsidRPr="00752857">
              <w:rPr>
                <w:rFonts w:ascii="Arial" w:hAnsi="Arial" w:cs="Arial"/>
                <w:sz w:val="14"/>
                <w:szCs w:val="16"/>
              </w:rPr>
              <w:t>Ml</w:t>
            </w:r>
            <w:proofErr w:type="spellEnd"/>
            <w:r w:rsidRPr="00752857">
              <w:rPr>
                <w:rFonts w:ascii="Arial" w:hAnsi="Arial" w:cs="Arial"/>
                <w:sz w:val="14"/>
                <w:szCs w:val="16"/>
              </w:rPr>
              <w:t>/d)</w:t>
            </w:r>
          </w:p>
        </w:tc>
        <w:tc>
          <w:tcPr>
            <w:tcW w:w="287" w:type="pct"/>
            <w:vMerge w:val="restart"/>
            <w:vAlign w:val="center"/>
          </w:tcPr>
          <w:p w14:paraId="16A6EA3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DWf</w:t>
            </w:r>
          </w:p>
        </w:tc>
        <w:tc>
          <w:tcPr>
            <w:tcW w:w="359" w:type="pct"/>
            <w:vMerge w:val="restart"/>
            <w:vAlign w:val="center"/>
          </w:tcPr>
          <w:p w14:paraId="1C7336C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Equation </w:t>
            </w:r>
          </w:p>
        </w:tc>
        <w:tc>
          <w:tcPr>
            <w:tcW w:w="1213" w:type="pct"/>
            <w:vMerge w:val="restart"/>
            <w:vAlign w:val="center"/>
          </w:tcPr>
          <w:p w14:paraId="0B09A6D2"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DWf</m:t>
                    </m:r>
                  </m:e>
                  <m:sub>
                    <m:r>
                      <w:rPr>
                        <w:rFonts w:ascii="Cambria Math" w:hAnsi="Cambria Math" w:cs="Arial"/>
                        <w:sz w:val="14"/>
                        <w:szCs w:val="16"/>
                      </w:rPr>
                      <m:t>ik</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k</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PC</m:t>
                    </m:r>
                  </m:e>
                  <m:sub>
                    <m:r>
                      <w:rPr>
                        <w:rFonts w:ascii="Cambria Math" w:hAnsi="Cambria Math" w:cs="Arial"/>
                        <w:sz w:val="14"/>
                        <w:szCs w:val="16"/>
                      </w:rPr>
                      <m:t>ik</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k</m:t>
                    </m:r>
                  </m:sub>
                </m:sSub>
              </m:oMath>
            </m:oMathPara>
          </w:p>
        </w:tc>
        <w:tc>
          <w:tcPr>
            <w:tcW w:w="300" w:type="pct"/>
            <w:gridSpan w:val="3"/>
            <w:vAlign w:val="center"/>
          </w:tcPr>
          <w:p w14:paraId="0C518C0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193" w:type="pct"/>
            <w:gridSpan w:val="4"/>
            <w:vAlign w:val="center"/>
          </w:tcPr>
          <w:p w14:paraId="2F76865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61" w:type="pct"/>
            <w:vAlign w:val="center"/>
          </w:tcPr>
          <w:p w14:paraId="710BC91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6C2E2DE7" w14:textId="77777777" w:rsidR="00866503" w:rsidRPr="00752857" w:rsidRDefault="00866503" w:rsidP="001B5933">
            <w:pPr>
              <w:jc w:val="center"/>
              <w:rPr>
                <w:rFonts w:ascii="Arial" w:eastAsiaTheme="minorEastAsia" w:hAnsi="Arial" w:cs="Arial"/>
                <w:sz w:val="14"/>
                <w:szCs w:val="16"/>
              </w:rPr>
            </w:pPr>
            <w:r w:rsidRPr="00752857">
              <w:rPr>
                <w:rFonts w:ascii="Arial" w:hAnsi="Arial" w:cs="Arial"/>
                <w:sz w:val="14"/>
                <w:szCs w:val="16"/>
              </w:rPr>
              <w:t xml:space="preserve">Stakeholders highlighted the Dry Weather Flow, </w:t>
            </w:r>
            <w:r w:rsidRPr="00752857">
              <w:rPr>
                <w:rFonts w:ascii="Arial" w:hAnsi="Arial" w:cs="Arial"/>
                <w:i/>
                <w:sz w:val="14"/>
                <w:szCs w:val="16"/>
              </w:rPr>
              <w:t>DWf</w:t>
            </w:r>
            <w:r w:rsidRPr="00752857">
              <w:rPr>
                <w:rFonts w:ascii="Arial" w:hAnsi="Arial" w:cs="Arial"/>
                <w:sz w:val="14"/>
                <w:szCs w:val="16"/>
              </w:rPr>
              <w:t>, at wastewater treatment works (</w:t>
            </w:r>
            <w:proofErr w:type="spellStart"/>
            <w:r w:rsidRPr="00752857">
              <w:rPr>
                <w:rFonts w:ascii="Arial" w:hAnsi="Arial" w:cs="Arial"/>
                <w:sz w:val="14"/>
                <w:szCs w:val="16"/>
              </w:rPr>
              <w:t>WwTWs</w:t>
            </w:r>
            <w:proofErr w:type="spellEnd"/>
            <w:r w:rsidRPr="00752857">
              <w:rPr>
                <w:rFonts w:ascii="Arial" w:hAnsi="Arial" w:cs="Arial"/>
                <w:sz w:val="14"/>
                <w:szCs w:val="16"/>
              </w:rPr>
              <w:t xml:space="preserve">), </w:t>
            </w:r>
            <w:r w:rsidRPr="00752857">
              <w:rPr>
                <w:rFonts w:ascii="Arial" w:hAnsi="Arial" w:cs="Arial"/>
                <w:i/>
                <w:sz w:val="14"/>
                <w:szCs w:val="16"/>
              </w:rPr>
              <w:t xml:space="preserve">k, </w:t>
            </w:r>
            <w:r w:rsidRPr="00752857">
              <w:rPr>
                <w:rFonts w:ascii="Arial" w:hAnsi="Arial" w:cs="Arial"/>
                <w:sz w:val="14"/>
                <w:szCs w:val="16"/>
              </w:rPr>
              <w:t xml:space="preserve">in the catchment as an important variable that represents the wastewater system. Stakeholders highlighted that changes in </w:t>
            </w:r>
            <m:oMath>
              <m:sSub>
                <m:sSubPr>
                  <m:ctrlPr>
                    <w:rPr>
                      <w:rFonts w:ascii="Cambria Math" w:hAnsi="Cambria Math" w:cs="Arial"/>
                      <w:i/>
                      <w:sz w:val="14"/>
                      <w:szCs w:val="16"/>
                    </w:rPr>
                  </m:ctrlPr>
                </m:sSubPr>
                <m:e>
                  <m:r>
                    <w:rPr>
                      <w:rFonts w:ascii="Cambria Math" w:hAnsi="Cambria Math" w:cs="Arial"/>
                      <w:sz w:val="14"/>
                      <w:szCs w:val="16"/>
                    </w:rPr>
                    <m:t>PC</m:t>
                  </m:r>
                </m:e>
                <m:sub>
                  <m:r>
                    <w:rPr>
                      <w:rFonts w:ascii="Cambria Math" w:hAnsi="Cambria Math" w:cs="Arial"/>
                      <w:sz w:val="14"/>
                      <w:szCs w:val="16"/>
                    </w:rPr>
                    <m:t>ik</m:t>
                  </m:r>
                </m:sub>
              </m:sSub>
              <m:r>
                <w:rPr>
                  <w:rFonts w:ascii="Cambria Math" w:hAnsi="Cambria Math" w:cs="Arial"/>
                  <w:sz w:val="14"/>
                  <w:szCs w:val="16"/>
                </w:rPr>
                <m:t xml:space="preserve"> </m:t>
              </m:r>
            </m:oMath>
            <w:r w:rsidRPr="00752857">
              <w:rPr>
                <w:rFonts w:ascii="Arial" w:hAnsi="Arial" w:cs="Arial"/>
                <w:sz w:val="14"/>
                <w:szCs w:val="16"/>
              </w:rPr>
              <w:t xml:space="preserve">under simulations </w:t>
            </w:r>
            <w:proofErr w:type="spellStart"/>
            <w:r w:rsidRPr="00752857">
              <w:rPr>
                <w:rFonts w:ascii="Arial" w:hAnsi="Arial" w:cs="Arial"/>
                <w:i/>
                <w:sz w:val="14"/>
                <w:szCs w:val="16"/>
              </w:rPr>
              <w:t>i</w:t>
            </w:r>
            <w:proofErr w:type="spellEnd"/>
            <w:r w:rsidRPr="00752857">
              <w:rPr>
                <w:rFonts w:ascii="Arial" w:hAnsi="Arial" w:cs="Arial"/>
                <w:sz w:val="14"/>
                <w:szCs w:val="16"/>
              </w:rPr>
              <w:t xml:space="preserve"> could influence </w:t>
            </w:r>
            <w:r w:rsidRPr="00752857">
              <w:rPr>
                <w:rFonts w:ascii="Arial" w:hAnsi="Arial" w:cs="Arial"/>
                <w:i/>
                <w:sz w:val="14"/>
                <w:szCs w:val="16"/>
              </w:rPr>
              <w:t xml:space="preserve">DWf </w:t>
            </w:r>
            <w:r w:rsidRPr="00752857">
              <w:rPr>
                <w:rFonts w:ascii="Arial" w:hAnsi="Arial" w:cs="Arial"/>
                <w:sz w:val="14"/>
                <w:szCs w:val="16"/>
              </w:rPr>
              <w:t xml:space="preserve">at works </w:t>
            </w:r>
            <w:r w:rsidRPr="00752857">
              <w:rPr>
                <w:rFonts w:ascii="Arial" w:hAnsi="Arial" w:cs="Arial"/>
                <w:i/>
                <w:sz w:val="14"/>
                <w:szCs w:val="16"/>
              </w:rPr>
              <w:t xml:space="preserve">k. </w:t>
            </w:r>
            <w:r w:rsidRPr="00752857">
              <w:rPr>
                <w:rFonts w:ascii="Arial" w:hAnsi="Arial" w:cs="Arial"/>
                <w:sz w:val="14"/>
                <w:szCs w:val="16"/>
              </w:rPr>
              <w:t xml:space="preserve">The distribution </w:t>
            </w:r>
            <m:oMath>
              <m:r>
                <w:rPr>
                  <w:rFonts w:ascii="Cambria Math" w:hAnsi="Cambria Math" w:cs="Arial"/>
                  <w:sz w:val="14"/>
                  <w:szCs w:val="16"/>
                </w:rPr>
                <m:t>β</m:t>
              </m:r>
            </m:oMath>
            <w:r w:rsidRPr="00752857">
              <w:rPr>
                <w:rFonts w:ascii="Arial" w:hAnsi="Arial" w:cs="Arial"/>
                <w:i/>
                <w:sz w:val="14"/>
                <w:szCs w:val="16"/>
              </w:rPr>
              <w:t xml:space="preserve"> </w:t>
            </w:r>
            <w:r w:rsidRPr="00752857">
              <w:rPr>
                <w:rFonts w:ascii="Arial" w:hAnsi="Arial" w:cs="Arial"/>
                <w:sz w:val="14"/>
                <w:szCs w:val="16"/>
              </w:rPr>
              <w:t xml:space="preserve">represents a truncated distribution of the current </w:t>
            </w:r>
            <w:r w:rsidRPr="00752857">
              <w:rPr>
                <w:rFonts w:ascii="Arial" w:hAnsi="Arial" w:cs="Arial"/>
                <w:i/>
                <w:sz w:val="14"/>
                <w:szCs w:val="16"/>
              </w:rPr>
              <w:t>DWf</w:t>
            </w:r>
            <w:r w:rsidRPr="00752857">
              <w:rPr>
                <w:rFonts w:ascii="Arial" w:hAnsi="Arial" w:cs="Arial"/>
                <w:sz w:val="14"/>
                <w:szCs w:val="16"/>
              </w:rPr>
              <w:t xml:space="preserve"> at WwTW, </w:t>
            </w:r>
            <w:r w:rsidRPr="00752857">
              <w:rPr>
                <w:rFonts w:ascii="Arial" w:hAnsi="Arial" w:cs="Arial"/>
                <w:i/>
                <w:sz w:val="14"/>
                <w:szCs w:val="16"/>
              </w:rPr>
              <w:t>k</w:t>
            </w:r>
            <w:r w:rsidRPr="00752857">
              <w:rPr>
                <w:rFonts w:ascii="Arial" w:hAnsi="Arial" w:cs="Arial"/>
                <w:sz w:val="14"/>
                <w:szCs w:val="16"/>
              </w:rPr>
              <w:t xml:space="preserve">, derived from effluent flow summary statistics provided in the Scottish Water Strategic Study. We simulated effluent flows using the summary statistics to generate 365 data outputs, then calculated a Q80 value of the outputs, which was highlighted by stakeholders as the values used to derive asset dry weather flow values. We use the Q80 values as the mean and the standard deviations of the Q20 values to derive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k</m:t>
                  </m:r>
                </m:sub>
              </m:sSub>
            </m:oMath>
            <w:r w:rsidRPr="00752857">
              <w:rPr>
                <w:rFonts w:ascii="Arial" w:eastAsiaTheme="minorEastAsia" w:hAnsi="Arial" w:cs="Arial"/>
                <w:sz w:val="14"/>
                <w:szCs w:val="16"/>
              </w:rPr>
              <w:t>.</w:t>
            </w:r>
          </w:p>
          <w:p w14:paraId="42A3D9C0" w14:textId="77777777" w:rsidR="00866503" w:rsidRPr="00752857" w:rsidRDefault="00866503" w:rsidP="001B5933">
            <w:pPr>
              <w:jc w:val="center"/>
              <w:rPr>
                <w:rFonts w:ascii="Arial" w:eastAsiaTheme="minorEastAsia" w:hAnsi="Arial" w:cs="Arial"/>
                <w:sz w:val="14"/>
                <w:szCs w:val="16"/>
              </w:rPr>
            </w:pPr>
          </w:p>
          <w:p w14:paraId="22E564B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 </w:t>
            </w:r>
            <m:oMath>
              <m:sSub>
                <m:sSubPr>
                  <m:ctrlPr>
                    <w:rPr>
                      <w:rFonts w:ascii="Cambria Math" w:hAnsi="Cambria Math" w:cs="Arial"/>
                      <w:i/>
                      <w:sz w:val="14"/>
                      <w:szCs w:val="16"/>
                    </w:rPr>
                  </m:ctrlPr>
                </m:sSubPr>
                <m:e>
                  <m:r>
                    <w:rPr>
                      <w:rFonts w:ascii="Cambria Math" w:hAnsi="Cambria Math" w:cs="Arial"/>
                      <w:sz w:val="14"/>
                      <w:szCs w:val="16"/>
                    </w:rPr>
                    <m:t>PC</m:t>
                  </m:r>
                </m:e>
                <m:sub>
                  <m:r>
                    <w:rPr>
                      <w:rFonts w:ascii="Cambria Math" w:hAnsi="Cambria Math" w:cs="Arial"/>
                      <w:sz w:val="14"/>
                      <w:szCs w:val="16"/>
                    </w:rPr>
                    <m:t>ik</m:t>
                  </m:r>
                </m:sub>
              </m:sSub>
              <m:r>
                <w:rPr>
                  <w:rFonts w:ascii="Cambria Math" w:hAnsi="Cambria Math" w:cs="Arial"/>
                  <w:sz w:val="14"/>
                  <w:szCs w:val="16"/>
                </w:rPr>
                <m:t xml:space="preserve"> </m:t>
              </m:r>
            </m:oMath>
            <w:r w:rsidRPr="00752857">
              <w:rPr>
                <w:rFonts w:ascii="Arial" w:hAnsi="Arial" w:cs="Arial"/>
                <w:sz w:val="14"/>
                <w:szCs w:val="16"/>
              </w:rPr>
              <w:t xml:space="preserve">is multiplied by </w:t>
            </w:r>
            <m:oMath>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k</m:t>
                  </m:r>
                </m:sub>
              </m:sSub>
            </m:oMath>
            <w:r w:rsidRPr="00752857">
              <w:rPr>
                <w:rFonts w:ascii="Arial" w:hAnsi="Arial" w:cs="Arial"/>
                <w:sz w:val="14"/>
                <w:szCs w:val="16"/>
              </w:rPr>
              <w:t xml:space="preserve">which is the 1 PE value of 200 litres per day wastewater sewage flow contribution </w:t>
            </w:r>
            <w:r w:rsidRPr="00752857">
              <w:rPr>
                <w:rFonts w:ascii="Arial" w:hAnsi="Arial" w:cs="Arial"/>
                <w:sz w:val="14"/>
                <w:szCs w:val="16"/>
              </w:rPr>
              <w:fldChar w:fldCharType="begin"/>
            </w:r>
            <w:r w:rsidRPr="00752857">
              <w:rPr>
                <w:rFonts w:ascii="Arial" w:hAnsi="Arial" w:cs="Arial"/>
                <w:sz w:val="14"/>
                <w:szCs w:val="16"/>
              </w:rPr>
              <w:instrText xml:space="preserve"> ADDIN EN.CITE &lt;EndNote&gt;&lt;Cite&gt;&lt;Author&gt;Mara&lt;/Author&gt;&lt;Year&gt;2006&lt;/Year&gt;&lt;RecNum&gt;12&lt;/RecNum&gt;&lt;DisplayText&gt;(Mara, 2006)&lt;/DisplayText&gt;&lt;record&gt;&lt;rec-number&gt;12&lt;/rec-number&gt;&lt;foreign-keys&gt;&lt;key app="EN" db-id="xtvt5va9v2z5x6erz5axxtajd0sfse55xff2" timestamp="1628262447"&gt;12&lt;/key&gt;&lt;/foreign-keys&gt;&lt;ref-type name="Journal Article"&gt;17&lt;/ref-type&gt;&lt;contributors&gt;&lt;authors&gt;&lt;author&gt;Mara, D. D.&lt;/author&gt;&lt;/authors&gt;&lt;/contributors&gt;&lt;titles&gt;&lt;title&gt;Natural wastewater treatment&lt;/title&gt;&lt;secondary-title&gt;CIWEM, England&lt;/secondary-title&gt;&lt;/titles&gt;&lt;periodical&gt;&lt;full-title&gt;CIWEM, England&lt;/full-title&gt;&lt;/periodical&gt;&lt;dates&gt;&lt;year&gt;2006&lt;/year&gt;&lt;/dates&gt;&lt;urls&gt;&lt;/urls&gt;&lt;/record&gt;&lt;/Cite&gt;&lt;/EndNote&gt;</w:instrText>
            </w:r>
            <w:r w:rsidRPr="00752857">
              <w:rPr>
                <w:rFonts w:ascii="Arial" w:hAnsi="Arial" w:cs="Arial"/>
                <w:sz w:val="14"/>
                <w:szCs w:val="16"/>
              </w:rPr>
              <w:fldChar w:fldCharType="separate"/>
            </w:r>
            <w:r w:rsidRPr="00752857">
              <w:rPr>
                <w:rFonts w:ascii="Arial" w:hAnsi="Arial" w:cs="Arial"/>
                <w:noProof/>
                <w:sz w:val="14"/>
                <w:szCs w:val="16"/>
              </w:rPr>
              <w:t>(Mara, 2006)</w:t>
            </w:r>
            <w:r w:rsidRPr="00752857">
              <w:rPr>
                <w:rFonts w:ascii="Arial" w:hAnsi="Arial" w:cs="Arial"/>
                <w:sz w:val="14"/>
                <w:szCs w:val="16"/>
              </w:rPr>
              <w:fldChar w:fldCharType="end"/>
            </w:r>
            <w:r w:rsidRPr="00752857">
              <w:rPr>
                <w:rFonts w:ascii="Arial" w:hAnsi="Arial" w:cs="Arial"/>
                <w:sz w:val="14"/>
                <w:szCs w:val="16"/>
              </w:rPr>
              <w:t xml:space="preserve"> which is converted to </w:t>
            </w:r>
            <w:proofErr w:type="spellStart"/>
            <w:r w:rsidRPr="00752857">
              <w:rPr>
                <w:rFonts w:ascii="Arial" w:hAnsi="Arial" w:cs="Arial"/>
                <w:sz w:val="14"/>
                <w:szCs w:val="16"/>
              </w:rPr>
              <w:t>Ml</w:t>
            </w:r>
            <w:proofErr w:type="spellEnd"/>
            <w:r w:rsidRPr="00752857">
              <w:rPr>
                <w:rFonts w:ascii="Arial" w:hAnsi="Arial" w:cs="Arial"/>
                <w:sz w:val="14"/>
                <w:szCs w:val="16"/>
              </w:rPr>
              <w:t xml:space="preserve">/d and added to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k</m:t>
                  </m:r>
                </m:sub>
              </m:sSub>
            </m:oMath>
            <w:r w:rsidRPr="00752857">
              <w:rPr>
                <w:rFonts w:ascii="Arial" w:hAnsi="Arial" w:cs="Arial"/>
                <w:i/>
                <w:sz w:val="14"/>
                <w:szCs w:val="16"/>
                <w:vertAlign w:val="subscript"/>
              </w:rPr>
              <w:t>.</w:t>
            </w:r>
            <w:r w:rsidRPr="00752857">
              <w:rPr>
                <w:rFonts w:ascii="Arial" w:hAnsi="Arial" w:cs="Arial"/>
                <w:sz w:val="14"/>
                <w:szCs w:val="16"/>
              </w:rPr>
              <w:t xml:space="preserve"> </w:t>
            </w:r>
          </w:p>
          <w:p w14:paraId="555531F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The 200 l per day standard was confirmed by participants during model development focus groups. </w:t>
            </w:r>
          </w:p>
          <w:p w14:paraId="4069E19D" w14:textId="77777777" w:rsidR="00866503" w:rsidRPr="00752857" w:rsidRDefault="00866503" w:rsidP="001B5933">
            <w:pPr>
              <w:jc w:val="center"/>
              <w:rPr>
                <w:rFonts w:ascii="Arial" w:hAnsi="Arial" w:cs="Arial"/>
                <w:sz w:val="14"/>
                <w:szCs w:val="16"/>
              </w:rPr>
            </w:pPr>
          </w:p>
          <w:p w14:paraId="39010F90" w14:textId="77777777" w:rsidR="00866503" w:rsidRPr="00752857" w:rsidRDefault="00866503" w:rsidP="001B5933">
            <w:pPr>
              <w:rPr>
                <w:rFonts w:ascii="Arial" w:hAnsi="Arial" w:cs="Arial"/>
                <w:sz w:val="14"/>
                <w:szCs w:val="16"/>
              </w:rPr>
            </w:pPr>
            <w:r w:rsidRPr="00752857">
              <w:rPr>
                <w:rFonts w:ascii="Arial" w:hAnsi="Arial" w:cs="Arial"/>
                <w:sz w:val="14"/>
                <w:szCs w:val="16"/>
              </w:rPr>
              <w:t xml:space="preserve">Resilient states threshold </w:t>
            </w:r>
            <w:r w:rsidRPr="00752857">
              <w:rPr>
                <w:rFonts w:ascii="Arial" w:hAnsi="Arial" w:cs="Arial"/>
                <w:i/>
                <w:sz w:val="14"/>
                <w:szCs w:val="16"/>
              </w:rPr>
              <w:t>c</w:t>
            </w:r>
            <w:r w:rsidRPr="00752857">
              <w:rPr>
                <w:rFonts w:ascii="Arial" w:hAnsi="Arial" w:cs="Arial"/>
                <w:sz w:val="14"/>
                <w:szCs w:val="16"/>
              </w:rPr>
              <w:t xml:space="preserve"> is the </w:t>
            </w:r>
            <w:r w:rsidRPr="00752857">
              <w:rPr>
                <w:rFonts w:ascii="Arial" w:hAnsi="Arial" w:cs="Arial"/>
                <w:i/>
                <w:sz w:val="14"/>
                <w:szCs w:val="16"/>
              </w:rPr>
              <w:t>DWf</w:t>
            </w:r>
            <w:r w:rsidRPr="00752857">
              <w:rPr>
                <w:rFonts w:ascii="Arial" w:hAnsi="Arial" w:cs="Arial"/>
                <w:sz w:val="14"/>
                <w:szCs w:val="16"/>
              </w:rPr>
              <w:t xml:space="preserve"> licence condition</w:t>
            </w:r>
            <w:r w:rsidRPr="00752857">
              <w:rPr>
                <w:rFonts w:ascii="Arial" w:hAnsi="Arial" w:cs="Arial"/>
                <w:i/>
                <w:sz w:val="14"/>
                <w:szCs w:val="16"/>
              </w:rPr>
              <w:t xml:space="preserve"> </w:t>
            </w:r>
            <w:r w:rsidRPr="00752857">
              <w:rPr>
                <w:rFonts w:ascii="Arial" w:hAnsi="Arial" w:cs="Arial"/>
                <w:sz w:val="14"/>
                <w:szCs w:val="16"/>
              </w:rPr>
              <w:t xml:space="preserve">for </w:t>
            </w:r>
            <w:r w:rsidRPr="00752857">
              <w:rPr>
                <w:rFonts w:ascii="Arial" w:hAnsi="Arial" w:cs="Arial"/>
                <w:i/>
                <w:sz w:val="14"/>
                <w:szCs w:val="16"/>
              </w:rPr>
              <w:t>k</w:t>
            </w:r>
            <w:r w:rsidRPr="00752857">
              <w:rPr>
                <w:rFonts w:ascii="Arial" w:hAnsi="Arial" w:cs="Arial"/>
                <w:sz w:val="14"/>
                <w:szCs w:val="16"/>
              </w:rPr>
              <w:t xml:space="preserve">. Anything three times greater than the licence condition value is set as the threshold value for high risk (H) </w:t>
            </w:r>
            <w:r w:rsidRPr="00752857">
              <w:rPr>
                <w:rFonts w:ascii="Arial" w:hAnsi="Arial" w:cs="Arial"/>
                <w:i/>
                <w:sz w:val="14"/>
                <w:szCs w:val="16"/>
              </w:rPr>
              <w:t>u</w:t>
            </w:r>
            <w:r w:rsidRPr="00752857">
              <w:rPr>
                <w:rFonts w:ascii="Arial" w:hAnsi="Arial" w:cs="Arial"/>
                <w:sz w:val="14"/>
                <w:szCs w:val="16"/>
              </w:rPr>
              <w:t xml:space="preserve">. Thresholds for states low (L) and moderate (M) risk, </w:t>
            </w:r>
            <w:r w:rsidRPr="00752857">
              <w:rPr>
                <w:rFonts w:ascii="Arial" w:hAnsi="Arial" w:cs="Arial"/>
                <w:i/>
                <w:sz w:val="14"/>
                <w:szCs w:val="16"/>
              </w:rPr>
              <w:t>b</w:t>
            </w:r>
            <w:r w:rsidRPr="00752857">
              <w:rPr>
                <w:rFonts w:ascii="Arial" w:hAnsi="Arial" w:cs="Arial"/>
                <w:i/>
                <w:sz w:val="14"/>
                <w:szCs w:val="16"/>
                <w:vertAlign w:val="subscript"/>
              </w:rPr>
              <w:t>1</w:t>
            </w:r>
            <w:r w:rsidRPr="00752857">
              <w:rPr>
                <w:rFonts w:ascii="Arial" w:hAnsi="Arial" w:cs="Arial"/>
                <w:sz w:val="14"/>
                <w:szCs w:val="16"/>
              </w:rPr>
              <w:t xml:space="preserve"> uniformised between </w:t>
            </w:r>
            <w:r w:rsidRPr="00752857">
              <w:rPr>
                <w:rFonts w:ascii="Arial" w:hAnsi="Arial" w:cs="Arial"/>
                <w:i/>
                <w:sz w:val="14"/>
                <w:szCs w:val="16"/>
              </w:rPr>
              <w:t>c</w:t>
            </w:r>
            <w:r w:rsidRPr="00752857">
              <w:rPr>
                <w:rFonts w:ascii="Arial" w:hAnsi="Arial" w:cs="Arial"/>
                <w:sz w:val="14"/>
                <w:szCs w:val="16"/>
              </w:rPr>
              <w:t xml:space="preserve"> and </w:t>
            </w:r>
            <w:r w:rsidRPr="00752857">
              <w:rPr>
                <w:rFonts w:ascii="Arial" w:hAnsi="Arial" w:cs="Arial"/>
                <w:i/>
                <w:sz w:val="14"/>
                <w:szCs w:val="16"/>
              </w:rPr>
              <w:t>u</w:t>
            </w:r>
            <w:r w:rsidRPr="00752857">
              <w:rPr>
                <w:rFonts w:ascii="Arial" w:hAnsi="Arial" w:cs="Arial"/>
                <w:sz w:val="14"/>
                <w:szCs w:val="16"/>
              </w:rPr>
              <w:t xml:space="preserve"> </w:t>
            </w:r>
            <w:proofErr w:type="spellStart"/>
            <w:r w:rsidRPr="00752857">
              <w:rPr>
                <w:rFonts w:ascii="Arial" w:hAnsi="Arial" w:cs="Arial"/>
                <w:sz w:val="14"/>
                <w:szCs w:val="16"/>
              </w:rPr>
              <w:t>Ml</w:t>
            </w:r>
            <w:proofErr w:type="spellEnd"/>
            <w:r w:rsidRPr="00752857">
              <w:rPr>
                <w:rFonts w:ascii="Arial" w:hAnsi="Arial" w:cs="Arial"/>
                <w:sz w:val="14"/>
                <w:szCs w:val="16"/>
              </w:rPr>
              <w:t xml:space="preserve">/d. </w:t>
            </w:r>
          </w:p>
        </w:tc>
      </w:tr>
      <w:tr w:rsidR="00866503" w:rsidRPr="00752857" w14:paraId="18A9439B" w14:textId="77777777" w:rsidTr="001B5933">
        <w:trPr>
          <w:trHeight w:val="184"/>
        </w:trPr>
        <w:tc>
          <w:tcPr>
            <w:tcW w:w="468" w:type="pct"/>
            <w:vMerge/>
            <w:vAlign w:val="center"/>
          </w:tcPr>
          <w:p w14:paraId="4E5A60A2" w14:textId="77777777" w:rsidR="00866503" w:rsidRPr="00752857" w:rsidRDefault="00866503" w:rsidP="001B5933">
            <w:pPr>
              <w:jc w:val="center"/>
              <w:rPr>
                <w:rFonts w:ascii="Arial" w:hAnsi="Arial" w:cs="Arial"/>
                <w:sz w:val="14"/>
                <w:szCs w:val="16"/>
              </w:rPr>
            </w:pPr>
          </w:p>
        </w:tc>
        <w:tc>
          <w:tcPr>
            <w:tcW w:w="287" w:type="pct"/>
            <w:vMerge/>
            <w:vAlign w:val="center"/>
          </w:tcPr>
          <w:p w14:paraId="7C39FA65" w14:textId="77777777" w:rsidR="00866503" w:rsidRPr="00752857" w:rsidRDefault="00866503" w:rsidP="001B5933">
            <w:pPr>
              <w:jc w:val="center"/>
              <w:rPr>
                <w:rFonts w:ascii="Arial" w:hAnsi="Arial" w:cs="Arial"/>
                <w:sz w:val="14"/>
                <w:szCs w:val="16"/>
              </w:rPr>
            </w:pPr>
          </w:p>
        </w:tc>
        <w:tc>
          <w:tcPr>
            <w:tcW w:w="359" w:type="pct"/>
            <w:vMerge/>
            <w:vAlign w:val="center"/>
          </w:tcPr>
          <w:p w14:paraId="5747E2D6" w14:textId="77777777" w:rsidR="00866503" w:rsidRPr="00752857" w:rsidRDefault="00866503" w:rsidP="001B5933">
            <w:pPr>
              <w:jc w:val="center"/>
              <w:rPr>
                <w:rFonts w:ascii="Arial" w:hAnsi="Arial" w:cs="Arial"/>
                <w:sz w:val="14"/>
                <w:szCs w:val="16"/>
              </w:rPr>
            </w:pPr>
          </w:p>
        </w:tc>
        <w:tc>
          <w:tcPr>
            <w:tcW w:w="1213" w:type="pct"/>
            <w:vMerge/>
            <w:vAlign w:val="center"/>
          </w:tcPr>
          <w:p w14:paraId="7BD6062D" w14:textId="77777777" w:rsidR="00866503" w:rsidRPr="00752857" w:rsidRDefault="00866503" w:rsidP="001B5933">
            <w:pPr>
              <w:jc w:val="center"/>
              <w:rPr>
                <w:rFonts w:ascii="Arial" w:hAnsi="Arial" w:cs="Arial"/>
                <w:sz w:val="14"/>
                <w:szCs w:val="16"/>
              </w:rPr>
            </w:pPr>
          </w:p>
        </w:tc>
        <w:tc>
          <w:tcPr>
            <w:tcW w:w="300" w:type="pct"/>
            <w:gridSpan w:val="3"/>
            <w:vAlign w:val="center"/>
          </w:tcPr>
          <w:p w14:paraId="5CB7F5C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193" w:type="pct"/>
            <w:gridSpan w:val="4"/>
            <w:vAlign w:val="center"/>
          </w:tcPr>
          <w:p w14:paraId="185C3F2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61" w:type="pct"/>
            <w:vAlign w:val="center"/>
          </w:tcPr>
          <w:p w14:paraId="25EF00E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5D015F13" w14:textId="77777777" w:rsidR="00866503" w:rsidRPr="00752857" w:rsidRDefault="00866503" w:rsidP="001B5933">
            <w:pPr>
              <w:jc w:val="center"/>
              <w:rPr>
                <w:rFonts w:ascii="Arial" w:hAnsi="Arial" w:cs="Arial"/>
                <w:sz w:val="14"/>
                <w:szCs w:val="16"/>
              </w:rPr>
            </w:pPr>
          </w:p>
        </w:tc>
      </w:tr>
      <w:tr w:rsidR="00866503" w:rsidRPr="00752857" w14:paraId="06272667" w14:textId="77777777" w:rsidTr="001B5933">
        <w:trPr>
          <w:trHeight w:val="184"/>
        </w:trPr>
        <w:tc>
          <w:tcPr>
            <w:tcW w:w="468" w:type="pct"/>
            <w:vMerge/>
            <w:vAlign w:val="center"/>
          </w:tcPr>
          <w:p w14:paraId="309353C5" w14:textId="77777777" w:rsidR="00866503" w:rsidRPr="00752857" w:rsidRDefault="00866503" w:rsidP="001B5933">
            <w:pPr>
              <w:jc w:val="center"/>
              <w:rPr>
                <w:rFonts w:ascii="Arial" w:hAnsi="Arial" w:cs="Arial"/>
                <w:sz w:val="14"/>
                <w:szCs w:val="16"/>
              </w:rPr>
            </w:pPr>
          </w:p>
        </w:tc>
        <w:tc>
          <w:tcPr>
            <w:tcW w:w="287" w:type="pct"/>
            <w:vMerge/>
            <w:vAlign w:val="center"/>
          </w:tcPr>
          <w:p w14:paraId="1F018AD4" w14:textId="77777777" w:rsidR="00866503" w:rsidRPr="00752857" w:rsidRDefault="00866503" w:rsidP="001B5933">
            <w:pPr>
              <w:jc w:val="center"/>
              <w:rPr>
                <w:rFonts w:ascii="Arial" w:hAnsi="Arial" w:cs="Arial"/>
                <w:sz w:val="14"/>
                <w:szCs w:val="16"/>
              </w:rPr>
            </w:pPr>
          </w:p>
        </w:tc>
        <w:tc>
          <w:tcPr>
            <w:tcW w:w="359" w:type="pct"/>
            <w:vMerge/>
            <w:vAlign w:val="center"/>
          </w:tcPr>
          <w:p w14:paraId="1937ADD3" w14:textId="77777777" w:rsidR="00866503" w:rsidRPr="00752857" w:rsidRDefault="00866503" w:rsidP="001B5933">
            <w:pPr>
              <w:jc w:val="center"/>
              <w:rPr>
                <w:rFonts w:ascii="Arial" w:hAnsi="Arial" w:cs="Arial"/>
                <w:sz w:val="14"/>
                <w:szCs w:val="16"/>
              </w:rPr>
            </w:pPr>
          </w:p>
        </w:tc>
        <w:tc>
          <w:tcPr>
            <w:tcW w:w="1213" w:type="pct"/>
            <w:vMerge/>
            <w:vAlign w:val="center"/>
          </w:tcPr>
          <w:p w14:paraId="08144415" w14:textId="77777777" w:rsidR="00866503" w:rsidRPr="00752857" w:rsidRDefault="00866503" w:rsidP="001B5933">
            <w:pPr>
              <w:jc w:val="center"/>
              <w:rPr>
                <w:rFonts w:ascii="Arial" w:hAnsi="Arial" w:cs="Arial"/>
                <w:sz w:val="14"/>
                <w:szCs w:val="16"/>
              </w:rPr>
            </w:pPr>
          </w:p>
        </w:tc>
        <w:tc>
          <w:tcPr>
            <w:tcW w:w="300" w:type="pct"/>
            <w:gridSpan w:val="3"/>
            <w:vAlign w:val="center"/>
          </w:tcPr>
          <w:p w14:paraId="0C84979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193" w:type="pct"/>
            <w:gridSpan w:val="4"/>
            <w:vAlign w:val="center"/>
          </w:tcPr>
          <w:p w14:paraId="55B8846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61" w:type="pct"/>
            <w:vAlign w:val="center"/>
          </w:tcPr>
          <w:p w14:paraId="22BB2EC5"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i/>
                <w:sz w:val="14"/>
                <w:szCs w:val="16"/>
              </w:rPr>
              <w:t>b</w:t>
            </w:r>
            <w:r w:rsidRPr="00752857">
              <w:rPr>
                <w:rFonts w:ascii="Arial" w:hAnsi="Arial" w:cs="Arial"/>
                <w:i/>
                <w:sz w:val="14"/>
                <w:szCs w:val="16"/>
                <w:vertAlign w:val="subscript"/>
              </w:rPr>
              <w:t>1</w:t>
            </w:r>
          </w:p>
        </w:tc>
        <w:tc>
          <w:tcPr>
            <w:tcW w:w="2019" w:type="pct"/>
            <w:vMerge/>
            <w:vAlign w:val="center"/>
          </w:tcPr>
          <w:p w14:paraId="01FDF185" w14:textId="77777777" w:rsidR="00866503" w:rsidRPr="00752857" w:rsidRDefault="00866503" w:rsidP="001B5933">
            <w:pPr>
              <w:jc w:val="center"/>
              <w:rPr>
                <w:rFonts w:ascii="Arial" w:hAnsi="Arial" w:cs="Arial"/>
                <w:sz w:val="14"/>
                <w:szCs w:val="16"/>
              </w:rPr>
            </w:pPr>
          </w:p>
        </w:tc>
      </w:tr>
      <w:tr w:rsidR="00866503" w:rsidRPr="00752857" w14:paraId="49BE7C90" w14:textId="77777777" w:rsidTr="001B5933">
        <w:trPr>
          <w:trHeight w:val="184"/>
        </w:trPr>
        <w:tc>
          <w:tcPr>
            <w:tcW w:w="468" w:type="pct"/>
            <w:vMerge/>
            <w:vAlign w:val="center"/>
          </w:tcPr>
          <w:p w14:paraId="26F901E8" w14:textId="77777777" w:rsidR="00866503" w:rsidRPr="00752857" w:rsidRDefault="00866503" w:rsidP="001B5933">
            <w:pPr>
              <w:jc w:val="center"/>
              <w:rPr>
                <w:rFonts w:ascii="Arial" w:hAnsi="Arial" w:cs="Arial"/>
                <w:sz w:val="14"/>
                <w:szCs w:val="16"/>
              </w:rPr>
            </w:pPr>
          </w:p>
        </w:tc>
        <w:tc>
          <w:tcPr>
            <w:tcW w:w="287" w:type="pct"/>
            <w:vMerge/>
            <w:vAlign w:val="center"/>
          </w:tcPr>
          <w:p w14:paraId="39CAEC80" w14:textId="77777777" w:rsidR="00866503" w:rsidRPr="00752857" w:rsidRDefault="00866503" w:rsidP="001B5933">
            <w:pPr>
              <w:jc w:val="center"/>
              <w:rPr>
                <w:rFonts w:ascii="Arial" w:hAnsi="Arial" w:cs="Arial"/>
                <w:sz w:val="14"/>
                <w:szCs w:val="16"/>
              </w:rPr>
            </w:pPr>
          </w:p>
        </w:tc>
        <w:tc>
          <w:tcPr>
            <w:tcW w:w="359" w:type="pct"/>
            <w:vMerge/>
            <w:vAlign w:val="center"/>
          </w:tcPr>
          <w:p w14:paraId="38DFC32E" w14:textId="77777777" w:rsidR="00866503" w:rsidRPr="00752857" w:rsidRDefault="00866503" w:rsidP="001B5933">
            <w:pPr>
              <w:jc w:val="center"/>
              <w:rPr>
                <w:rFonts w:ascii="Arial" w:hAnsi="Arial" w:cs="Arial"/>
                <w:sz w:val="14"/>
                <w:szCs w:val="16"/>
              </w:rPr>
            </w:pPr>
          </w:p>
        </w:tc>
        <w:tc>
          <w:tcPr>
            <w:tcW w:w="1213" w:type="pct"/>
            <w:vMerge/>
            <w:vAlign w:val="center"/>
          </w:tcPr>
          <w:p w14:paraId="7B4F813E" w14:textId="77777777" w:rsidR="00866503" w:rsidRPr="00752857" w:rsidRDefault="00866503" w:rsidP="001B5933">
            <w:pPr>
              <w:jc w:val="center"/>
              <w:rPr>
                <w:rFonts w:ascii="Arial" w:hAnsi="Arial" w:cs="Arial"/>
                <w:sz w:val="14"/>
                <w:szCs w:val="16"/>
              </w:rPr>
            </w:pPr>
          </w:p>
        </w:tc>
        <w:tc>
          <w:tcPr>
            <w:tcW w:w="300" w:type="pct"/>
            <w:gridSpan w:val="3"/>
            <w:vAlign w:val="center"/>
          </w:tcPr>
          <w:p w14:paraId="341E16F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193" w:type="pct"/>
            <w:gridSpan w:val="4"/>
            <w:vAlign w:val="center"/>
          </w:tcPr>
          <w:p w14:paraId="0162F94A"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i/>
                <w:sz w:val="14"/>
                <w:szCs w:val="16"/>
              </w:rPr>
              <w:t>b</w:t>
            </w:r>
            <w:r w:rsidRPr="00752857">
              <w:rPr>
                <w:rFonts w:ascii="Arial" w:hAnsi="Arial" w:cs="Arial"/>
                <w:i/>
                <w:sz w:val="14"/>
                <w:szCs w:val="16"/>
                <w:vertAlign w:val="subscript"/>
              </w:rPr>
              <w:t>1</w:t>
            </w:r>
          </w:p>
        </w:tc>
        <w:tc>
          <w:tcPr>
            <w:tcW w:w="161" w:type="pct"/>
            <w:vAlign w:val="center"/>
          </w:tcPr>
          <w:p w14:paraId="4D02484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6B9B8EB4" w14:textId="77777777" w:rsidR="00866503" w:rsidRPr="00752857" w:rsidRDefault="00866503" w:rsidP="001B5933">
            <w:pPr>
              <w:jc w:val="center"/>
              <w:rPr>
                <w:rFonts w:ascii="Arial" w:hAnsi="Arial" w:cs="Arial"/>
                <w:sz w:val="14"/>
                <w:szCs w:val="16"/>
              </w:rPr>
            </w:pPr>
          </w:p>
        </w:tc>
      </w:tr>
      <w:tr w:rsidR="00866503" w:rsidRPr="00752857" w14:paraId="00CF7109" w14:textId="77777777" w:rsidTr="001B5933">
        <w:trPr>
          <w:trHeight w:val="184"/>
        </w:trPr>
        <w:tc>
          <w:tcPr>
            <w:tcW w:w="468" w:type="pct"/>
            <w:vMerge/>
            <w:vAlign w:val="center"/>
          </w:tcPr>
          <w:p w14:paraId="2BBD6CD1" w14:textId="77777777" w:rsidR="00866503" w:rsidRPr="00752857" w:rsidRDefault="00866503" w:rsidP="001B5933">
            <w:pPr>
              <w:jc w:val="center"/>
              <w:rPr>
                <w:rFonts w:ascii="Arial" w:hAnsi="Arial" w:cs="Arial"/>
                <w:sz w:val="14"/>
                <w:szCs w:val="16"/>
              </w:rPr>
            </w:pPr>
          </w:p>
        </w:tc>
        <w:tc>
          <w:tcPr>
            <w:tcW w:w="287" w:type="pct"/>
            <w:vMerge/>
            <w:vAlign w:val="center"/>
          </w:tcPr>
          <w:p w14:paraId="1D0452DD" w14:textId="77777777" w:rsidR="00866503" w:rsidRPr="00752857" w:rsidRDefault="00866503" w:rsidP="001B5933">
            <w:pPr>
              <w:jc w:val="center"/>
              <w:rPr>
                <w:rFonts w:ascii="Arial" w:hAnsi="Arial" w:cs="Arial"/>
                <w:sz w:val="14"/>
                <w:szCs w:val="16"/>
              </w:rPr>
            </w:pPr>
          </w:p>
        </w:tc>
        <w:tc>
          <w:tcPr>
            <w:tcW w:w="359" w:type="pct"/>
            <w:vMerge/>
            <w:vAlign w:val="center"/>
          </w:tcPr>
          <w:p w14:paraId="49EB9FF5" w14:textId="77777777" w:rsidR="00866503" w:rsidRPr="00752857" w:rsidRDefault="00866503" w:rsidP="001B5933">
            <w:pPr>
              <w:jc w:val="center"/>
              <w:rPr>
                <w:rFonts w:ascii="Arial" w:hAnsi="Arial" w:cs="Arial"/>
                <w:sz w:val="14"/>
                <w:szCs w:val="16"/>
              </w:rPr>
            </w:pPr>
          </w:p>
        </w:tc>
        <w:tc>
          <w:tcPr>
            <w:tcW w:w="1213" w:type="pct"/>
            <w:vMerge/>
            <w:vAlign w:val="center"/>
          </w:tcPr>
          <w:p w14:paraId="6F645244" w14:textId="77777777" w:rsidR="00866503" w:rsidRPr="00752857" w:rsidRDefault="00866503" w:rsidP="001B5933">
            <w:pPr>
              <w:jc w:val="center"/>
              <w:rPr>
                <w:rFonts w:ascii="Arial" w:hAnsi="Arial" w:cs="Arial"/>
                <w:sz w:val="14"/>
                <w:szCs w:val="16"/>
              </w:rPr>
            </w:pPr>
          </w:p>
        </w:tc>
        <w:tc>
          <w:tcPr>
            <w:tcW w:w="300" w:type="pct"/>
            <w:gridSpan w:val="3"/>
            <w:vAlign w:val="center"/>
          </w:tcPr>
          <w:p w14:paraId="76B4F9D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193" w:type="pct"/>
            <w:gridSpan w:val="4"/>
            <w:vAlign w:val="center"/>
          </w:tcPr>
          <w:p w14:paraId="17E229D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161" w:type="pct"/>
            <w:vAlign w:val="center"/>
          </w:tcPr>
          <w:p w14:paraId="5A6BEA8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inf</w:t>
            </w:r>
          </w:p>
        </w:tc>
        <w:tc>
          <w:tcPr>
            <w:tcW w:w="2019" w:type="pct"/>
            <w:vMerge/>
            <w:vAlign w:val="center"/>
          </w:tcPr>
          <w:p w14:paraId="7910490D" w14:textId="77777777" w:rsidR="00866503" w:rsidRPr="00752857" w:rsidRDefault="00866503" w:rsidP="001B5933">
            <w:pPr>
              <w:jc w:val="center"/>
              <w:rPr>
                <w:rFonts w:ascii="Arial" w:hAnsi="Arial" w:cs="Arial"/>
                <w:sz w:val="14"/>
                <w:szCs w:val="16"/>
              </w:rPr>
            </w:pPr>
          </w:p>
        </w:tc>
      </w:tr>
      <w:tr w:rsidR="00866503" w:rsidRPr="00752857" w14:paraId="3C9F6DC8" w14:textId="77777777" w:rsidTr="001B5933">
        <w:tc>
          <w:tcPr>
            <w:tcW w:w="468" w:type="pct"/>
            <w:vAlign w:val="center"/>
          </w:tcPr>
          <w:p w14:paraId="31301CB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Daily Effluent Flow  (</w:t>
            </w:r>
            <w:proofErr w:type="spellStart"/>
            <w:r w:rsidRPr="00752857">
              <w:rPr>
                <w:rFonts w:ascii="Arial" w:hAnsi="Arial" w:cs="Arial"/>
                <w:sz w:val="14"/>
                <w:szCs w:val="16"/>
              </w:rPr>
              <w:t>Ml</w:t>
            </w:r>
            <w:proofErr w:type="spellEnd"/>
            <w:r w:rsidRPr="00752857">
              <w:rPr>
                <w:rFonts w:ascii="Arial" w:hAnsi="Arial" w:cs="Arial"/>
                <w:sz w:val="14"/>
                <w:szCs w:val="16"/>
              </w:rPr>
              <w:t>/d)</w:t>
            </w:r>
          </w:p>
        </w:tc>
        <w:tc>
          <w:tcPr>
            <w:tcW w:w="287" w:type="pct"/>
            <w:vAlign w:val="center"/>
          </w:tcPr>
          <w:p w14:paraId="1DCB80E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Ef</w:t>
            </w:r>
          </w:p>
        </w:tc>
        <w:tc>
          <w:tcPr>
            <w:tcW w:w="359" w:type="pct"/>
            <w:vAlign w:val="center"/>
          </w:tcPr>
          <w:p w14:paraId="231C5DF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Equation </w:t>
            </w:r>
          </w:p>
        </w:tc>
        <w:tc>
          <w:tcPr>
            <w:tcW w:w="1213" w:type="pct"/>
            <w:vAlign w:val="center"/>
          </w:tcPr>
          <w:p w14:paraId="124DB898"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Ef</m:t>
                    </m:r>
                  </m:e>
                  <m:sub>
                    <m:r>
                      <w:rPr>
                        <w:rFonts w:ascii="Cambria Math" w:hAnsi="Cambria Math" w:cs="Arial"/>
                        <w:sz w:val="14"/>
                        <w:szCs w:val="16"/>
                      </w:rPr>
                      <m:t>ik</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k</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PC</m:t>
                    </m:r>
                  </m:e>
                  <m:sub>
                    <m:r>
                      <w:rPr>
                        <w:rFonts w:ascii="Cambria Math" w:hAnsi="Cambria Math" w:cs="Arial"/>
                        <w:sz w:val="14"/>
                        <w:szCs w:val="16"/>
                      </w:rPr>
                      <m:t>ik</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k</m:t>
                    </m:r>
                  </m:sub>
                </m:sSub>
                <m:r>
                  <w:rPr>
                    <w:rFonts w:ascii="Cambria Math" w:hAnsi="Cambria Math" w:cs="Arial"/>
                    <w:sz w:val="14"/>
                    <w:szCs w:val="16"/>
                  </w:rPr>
                  <m:t>×m</m:t>
                </m:r>
              </m:oMath>
            </m:oMathPara>
          </w:p>
        </w:tc>
        <w:tc>
          <w:tcPr>
            <w:tcW w:w="654" w:type="pct"/>
            <w:gridSpan w:val="8"/>
            <w:vAlign w:val="center"/>
          </w:tcPr>
          <w:p w14:paraId="4AAF519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42DA9A36"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Stakeholders highlighted that the flow of effluent discharge </w:t>
            </w:r>
            <w:r w:rsidRPr="00752857">
              <w:rPr>
                <w:rFonts w:ascii="Arial" w:hAnsi="Arial" w:cs="Arial"/>
                <w:i/>
                <w:sz w:val="14"/>
                <w:szCs w:val="14"/>
              </w:rPr>
              <w:t xml:space="preserve">Ef </w:t>
            </w:r>
            <w:r w:rsidRPr="00752857">
              <w:rPr>
                <w:rFonts w:ascii="Arial" w:hAnsi="Arial" w:cs="Arial"/>
                <w:sz w:val="14"/>
                <w:szCs w:val="14"/>
              </w:rPr>
              <w:t xml:space="preserve">at </w:t>
            </w:r>
            <w:proofErr w:type="spellStart"/>
            <w:r w:rsidRPr="00752857">
              <w:rPr>
                <w:rFonts w:ascii="Arial" w:hAnsi="Arial" w:cs="Arial"/>
                <w:sz w:val="14"/>
                <w:szCs w:val="14"/>
              </w:rPr>
              <w:t>WwTWs</w:t>
            </w:r>
            <w:proofErr w:type="spellEnd"/>
            <w:r w:rsidRPr="00752857">
              <w:rPr>
                <w:rFonts w:ascii="Arial" w:hAnsi="Arial" w:cs="Arial"/>
                <w:sz w:val="14"/>
                <w:szCs w:val="14"/>
              </w:rPr>
              <w:t xml:space="preserve"> </w:t>
            </w:r>
            <w:r w:rsidRPr="00752857">
              <w:rPr>
                <w:rFonts w:ascii="Arial" w:hAnsi="Arial" w:cs="Arial"/>
                <w:i/>
                <w:sz w:val="14"/>
                <w:szCs w:val="14"/>
              </w:rPr>
              <w:t>k</w:t>
            </w:r>
            <w:r w:rsidRPr="00752857">
              <w:rPr>
                <w:rFonts w:ascii="Arial" w:hAnsi="Arial" w:cs="Arial"/>
                <w:sz w:val="14"/>
                <w:szCs w:val="14"/>
              </w:rPr>
              <w:t xml:space="preserve"> as a significant wastewater system variable. Changes in </w:t>
            </w:r>
            <m:oMath>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r>
                <w:rPr>
                  <w:rFonts w:ascii="Cambria Math" w:hAnsi="Cambria Math" w:cs="Arial"/>
                  <w:sz w:val="14"/>
                  <w:szCs w:val="16"/>
                </w:rPr>
                <m:t xml:space="preserve"> </m:t>
              </m:r>
            </m:oMath>
            <w:r w:rsidRPr="00752857">
              <w:rPr>
                <w:rFonts w:ascii="Arial"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PC</m:t>
                  </m:r>
                </m:e>
                <m:sub>
                  <m:r>
                    <w:rPr>
                      <w:rFonts w:ascii="Cambria Math" w:hAnsi="Cambria Math" w:cs="Arial"/>
                      <w:sz w:val="14"/>
                      <w:szCs w:val="16"/>
                    </w:rPr>
                    <m:t>ik</m:t>
                  </m:r>
                </m:sub>
              </m:sSub>
            </m:oMath>
            <w:r w:rsidRPr="00752857">
              <w:rPr>
                <w:rFonts w:ascii="Arial" w:hAnsi="Arial" w:cs="Arial"/>
                <w:i/>
                <w:iCs/>
                <w:sz w:val="14"/>
                <w:szCs w:val="14"/>
                <w:vertAlign w:val="subscript"/>
              </w:rPr>
              <w:t xml:space="preserve"> </w:t>
            </w:r>
            <w:r w:rsidRPr="00752857">
              <w:rPr>
                <w:rFonts w:ascii="Arial" w:hAnsi="Arial" w:cs="Arial"/>
                <w:iCs/>
                <w:sz w:val="14"/>
                <w:szCs w:val="14"/>
              </w:rPr>
              <w:t xml:space="preserve">under different simulations </w:t>
            </w:r>
            <w:proofErr w:type="spellStart"/>
            <w:r w:rsidRPr="00752857">
              <w:rPr>
                <w:rFonts w:ascii="Arial" w:hAnsi="Arial" w:cs="Arial"/>
                <w:i/>
                <w:iCs/>
                <w:sz w:val="14"/>
                <w:szCs w:val="14"/>
              </w:rPr>
              <w:t>i</w:t>
            </w:r>
            <w:proofErr w:type="spellEnd"/>
            <w:r w:rsidRPr="00752857">
              <w:rPr>
                <w:rFonts w:ascii="Arial" w:hAnsi="Arial" w:cs="Arial"/>
                <w:iCs/>
                <w:sz w:val="14"/>
                <w:szCs w:val="14"/>
              </w:rPr>
              <w:t xml:space="preserve"> </w:t>
            </w:r>
            <w:r w:rsidRPr="00752857">
              <w:rPr>
                <w:rFonts w:ascii="Arial" w:hAnsi="Arial" w:cs="Arial"/>
                <w:sz w:val="14"/>
                <w:szCs w:val="14"/>
              </w:rPr>
              <w:t>were identified as potentially influencing</w:t>
            </w:r>
            <m:oMath>
              <m:r>
                <w:rPr>
                  <w:rFonts w:ascii="Cambria Math" w:hAnsi="Cambria Math" w:cs="Arial"/>
                  <w:sz w:val="14"/>
                  <w:szCs w:val="14"/>
                </w:rPr>
                <m:t xml:space="preserve"> </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Ef</m:t>
                  </m:r>
                </m:e>
                <m:sub>
                  <m:r>
                    <w:rPr>
                      <w:rFonts w:ascii="Cambria Math" w:hAnsi="Cambria Math" w:cs="Arial"/>
                      <w:sz w:val="14"/>
                      <w:szCs w:val="16"/>
                      <w:vertAlign w:val="subscript"/>
                    </w:rPr>
                    <m:t>ik</m:t>
                  </m:r>
                </m:sub>
              </m:sSub>
            </m:oMath>
            <w:r w:rsidRPr="00752857">
              <w:rPr>
                <w:rFonts w:ascii="Arial" w:hAnsi="Arial" w:cs="Arial"/>
                <w:i/>
                <w:sz w:val="14"/>
                <w:szCs w:val="14"/>
              </w:rPr>
              <w:t xml:space="preserve">. </w:t>
            </w:r>
            <w:r w:rsidRPr="00752857">
              <w:rPr>
                <w:rFonts w:ascii="Arial" w:hAnsi="Arial" w:cs="Arial"/>
                <w:sz w:val="14"/>
                <w:szCs w:val="14"/>
              </w:rPr>
              <w:t>To measure potential impacts on</w:t>
            </w:r>
            <w:r w:rsidRPr="00752857">
              <w:rPr>
                <w:rFonts w:ascii="Arial" w:hAnsi="Arial" w:cs="Arial"/>
                <w:i/>
                <w:sz w:val="14"/>
                <w:szCs w:val="14"/>
              </w:rPr>
              <w:t xml:space="preserve">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Ef</m:t>
                  </m:r>
                </m:e>
                <m:sub>
                  <m:r>
                    <w:rPr>
                      <w:rFonts w:ascii="Cambria Math" w:hAnsi="Cambria Math" w:cs="Arial"/>
                      <w:sz w:val="14"/>
                      <w:szCs w:val="16"/>
                      <w:vertAlign w:val="subscript"/>
                    </w:rPr>
                    <m:t>ik</m:t>
                  </m:r>
                </m:sub>
              </m:sSub>
            </m:oMath>
            <w:r w:rsidRPr="00752857">
              <w:rPr>
                <w:rFonts w:ascii="Arial" w:hAnsi="Arial" w:cs="Arial"/>
                <w:sz w:val="14"/>
                <w:szCs w:val="14"/>
              </w:rPr>
              <w:t xml:space="preserve">we derived the distribution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k</m:t>
                  </m:r>
                </m:sub>
              </m:sSub>
            </m:oMath>
            <w:r w:rsidRPr="00752857">
              <w:rPr>
                <w:rFonts w:ascii="Arial" w:hAnsi="Arial" w:cs="Arial"/>
                <w:i/>
                <w:iCs/>
                <w:sz w:val="14"/>
                <w:szCs w:val="14"/>
              </w:rPr>
              <w:t xml:space="preserve"> </w:t>
            </w:r>
            <w:r w:rsidRPr="00752857">
              <w:rPr>
                <w:rFonts w:ascii="Arial" w:hAnsi="Arial" w:cs="Arial"/>
                <w:iCs/>
                <w:sz w:val="14"/>
                <w:szCs w:val="14"/>
              </w:rPr>
              <w:t>to</w:t>
            </w:r>
            <w:r w:rsidRPr="00752857">
              <w:rPr>
                <w:rFonts w:ascii="Arial" w:hAnsi="Arial" w:cs="Arial"/>
                <w:i/>
                <w:iCs/>
                <w:sz w:val="14"/>
                <w:szCs w:val="14"/>
              </w:rPr>
              <w:t xml:space="preserve"> </w:t>
            </w:r>
            <w:r w:rsidRPr="00752857">
              <w:rPr>
                <w:rFonts w:ascii="Arial" w:hAnsi="Arial" w:cs="Arial"/>
                <w:sz w:val="14"/>
                <w:szCs w:val="14"/>
              </w:rPr>
              <w:t xml:space="preserve">represent the current </w:t>
            </w:r>
            <w:r w:rsidRPr="00752857">
              <w:rPr>
                <w:rFonts w:ascii="Arial" w:hAnsi="Arial" w:cs="Arial"/>
                <w:i/>
                <w:sz w:val="14"/>
                <w:szCs w:val="14"/>
              </w:rPr>
              <w:t>Ef</w:t>
            </w:r>
            <w:r w:rsidRPr="00752857">
              <w:rPr>
                <w:rFonts w:ascii="Arial" w:hAnsi="Arial" w:cs="Arial"/>
                <w:sz w:val="14"/>
                <w:szCs w:val="14"/>
              </w:rPr>
              <w:t xml:space="preserve"> distribution for </w:t>
            </w:r>
            <w:r w:rsidRPr="00752857">
              <w:rPr>
                <w:rFonts w:ascii="Arial" w:hAnsi="Arial" w:cs="Arial"/>
                <w:i/>
                <w:sz w:val="14"/>
                <w:szCs w:val="14"/>
              </w:rPr>
              <w:t>k</w:t>
            </w:r>
            <w:r w:rsidRPr="00752857">
              <w:rPr>
                <w:rFonts w:ascii="Arial" w:hAnsi="Arial" w:cs="Arial"/>
                <w:sz w:val="14"/>
                <w:szCs w:val="14"/>
              </w:rPr>
              <w:t xml:space="preserve">, </w:t>
            </w:r>
            <w:r w:rsidRPr="00752857">
              <w:rPr>
                <w:rFonts w:ascii="Arial" w:hAnsi="Arial" w:cs="Arial"/>
                <w:sz w:val="14"/>
                <w:szCs w:val="16"/>
              </w:rPr>
              <w:t>derived from the Scottish Water Strategic Study</w:t>
            </w:r>
            <w:r w:rsidRPr="00752857">
              <w:rPr>
                <w:rFonts w:ascii="Arial" w:hAnsi="Arial" w:cs="Arial"/>
                <w:sz w:val="14"/>
                <w:szCs w:val="14"/>
              </w:rPr>
              <w:t xml:space="preserve">. We multiply current </w:t>
            </w:r>
            <w:r w:rsidRPr="00752857">
              <w:rPr>
                <w:rFonts w:ascii="Arial" w:hAnsi="Arial" w:cs="Arial"/>
                <w:i/>
                <w:sz w:val="14"/>
                <w:szCs w:val="14"/>
              </w:rPr>
              <w:t>Ef</w:t>
            </w:r>
            <w:r w:rsidRPr="00752857">
              <w:rPr>
                <w:rFonts w:ascii="Arial" w:hAnsi="Arial" w:cs="Arial"/>
                <w:sz w:val="14"/>
                <w:szCs w:val="14"/>
              </w:rPr>
              <w:t xml:space="preserve"> distributions with the % anomaly change in </w:t>
            </w:r>
            <w:r w:rsidRPr="00752857">
              <w:rPr>
                <w:rFonts w:ascii="Arial" w:hAnsi="Arial" w:cs="Arial"/>
                <w:i/>
                <w:iCs/>
                <w:sz w:val="14"/>
                <w:szCs w:val="14"/>
              </w:rPr>
              <w:t>PA</w:t>
            </w:r>
            <w:r w:rsidRPr="00752857">
              <w:rPr>
                <w:rFonts w:ascii="Arial" w:hAnsi="Arial" w:cs="Arial"/>
                <w:i/>
                <w:iCs/>
                <w:sz w:val="14"/>
                <w:szCs w:val="14"/>
                <w:vertAlign w:val="subscript"/>
              </w:rPr>
              <w:t>ij</w:t>
            </w:r>
            <w:r w:rsidRPr="00752857">
              <w:rPr>
                <w:rFonts w:ascii="Arial" w:hAnsi="Arial" w:cs="Arial"/>
                <w:sz w:val="14"/>
                <w:szCs w:val="14"/>
                <w:vertAlign w:val="subscript"/>
              </w:rPr>
              <w:t xml:space="preserve"> </w:t>
            </w:r>
            <w:r w:rsidRPr="00752857">
              <w:rPr>
                <w:rFonts w:ascii="Arial" w:hAnsi="Arial" w:cs="Arial"/>
                <w:sz w:val="14"/>
                <w:szCs w:val="14"/>
              </w:rPr>
              <w:t xml:space="preserve">which is assumed to lead to a change in run-off and infiltration which currently influence </w:t>
            </w:r>
            <w:r w:rsidRPr="00752857">
              <w:rPr>
                <w:rFonts w:ascii="Arial" w:hAnsi="Arial" w:cs="Arial"/>
                <w:i/>
                <w:sz w:val="14"/>
                <w:szCs w:val="14"/>
              </w:rPr>
              <w:t>Ef</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PC</m:t>
                  </m:r>
                </m:e>
                <m:sub>
                  <m:r>
                    <w:rPr>
                      <w:rFonts w:ascii="Cambria Math" w:hAnsi="Cambria Math" w:cs="Arial"/>
                      <w:sz w:val="14"/>
                      <w:szCs w:val="16"/>
                    </w:rPr>
                    <m:t>ik</m:t>
                  </m:r>
                </m:sub>
              </m:sSub>
            </m:oMath>
            <w:r w:rsidRPr="00752857">
              <w:rPr>
                <w:rFonts w:ascii="Arial" w:hAnsi="Arial" w:cs="Arial"/>
                <w:i/>
                <w:iCs/>
                <w:sz w:val="14"/>
                <w:szCs w:val="14"/>
                <w:vertAlign w:val="subscript"/>
              </w:rPr>
              <w:t xml:space="preserve"> </w:t>
            </w:r>
            <w:r w:rsidRPr="00752857">
              <w:rPr>
                <w:rFonts w:ascii="Arial" w:hAnsi="Arial" w:cs="Arial"/>
                <w:sz w:val="14"/>
                <w:szCs w:val="14"/>
              </w:rPr>
              <w:t xml:space="preserve">is multiplied by the 1 PE value of 200 litres per day waste sewage flow </w:t>
            </w:r>
            <m:oMath>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k</m:t>
                  </m:r>
                </m:sub>
              </m:sSub>
            </m:oMath>
            <w:r w:rsidRPr="00752857">
              <w:rPr>
                <w:rFonts w:ascii="Arial" w:hAnsi="Arial" w:cs="Arial"/>
                <w:sz w:val="14"/>
                <w:szCs w:val="14"/>
              </w:rPr>
              <w:t xml:space="preserve"> and added to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k</m:t>
                  </m:r>
                </m:sub>
              </m:sSub>
            </m:oMath>
            <w:r w:rsidRPr="00752857">
              <w:rPr>
                <w:rFonts w:ascii="Arial" w:eastAsiaTheme="minorEastAsia" w:hAnsi="Arial" w:cs="Arial"/>
                <w:sz w:val="14"/>
                <w:szCs w:val="16"/>
              </w:rPr>
              <w:t xml:space="preserve"> to represent the influence of changes in </w:t>
            </w:r>
            <m:oMath>
              <m:sSub>
                <m:sSubPr>
                  <m:ctrlPr>
                    <w:rPr>
                      <w:rFonts w:ascii="Cambria Math" w:hAnsi="Cambria Math" w:cs="Arial"/>
                      <w:i/>
                      <w:sz w:val="14"/>
                      <w:szCs w:val="16"/>
                    </w:rPr>
                  </m:ctrlPr>
                </m:sSubPr>
                <m:e>
                  <m:r>
                    <w:rPr>
                      <w:rFonts w:ascii="Cambria Math" w:hAnsi="Cambria Math" w:cs="Arial"/>
                      <w:sz w:val="14"/>
                      <w:szCs w:val="16"/>
                    </w:rPr>
                    <m:t>PC</m:t>
                  </m:r>
                </m:e>
                <m:sub>
                  <m:r>
                    <w:rPr>
                      <w:rFonts w:ascii="Cambria Math" w:hAnsi="Cambria Math" w:cs="Arial"/>
                      <w:sz w:val="14"/>
                      <w:szCs w:val="16"/>
                    </w:rPr>
                    <m:t>ik</m:t>
                  </m:r>
                </m:sub>
              </m:sSub>
            </m:oMath>
            <w:r w:rsidRPr="00752857">
              <w:rPr>
                <w:rFonts w:ascii="Arial" w:hAnsi="Arial" w:cs="Arial"/>
                <w:sz w:val="14"/>
                <w:szCs w:val="14"/>
              </w:rPr>
              <w:t xml:space="preserve"> on </w:t>
            </w:r>
            <w:r w:rsidRPr="00752857">
              <w:rPr>
                <w:rFonts w:ascii="Arial" w:hAnsi="Arial" w:cs="Arial"/>
                <w:i/>
                <w:sz w:val="14"/>
                <w:szCs w:val="14"/>
              </w:rPr>
              <w:t>Ef</w:t>
            </w:r>
            <w:r w:rsidRPr="00752857">
              <w:rPr>
                <w:rFonts w:ascii="Arial" w:hAnsi="Arial" w:cs="Arial"/>
                <w:sz w:val="14"/>
                <w:szCs w:val="14"/>
              </w:rPr>
              <w:t xml:space="preserve">. </w:t>
            </w:r>
          </w:p>
          <w:p w14:paraId="575AE52E" w14:textId="77777777" w:rsidR="00866503" w:rsidRPr="00752857" w:rsidRDefault="00866503" w:rsidP="001B5933">
            <w:pPr>
              <w:jc w:val="center"/>
              <w:rPr>
                <w:rFonts w:ascii="Arial" w:hAnsi="Arial" w:cs="Arial"/>
                <w:sz w:val="14"/>
                <w:szCs w:val="14"/>
              </w:rPr>
            </w:pPr>
          </w:p>
          <w:p w14:paraId="5516EE33"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Different management scenario </w:t>
            </w:r>
            <w:r w:rsidRPr="00752857">
              <w:rPr>
                <w:rFonts w:ascii="Arial" w:hAnsi="Arial" w:cs="Arial"/>
                <w:i/>
                <w:sz w:val="14"/>
                <w:szCs w:val="14"/>
              </w:rPr>
              <w:t xml:space="preserve">m </w:t>
            </w:r>
            <w:r w:rsidRPr="00752857">
              <w:rPr>
                <w:rFonts w:ascii="Arial" w:hAnsi="Arial" w:cs="Arial"/>
                <w:sz w:val="14"/>
                <w:szCs w:val="14"/>
              </w:rPr>
              <w:t xml:space="preserve">influence </w:t>
            </w:r>
            <m:oMath>
              <m:sSub>
                <m:sSubPr>
                  <m:ctrlPr>
                    <w:rPr>
                      <w:rFonts w:ascii="Cambria Math" w:hAnsi="Cambria Math" w:cs="Arial"/>
                      <w:i/>
                      <w:sz w:val="14"/>
                      <w:szCs w:val="16"/>
                    </w:rPr>
                  </m:ctrlPr>
                </m:sSubPr>
                <m:e>
                  <m:r>
                    <w:rPr>
                      <w:rFonts w:ascii="Cambria Math" w:hAnsi="Cambria Math" w:cs="Arial"/>
                      <w:sz w:val="14"/>
                      <w:szCs w:val="16"/>
                    </w:rPr>
                    <m:t>Ef</m:t>
                  </m:r>
                </m:e>
                <m:sub>
                  <m:r>
                    <w:rPr>
                      <w:rFonts w:ascii="Cambria Math" w:hAnsi="Cambria Math" w:cs="Arial"/>
                      <w:sz w:val="14"/>
                      <w:szCs w:val="16"/>
                    </w:rPr>
                    <m:t>ik</m:t>
                  </m:r>
                </m:sub>
              </m:sSub>
              <m:r>
                <w:rPr>
                  <w:rFonts w:ascii="Cambria Math" w:hAnsi="Cambria Math" w:cs="Arial"/>
                  <w:sz w:val="14"/>
                  <w:szCs w:val="16"/>
                </w:rPr>
                <m:t>.</m:t>
              </m:r>
            </m:oMath>
            <w:r w:rsidRPr="00752857">
              <w:rPr>
                <w:rFonts w:ascii="Arial" w:eastAsiaTheme="minorEastAsia" w:hAnsi="Arial" w:cs="Arial"/>
                <w:sz w:val="14"/>
                <w:szCs w:val="16"/>
              </w:rPr>
              <w:t xml:space="preserve"> Parameter values for </w:t>
            </w:r>
            <w:r w:rsidRPr="00752857">
              <w:rPr>
                <w:rFonts w:ascii="Arial" w:eastAsiaTheme="minorEastAsia" w:hAnsi="Arial" w:cs="Arial"/>
                <w:i/>
                <w:sz w:val="14"/>
                <w:szCs w:val="16"/>
              </w:rPr>
              <w:t>m</w:t>
            </w:r>
            <w:r w:rsidRPr="00752857">
              <w:rPr>
                <w:rFonts w:ascii="Arial" w:eastAsiaTheme="minorEastAsia" w:hAnsi="Arial" w:cs="Arial"/>
                <w:sz w:val="14"/>
                <w:szCs w:val="16"/>
              </w:rPr>
              <w:t xml:space="preserve"> can be found in Table S3.</w:t>
            </w:r>
            <w:r w:rsidRPr="00752857">
              <w:rPr>
                <w:rFonts w:ascii="Arial" w:hAnsi="Arial" w:cs="Arial"/>
                <w:sz w:val="14"/>
                <w:szCs w:val="14"/>
              </w:rPr>
              <w:t xml:space="preserve"> </w:t>
            </w:r>
          </w:p>
          <w:p w14:paraId="6BBD0838" w14:textId="77777777" w:rsidR="00866503" w:rsidRPr="00752857" w:rsidRDefault="00866503" w:rsidP="001B5933">
            <w:pPr>
              <w:jc w:val="center"/>
              <w:rPr>
                <w:rFonts w:ascii="Arial" w:hAnsi="Arial" w:cs="Arial"/>
                <w:sz w:val="14"/>
                <w:szCs w:val="14"/>
              </w:rPr>
            </w:pPr>
          </w:p>
          <w:p w14:paraId="4DF1498C"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Discretisation of states is based on the &gt;3 </w:t>
            </w:r>
            <w:r w:rsidRPr="00752857">
              <w:rPr>
                <w:rFonts w:ascii="Arial" w:hAnsi="Arial" w:cs="Arial"/>
                <w:i/>
                <w:iCs/>
                <w:sz w:val="14"/>
                <w:szCs w:val="14"/>
              </w:rPr>
              <w:t xml:space="preserve">DWf </w:t>
            </w:r>
            <w:r w:rsidRPr="00752857">
              <w:rPr>
                <w:rFonts w:ascii="Arial" w:hAnsi="Arial" w:cs="Arial"/>
                <w:sz w:val="14"/>
                <w:szCs w:val="14"/>
              </w:rPr>
              <w:t>(</w:t>
            </w:r>
            <w:r w:rsidRPr="00752857">
              <w:rPr>
                <w:rFonts w:ascii="Arial" w:hAnsi="Arial" w:cs="Arial"/>
                <w:i/>
                <w:iCs/>
                <w:sz w:val="14"/>
                <w:szCs w:val="14"/>
              </w:rPr>
              <w:t>3DWf)</w:t>
            </w:r>
            <w:r w:rsidRPr="00752857">
              <w:rPr>
                <w:rFonts w:ascii="Arial" w:hAnsi="Arial" w:cs="Arial"/>
                <w:sz w:val="14"/>
                <w:szCs w:val="14"/>
              </w:rPr>
              <w:t xml:space="preserve"> licence condition at setting for storm overflow detailed in the SEPA Supporting Guidance (WAT-SG-13) document which is a standard threshold set for calculating the Flow to Full Treatment (FFT) limit for </w:t>
            </w:r>
            <w:proofErr w:type="spellStart"/>
            <w:r w:rsidRPr="00752857">
              <w:rPr>
                <w:rFonts w:ascii="Arial" w:hAnsi="Arial" w:cs="Arial"/>
                <w:sz w:val="14"/>
                <w:szCs w:val="14"/>
              </w:rPr>
              <w:t>WwTWs</w:t>
            </w:r>
            <w:proofErr w:type="spellEnd"/>
            <w:r w:rsidRPr="00752857">
              <w:rPr>
                <w:rFonts w:ascii="Arial" w:hAnsi="Arial" w:cs="Arial"/>
                <w:sz w:val="14"/>
                <w:szCs w:val="14"/>
              </w:rPr>
              <w:t xml:space="preserve">. The FFT for values for each WwTW </w:t>
            </w:r>
            <w:r w:rsidRPr="00752857">
              <w:rPr>
                <w:rFonts w:ascii="Arial" w:hAnsi="Arial" w:cs="Arial"/>
                <w:i/>
                <w:sz w:val="14"/>
                <w:szCs w:val="14"/>
              </w:rPr>
              <w:t>k</w:t>
            </w:r>
            <w:r w:rsidRPr="00752857">
              <w:rPr>
                <w:rFonts w:ascii="Arial" w:hAnsi="Arial" w:cs="Arial"/>
                <w:sz w:val="14"/>
                <w:szCs w:val="14"/>
              </w:rPr>
              <w:t xml:space="preserve"> are described as anything three times greater than DWF leads to the risk of the sewer overflow. The resilient threshold </w:t>
            </w:r>
            <w:r w:rsidRPr="00752857">
              <w:rPr>
                <w:rFonts w:ascii="Arial" w:hAnsi="Arial" w:cs="Arial"/>
                <w:i/>
                <w:sz w:val="14"/>
                <w:szCs w:val="14"/>
              </w:rPr>
              <w:t xml:space="preserve">c </w:t>
            </w:r>
            <w:r w:rsidRPr="00752857">
              <w:rPr>
                <w:rFonts w:ascii="Arial" w:hAnsi="Arial" w:cs="Arial"/>
                <w:sz w:val="14"/>
                <w:szCs w:val="14"/>
              </w:rPr>
              <w:t xml:space="preserve">is therefore set as three times the </w:t>
            </w:r>
            <w:r w:rsidRPr="00752857">
              <w:rPr>
                <w:rFonts w:ascii="Arial" w:hAnsi="Arial" w:cs="Arial"/>
                <w:i/>
                <w:sz w:val="14"/>
                <w:szCs w:val="14"/>
              </w:rPr>
              <w:t>DWf</w:t>
            </w:r>
            <w:r w:rsidRPr="00752857">
              <w:rPr>
                <w:rFonts w:ascii="Arial" w:hAnsi="Arial" w:cs="Arial"/>
                <w:sz w:val="14"/>
                <w:szCs w:val="14"/>
              </w:rPr>
              <w:t xml:space="preserve"> at treatment works </w:t>
            </w:r>
            <w:r w:rsidRPr="00752857">
              <w:rPr>
                <w:rFonts w:ascii="Arial" w:hAnsi="Arial" w:cs="Arial"/>
                <w:i/>
                <w:sz w:val="14"/>
                <w:szCs w:val="14"/>
              </w:rPr>
              <w:t>k</w:t>
            </w:r>
            <w:r w:rsidRPr="00752857">
              <w:rPr>
                <w:rFonts w:ascii="Arial" w:hAnsi="Arial" w:cs="Arial"/>
                <w:sz w:val="14"/>
                <w:szCs w:val="14"/>
              </w:rPr>
              <w:t xml:space="preserve">. The high-risk threshold </w:t>
            </w:r>
            <w:r w:rsidRPr="00752857">
              <w:rPr>
                <w:rFonts w:ascii="Arial" w:hAnsi="Arial" w:cs="Arial"/>
                <w:i/>
                <w:sz w:val="14"/>
                <w:szCs w:val="14"/>
              </w:rPr>
              <w:t>u</w:t>
            </w:r>
            <w:r w:rsidRPr="00752857">
              <w:rPr>
                <w:rFonts w:ascii="Arial" w:hAnsi="Arial" w:cs="Arial"/>
                <w:sz w:val="14"/>
                <w:szCs w:val="14"/>
              </w:rPr>
              <w:t xml:space="preserve"> is set at six times the DWF. </w:t>
            </w:r>
            <w:r w:rsidRPr="00752857">
              <w:rPr>
                <w:rFonts w:ascii="Arial" w:hAnsi="Arial" w:cs="Arial"/>
                <w:sz w:val="14"/>
                <w:szCs w:val="16"/>
              </w:rPr>
              <w:t xml:space="preserve">Thresholds for states low (L) and moderate (M) risk, </w:t>
            </w:r>
            <w:r w:rsidRPr="00752857">
              <w:rPr>
                <w:rFonts w:ascii="Arial" w:hAnsi="Arial" w:cs="Arial"/>
                <w:i/>
                <w:sz w:val="14"/>
                <w:szCs w:val="16"/>
              </w:rPr>
              <w:t>b</w:t>
            </w:r>
            <w:r w:rsidRPr="00752857">
              <w:rPr>
                <w:rFonts w:ascii="Arial" w:hAnsi="Arial" w:cs="Arial"/>
                <w:i/>
                <w:sz w:val="14"/>
                <w:szCs w:val="16"/>
                <w:vertAlign w:val="subscript"/>
              </w:rPr>
              <w:t>1</w:t>
            </w:r>
            <w:r w:rsidRPr="00752857">
              <w:rPr>
                <w:rFonts w:ascii="Arial" w:hAnsi="Arial" w:cs="Arial"/>
                <w:sz w:val="14"/>
                <w:szCs w:val="16"/>
              </w:rPr>
              <w:t xml:space="preserve"> are uniformised between </w:t>
            </w:r>
            <w:r w:rsidRPr="00752857">
              <w:rPr>
                <w:rFonts w:ascii="Arial" w:hAnsi="Arial" w:cs="Arial"/>
                <w:i/>
                <w:sz w:val="14"/>
                <w:szCs w:val="16"/>
              </w:rPr>
              <w:t>c</w:t>
            </w:r>
            <w:r w:rsidRPr="00752857">
              <w:rPr>
                <w:rFonts w:ascii="Arial" w:hAnsi="Arial" w:cs="Arial"/>
                <w:sz w:val="14"/>
                <w:szCs w:val="16"/>
              </w:rPr>
              <w:t xml:space="preserve"> and </w:t>
            </w:r>
            <w:r w:rsidRPr="00752857">
              <w:rPr>
                <w:rFonts w:ascii="Arial" w:hAnsi="Arial" w:cs="Arial"/>
                <w:i/>
                <w:sz w:val="14"/>
                <w:szCs w:val="16"/>
              </w:rPr>
              <w:t>u</w:t>
            </w:r>
            <w:r w:rsidRPr="00752857">
              <w:rPr>
                <w:rFonts w:ascii="Arial" w:hAnsi="Arial" w:cs="Arial"/>
                <w:sz w:val="14"/>
                <w:szCs w:val="16"/>
              </w:rPr>
              <w:t xml:space="preserve"> </w:t>
            </w:r>
            <w:proofErr w:type="spellStart"/>
            <w:r w:rsidRPr="00752857">
              <w:rPr>
                <w:rFonts w:ascii="Arial" w:hAnsi="Arial" w:cs="Arial"/>
                <w:sz w:val="14"/>
                <w:szCs w:val="16"/>
              </w:rPr>
              <w:t>Ml</w:t>
            </w:r>
            <w:proofErr w:type="spellEnd"/>
            <w:r w:rsidRPr="00752857">
              <w:rPr>
                <w:rFonts w:ascii="Arial" w:hAnsi="Arial" w:cs="Arial"/>
                <w:sz w:val="14"/>
                <w:szCs w:val="16"/>
              </w:rPr>
              <w:t>/d.</w:t>
            </w:r>
          </w:p>
        </w:tc>
      </w:tr>
      <w:tr w:rsidR="00866503" w:rsidRPr="00752857" w14:paraId="1899CD7C" w14:textId="77777777" w:rsidTr="001B5933">
        <w:tc>
          <w:tcPr>
            <w:tcW w:w="468" w:type="pct"/>
            <w:vAlign w:val="center"/>
          </w:tcPr>
          <w:p w14:paraId="4B43570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lastRenderedPageBreak/>
              <w:t>Daily Influent Flow (</w:t>
            </w:r>
            <w:proofErr w:type="spellStart"/>
            <w:r w:rsidRPr="00752857">
              <w:rPr>
                <w:rFonts w:ascii="Arial" w:hAnsi="Arial" w:cs="Arial"/>
                <w:sz w:val="14"/>
                <w:szCs w:val="16"/>
              </w:rPr>
              <w:t>Ml</w:t>
            </w:r>
            <w:proofErr w:type="spellEnd"/>
            <w:r w:rsidRPr="00752857">
              <w:rPr>
                <w:rFonts w:ascii="Arial" w:hAnsi="Arial" w:cs="Arial"/>
                <w:sz w:val="14"/>
                <w:szCs w:val="16"/>
              </w:rPr>
              <w:t>/d)</w:t>
            </w:r>
          </w:p>
        </w:tc>
        <w:tc>
          <w:tcPr>
            <w:tcW w:w="287" w:type="pct"/>
            <w:vAlign w:val="center"/>
          </w:tcPr>
          <w:p w14:paraId="716EFC1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If</w:t>
            </w:r>
          </w:p>
        </w:tc>
        <w:tc>
          <w:tcPr>
            <w:tcW w:w="359" w:type="pct"/>
            <w:vAlign w:val="center"/>
          </w:tcPr>
          <w:p w14:paraId="49CACA7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Equation </w:t>
            </w:r>
          </w:p>
        </w:tc>
        <w:tc>
          <w:tcPr>
            <w:tcW w:w="1213" w:type="pct"/>
            <w:vAlign w:val="center"/>
          </w:tcPr>
          <w:p w14:paraId="03C505BB"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r>
                  <w:rPr>
                    <w:rFonts w:ascii="Cambria Math" w:hAnsi="Cambria Math" w:cs="Arial"/>
                    <w:sz w:val="14"/>
                    <w:szCs w:val="16"/>
                    <w:vertAlign w:val="subscript"/>
                  </w:rPr>
                  <m:t>=</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Ef</m:t>
                    </m:r>
                  </m:e>
                  <m:sub>
                    <m:r>
                      <w:rPr>
                        <w:rFonts w:ascii="Cambria Math" w:hAnsi="Cambria Math" w:cs="Arial"/>
                        <w:sz w:val="14"/>
                        <w:szCs w:val="16"/>
                        <w:vertAlign w:val="subscript"/>
                      </w:rPr>
                      <m:t>ik</m:t>
                    </m:r>
                  </m:sub>
                </m:sSub>
                <m:r>
                  <w:rPr>
                    <w:rFonts w:ascii="Cambria Math" w:hAnsi="Cambria Math" w:cs="Arial"/>
                    <w:sz w:val="14"/>
                    <w:szCs w:val="16"/>
                    <w:vertAlign w:val="subscript"/>
                  </w:rPr>
                  <m:t>×</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γ</m:t>
                    </m:r>
                  </m:e>
                  <m:sub>
                    <m:r>
                      <w:rPr>
                        <w:rFonts w:ascii="Cambria Math" w:hAnsi="Cambria Math" w:cs="Arial"/>
                        <w:sz w:val="14"/>
                        <w:szCs w:val="16"/>
                        <w:vertAlign w:val="subscript"/>
                      </w:rPr>
                      <m:t>k</m:t>
                    </m:r>
                  </m:sub>
                </m:sSub>
              </m:oMath>
            </m:oMathPara>
          </w:p>
        </w:tc>
        <w:tc>
          <w:tcPr>
            <w:tcW w:w="654" w:type="pct"/>
            <w:gridSpan w:val="8"/>
            <w:vAlign w:val="center"/>
          </w:tcPr>
          <w:p w14:paraId="38797EA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27FC641F"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The change in influent flow </w:t>
            </w:r>
            <w:r w:rsidRPr="00752857">
              <w:rPr>
                <w:rFonts w:ascii="Arial" w:hAnsi="Arial" w:cs="Arial"/>
                <w:i/>
                <w:iCs/>
                <w:sz w:val="14"/>
                <w:szCs w:val="14"/>
              </w:rPr>
              <w:t>If</w:t>
            </w:r>
            <w:r w:rsidRPr="00752857">
              <w:rPr>
                <w:rFonts w:ascii="Arial" w:hAnsi="Arial" w:cs="Arial"/>
                <w:sz w:val="14"/>
                <w:szCs w:val="14"/>
              </w:rPr>
              <w:t xml:space="preserve"> was also highlighted as being influence by </w:t>
            </w:r>
            <m:oMath>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r>
                <w:rPr>
                  <w:rFonts w:ascii="Cambria Math" w:hAnsi="Cambria Math" w:cs="Arial"/>
                  <w:sz w:val="14"/>
                  <w:szCs w:val="16"/>
                </w:rPr>
                <m:t xml:space="preserve"> </m:t>
              </m:r>
            </m:oMath>
            <w:r w:rsidRPr="00752857">
              <w:rPr>
                <w:rFonts w:ascii="Arial"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PC</m:t>
                  </m:r>
                </m:e>
                <m:sub>
                  <m:r>
                    <w:rPr>
                      <w:rFonts w:ascii="Cambria Math" w:hAnsi="Cambria Math" w:cs="Arial"/>
                      <w:sz w:val="14"/>
                      <w:szCs w:val="16"/>
                    </w:rPr>
                    <m:t>ik</m:t>
                  </m:r>
                </m:sub>
              </m:sSub>
            </m:oMath>
            <w:r w:rsidRPr="00752857">
              <w:rPr>
                <w:rFonts w:ascii="Arial" w:hAnsi="Arial" w:cs="Arial"/>
                <w:i/>
                <w:iCs/>
                <w:sz w:val="14"/>
                <w:szCs w:val="14"/>
                <w:vertAlign w:val="subscript"/>
              </w:rPr>
              <w:t xml:space="preserve"> </w:t>
            </w:r>
            <w:r w:rsidRPr="00752857">
              <w:rPr>
                <w:rFonts w:ascii="Arial" w:hAnsi="Arial" w:cs="Arial"/>
                <w:iCs/>
                <w:sz w:val="14"/>
                <w:szCs w:val="14"/>
              </w:rPr>
              <w:t>by stakeholders.</w:t>
            </w:r>
            <w:r w:rsidRPr="00752857">
              <w:rPr>
                <w:rFonts w:ascii="Arial" w:hAnsi="Arial" w:cs="Arial"/>
                <w:i/>
                <w:iCs/>
                <w:sz w:val="14"/>
                <w:szCs w:val="14"/>
                <w:vertAlign w:val="subscript"/>
              </w:rPr>
              <w:t xml:space="preserve"> </w:t>
            </w:r>
            <w:r w:rsidRPr="00752857">
              <w:rPr>
                <w:rFonts w:ascii="Arial" w:hAnsi="Arial" w:cs="Arial"/>
                <w:sz w:val="14"/>
                <w:szCs w:val="14"/>
              </w:rPr>
              <w:t xml:space="preserve">We use an equation variable representing the change in influent flow </w:t>
            </w:r>
            <w:r w:rsidRPr="00752857">
              <w:rPr>
                <w:rFonts w:ascii="Arial" w:hAnsi="Arial" w:cs="Arial"/>
                <w:i/>
                <w:iCs/>
                <w:sz w:val="14"/>
                <w:szCs w:val="14"/>
              </w:rPr>
              <w:t>If</w:t>
            </w:r>
            <w:r w:rsidRPr="00752857">
              <w:rPr>
                <w:rFonts w:ascii="Arial" w:hAnsi="Arial" w:cs="Arial"/>
                <w:sz w:val="14"/>
                <w:szCs w:val="14"/>
              </w:rPr>
              <w:t xml:space="preserve"> based on the change in </w:t>
            </w:r>
            <w:r w:rsidRPr="00752857">
              <w:rPr>
                <w:rFonts w:ascii="Arial" w:hAnsi="Arial" w:cs="Arial"/>
                <w:i/>
                <w:iCs/>
                <w:sz w:val="14"/>
                <w:szCs w:val="14"/>
              </w:rPr>
              <w:t>Ef</w:t>
            </w:r>
            <w:r w:rsidRPr="00752857">
              <w:rPr>
                <w:rFonts w:ascii="Arial" w:hAnsi="Arial" w:cs="Arial"/>
                <w:sz w:val="14"/>
                <w:szCs w:val="14"/>
              </w:rPr>
              <w:t xml:space="preserve"> using the value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γ</m:t>
                  </m:r>
                </m:e>
                <m:sub>
                  <m:r>
                    <w:rPr>
                      <w:rFonts w:ascii="Cambria Math" w:hAnsi="Cambria Math" w:cs="Arial"/>
                      <w:sz w:val="14"/>
                      <w:szCs w:val="16"/>
                      <w:vertAlign w:val="subscript"/>
                    </w:rPr>
                    <m:t>k</m:t>
                  </m:r>
                </m:sub>
              </m:sSub>
            </m:oMath>
            <w:r w:rsidRPr="00752857">
              <w:rPr>
                <w:rFonts w:ascii="Arial" w:hAnsi="Arial" w:cs="Arial"/>
                <w:sz w:val="14"/>
                <w:szCs w:val="14"/>
              </w:rPr>
              <w:t xml:space="preserve"> to represent the difference between</w:t>
            </w:r>
            <w:r w:rsidRPr="00752857">
              <w:rPr>
                <w:rFonts w:ascii="Arial" w:hAnsi="Arial" w:cs="Arial"/>
                <w:i/>
                <w:iCs/>
                <w:sz w:val="14"/>
                <w:szCs w:val="14"/>
              </w:rPr>
              <w:t xml:space="preserve"> </w:t>
            </w:r>
            <w:proofErr w:type="spellStart"/>
            <w:r w:rsidRPr="00752857">
              <w:rPr>
                <w:rFonts w:ascii="Arial" w:hAnsi="Arial" w:cs="Arial"/>
                <w:i/>
                <w:iCs/>
                <w:sz w:val="14"/>
                <w:szCs w:val="14"/>
              </w:rPr>
              <w:t>If</w:t>
            </w:r>
            <w:proofErr w:type="spellEnd"/>
            <w:r w:rsidRPr="00752857">
              <w:rPr>
                <w:rFonts w:ascii="Arial" w:hAnsi="Arial" w:cs="Arial"/>
                <w:sz w:val="14"/>
                <w:szCs w:val="14"/>
              </w:rPr>
              <w:t xml:space="preserve"> and </w:t>
            </w:r>
            <w:r w:rsidRPr="00752857">
              <w:rPr>
                <w:rFonts w:ascii="Arial" w:hAnsi="Arial" w:cs="Arial"/>
                <w:i/>
                <w:iCs/>
                <w:sz w:val="14"/>
                <w:szCs w:val="14"/>
              </w:rPr>
              <w:t>Ef</w:t>
            </w:r>
            <w:r w:rsidRPr="00752857">
              <w:rPr>
                <w:rFonts w:ascii="Arial" w:hAnsi="Arial" w:cs="Arial"/>
                <w:sz w:val="14"/>
                <w:szCs w:val="14"/>
              </w:rPr>
              <w:t xml:space="preserve">. The value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γ</m:t>
                  </m:r>
                </m:e>
                <m:sub>
                  <m:r>
                    <w:rPr>
                      <w:rFonts w:ascii="Cambria Math" w:hAnsi="Cambria Math" w:cs="Arial"/>
                      <w:sz w:val="14"/>
                      <w:szCs w:val="16"/>
                      <w:vertAlign w:val="subscript"/>
                    </w:rPr>
                    <m:t>k</m:t>
                  </m:r>
                </m:sub>
              </m:sSub>
            </m:oMath>
            <w:r w:rsidRPr="00752857">
              <w:rPr>
                <w:rFonts w:ascii="Arial" w:hAnsi="Arial" w:cs="Arial"/>
                <w:sz w:val="14"/>
                <w:szCs w:val="14"/>
              </w:rPr>
              <w:t xml:space="preserve">  is used due to the limited </w:t>
            </w:r>
            <w:r w:rsidRPr="00752857">
              <w:rPr>
                <w:rFonts w:ascii="Arial" w:hAnsi="Arial" w:cs="Arial"/>
                <w:i/>
                <w:sz w:val="14"/>
                <w:szCs w:val="14"/>
              </w:rPr>
              <w:t>If</w:t>
            </w:r>
            <w:r w:rsidRPr="00752857">
              <w:rPr>
                <w:rFonts w:ascii="Arial" w:hAnsi="Arial" w:cs="Arial"/>
                <w:sz w:val="14"/>
                <w:szCs w:val="14"/>
              </w:rPr>
              <w:t xml:space="preserve"> data available in the catchment. The only WwTW in the catchment with </w:t>
            </w:r>
            <w:r w:rsidRPr="00752857">
              <w:rPr>
                <w:rFonts w:ascii="Arial" w:hAnsi="Arial" w:cs="Arial"/>
                <w:i/>
                <w:sz w:val="14"/>
                <w:szCs w:val="14"/>
              </w:rPr>
              <w:t>If</w:t>
            </w:r>
            <w:r w:rsidRPr="00752857">
              <w:rPr>
                <w:rFonts w:ascii="Arial" w:hAnsi="Arial" w:cs="Arial"/>
                <w:sz w:val="14"/>
                <w:szCs w:val="14"/>
              </w:rPr>
              <w:t xml:space="preserve"> data available was Cupar, where a reduction in flow volume after the treatment process was evident in the annual flow returns data from 2015 – 2019 provided by Scottish Water when comparing influent and effluent flows. We calculated the difference between influent and effluent flows using annual flow returns data to derive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γ</m:t>
                  </m:r>
                </m:e>
                <m:sub>
                  <m:r>
                    <w:rPr>
                      <w:rFonts w:ascii="Cambria Math" w:hAnsi="Cambria Math" w:cs="Arial"/>
                      <w:sz w:val="14"/>
                      <w:szCs w:val="16"/>
                      <w:vertAlign w:val="subscript"/>
                    </w:rPr>
                    <m:t>k</m:t>
                  </m:r>
                </m:sub>
              </m:sSub>
              <m:r>
                <w:rPr>
                  <w:rFonts w:ascii="Cambria Math" w:hAnsi="Cambria Math" w:cs="Arial"/>
                  <w:sz w:val="14"/>
                  <w:szCs w:val="16"/>
                  <w:vertAlign w:val="subscript"/>
                </w:rPr>
                <m:t xml:space="preserve"> </m:t>
              </m:r>
            </m:oMath>
            <w:r w:rsidRPr="00752857">
              <w:rPr>
                <w:rFonts w:ascii="Arial" w:hAnsi="Arial" w:cs="Arial"/>
                <w:sz w:val="14"/>
                <w:szCs w:val="14"/>
              </w:rPr>
              <w:t xml:space="preserve">which is applied to each WwTWs </w:t>
            </w:r>
            <w:r w:rsidRPr="00752857">
              <w:rPr>
                <w:rFonts w:ascii="Arial" w:hAnsi="Arial" w:cs="Arial"/>
                <w:i/>
                <w:sz w:val="14"/>
                <w:szCs w:val="14"/>
              </w:rPr>
              <w:t>k</w:t>
            </w:r>
            <w:r w:rsidRPr="00752857">
              <w:rPr>
                <w:rFonts w:ascii="Arial" w:hAnsi="Arial" w:cs="Arial"/>
                <w:sz w:val="14"/>
                <w:szCs w:val="14"/>
              </w:rPr>
              <w:t xml:space="preserve">. The </w:t>
            </w:r>
            <w:r w:rsidRPr="00752857">
              <w:rPr>
                <w:rFonts w:ascii="Arial" w:hAnsi="Arial" w:cs="Arial"/>
                <w:i/>
                <w:iCs/>
                <w:sz w:val="14"/>
                <w:szCs w:val="14"/>
              </w:rPr>
              <w:t xml:space="preserve">If </w:t>
            </w:r>
            <w:r w:rsidRPr="00752857">
              <w:rPr>
                <w:rFonts w:ascii="Arial" w:hAnsi="Arial" w:cs="Arial"/>
                <w:sz w:val="14"/>
                <w:szCs w:val="14"/>
              </w:rPr>
              <w:t>variable</w:t>
            </w:r>
            <w:r w:rsidRPr="00752857">
              <w:rPr>
                <w:rFonts w:ascii="Arial" w:hAnsi="Arial" w:cs="Arial"/>
                <w:i/>
                <w:iCs/>
                <w:sz w:val="14"/>
                <w:szCs w:val="14"/>
              </w:rPr>
              <w:t xml:space="preserve"> </w:t>
            </w:r>
            <w:r w:rsidRPr="00752857">
              <w:rPr>
                <w:rFonts w:ascii="Arial" w:hAnsi="Arial" w:cs="Arial"/>
                <w:sz w:val="14"/>
                <w:szCs w:val="14"/>
              </w:rPr>
              <w:t xml:space="preserve">is discretised using the same methods as </w:t>
            </w:r>
            <w:r w:rsidRPr="00752857">
              <w:rPr>
                <w:rFonts w:ascii="Arial" w:hAnsi="Arial" w:cs="Arial"/>
                <w:i/>
                <w:iCs/>
                <w:sz w:val="14"/>
                <w:szCs w:val="14"/>
              </w:rPr>
              <w:t>Ef</w:t>
            </w:r>
            <w:r w:rsidRPr="00752857">
              <w:rPr>
                <w:rFonts w:ascii="Arial" w:hAnsi="Arial" w:cs="Arial"/>
                <w:sz w:val="14"/>
                <w:szCs w:val="14"/>
              </w:rPr>
              <w:t xml:space="preserve">. </w:t>
            </w:r>
          </w:p>
        </w:tc>
      </w:tr>
      <w:tr w:rsidR="00866503" w:rsidRPr="00752857" w14:paraId="6B779D83" w14:textId="77777777" w:rsidTr="001B5933">
        <w:trPr>
          <w:trHeight w:val="252"/>
        </w:trPr>
        <w:tc>
          <w:tcPr>
            <w:tcW w:w="468" w:type="pct"/>
            <w:vMerge w:val="restart"/>
            <w:vAlign w:val="center"/>
          </w:tcPr>
          <w:p w14:paraId="5F6CC7D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Spill Event</w:t>
            </w:r>
          </w:p>
        </w:tc>
        <w:tc>
          <w:tcPr>
            <w:tcW w:w="287" w:type="pct"/>
            <w:vMerge w:val="restart"/>
            <w:vAlign w:val="center"/>
          </w:tcPr>
          <w:p w14:paraId="6B3A787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SP</w:t>
            </w:r>
          </w:p>
        </w:tc>
        <w:tc>
          <w:tcPr>
            <w:tcW w:w="359" w:type="pct"/>
            <w:vMerge w:val="restart"/>
            <w:vAlign w:val="center"/>
          </w:tcPr>
          <w:p w14:paraId="3D2D2BE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Equation </w:t>
            </w:r>
          </w:p>
        </w:tc>
        <w:tc>
          <w:tcPr>
            <w:tcW w:w="1213" w:type="pct"/>
            <w:vMerge w:val="restart"/>
            <w:vAlign w:val="center"/>
          </w:tcPr>
          <w:p w14:paraId="08FA0454"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SE</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r>
                  <w:rPr>
                    <w:rFonts w:ascii="Cambria Math" w:hAnsi="Cambria Math" w:cs="Arial"/>
                    <w:sz w:val="14"/>
                    <w:szCs w:val="16"/>
                  </w:rPr>
                  <m:t>)</m:t>
                </m:r>
              </m:oMath>
            </m:oMathPara>
          </w:p>
        </w:tc>
        <w:tc>
          <w:tcPr>
            <w:tcW w:w="269" w:type="pct"/>
            <w:gridSpan w:val="2"/>
            <w:vAlign w:val="center"/>
          </w:tcPr>
          <w:p w14:paraId="7A84C1F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5211E41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13682B9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1E5CDC2E"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Stakeholders highlight that risk of spill events </w:t>
            </w:r>
            <w:r w:rsidRPr="00752857">
              <w:rPr>
                <w:rFonts w:ascii="Arial" w:hAnsi="Arial" w:cs="Arial"/>
                <w:i/>
                <w:sz w:val="14"/>
                <w:szCs w:val="14"/>
              </w:rPr>
              <w:t>SE</w:t>
            </w:r>
            <w:r w:rsidRPr="00752857">
              <w:rPr>
                <w:rFonts w:ascii="Arial" w:hAnsi="Arial" w:cs="Arial"/>
                <w:sz w:val="14"/>
                <w:szCs w:val="14"/>
              </w:rPr>
              <w:t xml:space="preserve"> under different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could occur due to changes in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oMath>
            <w:r w:rsidRPr="00752857">
              <w:rPr>
                <w:rFonts w:ascii="Arial" w:eastAsiaTheme="minorEastAsia" w:hAnsi="Arial" w:cs="Arial"/>
                <w:sz w:val="14"/>
                <w:szCs w:val="16"/>
              </w:rPr>
              <w:t xml:space="preserve"> in waterbody sub catchment </w:t>
            </w:r>
            <w:r w:rsidRPr="00752857">
              <w:rPr>
                <w:rFonts w:ascii="Arial" w:eastAsiaTheme="minorEastAsia" w:hAnsi="Arial" w:cs="Arial"/>
                <w:i/>
                <w:sz w:val="14"/>
                <w:szCs w:val="16"/>
              </w:rPr>
              <w:t>s.</w:t>
            </w:r>
            <w:r w:rsidRPr="00752857">
              <w:rPr>
                <w:rFonts w:ascii="Arial" w:eastAsiaTheme="minorEastAsia" w:hAnsi="Arial" w:cs="Arial"/>
                <w:sz w:val="14"/>
                <w:szCs w:val="16"/>
              </w:rPr>
              <w:t xml:space="preserve"> </w:t>
            </w:r>
            <w:r w:rsidRPr="00752857">
              <w:rPr>
                <w:rFonts w:ascii="Arial" w:hAnsi="Arial" w:cs="Arial"/>
                <w:sz w:val="14"/>
                <w:szCs w:val="14"/>
              </w:rPr>
              <w:t xml:space="preserve">Spills </w:t>
            </w:r>
            <m:oMath>
              <m:sSub>
                <m:sSubPr>
                  <m:ctrlPr>
                    <w:rPr>
                      <w:rFonts w:ascii="Cambria Math" w:hAnsi="Cambria Math" w:cs="Arial"/>
                      <w:i/>
                      <w:sz w:val="14"/>
                      <w:szCs w:val="16"/>
                    </w:rPr>
                  </m:ctrlPr>
                </m:sSubPr>
                <m:e>
                  <m:r>
                    <w:rPr>
                      <w:rFonts w:ascii="Cambria Math" w:hAnsi="Cambria Math" w:cs="Arial"/>
                      <w:sz w:val="14"/>
                      <w:szCs w:val="16"/>
                    </w:rPr>
                    <m:t>SP</m:t>
                  </m:r>
                </m:e>
                <m:sub>
                  <m:r>
                    <w:rPr>
                      <w:rFonts w:ascii="Cambria Math" w:hAnsi="Cambria Math" w:cs="Arial"/>
                      <w:sz w:val="14"/>
                      <w:szCs w:val="16"/>
                    </w:rPr>
                    <m:t>is</m:t>
                  </m:r>
                </m:sub>
              </m:sSub>
            </m:oMath>
            <w:r w:rsidRPr="00752857">
              <w:rPr>
                <w:rFonts w:ascii="Arial" w:hAnsi="Arial" w:cs="Arial"/>
                <w:sz w:val="14"/>
                <w:szCs w:val="14"/>
              </w:rPr>
              <w:t xml:space="preserve"> occur if the variable </w:t>
            </w:r>
            <w:proofErr w:type="spellStart"/>
            <w:r w:rsidRPr="00752857">
              <w:rPr>
                <w:rFonts w:ascii="Arial" w:hAnsi="Arial" w:cs="Arial"/>
                <w:i/>
                <w:iCs/>
                <w:sz w:val="14"/>
                <w:szCs w:val="14"/>
              </w:rPr>
              <w:t>If</w:t>
            </w:r>
            <w:r w:rsidRPr="00752857">
              <w:rPr>
                <w:rFonts w:ascii="Arial" w:hAnsi="Arial" w:cs="Arial"/>
                <w:i/>
                <w:iCs/>
                <w:sz w:val="14"/>
                <w:szCs w:val="14"/>
                <w:vertAlign w:val="subscript"/>
              </w:rPr>
              <w:t>ik</w:t>
            </w:r>
            <w:proofErr w:type="spellEnd"/>
            <w:r w:rsidRPr="00752857">
              <w:rPr>
                <w:rFonts w:ascii="Arial" w:hAnsi="Arial" w:cs="Arial"/>
                <w:i/>
                <w:iCs/>
                <w:sz w:val="14"/>
                <w:szCs w:val="14"/>
              </w:rPr>
              <w:t xml:space="preserve"> </w:t>
            </w:r>
            <w:r w:rsidRPr="00752857">
              <w:rPr>
                <w:rFonts w:ascii="Arial" w:hAnsi="Arial" w:cs="Arial"/>
                <w:sz w:val="14"/>
                <w:szCs w:val="14"/>
              </w:rPr>
              <w:t xml:space="preserve">exceeds its </w:t>
            </w:r>
            <w:r w:rsidRPr="00752857">
              <w:rPr>
                <w:rFonts w:ascii="Arial" w:hAnsi="Arial" w:cs="Arial"/>
                <w:i/>
                <w:iCs/>
                <w:sz w:val="14"/>
                <w:szCs w:val="14"/>
              </w:rPr>
              <w:t xml:space="preserve">c </w:t>
            </w:r>
            <w:r w:rsidRPr="00752857">
              <w:rPr>
                <w:rFonts w:ascii="Arial" w:hAnsi="Arial" w:cs="Arial"/>
                <w:iCs/>
                <w:sz w:val="14"/>
                <w:szCs w:val="14"/>
              </w:rPr>
              <w:t>resilience threshold</w:t>
            </w:r>
            <w:r w:rsidRPr="00752857">
              <w:rPr>
                <w:rFonts w:ascii="Arial" w:hAnsi="Arial" w:cs="Arial"/>
                <w:sz w:val="14"/>
                <w:szCs w:val="14"/>
              </w:rPr>
              <w:t xml:space="preserve">. We use </w:t>
            </w:r>
            <w:r w:rsidRPr="00752857">
              <w:rPr>
                <w:rFonts w:ascii="Arial" w:eastAsiaTheme="minorEastAsia" w:hAnsi="Arial" w:cs="Arial"/>
                <w:sz w:val="14"/>
                <w:szCs w:val="14"/>
              </w:rPr>
              <w:t xml:space="preserve">statement equations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6"/>
              </w:rPr>
              <w:t xml:space="preserve"> to </w:t>
            </w:r>
            <w:r w:rsidRPr="00752857">
              <w:rPr>
                <w:rFonts w:ascii="Arial" w:eastAsiaTheme="minorEastAsia" w:hAnsi="Arial" w:cs="Arial"/>
                <w:sz w:val="14"/>
                <w:szCs w:val="14"/>
              </w:rPr>
              <w:t>index the prior distributions of parent variable.</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oMath>
            <w:r w:rsidRPr="00752857">
              <w:rPr>
                <w:rFonts w:ascii="Arial" w:eastAsiaTheme="minorEastAsia" w:hAnsi="Arial" w:cs="Arial"/>
                <w:sz w:val="14"/>
                <w:szCs w:val="14"/>
              </w:rPr>
              <w:t xml:space="preserve">based in their discretised state thresholds. Each prior state discrete threshold for </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oMath>
            <w:r w:rsidRPr="00752857">
              <w:rPr>
                <w:rFonts w:ascii="Arial" w:eastAsiaTheme="minorEastAsia" w:hAnsi="Arial" w:cs="Arial"/>
                <w:sz w:val="14"/>
                <w:szCs w:val="14"/>
              </w:rPr>
              <w:t xml:space="preserve"> resilient to high-risk, was assigned a value of zero, one, two or three based on the values of </w:t>
            </w:r>
            <w:r w:rsidRPr="00752857">
              <w:rPr>
                <w:rFonts w:ascii="Arial" w:eastAsiaTheme="minorEastAsia" w:hAnsi="Arial" w:cs="Arial"/>
                <w:i/>
                <w:sz w:val="14"/>
                <w:szCs w:val="14"/>
              </w:rPr>
              <w:t>c, u, and b.</w:t>
            </w:r>
            <w:r w:rsidRPr="00752857">
              <w:rPr>
                <w:rFonts w:ascii="Arial" w:eastAsiaTheme="minorEastAsia" w:hAnsi="Arial" w:cs="Arial"/>
                <w:sz w:val="14"/>
                <w:szCs w:val="14"/>
              </w:rPr>
              <w:t xml:space="preserve"> For </w:t>
            </w:r>
            <m:oMath>
              <m:sSub>
                <m:sSubPr>
                  <m:ctrlPr>
                    <w:rPr>
                      <w:rFonts w:ascii="Cambria Math" w:hAnsi="Cambria Math" w:cs="Arial"/>
                      <w:i/>
                      <w:sz w:val="14"/>
                      <w:szCs w:val="16"/>
                    </w:rPr>
                  </m:ctrlPr>
                </m:sSubPr>
                <m:e>
                  <m:r>
                    <w:rPr>
                      <w:rFonts w:ascii="Cambria Math" w:hAnsi="Cambria Math" w:cs="Arial"/>
                      <w:sz w:val="14"/>
                      <w:szCs w:val="16"/>
                    </w:rPr>
                    <m:t>SP</m:t>
                  </m:r>
                </m:e>
                <m:sub>
                  <m:r>
                    <w:rPr>
                      <w:rFonts w:ascii="Cambria Math" w:hAnsi="Cambria Math" w:cs="Arial"/>
                      <w:sz w:val="14"/>
                      <w:szCs w:val="16"/>
                    </w:rPr>
                    <m:t>is</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the sum of </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oMath>
            <w:r w:rsidRPr="00752857">
              <w:rPr>
                <w:rFonts w:ascii="Arial" w:eastAsiaTheme="minorEastAsia" w:hAnsi="Arial" w:cs="Arial"/>
                <w:sz w:val="14"/>
                <w:szCs w:val="14"/>
              </w:rPr>
              <w:t xml:space="preserve"> values is as follows: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r>
                <w:rPr>
                  <w:rFonts w:ascii="Cambria Math" w:eastAsiaTheme="minorEastAsia" w:hAnsi="Cambria Math" w:cs="Arial"/>
                  <w:sz w:val="14"/>
                  <w:szCs w:val="14"/>
                </w:rPr>
                <m:t>≥u,3,IF(</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r>
                <w:rPr>
                  <w:rFonts w:ascii="Cambria Math" w:eastAsiaTheme="minorEastAsia" w:hAnsi="Cambria Math" w:cs="Arial"/>
                  <w:sz w:val="14"/>
                  <w:szCs w:val="14"/>
                </w:rPr>
                <m:t>≥b,2,IF(</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We set the resilience threshold </w:t>
            </w:r>
            <w:r w:rsidRPr="00752857">
              <w:rPr>
                <w:rFonts w:ascii="Arial" w:eastAsiaTheme="minorEastAsia" w:hAnsi="Arial" w:cs="Arial"/>
                <w:i/>
                <w:sz w:val="14"/>
                <w:szCs w:val="14"/>
              </w:rPr>
              <w:t xml:space="preserve">c </w:t>
            </w:r>
            <w:r w:rsidRPr="00752857">
              <w:rPr>
                <w:rFonts w:ascii="Arial" w:eastAsiaTheme="minorEastAsia" w:hAnsi="Arial" w:cs="Arial"/>
                <w:sz w:val="14"/>
                <w:szCs w:val="14"/>
              </w:rPr>
              <w:t xml:space="preserve">for </w:t>
            </w:r>
            <m:oMath>
              <m:sSub>
                <m:sSubPr>
                  <m:ctrlPr>
                    <w:rPr>
                      <w:rFonts w:ascii="Cambria Math" w:hAnsi="Cambria Math" w:cs="Arial"/>
                      <w:i/>
                      <w:sz w:val="14"/>
                      <w:szCs w:val="16"/>
                    </w:rPr>
                  </m:ctrlPr>
                </m:sSubPr>
                <m:e>
                  <m:r>
                    <w:rPr>
                      <w:rFonts w:ascii="Cambria Math" w:hAnsi="Cambria Math" w:cs="Arial"/>
                      <w:sz w:val="14"/>
                      <w:szCs w:val="16"/>
                    </w:rPr>
                    <m:t>SP</m:t>
                  </m:r>
                </m:e>
                <m:sub>
                  <m:r>
                    <w:rPr>
                      <w:rFonts w:ascii="Cambria Math" w:hAnsi="Cambria Math" w:cs="Arial"/>
                      <w:sz w:val="14"/>
                      <w:szCs w:val="16"/>
                    </w:rPr>
                    <m:t>is</m:t>
                  </m:r>
                </m:sub>
              </m:sSub>
            </m:oMath>
            <w:r w:rsidRPr="00752857">
              <w:rPr>
                <w:rFonts w:ascii="Arial" w:eastAsiaTheme="minorEastAsia" w:hAnsi="Arial" w:cs="Arial"/>
                <w:sz w:val="14"/>
                <w:szCs w:val="16"/>
              </w:rPr>
              <w:t xml:space="preserve"> as a value for one, as anything greater than the value of one would mean at least one treatment works </w:t>
            </w:r>
            <w:r w:rsidRPr="00752857">
              <w:rPr>
                <w:rFonts w:ascii="Arial" w:eastAsiaTheme="minorEastAsia" w:hAnsi="Arial" w:cs="Arial"/>
                <w:i/>
                <w:sz w:val="14"/>
                <w:szCs w:val="16"/>
              </w:rPr>
              <w:t xml:space="preserve">k </w:t>
            </w:r>
            <w:r w:rsidRPr="00752857">
              <w:rPr>
                <w:rFonts w:ascii="Arial" w:eastAsiaTheme="minorEastAsia" w:hAnsi="Arial" w:cs="Arial"/>
                <w:sz w:val="14"/>
                <w:szCs w:val="16"/>
              </w:rPr>
              <w:t xml:space="preserve">is likely to spill. </w:t>
            </w:r>
            <w:r w:rsidRPr="00752857">
              <w:rPr>
                <w:rFonts w:ascii="Arial" w:eastAsiaTheme="minorEastAsia" w:hAnsi="Arial" w:cs="Arial"/>
                <w:sz w:val="14"/>
                <w:szCs w:val="14"/>
              </w:rPr>
              <w:t xml:space="preserve">The upper value </w:t>
            </w:r>
            <w:r w:rsidRPr="00752857">
              <w:rPr>
                <w:rFonts w:ascii="Arial" w:eastAsiaTheme="minorEastAsia" w:hAnsi="Arial" w:cs="Arial"/>
                <w:i/>
                <w:sz w:val="14"/>
                <w:szCs w:val="14"/>
              </w:rPr>
              <w:t xml:space="preserve">u </w:t>
            </w:r>
            <w:r w:rsidRPr="00752857">
              <w:rPr>
                <w:rFonts w:ascii="Arial" w:eastAsiaTheme="minorEastAsia" w:hAnsi="Arial" w:cs="Arial"/>
                <w:sz w:val="14"/>
                <w:szCs w:val="14"/>
              </w:rPr>
              <w:t xml:space="preserve">set as the maximum possible index value of all variables (3 times the number of parent variables). Threshold values for high and moderate risk,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1</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2</w:t>
            </w:r>
            <w:r w:rsidRPr="00752857">
              <w:rPr>
                <w:rFonts w:ascii="Arial" w:eastAsiaTheme="minorEastAsia" w:hAnsi="Arial" w:cs="Arial"/>
                <w:sz w:val="14"/>
                <w:szCs w:val="14"/>
              </w:rPr>
              <w:t xml:space="preserve"> are uniformised values between </w:t>
            </w:r>
            <w:r w:rsidRPr="00752857">
              <w:rPr>
                <w:rFonts w:ascii="Arial" w:eastAsiaTheme="minorEastAsia" w:hAnsi="Arial" w:cs="Arial"/>
                <w:i/>
                <w:sz w:val="14"/>
                <w:szCs w:val="14"/>
              </w:rPr>
              <w:t>c</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u</w:t>
            </w:r>
            <w:r w:rsidRPr="00752857">
              <w:rPr>
                <w:rFonts w:ascii="Arial" w:eastAsiaTheme="minorEastAsia" w:hAnsi="Arial" w:cs="Arial"/>
                <w:sz w:val="14"/>
                <w:szCs w:val="14"/>
              </w:rPr>
              <w:t>.</w:t>
            </w:r>
          </w:p>
        </w:tc>
      </w:tr>
      <w:tr w:rsidR="00866503" w:rsidRPr="00752857" w14:paraId="783A58E0" w14:textId="77777777" w:rsidTr="001B5933">
        <w:trPr>
          <w:trHeight w:val="252"/>
        </w:trPr>
        <w:tc>
          <w:tcPr>
            <w:tcW w:w="468" w:type="pct"/>
            <w:vMerge/>
            <w:vAlign w:val="center"/>
          </w:tcPr>
          <w:p w14:paraId="66E28B65" w14:textId="77777777" w:rsidR="00866503" w:rsidRPr="00752857" w:rsidRDefault="00866503" w:rsidP="001B5933">
            <w:pPr>
              <w:jc w:val="center"/>
              <w:rPr>
                <w:rFonts w:ascii="Arial" w:hAnsi="Arial" w:cs="Arial"/>
                <w:sz w:val="14"/>
                <w:szCs w:val="16"/>
              </w:rPr>
            </w:pPr>
          </w:p>
        </w:tc>
        <w:tc>
          <w:tcPr>
            <w:tcW w:w="287" w:type="pct"/>
            <w:vMerge/>
            <w:vAlign w:val="center"/>
          </w:tcPr>
          <w:p w14:paraId="1C0A959C" w14:textId="77777777" w:rsidR="00866503" w:rsidRPr="00752857" w:rsidRDefault="00866503" w:rsidP="001B5933">
            <w:pPr>
              <w:jc w:val="center"/>
              <w:rPr>
                <w:rFonts w:ascii="Arial" w:hAnsi="Arial" w:cs="Arial"/>
                <w:sz w:val="14"/>
                <w:szCs w:val="16"/>
              </w:rPr>
            </w:pPr>
          </w:p>
        </w:tc>
        <w:tc>
          <w:tcPr>
            <w:tcW w:w="359" w:type="pct"/>
            <w:vMerge/>
            <w:vAlign w:val="center"/>
          </w:tcPr>
          <w:p w14:paraId="5D1A3512" w14:textId="77777777" w:rsidR="00866503" w:rsidRPr="00752857" w:rsidRDefault="00866503" w:rsidP="001B5933">
            <w:pPr>
              <w:jc w:val="center"/>
              <w:rPr>
                <w:rFonts w:ascii="Arial" w:hAnsi="Arial" w:cs="Arial"/>
                <w:sz w:val="14"/>
                <w:szCs w:val="16"/>
              </w:rPr>
            </w:pPr>
          </w:p>
        </w:tc>
        <w:tc>
          <w:tcPr>
            <w:tcW w:w="1213" w:type="pct"/>
            <w:vMerge/>
            <w:vAlign w:val="center"/>
          </w:tcPr>
          <w:p w14:paraId="5172E49B"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3FB8EBD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343BA52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6F3B255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4B14CE47" w14:textId="77777777" w:rsidR="00866503" w:rsidRPr="00752857" w:rsidRDefault="00866503" w:rsidP="001B5933">
            <w:pPr>
              <w:jc w:val="center"/>
              <w:rPr>
                <w:rFonts w:ascii="Arial" w:hAnsi="Arial" w:cs="Arial"/>
                <w:sz w:val="14"/>
                <w:szCs w:val="14"/>
              </w:rPr>
            </w:pPr>
          </w:p>
        </w:tc>
      </w:tr>
      <w:tr w:rsidR="00866503" w:rsidRPr="00752857" w14:paraId="23C84A7F" w14:textId="77777777" w:rsidTr="001B5933">
        <w:trPr>
          <w:trHeight w:val="252"/>
        </w:trPr>
        <w:tc>
          <w:tcPr>
            <w:tcW w:w="468" w:type="pct"/>
            <w:vMerge/>
            <w:vAlign w:val="center"/>
          </w:tcPr>
          <w:p w14:paraId="71707678" w14:textId="77777777" w:rsidR="00866503" w:rsidRPr="00752857" w:rsidRDefault="00866503" w:rsidP="001B5933">
            <w:pPr>
              <w:jc w:val="center"/>
              <w:rPr>
                <w:rFonts w:ascii="Arial" w:hAnsi="Arial" w:cs="Arial"/>
                <w:sz w:val="14"/>
                <w:szCs w:val="16"/>
              </w:rPr>
            </w:pPr>
          </w:p>
        </w:tc>
        <w:tc>
          <w:tcPr>
            <w:tcW w:w="287" w:type="pct"/>
            <w:vMerge/>
            <w:vAlign w:val="center"/>
          </w:tcPr>
          <w:p w14:paraId="027DC56B" w14:textId="77777777" w:rsidR="00866503" w:rsidRPr="00752857" w:rsidRDefault="00866503" w:rsidP="001B5933">
            <w:pPr>
              <w:jc w:val="center"/>
              <w:rPr>
                <w:rFonts w:ascii="Arial" w:hAnsi="Arial" w:cs="Arial"/>
                <w:sz w:val="14"/>
                <w:szCs w:val="16"/>
              </w:rPr>
            </w:pPr>
          </w:p>
        </w:tc>
        <w:tc>
          <w:tcPr>
            <w:tcW w:w="359" w:type="pct"/>
            <w:vMerge/>
            <w:vAlign w:val="center"/>
          </w:tcPr>
          <w:p w14:paraId="2E0B5C09" w14:textId="77777777" w:rsidR="00866503" w:rsidRPr="00752857" w:rsidRDefault="00866503" w:rsidP="001B5933">
            <w:pPr>
              <w:jc w:val="center"/>
              <w:rPr>
                <w:rFonts w:ascii="Arial" w:hAnsi="Arial" w:cs="Arial"/>
                <w:sz w:val="14"/>
                <w:szCs w:val="16"/>
              </w:rPr>
            </w:pPr>
          </w:p>
        </w:tc>
        <w:tc>
          <w:tcPr>
            <w:tcW w:w="1213" w:type="pct"/>
            <w:vMerge/>
            <w:vAlign w:val="center"/>
          </w:tcPr>
          <w:p w14:paraId="04D687AA"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351F265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070E266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44E3241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58ED544F" w14:textId="77777777" w:rsidR="00866503" w:rsidRPr="00752857" w:rsidRDefault="00866503" w:rsidP="001B5933">
            <w:pPr>
              <w:jc w:val="center"/>
              <w:rPr>
                <w:rFonts w:ascii="Arial" w:hAnsi="Arial" w:cs="Arial"/>
                <w:sz w:val="14"/>
                <w:szCs w:val="14"/>
              </w:rPr>
            </w:pPr>
          </w:p>
        </w:tc>
      </w:tr>
      <w:tr w:rsidR="00866503" w:rsidRPr="00752857" w14:paraId="7413D339" w14:textId="77777777" w:rsidTr="001B5933">
        <w:trPr>
          <w:trHeight w:val="252"/>
        </w:trPr>
        <w:tc>
          <w:tcPr>
            <w:tcW w:w="468" w:type="pct"/>
            <w:vMerge/>
            <w:vAlign w:val="center"/>
          </w:tcPr>
          <w:p w14:paraId="55DE9DE9" w14:textId="77777777" w:rsidR="00866503" w:rsidRPr="00752857" w:rsidRDefault="00866503" w:rsidP="001B5933">
            <w:pPr>
              <w:jc w:val="center"/>
              <w:rPr>
                <w:rFonts w:ascii="Arial" w:hAnsi="Arial" w:cs="Arial"/>
                <w:sz w:val="14"/>
                <w:szCs w:val="16"/>
              </w:rPr>
            </w:pPr>
          </w:p>
        </w:tc>
        <w:tc>
          <w:tcPr>
            <w:tcW w:w="287" w:type="pct"/>
            <w:vMerge/>
            <w:vAlign w:val="center"/>
          </w:tcPr>
          <w:p w14:paraId="585CE130" w14:textId="77777777" w:rsidR="00866503" w:rsidRPr="00752857" w:rsidRDefault="00866503" w:rsidP="001B5933">
            <w:pPr>
              <w:jc w:val="center"/>
              <w:rPr>
                <w:rFonts w:ascii="Arial" w:hAnsi="Arial" w:cs="Arial"/>
                <w:sz w:val="14"/>
                <w:szCs w:val="16"/>
              </w:rPr>
            </w:pPr>
          </w:p>
        </w:tc>
        <w:tc>
          <w:tcPr>
            <w:tcW w:w="359" w:type="pct"/>
            <w:vMerge/>
            <w:vAlign w:val="center"/>
          </w:tcPr>
          <w:p w14:paraId="7E37DDB4" w14:textId="77777777" w:rsidR="00866503" w:rsidRPr="00752857" w:rsidRDefault="00866503" w:rsidP="001B5933">
            <w:pPr>
              <w:jc w:val="center"/>
              <w:rPr>
                <w:rFonts w:ascii="Arial" w:hAnsi="Arial" w:cs="Arial"/>
                <w:sz w:val="14"/>
                <w:szCs w:val="16"/>
              </w:rPr>
            </w:pPr>
          </w:p>
        </w:tc>
        <w:tc>
          <w:tcPr>
            <w:tcW w:w="1213" w:type="pct"/>
            <w:vMerge/>
            <w:vAlign w:val="center"/>
          </w:tcPr>
          <w:p w14:paraId="4041387A"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2120845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778236F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5983FD3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2019" w:type="pct"/>
            <w:vMerge/>
            <w:vAlign w:val="center"/>
          </w:tcPr>
          <w:p w14:paraId="3795420E" w14:textId="77777777" w:rsidR="00866503" w:rsidRPr="00752857" w:rsidRDefault="00866503" w:rsidP="001B5933">
            <w:pPr>
              <w:jc w:val="center"/>
              <w:rPr>
                <w:rFonts w:ascii="Arial" w:hAnsi="Arial" w:cs="Arial"/>
                <w:sz w:val="14"/>
                <w:szCs w:val="14"/>
              </w:rPr>
            </w:pPr>
          </w:p>
        </w:tc>
      </w:tr>
      <w:tr w:rsidR="00866503" w:rsidRPr="00752857" w14:paraId="15057242" w14:textId="77777777" w:rsidTr="001B5933">
        <w:trPr>
          <w:trHeight w:val="252"/>
        </w:trPr>
        <w:tc>
          <w:tcPr>
            <w:tcW w:w="468" w:type="pct"/>
            <w:vMerge/>
            <w:vAlign w:val="center"/>
          </w:tcPr>
          <w:p w14:paraId="379B1E21" w14:textId="77777777" w:rsidR="00866503" w:rsidRPr="00752857" w:rsidRDefault="00866503" w:rsidP="001B5933">
            <w:pPr>
              <w:jc w:val="center"/>
              <w:rPr>
                <w:rFonts w:ascii="Arial" w:hAnsi="Arial" w:cs="Arial"/>
                <w:sz w:val="14"/>
                <w:szCs w:val="16"/>
              </w:rPr>
            </w:pPr>
          </w:p>
        </w:tc>
        <w:tc>
          <w:tcPr>
            <w:tcW w:w="287" w:type="pct"/>
            <w:vMerge/>
            <w:vAlign w:val="center"/>
          </w:tcPr>
          <w:p w14:paraId="54DFAB88" w14:textId="77777777" w:rsidR="00866503" w:rsidRPr="00752857" w:rsidRDefault="00866503" w:rsidP="001B5933">
            <w:pPr>
              <w:jc w:val="center"/>
              <w:rPr>
                <w:rFonts w:ascii="Arial" w:hAnsi="Arial" w:cs="Arial"/>
                <w:sz w:val="14"/>
                <w:szCs w:val="16"/>
              </w:rPr>
            </w:pPr>
          </w:p>
        </w:tc>
        <w:tc>
          <w:tcPr>
            <w:tcW w:w="359" w:type="pct"/>
            <w:vMerge/>
            <w:vAlign w:val="center"/>
          </w:tcPr>
          <w:p w14:paraId="23C46E8E" w14:textId="77777777" w:rsidR="00866503" w:rsidRPr="00752857" w:rsidRDefault="00866503" w:rsidP="001B5933">
            <w:pPr>
              <w:jc w:val="center"/>
              <w:rPr>
                <w:rFonts w:ascii="Arial" w:hAnsi="Arial" w:cs="Arial"/>
                <w:sz w:val="14"/>
                <w:szCs w:val="16"/>
              </w:rPr>
            </w:pPr>
          </w:p>
        </w:tc>
        <w:tc>
          <w:tcPr>
            <w:tcW w:w="1213" w:type="pct"/>
            <w:vMerge/>
            <w:vAlign w:val="center"/>
          </w:tcPr>
          <w:p w14:paraId="41D1F183"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2E2B03B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433A1DC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174" w:type="pct"/>
            <w:gridSpan w:val="3"/>
            <w:vAlign w:val="center"/>
          </w:tcPr>
          <w:p w14:paraId="2795522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267C98FA" w14:textId="77777777" w:rsidR="00866503" w:rsidRPr="00752857" w:rsidRDefault="00866503" w:rsidP="001B5933">
            <w:pPr>
              <w:jc w:val="center"/>
              <w:rPr>
                <w:rFonts w:ascii="Arial" w:hAnsi="Arial" w:cs="Arial"/>
                <w:sz w:val="14"/>
                <w:szCs w:val="14"/>
              </w:rPr>
            </w:pPr>
          </w:p>
        </w:tc>
      </w:tr>
      <w:tr w:rsidR="00866503" w:rsidRPr="00752857" w14:paraId="6DAAE91C" w14:textId="77777777" w:rsidTr="001B5933">
        <w:trPr>
          <w:trHeight w:val="296"/>
        </w:trPr>
        <w:tc>
          <w:tcPr>
            <w:tcW w:w="468" w:type="pct"/>
            <w:vMerge w:val="restart"/>
            <w:vAlign w:val="center"/>
          </w:tcPr>
          <w:p w14:paraId="0CFD13B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Wastewater Phosphorus Load (kg/d)</w:t>
            </w:r>
          </w:p>
        </w:tc>
        <w:tc>
          <w:tcPr>
            <w:tcW w:w="287" w:type="pct"/>
            <w:vMerge w:val="restart"/>
            <w:vAlign w:val="center"/>
          </w:tcPr>
          <w:p w14:paraId="63EAF14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P</w:t>
            </w:r>
          </w:p>
        </w:tc>
        <w:tc>
          <w:tcPr>
            <w:tcW w:w="359" w:type="pct"/>
            <w:vMerge w:val="restart"/>
            <w:vAlign w:val="center"/>
          </w:tcPr>
          <w:p w14:paraId="4736424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Equation </w:t>
            </w:r>
          </w:p>
        </w:tc>
        <w:tc>
          <w:tcPr>
            <w:tcW w:w="1213" w:type="pct"/>
            <w:vMerge w:val="restart"/>
            <w:vAlign w:val="center"/>
          </w:tcPr>
          <w:p w14:paraId="07995458"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P</m:t>
                    </m:r>
                  </m:e>
                  <m:sub>
                    <m:r>
                      <w:rPr>
                        <w:rFonts w:ascii="Cambria Math" w:hAnsi="Cambria Math" w:cs="Arial"/>
                        <w:sz w:val="14"/>
                        <w:szCs w:val="16"/>
                      </w:rPr>
                      <m:t>ik</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km</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PC</m:t>
                    </m:r>
                  </m:e>
                  <m:sub>
                    <m:r>
                      <w:rPr>
                        <w:rFonts w:ascii="Cambria Math" w:hAnsi="Cambria Math" w:cs="Arial"/>
                        <w:sz w:val="14"/>
                        <w:szCs w:val="16"/>
                      </w:rPr>
                      <m:t>ik</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k</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Ef</m:t>
                    </m:r>
                  </m:e>
                  <m:sub>
                    <m:r>
                      <w:rPr>
                        <w:rFonts w:ascii="Cambria Math" w:hAnsi="Cambria Math" w:cs="Arial"/>
                        <w:sz w:val="14"/>
                        <w:szCs w:val="16"/>
                      </w:rPr>
                      <m:t>ik</m:t>
                    </m:r>
                  </m:sub>
                </m:sSub>
              </m:oMath>
            </m:oMathPara>
          </w:p>
        </w:tc>
        <w:tc>
          <w:tcPr>
            <w:tcW w:w="269" w:type="pct"/>
            <w:gridSpan w:val="2"/>
            <w:vAlign w:val="center"/>
          </w:tcPr>
          <w:p w14:paraId="2045707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22F7429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02C1924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5714E928"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Equation variable representing the change in Reactive Phosphorus (</w:t>
            </w:r>
            <w:r w:rsidRPr="00752857">
              <w:rPr>
                <w:rFonts w:ascii="Arial" w:hAnsi="Arial" w:cs="Arial"/>
                <w:i/>
                <w:iCs/>
                <w:sz w:val="14"/>
                <w:szCs w:val="14"/>
              </w:rPr>
              <w:t>P</w:t>
            </w:r>
            <w:r w:rsidRPr="00752857">
              <w:rPr>
                <w:rFonts w:ascii="Arial" w:hAnsi="Arial" w:cs="Arial"/>
                <w:sz w:val="14"/>
                <w:szCs w:val="14"/>
              </w:rPr>
              <w:t xml:space="preserve">) </w:t>
            </w:r>
            <w:r w:rsidRPr="00752857">
              <w:rPr>
                <w:rFonts w:ascii="Arial" w:hAnsi="Arial" w:cs="Arial"/>
                <w:i/>
                <w:iCs/>
                <w:sz w:val="14"/>
                <w:szCs w:val="14"/>
              </w:rPr>
              <w:t>based on the change in</w:t>
            </w:r>
            <w:r w:rsidRPr="00752857">
              <w:rPr>
                <w:rFonts w:ascii="Arial" w:hAnsi="Arial" w:cs="Arial"/>
                <w:sz w:val="14"/>
                <w:szCs w:val="14"/>
              </w:rPr>
              <w:t xml:space="preserve"> </w:t>
            </w:r>
            <w:proofErr w:type="spellStart"/>
            <w:r w:rsidRPr="00752857">
              <w:rPr>
                <w:rFonts w:ascii="Arial" w:hAnsi="Arial" w:cs="Arial"/>
                <w:i/>
                <w:iCs/>
                <w:sz w:val="14"/>
                <w:szCs w:val="14"/>
              </w:rPr>
              <w:t>PC</w:t>
            </w:r>
            <w:r w:rsidRPr="00752857">
              <w:rPr>
                <w:rFonts w:ascii="Arial" w:hAnsi="Arial" w:cs="Arial"/>
                <w:i/>
                <w:iCs/>
                <w:sz w:val="14"/>
                <w:szCs w:val="14"/>
                <w:vertAlign w:val="subscript"/>
              </w:rPr>
              <w:t>i</w:t>
            </w:r>
            <w:proofErr w:type="spellEnd"/>
            <w:r w:rsidRPr="00752857">
              <w:rPr>
                <w:rFonts w:ascii="Arial" w:hAnsi="Arial" w:cs="Arial"/>
                <w:i/>
                <w:iCs/>
                <w:sz w:val="14"/>
                <w:szCs w:val="14"/>
              </w:rPr>
              <w:t xml:space="preserve"> </w:t>
            </w:r>
            <w:r w:rsidRPr="00752857">
              <w:rPr>
                <w:rFonts w:ascii="Arial" w:hAnsi="Arial" w:cs="Arial"/>
                <w:sz w:val="14"/>
                <w:szCs w:val="14"/>
              </w:rPr>
              <w:t xml:space="preserve">and </w:t>
            </w:r>
            <w:r w:rsidRPr="00752857">
              <w:rPr>
                <w:rFonts w:ascii="Arial" w:hAnsi="Arial" w:cs="Arial"/>
                <w:i/>
                <w:iCs/>
                <w:sz w:val="14"/>
                <w:szCs w:val="14"/>
              </w:rPr>
              <w:t>Ef</w:t>
            </w:r>
            <w:r w:rsidRPr="00752857">
              <w:rPr>
                <w:rFonts w:ascii="Arial" w:hAnsi="Arial" w:cs="Arial"/>
                <w:sz w:val="14"/>
                <w:szCs w:val="14"/>
                <w:vertAlign w:val="subscript"/>
              </w:rPr>
              <w:t xml:space="preserve">. </w:t>
            </w:r>
            <w:r w:rsidRPr="00752857">
              <w:rPr>
                <w:rFonts w:ascii="Arial" w:hAnsi="Arial" w:cs="Arial"/>
                <w:sz w:val="14"/>
                <w:szCs w:val="14"/>
              </w:rPr>
              <w:t xml:space="preserve">The current concentration of </w:t>
            </w:r>
            <w:r w:rsidRPr="00752857">
              <w:rPr>
                <w:rFonts w:ascii="Arial" w:hAnsi="Arial" w:cs="Arial"/>
                <w:i/>
                <w:iCs/>
                <w:sz w:val="14"/>
                <w:szCs w:val="14"/>
              </w:rPr>
              <w:t>P</w:t>
            </w:r>
            <w:r w:rsidRPr="00752857">
              <w:rPr>
                <w:rFonts w:ascii="Arial" w:hAnsi="Arial" w:cs="Arial"/>
                <w:sz w:val="14"/>
                <w:szCs w:val="14"/>
              </w:rPr>
              <w:t xml:space="preserve"> is represented using the distribution </w:t>
            </w:r>
            <w:r w:rsidRPr="00752857">
              <w:rPr>
                <w:rFonts w:ascii="Arial" w:hAnsi="Arial" w:cs="Arial"/>
                <w:i/>
                <w:iCs/>
                <w:sz w:val="14"/>
                <w:szCs w:val="14"/>
              </w:rPr>
              <w:t xml:space="preserve">β </w:t>
            </w:r>
            <w:r w:rsidRPr="00752857">
              <w:rPr>
                <w:rFonts w:ascii="Arial" w:hAnsi="Arial" w:cs="Arial"/>
                <w:sz w:val="14"/>
                <w:szCs w:val="14"/>
              </w:rPr>
              <w:t xml:space="preserve">for each of the different </w:t>
            </w:r>
            <w:proofErr w:type="spellStart"/>
            <w:r w:rsidRPr="00752857">
              <w:rPr>
                <w:rFonts w:ascii="Arial" w:hAnsi="Arial" w:cs="Arial"/>
                <w:sz w:val="14"/>
                <w:szCs w:val="14"/>
              </w:rPr>
              <w:t>WwtW</w:t>
            </w:r>
            <w:proofErr w:type="spellEnd"/>
            <w:r w:rsidRPr="00752857">
              <w:rPr>
                <w:rFonts w:ascii="Arial" w:hAnsi="Arial" w:cs="Arial"/>
                <w:sz w:val="14"/>
                <w:szCs w:val="14"/>
              </w:rPr>
              <w:t xml:space="preserve"> </w:t>
            </w:r>
            <w:r w:rsidRPr="00752857">
              <w:rPr>
                <w:rFonts w:ascii="Arial" w:hAnsi="Arial" w:cs="Arial"/>
                <w:i/>
                <w:iCs/>
                <w:sz w:val="14"/>
                <w:szCs w:val="14"/>
              </w:rPr>
              <w:t xml:space="preserve">k. </w:t>
            </w:r>
            <w:r w:rsidRPr="00752857">
              <w:rPr>
                <w:rFonts w:ascii="Arial" w:hAnsi="Arial" w:cs="Arial"/>
                <w:sz w:val="14"/>
                <w:szCs w:val="14"/>
              </w:rPr>
              <w:t xml:space="preserve">Current effluent </w:t>
            </w:r>
            <w:r w:rsidRPr="00752857">
              <w:rPr>
                <w:rFonts w:ascii="Arial" w:hAnsi="Arial" w:cs="Arial"/>
                <w:i/>
                <w:iCs/>
                <w:sz w:val="14"/>
                <w:szCs w:val="14"/>
              </w:rPr>
              <w:t>P</w:t>
            </w:r>
            <w:r w:rsidRPr="00752857">
              <w:rPr>
                <w:rFonts w:ascii="Arial" w:hAnsi="Arial" w:cs="Arial"/>
                <w:sz w:val="14"/>
                <w:szCs w:val="14"/>
              </w:rPr>
              <w:t xml:space="preserve"> concentration (mg/l) are taken from the Scottish Water Eden Water Quality Strategic Study. The inverse of </w:t>
            </w:r>
            <w:r w:rsidRPr="00752857">
              <w:rPr>
                <w:rFonts w:ascii="Arial" w:hAnsi="Arial" w:cs="Arial"/>
                <w:i/>
                <w:iCs/>
                <w:sz w:val="14"/>
                <w:szCs w:val="14"/>
              </w:rPr>
              <w:t>PA</w:t>
            </w:r>
            <w:r w:rsidRPr="00752857">
              <w:rPr>
                <w:rFonts w:ascii="Arial" w:hAnsi="Arial" w:cs="Arial"/>
                <w:i/>
                <w:iCs/>
                <w:sz w:val="14"/>
                <w:szCs w:val="14"/>
                <w:vertAlign w:val="subscript"/>
              </w:rPr>
              <w:t>ij</w:t>
            </w:r>
            <w:r w:rsidRPr="00752857">
              <w:rPr>
                <w:rFonts w:ascii="Arial" w:hAnsi="Arial" w:cs="Arial"/>
                <w:sz w:val="14"/>
                <w:szCs w:val="14"/>
              </w:rPr>
              <w:t xml:space="preserve"> is applied to represent the change in </w:t>
            </w:r>
            <w:r w:rsidRPr="00752857">
              <w:rPr>
                <w:rFonts w:ascii="Arial" w:hAnsi="Arial" w:cs="Arial"/>
                <w:i/>
                <w:iCs/>
                <w:sz w:val="14"/>
                <w:szCs w:val="14"/>
              </w:rPr>
              <w:t>P</w:t>
            </w:r>
            <w:r w:rsidRPr="00752857">
              <w:rPr>
                <w:rFonts w:ascii="Arial" w:hAnsi="Arial" w:cs="Arial"/>
                <w:sz w:val="14"/>
                <w:szCs w:val="14"/>
              </w:rPr>
              <w:t xml:space="preserve"> concentration due to the change in dilution. Lower flows lead to higher concentrations of </w:t>
            </w:r>
            <w:r w:rsidRPr="00752857">
              <w:rPr>
                <w:rFonts w:ascii="Arial" w:hAnsi="Arial" w:cs="Arial"/>
                <w:i/>
                <w:iCs/>
                <w:sz w:val="14"/>
                <w:szCs w:val="14"/>
              </w:rPr>
              <w:t>P</w:t>
            </w:r>
            <w:r w:rsidRPr="00752857">
              <w:rPr>
                <w:rFonts w:ascii="Arial" w:hAnsi="Arial" w:cs="Arial"/>
                <w:sz w:val="14"/>
                <w:szCs w:val="14"/>
              </w:rPr>
              <w:t xml:space="preserve">, meaning when </w:t>
            </w:r>
            <w:r w:rsidRPr="00752857">
              <w:rPr>
                <w:rFonts w:ascii="Arial" w:hAnsi="Arial" w:cs="Arial"/>
                <w:i/>
                <w:iCs/>
                <w:sz w:val="14"/>
                <w:szCs w:val="14"/>
              </w:rPr>
              <w:t>PA</w:t>
            </w:r>
            <w:r w:rsidRPr="00752857">
              <w:rPr>
                <w:rFonts w:ascii="Arial" w:hAnsi="Arial" w:cs="Arial"/>
                <w:i/>
                <w:iCs/>
                <w:sz w:val="14"/>
                <w:szCs w:val="14"/>
                <w:vertAlign w:val="subscript"/>
              </w:rPr>
              <w:t>ij</w:t>
            </w:r>
            <w:r w:rsidRPr="00752857">
              <w:rPr>
                <w:rFonts w:ascii="Arial" w:hAnsi="Arial" w:cs="Arial"/>
                <w:sz w:val="14"/>
                <w:szCs w:val="14"/>
              </w:rPr>
              <w:t xml:space="preserve"> decreases the P concentration increases. </w:t>
            </w:r>
            <w:proofErr w:type="spellStart"/>
            <w:r w:rsidRPr="00752857">
              <w:rPr>
                <w:rFonts w:ascii="Arial" w:hAnsi="Arial" w:cs="Arial"/>
                <w:i/>
                <w:iCs/>
                <w:sz w:val="14"/>
                <w:szCs w:val="14"/>
              </w:rPr>
              <w:t>PC</w:t>
            </w:r>
            <w:r w:rsidRPr="00752857">
              <w:rPr>
                <w:rFonts w:ascii="Arial" w:hAnsi="Arial" w:cs="Arial"/>
                <w:i/>
                <w:iCs/>
                <w:sz w:val="14"/>
                <w:szCs w:val="14"/>
                <w:vertAlign w:val="subscript"/>
              </w:rPr>
              <w:t>ik</w:t>
            </w:r>
            <w:proofErr w:type="spellEnd"/>
            <w:r w:rsidRPr="00752857">
              <w:rPr>
                <w:rFonts w:ascii="Arial" w:hAnsi="Arial" w:cs="Arial"/>
                <w:i/>
                <w:iCs/>
                <w:sz w:val="14"/>
                <w:szCs w:val="14"/>
                <w:vertAlign w:val="subscript"/>
              </w:rPr>
              <w:t xml:space="preserve"> </w:t>
            </w:r>
            <w:r w:rsidRPr="00752857">
              <w:rPr>
                <w:rFonts w:ascii="Arial" w:hAnsi="Arial" w:cs="Arial"/>
                <w:sz w:val="14"/>
                <w:szCs w:val="14"/>
              </w:rPr>
              <w:t xml:space="preserve">is multiplied by the calculated </w:t>
            </w:r>
            <w:r w:rsidRPr="00752857">
              <w:rPr>
                <w:rFonts w:ascii="Arial" w:hAnsi="Arial" w:cs="Arial"/>
                <w:i/>
                <w:iCs/>
                <w:sz w:val="14"/>
                <w:szCs w:val="14"/>
              </w:rPr>
              <w:t>P</w:t>
            </w:r>
            <w:r w:rsidRPr="00752857">
              <w:rPr>
                <w:rFonts w:ascii="Arial" w:hAnsi="Arial" w:cs="Arial"/>
                <w:sz w:val="14"/>
                <w:szCs w:val="14"/>
              </w:rPr>
              <w:t xml:space="preserve"> concentration (mg/l) per PE γ, based on the current PE for WwTW </w:t>
            </w:r>
            <w:r w:rsidRPr="00752857">
              <w:rPr>
                <w:rFonts w:ascii="Arial" w:hAnsi="Arial" w:cs="Arial"/>
                <w:i/>
                <w:sz w:val="14"/>
                <w:szCs w:val="14"/>
              </w:rPr>
              <w:t>k</w:t>
            </w:r>
            <w:r w:rsidRPr="00752857">
              <w:rPr>
                <w:rFonts w:ascii="Arial" w:hAnsi="Arial" w:cs="Arial"/>
                <w:sz w:val="14"/>
                <w:szCs w:val="14"/>
              </w:rPr>
              <w:t xml:space="preserve">. The </w:t>
            </w:r>
            <w:r w:rsidRPr="00752857">
              <w:rPr>
                <w:rFonts w:ascii="Arial" w:hAnsi="Arial" w:cs="Arial"/>
                <w:i/>
                <w:iCs/>
                <w:sz w:val="14"/>
                <w:szCs w:val="14"/>
              </w:rPr>
              <w:t>P</w:t>
            </w:r>
            <w:r w:rsidRPr="00752857">
              <w:rPr>
                <w:rFonts w:ascii="Arial" w:hAnsi="Arial" w:cs="Arial"/>
                <w:sz w:val="14"/>
                <w:szCs w:val="14"/>
              </w:rPr>
              <w:t xml:space="preserve"> concentration is multiplied by </w:t>
            </w:r>
            <w:r w:rsidRPr="00752857">
              <w:rPr>
                <w:rFonts w:ascii="Arial" w:hAnsi="Arial" w:cs="Arial"/>
                <w:i/>
                <w:iCs/>
                <w:sz w:val="14"/>
                <w:szCs w:val="14"/>
              </w:rPr>
              <w:t>Ef</w:t>
            </w:r>
            <w:r w:rsidRPr="00752857">
              <w:rPr>
                <w:rFonts w:ascii="Arial" w:hAnsi="Arial" w:cs="Arial"/>
                <w:sz w:val="14"/>
                <w:szCs w:val="14"/>
              </w:rPr>
              <w:t xml:space="preserve"> to provide the daily effluent </w:t>
            </w:r>
            <w:r w:rsidRPr="00752857">
              <w:rPr>
                <w:rFonts w:ascii="Arial" w:hAnsi="Arial" w:cs="Arial"/>
                <w:i/>
                <w:iCs/>
                <w:sz w:val="14"/>
                <w:szCs w:val="14"/>
              </w:rPr>
              <w:t>P</w:t>
            </w:r>
            <w:r w:rsidRPr="00752857">
              <w:rPr>
                <w:rFonts w:ascii="Arial" w:hAnsi="Arial" w:cs="Arial"/>
                <w:sz w:val="14"/>
                <w:szCs w:val="14"/>
              </w:rPr>
              <w:t xml:space="preserve"> load (kg/d). </w:t>
            </w:r>
          </w:p>
          <w:p w14:paraId="5841950C" w14:textId="77777777" w:rsidR="00866503" w:rsidRPr="00752857" w:rsidRDefault="00866503" w:rsidP="001B5933">
            <w:pPr>
              <w:jc w:val="center"/>
              <w:rPr>
                <w:rFonts w:ascii="Arial" w:hAnsi="Arial" w:cs="Arial"/>
                <w:sz w:val="14"/>
                <w:szCs w:val="14"/>
              </w:rPr>
            </w:pPr>
          </w:p>
          <w:p w14:paraId="66FFE551"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The distribution </w:t>
            </w:r>
            <w:r w:rsidRPr="00752857">
              <w:rPr>
                <w:rFonts w:ascii="Arial" w:hAnsi="Arial" w:cs="Arial"/>
                <w:i/>
                <w:iCs/>
                <w:sz w:val="14"/>
                <w:szCs w:val="14"/>
              </w:rPr>
              <w:t>β</w:t>
            </w:r>
            <w:r w:rsidRPr="00752857">
              <w:rPr>
                <w:rFonts w:ascii="Arial" w:hAnsi="Arial" w:cs="Arial"/>
                <w:i/>
                <w:iCs/>
                <w:sz w:val="14"/>
                <w:szCs w:val="14"/>
                <w:vertAlign w:val="subscript"/>
              </w:rPr>
              <w:t>k</w:t>
            </w:r>
            <w:r w:rsidRPr="00752857">
              <w:rPr>
                <w:rFonts w:ascii="Arial" w:hAnsi="Arial" w:cs="Arial"/>
                <w:i/>
                <w:iCs/>
                <w:sz w:val="14"/>
                <w:szCs w:val="14"/>
              </w:rPr>
              <w:t xml:space="preserve"> </w:t>
            </w:r>
            <w:r w:rsidRPr="00752857">
              <w:rPr>
                <w:rFonts w:ascii="Arial" w:hAnsi="Arial" w:cs="Arial"/>
                <w:iCs/>
                <w:sz w:val="14"/>
                <w:szCs w:val="14"/>
              </w:rPr>
              <w:t xml:space="preserve">is also influenced by different management scenarios </w:t>
            </w:r>
            <w:r w:rsidRPr="00752857">
              <w:rPr>
                <w:rFonts w:ascii="Arial" w:hAnsi="Arial" w:cs="Arial"/>
                <w:i/>
                <w:iCs/>
                <w:sz w:val="14"/>
                <w:szCs w:val="14"/>
              </w:rPr>
              <w:t>m</w:t>
            </w:r>
            <w:r w:rsidRPr="00752857">
              <w:rPr>
                <w:rFonts w:ascii="Arial" w:hAnsi="Arial" w:cs="Arial"/>
                <w:sz w:val="14"/>
                <w:szCs w:val="14"/>
              </w:rPr>
              <w:t xml:space="preserve">. The values for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km</m:t>
                  </m:r>
                </m:sub>
              </m:sSub>
            </m:oMath>
            <w:r w:rsidRPr="00752857">
              <w:rPr>
                <w:rFonts w:ascii="Arial" w:eastAsiaTheme="minorEastAsia" w:hAnsi="Arial" w:cs="Arial"/>
                <w:sz w:val="14"/>
                <w:szCs w:val="16"/>
              </w:rPr>
              <w:t xml:space="preserve"> can be found in Table S3.</w:t>
            </w:r>
            <w:r w:rsidRPr="00752857">
              <w:rPr>
                <w:rFonts w:ascii="Arial" w:hAnsi="Arial" w:cs="Arial"/>
                <w:sz w:val="14"/>
                <w:szCs w:val="14"/>
              </w:rPr>
              <w:t xml:space="preserve"> </w:t>
            </w:r>
          </w:p>
          <w:p w14:paraId="020D4D37" w14:textId="77777777" w:rsidR="00866503" w:rsidRPr="00752857" w:rsidRDefault="00866503" w:rsidP="001B5933">
            <w:pPr>
              <w:jc w:val="center"/>
              <w:rPr>
                <w:rFonts w:ascii="Arial" w:hAnsi="Arial" w:cs="Arial"/>
                <w:sz w:val="14"/>
                <w:szCs w:val="14"/>
              </w:rPr>
            </w:pPr>
          </w:p>
          <w:p w14:paraId="5357E2F6" w14:textId="77777777" w:rsidR="00866503" w:rsidRPr="00752857" w:rsidRDefault="00866503" w:rsidP="001B5933">
            <w:pPr>
              <w:jc w:val="center"/>
              <w:rPr>
                <w:rFonts w:ascii="Arial" w:hAnsi="Arial" w:cs="Arial"/>
                <w:sz w:val="14"/>
                <w:szCs w:val="14"/>
                <w:vertAlign w:val="subscript"/>
              </w:rPr>
            </w:pPr>
            <w:r w:rsidRPr="00752857">
              <w:rPr>
                <w:rFonts w:ascii="Arial" w:hAnsi="Arial" w:cs="Arial"/>
                <w:sz w:val="14"/>
                <w:szCs w:val="14"/>
              </w:rPr>
              <w:t xml:space="preserve">The variable </w:t>
            </w:r>
            <m:oMath>
              <m:sSub>
                <m:sSubPr>
                  <m:ctrlPr>
                    <w:rPr>
                      <w:rFonts w:ascii="Cambria Math" w:hAnsi="Cambria Math" w:cs="Arial"/>
                      <w:i/>
                      <w:sz w:val="14"/>
                      <w:szCs w:val="16"/>
                    </w:rPr>
                  </m:ctrlPr>
                </m:sSubPr>
                <m:e>
                  <m:r>
                    <w:rPr>
                      <w:rFonts w:ascii="Cambria Math" w:hAnsi="Cambria Math" w:cs="Arial"/>
                      <w:sz w:val="14"/>
                      <w:szCs w:val="16"/>
                    </w:rPr>
                    <m:t>P</m:t>
                  </m:r>
                </m:e>
                <m:sub>
                  <m:r>
                    <w:rPr>
                      <w:rFonts w:ascii="Cambria Math" w:hAnsi="Cambria Math" w:cs="Arial"/>
                      <w:sz w:val="14"/>
                      <w:szCs w:val="16"/>
                    </w:rPr>
                    <m:t>ik</m:t>
                  </m:r>
                </m:sub>
              </m:sSub>
            </m:oMath>
            <w:r w:rsidRPr="00752857">
              <w:rPr>
                <w:rFonts w:ascii="Arial" w:hAnsi="Arial" w:cs="Arial"/>
                <w:sz w:val="14"/>
                <w:szCs w:val="14"/>
              </w:rPr>
              <w:t xml:space="preserve"> is discretised using the current mean </w:t>
            </w:r>
            <w:r w:rsidRPr="00752857">
              <w:rPr>
                <w:rFonts w:ascii="Arial" w:hAnsi="Arial" w:cs="Arial"/>
                <w:i/>
                <w:iCs/>
                <w:sz w:val="14"/>
                <w:szCs w:val="14"/>
              </w:rPr>
              <w:t>P</w:t>
            </w:r>
            <w:r w:rsidRPr="00752857">
              <w:rPr>
                <w:rFonts w:ascii="Arial" w:hAnsi="Arial" w:cs="Arial"/>
                <w:sz w:val="14"/>
                <w:szCs w:val="14"/>
              </w:rPr>
              <w:t xml:space="preserve"> load for each </w:t>
            </w:r>
            <w:r w:rsidRPr="00752857">
              <w:rPr>
                <w:rFonts w:ascii="Arial" w:hAnsi="Arial" w:cs="Arial"/>
                <w:i/>
                <w:sz w:val="14"/>
                <w:szCs w:val="14"/>
              </w:rPr>
              <w:t>k</w:t>
            </w:r>
            <w:r w:rsidRPr="00752857">
              <w:rPr>
                <w:rFonts w:ascii="Arial" w:hAnsi="Arial" w:cs="Arial"/>
                <w:sz w:val="14"/>
                <w:szCs w:val="14"/>
              </w:rPr>
              <w:t xml:space="preserve"> as the resilient threshold, which is calculated by multiplying the current </w:t>
            </w:r>
            <w:r w:rsidRPr="00752857">
              <w:rPr>
                <w:rFonts w:ascii="Arial" w:hAnsi="Arial" w:cs="Arial"/>
                <w:i/>
                <w:iCs/>
                <w:sz w:val="14"/>
                <w:szCs w:val="14"/>
              </w:rPr>
              <w:t>P</w:t>
            </w:r>
            <w:r w:rsidRPr="00752857">
              <w:rPr>
                <w:rFonts w:ascii="Arial" w:hAnsi="Arial" w:cs="Arial"/>
                <w:sz w:val="14"/>
                <w:szCs w:val="14"/>
              </w:rPr>
              <w:t xml:space="preserve"> concentration by the current </w:t>
            </w:r>
            <w:r w:rsidRPr="00752857">
              <w:rPr>
                <w:rFonts w:ascii="Arial" w:hAnsi="Arial" w:cs="Arial"/>
                <w:i/>
                <w:iCs/>
                <w:sz w:val="14"/>
                <w:szCs w:val="14"/>
              </w:rPr>
              <w:t>Ef</w:t>
            </w:r>
            <w:r w:rsidRPr="00752857">
              <w:rPr>
                <w:rFonts w:ascii="Arial" w:hAnsi="Arial" w:cs="Arial"/>
                <w:sz w:val="14"/>
                <w:szCs w:val="14"/>
              </w:rPr>
              <w:t xml:space="preserve">. Anything greater than the current </w:t>
            </w:r>
            <w:r w:rsidRPr="00752857">
              <w:rPr>
                <w:rFonts w:ascii="Arial" w:hAnsi="Arial" w:cs="Arial"/>
                <w:i/>
                <w:iCs/>
                <w:sz w:val="14"/>
                <w:szCs w:val="14"/>
              </w:rPr>
              <w:t>P</w:t>
            </w:r>
            <w:r w:rsidRPr="00752857">
              <w:rPr>
                <w:rFonts w:ascii="Arial" w:hAnsi="Arial" w:cs="Arial"/>
                <w:sz w:val="14"/>
                <w:szCs w:val="14"/>
              </w:rPr>
              <w:t xml:space="preserve"> load is seen as an increased risk, as higher loads demonstrate poor outcomes for both the environment and wastewater system. The high risk (H) value </w:t>
            </w:r>
            <w:r w:rsidRPr="00752857">
              <w:rPr>
                <w:rFonts w:ascii="Arial" w:hAnsi="Arial" w:cs="Arial"/>
                <w:i/>
                <w:sz w:val="14"/>
                <w:szCs w:val="14"/>
              </w:rPr>
              <w:t>u</w:t>
            </w:r>
            <w:r w:rsidRPr="00752857">
              <w:rPr>
                <w:rFonts w:ascii="Arial" w:hAnsi="Arial" w:cs="Arial"/>
                <w:sz w:val="14"/>
                <w:szCs w:val="14"/>
              </w:rPr>
              <w:t xml:space="preserve"> is calculated as 3 times the c. The values for L and M risk are then uniformised between </w:t>
            </w:r>
            <w:r w:rsidRPr="00752857">
              <w:rPr>
                <w:rFonts w:ascii="Arial" w:hAnsi="Arial" w:cs="Arial"/>
                <w:i/>
                <w:sz w:val="14"/>
                <w:szCs w:val="14"/>
              </w:rPr>
              <w:t>c</w:t>
            </w:r>
            <w:r w:rsidRPr="00752857">
              <w:rPr>
                <w:rFonts w:ascii="Arial" w:hAnsi="Arial" w:cs="Arial"/>
                <w:sz w:val="14"/>
                <w:szCs w:val="14"/>
              </w:rPr>
              <w:t xml:space="preserve"> and </w:t>
            </w:r>
            <w:r w:rsidRPr="00752857">
              <w:rPr>
                <w:rFonts w:ascii="Arial" w:hAnsi="Arial" w:cs="Arial"/>
                <w:i/>
                <w:sz w:val="14"/>
                <w:szCs w:val="14"/>
              </w:rPr>
              <w:t>u</w:t>
            </w:r>
            <w:r w:rsidRPr="00752857">
              <w:rPr>
                <w:rFonts w:ascii="Arial" w:hAnsi="Arial" w:cs="Arial"/>
                <w:sz w:val="14"/>
                <w:szCs w:val="14"/>
              </w:rPr>
              <w:t xml:space="preserve"> (kg/d). </w:t>
            </w:r>
          </w:p>
        </w:tc>
      </w:tr>
      <w:tr w:rsidR="00866503" w:rsidRPr="00752857" w14:paraId="3F105325" w14:textId="77777777" w:rsidTr="001B5933">
        <w:trPr>
          <w:trHeight w:val="296"/>
        </w:trPr>
        <w:tc>
          <w:tcPr>
            <w:tcW w:w="468" w:type="pct"/>
            <w:vMerge/>
            <w:vAlign w:val="center"/>
          </w:tcPr>
          <w:p w14:paraId="50BDBDAC" w14:textId="77777777" w:rsidR="00866503" w:rsidRPr="00752857" w:rsidRDefault="00866503" w:rsidP="001B5933">
            <w:pPr>
              <w:jc w:val="center"/>
              <w:rPr>
                <w:rFonts w:ascii="Arial" w:hAnsi="Arial" w:cs="Arial"/>
                <w:sz w:val="14"/>
                <w:szCs w:val="16"/>
              </w:rPr>
            </w:pPr>
          </w:p>
        </w:tc>
        <w:tc>
          <w:tcPr>
            <w:tcW w:w="287" w:type="pct"/>
            <w:vMerge/>
            <w:vAlign w:val="center"/>
          </w:tcPr>
          <w:p w14:paraId="1A225BE9" w14:textId="77777777" w:rsidR="00866503" w:rsidRPr="00752857" w:rsidRDefault="00866503" w:rsidP="001B5933">
            <w:pPr>
              <w:jc w:val="center"/>
              <w:rPr>
                <w:rFonts w:ascii="Arial" w:hAnsi="Arial" w:cs="Arial"/>
                <w:sz w:val="14"/>
                <w:szCs w:val="16"/>
              </w:rPr>
            </w:pPr>
          </w:p>
        </w:tc>
        <w:tc>
          <w:tcPr>
            <w:tcW w:w="359" w:type="pct"/>
            <w:vMerge/>
            <w:vAlign w:val="center"/>
          </w:tcPr>
          <w:p w14:paraId="332CA6C1" w14:textId="77777777" w:rsidR="00866503" w:rsidRPr="00752857" w:rsidRDefault="00866503" w:rsidP="001B5933">
            <w:pPr>
              <w:jc w:val="center"/>
              <w:rPr>
                <w:rFonts w:ascii="Arial" w:hAnsi="Arial" w:cs="Arial"/>
                <w:sz w:val="14"/>
                <w:szCs w:val="16"/>
              </w:rPr>
            </w:pPr>
          </w:p>
        </w:tc>
        <w:tc>
          <w:tcPr>
            <w:tcW w:w="1213" w:type="pct"/>
            <w:vMerge/>
            <w:vAlign w:val="center"/>
          </w:tcPr>
          <w:p w14:paraId="5305FAED" w14:textId="77777777" w:rsidR="00866503" w:rsidRPr="00752857" w:rsidRDefault="00866503" w:rsidP="001B5933">
            <w:pPr>
              <w:jc w:val="center"/>
              <w:rPr>
                <w:rFonts w:ascii="Arial" w:hAnsi="Arial" w:cs="Arial"/>
                <w:sz w:val="14"/>
                <w:szCs w:val="16"/>
              </w:rPr>
            </w:pPr>
          </w:p>
        </w:tc>
        <w:tc>
          <w:tcPr>
            <w:tcW w:w="269" w:type="pct"/>
            <w:gridSpan w:val="2"/>
            <w:vAlign w:val="center"/>
          </w:tcPr>
          <w:p w14:paraId="2778348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498333F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496D9BA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0CF8C7A9" w14:textId="77777777" w:rsidR="00866503" w:rsidRPr="00752857" w:rsidRDefault="00866503" w:rsidP="001B5933">
            <w:pPr>
              <w:jc w:val="center"/>
              <w:rPr>
                <w:rFonts w:ascii="Arial" w:hAnsi="Arial" w:cs="Arial"/>
                <w:sz w:val="14"/>
                <w:szCs w:val="14"/>
              </w:rPr>
            </w:pPr>
          </w:p>
        </w:tc>
      </w:tr>
      <w:tr w:rsidR="00866503" w:rsidRPr="00752857" w14:paraId="218B79B2" w14:textId="77777777" w:rsidTr="001B5933">
        <w:trPr>
          <w:trHeight w:val="296"/>
        </w:trPr>
        <w:tc>
          <w:tcPr>
            <w:tcW w:w="468" w:type="pct"/>
            <w:vMerge/>
            <w:vAlign w:val="center"/>
          </w:tcPr>
          <w:p w14:paraId="7052877B" w14:textId="77777777" w:rsidR="00866503" w:rsidRPr="00752857" w:rsidRDefault="00866503" w:rsidP="001B5933">
            <w:pPr>
              <w:jc w:val="center"/>
              <w:rPr>
                <w:rFonts w:ascii="Arial" w:hAnsi="Arial" w:cs="Arial"/>
                <w:sz w:val="14"/>
                <w:szCs w:val="16"/>
              </w:rPr>
            </w:pPr>
          </w:p>
        </w:tc>
        <w:tc>
          <w:tcPr>
            <w:tcW w:w="287" w:type="pct"/>
            <w:vMerge/>
            <w:vAlign w:val="center"/>
          </w:tcPr>
          <w:p w14:paraId="2924801B" w14:textId="77777777" w:rsidR="00866503" w:rsidRPr="00752857" w:rsidRDefault="00866503" w:rsidP="001B5933">
            <w:pPr>
              <w:jc w:val="center"/>
              <w:rPr>
                <w:rFonts w:ascii="Arial" w:hAnsi="Arial" w:cs="Arial"/>
                <w:sz w:val="14"/>
                <w:szCs w:val="16"/>
              </w:rPr>
            </w:pPr>
          </w:p>
        </w:tc>
        <w:tc>
          <w:tcPr>
            <w:tcW w:w="359" w:type="pct"/>
            <w:vMerge/>
            <w:vAlign w:val="center"/>
          </w:tcPr>
          <w:p w14:paraId="7853608D" w14:textId="77777777" w:rsidR="00866503" w:rsidRPr="00752857" w:rsidRDefault="00866503" w:rsidP="001B5933">
            <w:pPr>
              <w:jc w:val="center"/>
              <w:rPr>
                <w:rFonts w:ascii="Arial" w:hAnsi="Arial" w:cs="Arial"/>
                <w:sz w:val="14"/>
                <w:szCs w:val="16"/>
              </w:rPr>
            </w:pPr>
          </w:p>
        </w:tc>
        <w:tc>
          <w:tcPr>
            <w:tcW w:w="1213" w:type="pct"/>
            <w:vMerge/>
            <w:vAlign w:val="center"/>
          </w:tcPr>
          <w:p w14:paraId="31ABEBC6" w14:textId="77777777" w:rsidR="00866503" w:rsidRPr="00752857" w:rsidRDefault="00866503" w:rsidP="001B5933">
            <w:pPr>
              <w:jc w:val="center"/>
              <w:rPr>
                <w:rFonts w:ascii="Arial" w:hAnsi="Arial" w:cs="Arial"/>
                <w:sz w:val="14"/>
                <w:szCs w:val="16"/>
              </w:rPr>
            </w:pPr>
          </w:p>
        </w:tc>
        <w:tc>
          <w:tcPr>
            <w:tcW w:w="269" w:type="pct"/>
            <w:gridSpan w:val="2"/>
            <w:vAlign w:val="center"/>
          </w:tcPr>
          <w:p w14:paraId="2B80C9C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06CA59C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1BE3B3EA" w14:textId="77777777" w:rsidR="00866503" w:rsidRPr="00752857" w:rsidRDefault="00866503" w:rsidP="001B5933">
            <w:pPr>
              <w:jc w:val="center"/>
              <w:rPr>
                <w:rFonts w:ascii="Arial" w:hAnsi="Arial" w:cs="Arial"/>
                <w:sz w:val="14"/>
                <w:szCs w:val="16"/>
              </w:rPr>
            </w:pPr>
            <w:r w:rsidRPr="00752857">
              <w:rPr>
                <w:rFonts w:ascii="Arial" w:hAnsi="Arial" w:cs="Arial"/>
                <w:i/>
                <w:sz w:val="14"/>
                <w:szCs w:val="16"/>
              </w:rPr>
              <w:t>b</w:t>
            </w:r>
          </w:p>
        </w:tc>
        <w:tc>
          <w:tcPr>
            <w:tcW w:w="2019" w:type="pct"/>
            <w:vMerge/>
            <w:vAlign w:val="center"/>
          </w:tcPr>
          <w:p w14:paraId="0979D275" w14:textId="77777777" w:rsidR="00866503" w:rsidRPr="00752857" w:rsidRDefault="00866503" w:rsidP="001B5933">
            <w:pPr>
              <w:jc w:val="center"/>
              <w:rPr>
                <w:rFonts w:ascii="Arial" w:hAnsi="Arial" w:cs="Arial"/>
                <w:sz w:val="14"/>
                <w:szCs w:val="14"/>
              </w:rPr>
            </w:pPr>
          </w:p>
        </w:tc>
      </w:tr>
      <w:tr w:rsidR="00866503" w:rsidRPr="00752857" w14:paraId="0A1A8A6D" w14:textId="77777777" w:rsidTr="001B5933">
        <w:trPr>
          <w:trHeight w:val="296"/>
        </w:trPr>
        <w:tc>
          <w:tcPr>
            <w:tcW w:w="468" w:type="pct"/>
            <w:vMerge/>
            <w:vAlign w:val="center"/>
          </w:tcPr>
          <w:p w14:paraId="7EC85510" w14:textId="77777777" w:rsidR="00866503" w:rsidRPr="00752857" w:rsidRDefault="00866503" w:rsidP="001B5933">
            <w:pPr>
              <w:jc w:val="center"/>
              <w:rPr>
                <w:rFonts w:ascii="Arial" w:hAnsi="Arial" w:cs="Arial"/>
                <w:sz w:val="14"/>
                <w:szCs w:val="16"/>
              </w:rPr>
            </w:pPr>
          </w:p>
        </w:tc>
        <w:tc>
          <w:tcPr>
            <w:tcW w:w="287" w:type="pct"/>
            <w:vMerge/>
            <w:vAlign w:val="center"/>
          </w:tcPr>
          <w:p w14:paraId="667437E1" w14:textId="77777777" w:rsidR="00866503" w:rsidRPr="00752857" w:rsidRDefault="00866503" w:rsidP="001B5933">
            <w:pPr>
              <w:jc w:val="center"/>
              <w:rPr>
                <w:rFonts w:ascii="Arial" w:hAnsi="Arial" w:cs="Arial"/>
                <w:sz w:val="14"/>
                <w:szCs w:val="16"/>
              </w:rPr>
            </w:pPr>
          </w:p>
        </w:tc>
        <w:tc>
          <w:tcPr>
            <w:tcW w:w="359" w:type="pct"/>
            <w:vMerge/>
            <w:vAlign w:val="center"/>
          </w:tcPr>
          <w:p w14:paraId="13909054" w14:textId="77777777" w:rsidR="00866503" w:rsidRPr="00752857" w:rsidRDefault="00866503" w:rsidP="001B5933">
            <w:pPr>
              <w:jc w:val="center"/>
              <w:rPr>
                <w:rFonts w:ascii="Arial" w:hAnsi="Arial" w:cs="Arial"/>
                <w:sz w:val="14"/>
                <w:szCs w:val="16"/>
              </w:rPr>
            </w:pPr>
          </w:p>
        </w:tc>
        <w:tc>
          <w:tcPr>
            <w:tcW w:w="1213" w:type="pct"/>
            <w:vMerge/>
            <w:vAlign w:val="center"/>
          </w:tcPr>
          <w:p w14:paraId="2BFD94F9" w14:textId="77777777" w:rsidR="00866503" w:rsidRPr="00752857" w:rsidRDefault="00866503" w:rsidP="001B5933">
            <w:pPr>
              <w:jc w:val="center"/>
              <w:rPr>
                <w:rFonts w:ascii="Arial" w:hAnsi="Arial" w:cs="Arial"/>
                <w:sz w:val="14"/>
                <w:szCs w:val="16"/>
              </w:rPr>
            </w:pPr>
          </w:p>
        </w:tc>
        <w:tc>
          <w:tcPr>
            <w:tcW w:w="269" w:type="pct"/>
            <w:gridSpan w:val="2"/>
            <w:vAlign w:val="center"/>
          </w:tcPr>
          <w:p w14:paraId="3A48DF9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18B744A2" w14:textId="77777777" w:rsidR="00866503" w:rsidRPr="00752857" w:rsidRDefault="00866503" w:rsidP="001B5933">
            <w:pPr>
              <w:jc w:val="center"/>
              <w:rPr>
                <w:rFonts w:ascii="Arial" w:hAnsi="Arial" w:cs="Arial"/>
                <w:sz w:val="14"/>
                <w:szCs w:val="16"/>
              </w:rPr>
            </w:pPr>
            <w:r w:rsidRPr="00752857">
              <w:rPr>
                <w:rFonts w:ascii="Arial" w:hAnsi="Arial" w:cs="Arial"/>
                <w:i/>
                <w:sz w:val="14"/>
                <w:szCs w:val="16"/>
              </w:rPr>
              <w:t>b</w:t>
            </w:r>
          </w:p>
        </w:tc>
        <w:tc>
          <w:tcPr>
            <w:tcW w:w="174" w:type="pct"/>
            <w:gridSpan w:val="3"/>
            <w:vAlign w:val="center"/>
          </w:tcPr>
          <w:p w14:paraId="49D0AFF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65FBDB57" w14:textId="77777777" w:rsidR="00866503" w:rsidRPr="00752857" w:rsidRDefault="00866503" w:rsidP="001B5933">
            <w:pPr>
              <w:jc w:val="center"/>
              <w:rPr>
                <w:rFonts w:ascii="Arial" w:hAnsi="Arial" w:cs="Arial"/>
                <w:sz w:val="14"/>
                <w:szCs w:val="14"/>
              </w:rPr>
            </w:pPr>
          </w:p>
        </w:tc>
      </w:tr>
      <w:tr w:rsidR="00866503" w:rsidRPr="00752857" w14:paraId="4CC255D7" w14:textId="77777777" w:rsidTr="001B5933">
        <w:trPr>
          <w:trHeight w:val="296"/>
        </w:trPr>
        <w:tc>
          <w:tcPr>
            <w:tcW w:w="468" w:type="pct"/>
            <w:vMerge/>
            <w:vAlign w:val="center"/>
          </w:tcPr>
          <w:p w14:paraId="373D27B4" w14:textId="77777777" w:rsidR="00866503" w:rsidRPr="00752857" w:rsidRDefault="00866503" w:rsidP="001B5933">
            <w:pPr>
              <w:jc w:val="center"/>
              <w:rPr>
                <w:rFonts w:ascii="Arial" w:hAnsi="Arial" w:cs="Arial"/>
                <w:sz w:val="14"/>
                <w:szCs w:val="16"/>
              </w:rPr>
            </w:pPr>
          </w:p>
        </w:tc>
        <w:tc>
          <w:tcPr>
            <w:tcW w:w="287" w:type="pct"/>
            <w:vMerge/>
            <w:vAlign w:val="center"/>
          </w:tcPr>
          <w:p w14:paraId="4028EF65" w14:textId="77777777" w:rsidR="00866503" w:rsidRPr="00752857" w:rsidRDefault="00866503" w:rsidP="001B5933">
            <w:pPr>
              <w:jc w:val="center"/>
              <w:rPr>
                <w:rFonts w:ascii="Arial" w:hAnsi="Arial" w:cs="Arial"/>
                <w:sz w:val="14"/>
                <w:szCs w:val="16"/>
              </w:rPr>
            </w:pPr>
          </w:p>
        </w:tc>
        <w:tc>
          <w:tcPr>
            <w:tcW w:w="359" w:type="pct"/>
            <w:vMerge/>
            <w:vAlign w:val="center"/>
          </w:tcPr>
          <w:p w14:paraId="7D74C8B5" w14:textId="77777777" w:rsidR="00866503" w:rsidRPr="00752857" w:rsidRDefault="00866503" w:rsidP="001B5933">
            <w:pPr>
              <w:jc w:val="center"/>
              <w:rPr>
                <w:rFonts w:ascii="Arial" w:hAnsi="Arial" w:cs="Arial"/>
                <w:sz w:val="14"/>
                <w:szCs w:val="16"/>
              </w:rPr>
            </w:pPr>
          </w:p>
        </w:tc>
        <w:tc>
          <w:tcPr>
            <w:tcW w:w="1213" w:type="pct"/>
            <w:vMerge/>
            <w:vAlign w:val="center"/>
          </w:tcPr>
          <w:p w14:paraId="0444D1DA" w14:textId="77777777" w:rsidR="00866503" w:rsidRPr="00752857" w:rsidRDefault="00866503" w:rsidP="001B5933">
            <w:pPr>
              <w:jc w:val="center"/>
              <w:rPr>
                <w:rFonts w:ascii="Arial" w:hAnsi="Arial" w:cs="Arial"/>
                <w:sz w:val="14"/>
                <w:szCs w:val="16"/>
              </w:rPr>
            </w:pPr>
          </w:p>
        </w:tc>
        <w:tc>
          <w:tcPr>
            <w:tcW w:w="269" w:type="pct"/>
            <w:gridSpan w:val="2"/>
            <w:vAlign w:val="center"/>
          </w:tcPr>
          <w:p w14:paraId="5F3342A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4C91E6A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174" w:type="pct"/>
            <w:gridSpan w:val="3"/>
            <w:vAlign w:val="center"/>
          </w:tcPr>
          <w:p w14:paraId="144B500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inf</w:t>
            </w:r>
          </w:p>
        </w:tc>
        <w:tc>
          <w:tcPr>
            <w:tcW w:w="2019" w:type="pct"/>
            <w:vMerge/>
            <w:vAlign w:val="center"/>
          </w:tcPr>
          <w:p w14:paraId="284A7DA1" w14:textId="77777777" w:rsidR="00866503" w:rsidRPr="00752857" w:rsidRDefault="00866503" w:rsidP="001B5933">
            <w:pPr>
              <w:jc w:val="center"/>
              <w:rPr>
                <w:rFonts w:ascii="Arial" w:hAnsi="Arial" w:cs="Arial"/>
                <w:sz w:val="14"/>
                <w:szCs w:val="14"/>
              </w:rPr>
            </w:pPr>
          </w:p>
        </w:tc>
      </w:tr>
      <w:tr w:rsidR="00866503" w:rsidRPr="00752857" w14:paraId="7983A922" w14:textId="77777777" w:rsidTr="001B5933">
        <w:tc>
          <w:tcPr>
            <w:tcW w:w="468" w:type="pct"/>
            <w:vAlign w:val="center"/>
          </w:tcPr>
          <w:p w14:paraId="5663F67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Bio Resource  (m</w:t>
            </w:r>
            <w:r w:rsidRPr="00752857">
              <w:rPr>
                <w:rFonts w:ascii="Arial" w:hAnsi="Arial" w:cs="Arial"/>
                <w:sz w:val="14"/>
                <w:szCs w:val="16"/>
                <w:vertAlign w:val="superscript"/>
              </w:rPr>
              <w:t>3</w:t>
            </w:r>
            <w:r w:rsidRPr="00752857">
              <w:rPr>
                <w:rFonts w:ascii="Arial" w:hAnsi="Arial" w:cs="Arial"/>
                <w:sz w:val="14"/>
                <w:szCs w:val="16"/>
              </w:rPr>
              <w:t>/d)</w:t>
            </w:r>
          </w:p>
        </w:tc>
        <w:tc>
          <w:tcPr>
            <w:tcW w:w="287" w:type="pct"/>
            <w:vAlign w:val="center"/>
          </w:tcPr>
          <w:p w14:paraId="53F3198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BR</w:t>
            </w:r>
          </w:p>
        </w:tc>
        <w:tc>
          <w:tcPr>
            <w:tcW w:w="359" w:type="pct"/>
            <w:vAlign w:val="center"/>
          </w:tcPr>
          <w:p w14:paraId="302667B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Equation </w:t>
            </w:r>
          </w:p>
        </w:tc>
        <w:tc>
          <w:tcPr>
            <w:tcW w:w="1213" w:type="pct"/>
            <w:vAlign w:val="center"/>
          </w:tcPr>
          <w:p w14:paraId="4C66C3DB"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BR</m:t>
                    </m:r>
                  </m:e>
                  <m:sub>
                    <m:r>
                      <w:rPr>
                        <w:rFonts w:ascii="Cambria Math" w:hAnsi="Cambria Math" w:cs="Arial"/>
                        <w:sz w:val="14"/>
                        <w:szCs w:val="16"/>
                      </w:rPr>
                      <m:t>ik</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k</m:t>
                    </m:r>
                  </m:sub>
                </m:sSub>
                <m:r>
                  <w:rPr>
                    <w:rFonts w:ascii="Cambria Math" w:hAnsi="Cambria Math" w:cs="Arial"/>
                    <w:sz w:val="14"/>
                    <w:szCs w:val="16"/>
                  </w:rPr>
                  <m:t>×1000</m:t>
                </m:r>
              </m:oMath>
            </m:oMathPara>
          </w:p>
        </w:tc>
        <w:tc>
          <w:tcPr>
            <w:tcW w:w="654" w:type="pct"/>
            <w:gridSpan w:val="8"/>
            <w:vAlign w:val="center"/>
          </w:tcPr>
          <w:p w14:paraId="1D748E9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1B8FDFA6"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Volumes of Bio resource </w:t>
            </w:r>
            <w:r w:rsidRPr="00752857">
              <w:rPr>
                <w:rFonts w:ascii="Arial" w:hAnsi="Arial" w:cs="Arial"/>
                <w:i/>
                <w:iCs/>
                <w:sz w:val="14"/>
                <w:szCs w:val="14"/>
              </w:rPr>
              <w:t xml:space="preserve">BR </w:t>
            </w:r>
            <w:r w:rsidRPr="00752857">
              <w:rPr>
                <w:rFonts w:ascii="Arial" w:hAnsi="Arial" w:cs="Arial"/>
                <w:sz w:val="14"/>
                <w:szCs w:val="16"/>
              </w:rPr>
              <w:t>(m</w:t>
            </w:r>
            <w:r w:rsidRPr="00752857">
              <w:rPr>
                <w:rFonts w:ascii="Arial" w:hAnsi="Arial" w:cs="Arial"/>
                <w:sz w:val="14"/>
                <w:szCs w:val="16"/>
                <w:vertAlign w:val="superscript"/>
              </w:rPr>
              <w:t>3</w:t>
            </w:r>
            <w:r w:rsidRPr="00752857">
              <w:rPr>
                <w:rFonts w:ascii="Arial" w:hAnsi="Arial" w:cs="Arial"/>
                <w:sz w:val="14"/>
                <w:szCs w:val="16"/>
              </w:rPr>
              <w:t xml:space="preserve">/d) was identified as a significant wastewater system variable. Changes in </w:t>
            </w:r>
            <w:r w:rsidRPr="00752857">
              <w:rPr>
                <w:rFonts w:ascii="Arial" w:hAnsi="Arial" w:cs="Arial"/>
                <w:i/>
                <w:sz w:val="14"/>
                <w:szCs w:val="16"/>
              </w:rPr>
              <w:t>BR</w:t>
            </w:r>
            <w:r w:rsidRPr="00752857">
              <w:rPr>
                <w:rFonts w:ascii="Arial" w:hAnsi="Arial" w:cs="Arial"/>
                <w:sz w:val="14"/>
                <w:szCs w:val="16"/>
              </w:rPr>
              <w:t xml:space="preserve"> due to the influence was simulations </w:t>
            </w:r>
            <w:proofErr w:type="spellStart"/>
            <w:r w:rsidRPr="00752857">
              <w:rPr>
                <w:rFonts w:ascii="Arial" w:hAnsi="Arial" w:cs="Arial"/>
                <w:i/>
                <w:sz w:val="14"/>
                <w:szCs w:val="16"/>
              </w:rPr>
              <w:t>i</w:t>
            </w:r>
            <w:proofErr w:type="spellEnd"/>
            <w:r w:rsidRPr="00752857">
              <w:rPr>
                <w:rFonts w:ascii="Arial" w:hAnsi="Arial" w:cs="Arial"/>
                <w:sz w:val="14"/>
                <w:szCs w:val="16"/>
              </w:rPr>
              <w:t xml:space="preserve"> is measured</w:t>
            </w:r>
            <w:r w:rsidRPr="00752857">
              <w:rPr>
                <w:rFonts w:ascii="Arial" w:hAnsi="Arial" w:cs="Arial"/>
                <w:sz w:val="14"/>
                <w:szCs w:val="14"/>
              </w:rPr>
              <w:t xml:space="preserve"> based on a change in </w:t>
            </w:r>
            <w:r w:rsidRPr="00752857">
              <w:rPr>
                <w:rFonts w:ascii="Arial" w:hAnsi="Arial" w:cs="Arial"/>
                <w:i/>
                <w:iCs/>
                <w:sz w:val="14"/>
                <w:szCs w:val="14"/>
              </w:rPr>
              <w:t>If</w:t>
            </w:r>
            <w:r w:rsidRPr="00752857">
              <w:rPr>
                <w:rFonts w:ascii="Arial" w:hAnsi="Arial" w:cs="Arial"/>
                <w:sz w:val="14"/>
                <w:szCs w:val="14"/>
              </w:rPr>
              <w:t xml:space="preserve">. </w:t>
            </w:r>
            <w:r w:rsidRPr="00752857">
              <w:rPr>
                <w:rFonts w:ascii="Arial" w:hAnsi="Arial" w:cs="Arial"/>
                <w:sz w:val="14"/>
                <w:szCs w:val="14"/>
              </w:rPr>
              <w:fldChar w:fldCharType="begin"/>
            </w:r>
            <w:r w:rsidRPr="00752857">
              <w:rPr>
                <w:rFonts w:ascii="Arial" w:hAnsi="Arial" w:cs="Arial"/>
                <w:sz w:val="14"/>
                <w:szCs w:val="14"/>
              </w:rPr>
              <w:instrText xml:space="preserve"> ADDIN EN.CITE &lt;EndNote&gt;&lt;Cite AuthorYear="1"&gt;&lt;Author&gt;Su&lt;/Author&gt;&lt;Year&gt;2019&lt;/Year&gt;&lt;RecNum&gt;13&lt;/RecNum&gt;&lt;DisplayText&gt;Su et al. (2019)&lt;/DisplayText&gt;&lt;record&gt;&lt;rec-number&gt;13&lt;/rec-number&gt;&lt;foreign-keys&gt;&lt;key app="EN" db-id="xtvt5va9v2z5x6erz5axxtajd0sfse55xff2" timestamp="1628515832"&gt;13&lt;/key&gt;&lt;/foreign-keys&gt;&lt;ref-type name="Journal Article"&gt;17&lt;/ref-type&gt;&lt;contributors&gt;&lt;authors&gt;&lt;author&gt;Su, Junwei&lt;/author&gt;&lt;author&gt;Wang, Le&lt;/author&gt;&lt;author&gt;Zhang, Yumin&lt;/author&gt;&lt;author&gt;Gu, Zhaolin&lt;/author&gt;&lt;/authors&gt;&lt;/contributors&gt;&lt;titles&gt;&lt;title&gt;A Numerical Study on Influent Flow Rate Variations in a Secondary Settling Tank&lt;/title&gt;&lt;secondary-title&gt;Processes&lt;/secondary-title&gt;&lt;/titles&gt;&lt;periodical&gt;&lt;full-title&gt;Processes&lt;/full-title&gt;&lt;/periodical&gt;&lt;volume&gt;7&lt;/volume&gt;&lt;number&gt;12&lt;/number&gt;&lt;keywords&gt;&lt;keyword&gt;secondary settling tank&lt;/keyword&gt;&lt;keyword&gt;numerical simulation&lt;/keyword&gt;&lt;keyword&gt;computational fluid dynamics&lt;/keyword&gt;&lt;keyword&gt;solid–liquid two-phase flow&lt;/keyword&gt;&lt;/keywords&gt;&lt;dates&gt;&lt;year&gt;2019&lt;/year&gt;&lt;/dates&gt;&lt;isbn&gt;2227-9717&lt;/isbn&gt;&lt;urls&gt;&lt;/urls&gt;&lt;electronic-resource-num&gt;10.3390/pr7120884&lt;/electronic-resource-num&gt;&lt;/record&gt;&lt;/Cite&gt;&lt;/EndNote&gt;</w:instrText>
            </w:r>
            <w:r w:rsidRPr="00752857">
              <w:rPr>
                <w:rFonts w:ascii="Arial" w:hAnsi="Arial" w:cs="Arial"/>
                <w:sz w:val="14"/>
                <w:szCs w:val="14"/>
              </w:rPr>
              <w:fldChar w:fldCharType="separate"/>
            </w:r>
            <w:r w:rsidRPr="00752857">
              <w:rPr>
                <w:rFonts w:ascii="Arial" w:hAnsi="Arial" w:cs="Arial"/>
                <w:noProof/>
                <w:sz w:val="14"/>
                <w:szCs w:val="14"/>
              </w:rPr>
              <w:t>Su et al. (2019)</w:t>
            </w:r>
            <w:r w:rsidRPr="00752857">
              <w:rPr>
                <w:rFonts w:ascii="Arial" w:hAnsi="Arial" w:cs="Arial"/>
                <w:sz w:val="14"/>
                <w:szCs w:val="14"/>
              </w:rPr>
              <w:fldChar w:fldCharType="end"/>
            </w:r>
            <w:r w:rsidRPr="00752857">
              <w:rPr>
                <w:rFonts w:ascii="Arial" w:hAnsi="Arial" w:cs="Arial"/>
                <w:sz w:val="14"/>
                <w:szCs w:val="14"/>
              </w:rPr>
              <w:t xml:space="preserve"> highlight that an increase in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oMath>
            <w:r w:rsidRPr="00752857">
              <w:rPr>
                <w:rFonts w:ascii="Arial" w:hAnsi="Arial" w:cs="Arial"/>
                <w:sz w:val="14"/>
                <w:szCs w:val="14"/>
              </w:rPr>
              <w:t xml:space="preserve">can lead to an increase in bio resource concentrations and accumulations. The relationship between </w:t>
            </w:r>
            <w:proofErr w:type="spellStart"/>
            <w:r w:rsidRPr="00752857">
              <w:rPr>
                <w:rFonts w:ascii="Arial" w:hAnsi="Arial" w:cs="Arial"/>
                <w:i/>
                <w:iCs/>
                <w:sz w:val="14"/>
                <w:szCs w:val="14"/>
              </w:rPr>
              <w:t>If</w:t>
            </w:r>
            <w:proofErr w:type="spellEnd"/>
            <w:r w:rsidRPr="00752857">
              <w:rPr>
                <w:rFonts w:ascii="Arial" w:hAnsi="Arial" w:cs="Arial"/>
                <w:sz w:val="14"/>
                <w:szCs w:val="14"/>
              </w:rPr>
              <w:t xml:space="preserve"> and </w:t>
            </w:r>
            <w:r w:rsidRPr="00752857">
              <w:rPr>
                <w:rFonts w:ascii="Arial" w:hAnsi="Arial" w:cs="Arial"/>
                <w:i/>
                <w:iCs/>
                <w:sz w:val="14"/>
                <w:szCs w:val="14"/>
              </w:rPr>
              <w:t>BR</w:t>
            </w:r>
            <w:r w:rsidRPr="00752857">
              <w:rPr>
                <w:rFonts w:ascii="Arial" w:hAnsi="Arial" w:cs="Arial"/>
                <w:sz w:val="14"/>
                <w:szCs w:val="14"/>
              </w:rPr>
              <w:t xml:space="preserve"> volume is derived by analysing the relationship between flows and sludge volumes at WwTW in the catchment to create an average</w:t>
            </w:r>
            <w:r w:rsidRPr="00752857">
              <w:rPr>
                <w:rFonts w:ascii="Arial" w:hAnsi="Arial" w:cs="Arial"/>
                <w:i/>
                <w:iCs/>
                <w:sz w:val="14"/>
                <w:szCs w:val="14"/>
              </w:rPr>
              <w:t xml:space="preserve"> </w:t>
            </w:r>
            <w:proofErr w:type="spellStart"/>
            <w:r w:rsidRPr="00752857">
              <w:rPr>
                <w:rFonts w:ascii="Arial" w:hAnsi="Arial" w:cs="Arial"/>
                <w:i/>
                <w:iCs/>
                <w:sz w:val="14"/>
                <w:szCs w:val="14"/>
              </w:rPr>
              <w:t>BR</w:t>
            </w:r>
            <w:r w:rsidRPr="00752857">
              <w:rPr>
                <w:rFonts w:ascii="Arial" w:hAnsi="Arial" w:cs="Arial"/>
                <w:i/>
                <w:iCs/>
                <w:sz w:val="14"/>
                <w:szCs w:val="14"/>
                <w:vertAlign w:val="subscript"/>
              </w:rPr>
              <w:t>k</w:t>
            </w:r>
            <w:proofErr w:type="spellEnd"/>
            <w:r w:rsidRPr="00752857">
              <w:rPr>
                <w:rFonts w:ascii="Arial" w:hAnsi="Arial" w:cs="Arial"/>
                <w:sz w:val="14"/>
                <w:szCs w:val="14"/>
              </w:rPr>
              <w:t xml:space="preserve"> volume (m</w:t>
            </w:r>
            <w:r w:rsidRPr="00752857">
              <w:rPr>
                <w:rFonts w:ascii="Arial" w:hAnsi="Arial" w:cs="Arial"/>
                <w:sz w:val="14"/>
                <w:szCs w:val="14"/>
                <w:vertAlign w:val="superscript"/>
              </w:rPr>
              <w:t>3</w:t>
            </w:r>
            <w:r w:rsidRPr="00752857">
              <w:rPr>
                <w:rFonts w:ascii="Arial" w:hAnsi="Arial" w:cs="Arial"/>
                <w:sz w:val="14"/>
                <w:szCs w:val="14"/>
              </w:rPr>
              <w:t xml:space="preserve">/d) per </w:t>
            </w:r>
            <w:proofErr w:type="spellStart"/>
            <w:r w:rsidRPr="00752857">
              <w:rPr>
                <w:rFonts w:ascii="Arial" w:hAnsi="Arial" w:cs="Arial"/>
                <w:i/>
                <w:iCs/>
                <w:sz w:val="14"/>
                <w:szCs w:val="14"/>
              </w:rPr>
              <w:t>If</w:t>
            </w:r>
            <w:r w:rsidRPr="00752857">
              <w:rPr>
                <w:rFonts w:ascii="Arial" w:hAnsi="Arial" w:cs="Arial"/>
                <w:i/>
                <w:iCs/>
                <w:sz w:val="14"/>
                <w:szCs w:val="14"/>
                <w:vertAlign w:val="subscript"/>
              </w:rPr>
              <w:t>k</w:t>
            </w:r>
            <w:proofErr w:type="spellEnd"/>
            <w:r w:rsidRPr="00752857">
              <w:rPr>
                <w:rFonts w:ascii="Arial" w:hAnsi="Arial" w:cs="Arial"/>
                <w:sz w:val="14"/>
                <w:szCs w:val="14"/>
              </w:rPr>
              <w:t xml:space="preserve"> (</w:t>
            </w:r>
            <w:proofErr w:type="spellStart"/>
            <w:r w:rsidRPr="00752857">
              <w:rPr>
                <w:rFonts w:ascii="Arial" w:hAnsi="Arial" w:cs="Arial"/>
                <w:sz w:val="14"/>
                <w:szCs w:val="14"/>
              </w:rPr>
              <w:t>Ml</w:t>
            </w:r>
            <w:proofErr w:type="spellEnd"/>
            <w:r w:rsidRPr="00752857">
              <w:rPr>
                <w:rFonts w:ascii="Arial" w:hAnsi="Arial" w:cs="Arial"/>
                <w:sz w:val="14"/>
                <w:szCs w:val="14"/>
              </w:rPr>
              <w:t>/d) to provide a</w:t>
            </w:r>
            <w:r w:rsidRPr="00752857">
              <w:rPr>
                <w:rFonts w:ascii="Arial" w:hAnsi="Arial" w:cs="Arial"/>
                <w:i/>
                <w:sz w:val="14"/>
                <w:szCs w:val="14"/>
              </w:rPr>
              <w:t xml:space="preserve"> </w:t>
            </w:r>
            <w:r w:rsidRPr="00752857">
              <w:rPr>
                <w:rFonts w:ascii="Arial" w:hAnsi="Arial" w:cs="Arial"/>
                <w:sz w:val="14"/>
                <w:szCs w:val="14"/>
              </w:rPr>
              <w:t>(m</w:t>
            </w:r>
            <w:r w:rsidRPr="00752857">
              <w:rPr>
                <w:rFonts w:ascii="Arial" w:hAnsi="Arial" w:cs="Arial"/>
                <w:sz w:val="14"/>
                <w:szCs w:val="14"/>
                <w:vertAlign w:val="superscript"/>
              </w:rPr>
              <w:t>3</w:t>
            </w:r>
            <w:r w:rsidRPr="00752857">
              <w:rPr>
                <w:rFonts w:ascii="Arial" w:hAnsi="Arial" w:cs="Arial"/>
                <w:sz w:val="14"/>
                <w:szCs w:val="14"/>
              </w:rPr>
              <w:t xml:space="preserve">/l/d) value ο for each </w:t>
            </w:r>
            <w:r w:rsidRPr="00752857">
              <w:rPr>
                <w:rFonts w:ascii="Arial" w:hAnsi="Arial" w:cs="Arial"/>
                <w:i/>
                <w:sz w:val="14"/>
                <w:szCs w:val="14"/>
              </w:rPr>
              <w:t>k</w:t>
            </w:r>
            <w:r w:rsidRPr="00752857">
              <w:rPr>
                <w:rFonts w:ascii="Arial" w:hAnsi="Arial" w:cs="Arial"/>
                <w:sz w:val="14"/>
                <w:szCs w:val="14"/>
              </w:rPr>
              <w:t xml:space="preserve"> which is represented by </w:t>
            </w:r>
            <m:oMath>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k</m:t>
                  </m:r>
                </m:sub>
              </m:sSub>
              <m:r>
                <w:rPr>
                  <w:rFonts w:ascii="Cambria Math" w:hAnsi="Cambria Math" w:cs="Arial"/>
                  <w:sz w:val="14"/>
                  <w:szCs w:val="16"/>
                </w:rPr>
                <m:t>.</m:t>
              </m:r>
            </m:oMath>
            <w:r w:rsidRPr="00752857">
              <w:rPr>
                <w:rFonts w:ascii="Arial" w:hAnsi="Arial" w:cs="Arial"/>
                <w:sz w:val="14"/>
                <w:szCs w:val="14"/>
              </w:rPr>
              <w:t xml:space="preserve"> The </w:t>
            </w:r>
            <m:oMath>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k</m:t>
                  </m:r>
                </m:sub>
              </m:sSub>
            </m:oMath>
            <w:r w:rsidRPr="00752857">
              <w:rPr>
                <w:rFonts w:ascii="Arial" w:hAnsi="Arial" w:cs="Arial"/>
                <w:sz w:val="14"/>
                <w:szCs w:val="14"/>
              </w:rPr>
              <w:t xml:space="preserve"> value is multiplied by </w:t>
            </w:r>
            <w:proofErr w:type="spellStart"/>
            <w:r w:rsidRPr="00752857">
              <w:rPr>
                <w:rFonts w:ascii="Arial" w:hAnsi="Arial" w:cs="Arial"/>
                <w:i/>
                <w:iCs/>
                <w:sz w:val="14"/>
                <w:szCs w:val="14"/>
              </w:rPr>
              <w:t>If</w:t>
            </w:r>
            <w:r w:rsidRPr="00752857">
              <w:rPr>
                <w:rFonts w:ascii="Arial" w:hAnsi="Arial" w:cs="Arial"/>
                <w:i/>
                <w:iCs/>
                <w:sz w:val="14"/>
                <w:szCs w:val="14"/>
                <w:vertAlign w:val="subscript"/>
              </w:rPr>
              <w:t>ik</w:t>
            </w:r>
            <w:proofErr w:type="spellEnd"/>
            <w:r w:rsidRPr="00752857">
              <w:rPr>
                <w:rFonts w:ascii="Arial" w:hAnsi="Arial" w:cs="Arial"/>
                <w:sz w:val="14"/>
                <w:szCs w:val="14"/>
              </w:rPr>
              <w:t>, then multiplied by 1000 to convert the value to (m</w:t>
            </w:r>
            <w:r w:rsidRPr="00752857">
              <w:rPr>
                <w:rFonts w:ascii="Arial" w:hAnsi="Arial" w:cs="Arial"/>
                <w:sz w:val="14"/>
                <w:szCs w:val="14"/>
                <w:vertAlign w:val="superscript"/>
              </w:rPr>
              <w:t>3</w:t>
            </w:r>
            <w:r w:rsidRPr="00752857">
              <w:rPr>
                <w:rFonts w:ascii="Arial" w:hAnsi="Arial" w:cs="Arial"/>
                <w:sz w:val="14"/>
                <w:szCs w:val="14"/>
              </w:rPr>
              <w:t xml:space="preserve">/d). The </w:t>
            </w:r>
            <m:oMath>
              <m:sSub>
                <m:sSubPr>
                  <m:ctrlPr>
                    <w:rPr>
                      <w:rFonts w:ascii="Cambria Math" w:hAnsi="Cambria Math" w:cs="Arial"/>
                      <w:i/>
                      <w:sz w:val="14"/>
                      <w:szCs w:val="16"/>
                    </w:rPr>
                  </m:ctrlPr>
                </m:sSubPr>
                <m:e>
                  <m:r>
                    <w:rPr>
                      <w:rFonts w:ascii="Cambria Math" w:hAnsi="Cambria Math" w:cs="Arial"/>
                      <w:sz w:val="14"/>
                      <w:szCs w:val="16"/>
                    </w:rPr>
                    <m:t>BR</m:t>
                  </m:r>
                </m:e>
                <m:sub>
                  <m:r>
                    <w:rPr>
                      <w:rFonts w:ascii="Cambria Math" w:hAnsi="Cambria Math" w:cs="Arial"/>
                      <w:sz w:val="14"/>
                      <w:szCs w:val="16"/>
                    </w:rPr>
                    <m:t>ik</m:t>
                  </m:r>
                </m:sub>
              </m:sSub>
            </m:oMath>
            <w:r w:rsidRPr="00752857">
              <w:rPr>
                <w:rFonts w:ascii="Arial" w:eastAsiaTheme="minorEastAsia" w:hAnsi="Arial" w:cs="Arial"/>
                <w:sz w:val="14"/>
                <w:szCs w:val="14"/>
              </w:rPr>
              <w:t xml:space="preserve"> variable is discretised by setting the resilient threshold </w:t>
            </w:r>
            <w:r w:rsidRPr="00752857">
              <w:rPr>
                <w:rFonts w:ascii="Arial" w:eastAsiaTheme="minorEastAsia" w:hAnsi="Arial" w:cs="Arial"/>
                <w:i/>
                <w:sz w:val="14"/>
                <w:szCs w:val="14"/>
              </w:rPr>
              <w:t>c</w:t>
            </w:r>
            <w:r w:rsidRPr="00752857">
              <w:rPr>
                <w:rFonts w:ascii="Arial" w:eastAsiaTheme="minorEastAsia" w:hAnsi="Arial" w:cs="Arial"/>
                <w:sz w:val="14"/>
                <w:szCs w:val="14"/>
              </w:rPr>
              <w:t xml:space="preserve"> as the current volume of </w:t>
            </w:r>
            <w:proofErr w:type="spellStart"/>
            <w:r w:rsidRPr="00752857">
              <w:rPr>
                <w:rFonts w:ascii="Arial" w:hAnsi="Arial" w:cs="Arial"/>
                <w:i/>
                <w:iCs/>
                <w:sz w:val="14"/>
                <w:szCs w:val="14"/>
              </w:rPr>
              <w:t>BR</w:t>
            </w:r>
            <w:r w:rsidRPr="00752857">
              <w:rPr>
                <w:rFonts w:ascii="Arial" w:hAnsi="Arial" w:cs="Arial"/>
                <w:i/>
                <w:iCs/>
                <w:sz w:val="14"/>
                <w:szCs w:val="14"/>
                <w:vertAlign w:val="subscript"/>
              </w:rPr>
              <w:t>k</w:t>
            </w:r>
            <w:proofErr w:type="spellEnd"/>
            <w:r w:rsidRPr="00752857">
              <w:rPr>
                <w:rFonts w:ascii="Arial" w:hAnsi="Arial" w:cs="Arial"/>
                <w:i/>
                <w:iCs/>
                <w:sz w:val="14"/>
                <w:szCs w:val="14"/>
                <w:vertAlign w:val="subscript"/>
              </w:rPr>
              <w:t xml:space="preserve">. </w:t>
            </w:r>
            <w:r w:rsidRPr="00752857">
              <w:rPr>
                <w:rFonts w:ascii="Arial" w:hAnsi="Arial" w:cs="Arial"/>
                <w:iCs/>
                <w:sz w:val="14"/>
                <w:szCs w:val="14"/>
              </w:rPr>
              <w:t xml:space="preserve">The </w:t>
            </w:r>
            <w:r w:rsidRPr="00752857">
              <w:rPr>
                <w:rFonts w:ascii="Arial" w:hAnsi="Arial" w:cs="Arial"/>
                <w:iCs/>
                <w:sz w:val="14"/>
                <w:szCs w:val="14"/>
              </w:rPr>
              <w:lastRenderedPageBreak/>
              <w:t xml:space="preserve">high-risk threshold is set as three times the current </w:t>
            </w:r>
            <w:r w:rsidRPr="00752857">
              <w:rPr>
                <w:rFonts w:ascii="Arial" w:hAnsi="Arial" w:cs="Arial"/>
                <w:i/>
                <w:iCs/>
                <w:sz w:val="14"/>
                <w:szCs w:val="14"/>
              </w:rPr>
              <w:t>c</w:t>
            </w:r>
            <w:r w:rsidRPr="00752857">
              <w:rPr>
                <w:rFonts w:ascii="Arial" w:hAnsi="Arial" w:cs="Arial"/>
                <w:iCs/>
                <w:sz w:val="14"/>
                <w:szCs w:val="14"/>
              </w:rPr>
              <w:t xml:space="preserve"> value. </w:t>
            </w:r>
            <w:r w:rsidRPr="00752857">
              <w:rPr>
                <w:rFonts w:ascii="Arial" w:hAnsi="Arial" w:cs="Arial"/>
                <w:sz w:val="14"/>
                <w:szCs w:val="16"/>
              </w:rPr>
              <w:t xml:space="preserve">Thresholds for states low (L) and moderate (M) risk, </w:t>
            </w:r>
            <w:r w:rsidRPr="00752857">
              <w:rPr>
                <w:rFonts w:ascii="Arial" w:hAnsi="Arial" w:cs="Arial"/>
                <w:i/>
                <w:sz w:val="14"/>
                <w:szCs w:val="16"/>
              </w:rPr>
              <w:t>b</w:t>
            </w:r>
            <w:r w:rsidRPr="00752857">
              <w:rPr>
                <w:rFonts w:ascii="Arial" w:hAnsi="Arial" w:cs="Arial"/>
                <w:i/>
                <w:sz w:val="14"/>
                <w:szCs w:val="16"/>
                <w:vertAlign w:val="subscript"/>
              </w:rPr>
              <w:t>1</w:t>
            </w:r>
            <w:r w:rsidRPr="00752857">
              <w:rPr>
                <w:rFonts w:ascii="Arial" w:hAnsi="Arial" w:cs="Arial"/>
                <w:sz w:val="14"/>
                <w:szCs w:val="16"/>
              </w:rPr>
              <w:t xml:space="preserve"> are uniformised between </w:t>
            </w:r>
            <w:r w:rsidRPr="00752857">
              <w:rPr>
                <w:rFonts w:ascii="Arial" w:hAnsi="Arial" w:cs="Arial"/>
                <w:i/>
                <w:sz w:val="14"/>
                <w:szCs w:val="16"/>
              </w:rPr>
              <w:t>c</w:t>
            </w:r>
            <w:r w:rsidRPr="00752857">
              <w:rPr>
                <w:rFonts w:ascii="Arial" w:hAnsi="Arial" w:cs="Arial"/>
                <w:sz w:val="14"/>
                <w:szCs w:val="16"/>
              </w:rPr>
              <w:t xml:space="preserve"> and </w:t>
            </w:r>
            <w:r w:rsidRPr="00752857">
              <w:rPr>
                <w:rFonts w:ascii="Arial" w:hAnsi="Arial" w:cs="Arial"/>
                <w:i/>
                <w:sz w:val="14"/>
                <w:szCs w:val="16"/>
              </w:rPr>
              <w:t>u</w:t>
            </w:r>
            <w:r w:rsidRPr="00752857">
              <w:rPr>
                <w:rFonts w:ascii="Arial" w:hAnsi="Arial" w:cs="Arial"/>
                <w:sz w:val="14"/>
                <w:szCs w:val="16"/>
              </w:rPr>
              <w:t xml:space="preserve"> </w:t>
            </w:r>
            <w:r w:rsidRPr="00752857">
              <w:rPr>
                <w:rFonts w:ascii="Arial" w:hAnsi="Arial" w:cs="Arial"/>
                <w:sz w:val="14"/>
                <w:szCs w:val="14"/>
              </w:rPr>
              <w:t>m</w:t>
            </w:r>
            <w:r w:rsidRPr="00752857">
              <w:rPr>
                <w:rFonts w:ascii="Arial" w:hAnsi="Arial" w:cs="Arial"/>
                <w:sz w:val="14"/>
                <w:szCs w:val="14"/>
                <w:vertAlign w:val="superscript"/>
              </w:rPr>
              <w:t>3</w:t>
            </w:r>
            <w:r w:rsidRPr="00752857">
              <w:rPr>
                <w:rFonts w:ascii="Arial" w:hAnsi="Arial" w:cs="Arial"/>
                <w:sz w:val="14"/>
                <w:szCs w:val="14"/>
              </w:rPr>
              <w:t>/d</w:t>
            </w:r>
            <w:r w:rsidRPr="00752857">
              <w:rPr>
                <w:rFonts w:ascii="Arial" w:hAnsi="Arial" w:cs="Arial"/>
                <w:sz w:val="14"/>
                <w:szCs w:val="16"/>
              </w:rPr>
              <w:t>.</w:t>
            </w:r>
          </w:p>
        </w:tc>
      </w:tr>
      <w:tr w:rsidR="00866503" w:rsidRPr="00752857" w14:paraId="77AA04E0" w14:textId="77777777" w:rsidTr="001B5933">
        <w:tc>
          <w:tcPr>
            <w:tcW w:w="468" w:type="pct"/>
            <w:vAlign w:val="center"/>
          </w:tcPr>
          <w:p w14:paraId="4AFC88A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lastRenderedPageBreak/>
              <w:t>Total Phosphorus Load (kg/d)</w:t>
            </w:r>
          </w:p>
        </w:tc>
        <w:tc>
          <w:tcPr>
            <w:tcW w:w="287" w:type="pct"/>
            <w:vAlign w:val="center"/>
          </w:tcPr>
          <w:p w14:paraId="5512EF3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TPL</w:t>
            </w:r>
          </w:p>
        </w:tc>
        <w:tc>
          <w:tcPr>
            <w:tcW w:w="359" w:type="pct"/>
            <w:vAlign w:val="center"/>
          </w:tcPr>
          <w:p w14:paraId="526F0F0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Equation </w:t>
            </w:r>
          </w:p>
        </w:tc>
        <w:tc>
          <w:tcPr>
            <w:tcW w:w="1213" w:type="pct"/>
            <w:vAlign w:val="center"/>
          </w:tcPr>
          <w:p w14:paraId="09A16747"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TPL</m:t>
                    </m:r>
                  </m:e>
                  <m:sub>
                    <m:r>
                      <w:rPr>
                        <w:rFonts w:ascii="Cambria Math" w:hAnsi="Cambria Math" w:cs="Arial"/>
                        <w:sz w:val="14"/>
                        <w:szCs w:val="16"/>
                      </w:rPr>
                      <m:t>is</m:t>
                    </m:r>
                  </m:sub>
                </m:sSub>
                <m:r>
                  <w:rPr>
                    <w:rFonts w:ascii="Cambria Math" w:hAnsi="Cambria Math" w:cs="Arial"/>
                    <w:sz w:val="14"/>
                    <w:szCs w:val="16"/>
                  </w:rPr>
                  <m:t>=</m:t>
                </m:r>
                <m:nary>
                  <m:naryPr>
                    <m:chr m:val="∑"/>
                    <m:limLoc m:val="undOvr"/>
                    <m:subHide m:val="1"/>
                    <m:supHide m:val="1"/>
                    <m:ctrlPr>
                      <w:rPr>
                        <w:rFonts w:ascii="Cambria Math" w:hAnsi="Cambria Math" w:cs="Arial"/>
                        <w:i/>
                        <w:sz w:val="14"/>
                        <w:szCs w:val="16"/>
                      </w:rPr>
                    </m:ctrlPr>
                  </m:naryPr>
                  <m:sub/>
                  <m:sup/>
                  <m:e>
                    <m:sSub>
                      <m:sSubPr>
                        <m:ctrlPr>
                          <w:rPr>
                            <w:rFonts w:ascii="Cambria Math" w:hAnsi="Cambria Math" w:cs="Arial"/>
                            <w:i/>
                            <w:sz w:val="14"/>
                            <w:szCs w:val="16"/>
                          </w:rPr>
                        </m:ctrlPr>
                      </m:sSubPr>
                      <m:e>
                        <m:r>
                          <w:rPr>
                            <w:rFonts w:ascii="Cambria Math" w:hAnsi="Cambria Math" w:cs="Arial"/>
                            <w:sz w:val="14"/>
                            <w:szCs w:val="16"/>
                          </w:rPr>
                          <m:t>P</m:t>
                        </m:r>
                      </m:e>
                      <m:sub>
                        <m:r>
                          <w:rPr>
                            <w:rFonts w:ascii="Cambria Math" w:hAnsi="Cambria Math" w:cs="Arial"/>
                            <w:sz w:val="14"/>
                            <w:szCs w:val="16"/>
                          </w:rPr>
                          <m:t>ik</m:t>
                        </m:r>
                      </m:sub>
                    </m:sSub>
                    <m:r>
                      <w:rPr>
                        <w:rFonts w:ascii="Cambria Math" w:hAnsi="Cambria Math" w:cs="Arial"/>
                        <w:sz w:val="14"/>
                        <w:szCs w:val="16"/>
                      </w:rPr>
                      <m:t>+IF(</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ik</m:t>
                        </m:r>
                      </m:sub>
                    </m:sSub>
                    <m:r>
                      <w:rPr>
                        <w:rFonts w:ascii="Cambria Math" w:hAnsi="Cambria Math" w:cs="Arial"/>
                        <w:sz w:val="14"/>
                        <w:szCs w:val="16"/>
                      </w:rPr>
                      <m:t>≥c, 1.05, 0)</m:t>
                    </m:r>
                  </m:e>
                </m:nary>
              </m:oMath>
            </m:oMathPara>
          </w:p>
        </w:tc>
        <w:tc>
          <w:tcPr>
            <w:tcW w:w="654" w:type="pct"/>
            <w:gridSpan w:val="8"/>
            <w:vAlign w:val="center"/>
          </w:tcPr>
          <w:p w14:paraId="1003C47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7B93FEFC"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Equation variable representing the relationship between overflow spills and </w:t>
            </w:r>
            <m:oMath>
              <m:sSub>
                <m:sSubPr>
                  <m:ctrlPr>
                    <w:rPr>
                      <w:rFonts w:ascii="Cambria Math" w:hAnsi="Cambria Math" w:cs="Arial"/>
                      <w:i/>
                      <w:sz w:val="14"/>
                      <w:szCs w:val="16"/>
                    </w:rPr>
                  </m:ctrlPr>
                </m:sSubPr>
                <m:e>
                  <m:r>
                    <w:rPr>
                      <w:rFonts w:ascii="Cambria Math" w:hAnsi="Cambria Math" w:cs="Arial"/>
                      <w:sz w:val="14"/>
                      <w:szCs w:val="16"/>
                    </w:rPr>
                    <m:t>P</m:t>
                  </m:r>
                </m:e>
                <m:sub>
                  <m:r>
                    <w:rPr>
                      <w:rFonts w:ascii="Cambria Math" w:hAnsi="Cambria Math" w:cs="Arial"/>
                      <w:sz w:val="14"/>
                      <w:szCs w:val="16"/>
                    </w:rPr>
                    <m:t>ik</m:t>
                  </m:r>
                </m:sub>
              </m:sSub>
            </m:oMath>
            <w:r w:rsidRPr="00752857">
              <w:rPr>
                <w:rFonts w:ascii="Arial" w:hAnsi="Arial" w:cs="Arial"/>
                <w:sz w:val="14"/>
                <w:szCs w:val="14"/>
              </w:rPr>
              <w:t xml:space="preserve"> loads. As the concentration of </w:t>
            </w:r>
            <w:r w:rsidRPr="00752857">
              <w:rPr>
                <w:rFonts w:ascii="Arial" w:hAnsi="Arial" w:cs="Arial"/>
                <w:i/>
                <w:iCs/>
                <w:sz w:val="14"/>
                <w:szCs w:val="14"/>
              </w:rPr>
              <w:t xml:space="preserve">P </w:t>
            </w:r>
            <w:r w:rsidRPr="00752857">
              <w:rPr>
                <w:rFonts w:ascii="Arial" w:hAnsi="Arial" w:cs="Arial"/>
                <w:sz w:val="14"/>
                <w:szCs w:val="14"/>
              </w:rPr>
              <w:t xml:space="preserve">is higher for untreated spill events, the </w:t>
            </w:r>
            <m:oMath>
              <m:sSub>
                <m:sSubPr>
                  <m:ctrlPr>
                    <w:rPr>
                      <w:rFonts w:ascii="Cambria Math" w:hAnsi="Cambria Math" w:cs="Arial"/>
                      <w:i/>
                      <w:sz w:val="14"/>
                      <w:szCs w:val="16"/>
                    </w:rPr>
                  </m:ctrlPr>
                </m:sSubPr>
                <m:e>
                  <m:r>
                    <w:rPr>
                      <w:rFonts w:ascii="Cambria Math" w:hAnsi="Cambria Math" w:cs="Arial"/>
                      <w:sz w:val="14"/>
                      <w:szCs w:val="16"/>
                    </w:rPr>
                    <m:t>P</m:t>
                  </m:r>
                </m:e>
                <m:sub>
                  <m:r>
                    <w:rPr>
                      <w:rFonts w:ascii="Cambria Math" w:hAnsi="Cambria Math" w:cs="Arial"/>
                      <w:sz w:val="14"/>
                      <w:szCs w:val="16"/>
                    </w:rPr>
                    <m:t>ik</m:t>
                  </m:r>
                </m:sub>
              </m:sSub>
            </m:oMath>
            <w:r w:rsidRPr="00752857">
              <w:rPr>
                <w:rFonts w:ascii="Arial" w:hAnsi="Arial" w:cs="Arial"/>
                <w:sz w:val="14"/>
                <w:szCs w:val="14"/>
              </w:rPr>
              <w:t xml:space="preserve"> load in the event the If exceeds the </w:t>
            </w:r>
            <w:r w:rsidRPr="00752857">
              <w:rPr>
                <w:rFonts w:ascii="Arial" w:hAnsi="Arial" w:cs="Arial"/>
                <w:i/>
                <w:iCs/>
                <w:sz w:val="14"/>
                <w:szCs w:val="14"/>
              </w:rPr>
              <w:t xml:space="preserve">3DWf </w:t>
            </w:r>
            <w:r w:rsidRPr="00752857">
              <w:rPr>
                <w:rFonts w:ascii="Arial" w:hAnsi="Arial" w:cs="Arial"/>
                <w:sz w:val="14"/>
                <w:szCs w:val="14"/>
              </w:rPr>
              <w:t xml:space="preserve">threshold is added to the effluent </w:t>
            </w:r>
            <w:r w:rsidRPr="00752857">
              <w:rPr>
                <w:rFonts w:ascii="Arial" w:hAnsi="Arial" w:cs="Arial"/>
                <w:i/>
                <w:iCs/>
                <w:sz w:val="14"/>
                <w:szCs w:val="14"/>
              </w:rPr>
              <w:t xml:space="preserve">P </w:t>
            </w:r>
            <w:r w:rsidRPr="00752857">
              <w:rPr>
                <w:rFonts w:ascii="Arial" w:hAnsi="Arial" w:cs="Arial"/>
                <w:sz w:val="14"/>
                <w:szCs w:val="14"/>
              </w:rPr>
              <w:t>load to generate the Total Phosphorus Load (</w:t>
            </w:r>
            <w:r w:rsidRPr="00752857">
              <w:rPr>
                <w:rFonts w:ascii="Arial" w:hAnsi="Arial" w:cs="Arial"/>
                <w:i/>
                <w:iCs/>
                <w:sz w:val="14"/>
                <w:szCs w:val="14"/>
              </w:rPr>
              <w:t>TPL)</w:t>
            </w:r>
            <w:r w:rsidRPr="00752857">
              <w:rPr>
                <w:rFonts w:ascii="Arial" w:hAnsi="Arial" w:cs="Arial"/>
                <w:sz w:val="14"/>
                <w:szCs w:val="14"/>
              </w:rPr>
              <w:t xml:space="preserve"> of </w:t>
            </w:r>
            <w:proofErr w:type="spellStart"/>
            <w:r w:rsidRPr="00752857">
              <w:rPr>
                <w:rFonts w:ascii="Arial" w:hAnsi="Arial" w:cs="Arial"/>
                <w:sz w:val="14"/>
                <w:szCs w:val="14"/>
              </w:rPr>
              <w:t>WwTWs</w:t>
            </w:r>
            <w:proofErr w:type="spellEnd"/>
            <w:r w:rsidRPr="00752857">
              <w:rPr>
                <w:rFonts w:ascii="Arial" w:hAnsi="Arial" w:cs="Arial"/>
                <w:sz w:val="14"/>
                <w:szCs w:val="14"/>
              </w:rPr>
              <w:t xml:space="preserve"> k in water body sub-catchment </w:t>
            </w:r>
            <w:r w:rsidRPr="00752857">
              <w:rPr>
                <w:rFonts w:ascii="Arial" w:hAnsi="Arial" w:cs="Arial"/>
                <w:i/>
                <w:sz w:val="14"/>
                <w:szCs w:val="14"/>
              </w:rPr>
              <w:t>s.</w:t>
            </w:r>
            <w:r w:rsidRPr="00752857">
              <w:rPr>
                <w:rFonts w:ascii="Arial" w:hAnsi="Arial" w:cs="Arial"/>
                <w:sz w:val="14"/>
                <w:szCs w:val="14"/>
              </w:rPr>
              <w:t xml:space="preserve"> The Scottish Water Eden Water Quality Strategic Study sets a suitable concentration of 1.05 mg/l of </w:t>
            </w:r>
            <w:r w:rsidRPr="00752857">
              <w:rPr>
                <w:rFonts w:ascii="Arial" w:hAnsi="Arial" w:cs="Arial"/>
                <w:i/>
                <w:iCs/>
                <w:sz w:val="14"/>
                <w:szCs w:val="14"/>
              </w:rPr>
              <w:t>P</w:t>
            </w:r>
            <w:r w:rsidRPr="00752857">
              <w:rPr>
                <w:rFonts w:ascii="Arial" w:hAnsi="Arial" w:cs="Arial"/>
                <w:sz w:val="14"/>
                <w:szCs w:val="14"/>
              </w:rPr>
              <w:t xml:space="preserve"> for spill events, which is multiplied by the spill volume. The discretisation of the </w:t>
            </w:r>
            <m:oMath>
              <m:sSub>
                <m:sSubPr>
                  <m:ctrlPr>
                    <w:rPr>
                      <w:rFonts w:ascii="Cambria Math" w:hAnsi="Cambria Math" w:cs="Arial"/>
                      <w:i/>
                      <w:sz w:val="14"/>
                      <w:szCs w:val="16"/>
                    </w:rPr>
                  </m:ctrlPr>
                </m:sSubPr>
                <m:e>
                  <m:r>
                    <w:rPr>
                      <w:rFonts w:ascii="Cambria Math" w:hAnsi="Cambria Math" w:cs="Arial"/>
                      <w:sz w:val="14"/>
                      <w:szCs w:val="16"/>
                    </w:rPr>
                    <m:t>TPL</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hAnsi="Arial" w:cs="Arial"/>
                <w:sz w:val="14"/>
                <w:szCs w:val="14"/>
              </w:rPr>
              <w:t xml:space="preserve">sets the resilient </w:t>
            </w:r>
            <w:r w:rsidRPr="00752857">
              <w:rPr>
                <w:rFonts w:ascii="Arial" w:hAnsi="Arial" w:cs="Arial"/>
                <w:i/>
                <w:sz w:val="14"/>
                <w:szCs w:val="14"/>
              </w:rPr>
              <w:t>c</w:t>
            </w:r>
            <w:r w:rsidRPr="00752857">
              <w:rPr>
                <w:rFonts w:ascii="Arial" w:hAnsi="Arial" w:cs="Arial"/>
                <w:sz w:val="14"/>
                <w:szCs w:val="14"/>
              </w:rPr>
              <w:t xml:space="preserve"> value as the current TPL for each water body sub catchment </w:t>
            </w:r>
            <w:r w:rsidRPr="00752857">
              <w:rPr>
                <w:rFonts w:ascii="Arial" w:hAnsi="Arial" w:cs="Arial"/>
                <w:i/>
                <w:sz w:val="14"/>
                <w:szCs w:val="14"/>
              </w:rPr>
              <w:t>s</w:t>
            </w:r>
            <w:r w:rsidRPr="00752857">
              <w:rPr>
                <w:rFonts w:ascii="Arial" w:hAnsi="Arial" w:cs="Arial"/>
                <w:sz w:val="14"/>
                <w:szCs w:val="14"/>
              </w:rPr>
              <w:t xml:space="preserve"> which is derived from the Scottish Water Eden Water Quality Strategic Study, the high-risk </w:t>
            </w:r>
            <w:r w:rsidRPr="00752857">
              <w:rPr>
                <w:rFonts w:ascii="Arial" w:hAnsi="Arial" w:cs="Arial"/>
                <w:i/>
                <w:sz w:val="14"/>
                <w:szCs w:val="14"/>
              </w:rPr>
              <w:t>u</w:t>
            </w:r>
            <w:r w:rsidRPr="00752857">
              <w:rPr>
                <w:rFonts w:ascii="Arial" w:hAnsi="Arial" w:cs="Arial"/>
                <w:sz w:val="14"/>
                <w:szCs w:val="14"/>
              </w:rPr>
              <w:t xml:space="preserve"> value is set as three times the </w:t>
            </w:r>
            <w:r w:rsidRPr="00752857">
              <w:rPr>
                <w:rFonts w:ascii="Arial" w:hAnsi="Arial" w:cs="Arial"/>
                <w:i/>
                <w:sz w:val="14"/>
                <w:szCs w:val="14"/>
              </w:rPr>
              <w:t xml:space="preserve">c </w:t>
            </w:r>
            <w:r w:rsidRPr="00752857">
              <w:rPr>
                <w:rFonts w:ascii="Arial" w:hAnsi="Arial" w:cs="Arial"/>
                <w:sz w:val="14"/>
                <w:szCs w:val="14"/>
              </w:rPr>
              <w:t xml:space="preserve">value. The values for L and M risk are then uniformised between </w:t>
            </w:r>
            <w:r w:rsidRPr="00752857">
              <w:rPr>
                <w:rFonts w:ascii="Arial" w:hAnsi="Arial" w:cs="Arial"/>
                <w:i/>
                <w:sz w:val="14"/>
                <w:szCs w:val="14"/>
              </w:rPr>
              <w:t>c</w:t>
            </w:r>
            <w:r w:rsidRPr="00752857">
              <w:rPr>
                <w:rFonts w:ascii="Arial" w:hAnsi="Arial" w:cs="Arial"/>
                <w:sz w:val="14"/>
                <w:szCs w:val="14"/>
              </w:rPr>
              <w:t xml:space="preserve"> and </w:t>
            </w:r>
            <w:r w:rsidRPr="00752857">
              <w:rPr>
                <w:rFonts w:ascii="Arial" w:hAnsi="Arial" w:cs="Arial"/>
                <w:i/>
                <w:sz w:val="14"/>
                <w:szCs w:val="14"/>
              </w:rPr>
              <w:t>u</w:t>
            </w:r>
            <w:r w:rsidRPr="00752857">
              <w:rPr>
                <w:rFonts w:ascii="Arial" w:hAnsi="Arial" w:cs="Arial"/>
                <w:sz w:val="14"/>
                <w:szCs w:val="14"/>
              </w:rPr>
              <w:t xml:space="preserve"> (kg/d).</w:t>
            </w:r>
          </w:p>
        </w:tc>
      </w:tr>
      <w:tr w:rsidR="00866503" w:rsidRPr="00752857" w14:paraId="2B3D2397" w14:textId="77777777" w:rsidTr="001B5933">
        <w:trPr>
          <w:trHeight w:val="390"/>
        </w:trPr>
        <w:tc>
          <w:tcPr>
            <w:tcW w:w="468" w:type="pct"/>
            <w:vMerge w:val="restart"/>
            <w:vAlign w:val="center"/>
          </w:tcPr>
          <w:p w14:paraId="508A04F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Energy Demand Wastewater </w:t>
            </w:r>
          </w:p>
        </w:tc>
        <w:tc>
          <w:tcPr>
            <w:tcW w:w="287" w:type="pct"/>
            <w:vMerge w:val="restart"/>
            <w:vAlign w:val="center"/>
          </w:tcPr>
          <w:p w14:paraId="59EDD18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EDW</w:t>
            </w:r>
          </w:p>
        </w:tc>
        <w:tc>
          <w:tcPr>
            <w:tcW w:w="359" w:type="pct"/>
            <w:vMerge w:val="restart"/>
            <w:vAlign w:val="center"/>
          </w:tcPr>
          <w:p w14:paraId="138CC2D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Merge w:val="restart"/>
            <w:vAlign w:val="center"/>
          </w:tcPr>
          <w:p w14:paraId="1A1ADFC3"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iks</m:t>
                    </m:r>
                  </m:sub>
                </m:sSub>
                <m:r>
                  <w:rPr>
                    <w:rFonts w:ascii="Cambria Math" w:hAnsi="Cambria Math" w:cs="Arial"/>
                    <w:sz w:val="14"/>
                    <w:szCs w:val="16"/>
                  </w:rPr>
                  <m:t>=</m:t>
                </m:r>
                <m:nary>
                  <m:naryPr>
                    <m:chr m:val="∑"/>
                    <m:limLoc m:val="undOvr"/>
                    <m:subHide m:val="1"/>
                    <m:supHide m:val="1"/>
                    <m:ctrlPr>
                      <w:rPr>
                        <w:rFonts w:ascii="Cambria Math" w:hAnsi="Cambria Math" w:cs="Arial"/>
                        <w:i/>
                        <w:sz w:val="14"/>
                        <w:szCs w:val="16"/>
                      </w:rPr>
                    </m:ctrlPr>
                  </m:naryPr>
                  <m:sub/>
                  <m:sup/>
                  <m:e>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BR</m:t>
                        </m:r>
                      </m:e>
                      <m:sub>
                        <m:r>
                          <w:rPr>
                            <w:rFonts w:ascii="Cambria Math" w:hAnsi="Cambria Math" w:cs="Arial"/>
                            <w:sz w:val="14"/>
                            <w:szCs w:val="16"/>
                          </w:rPr>
                          <m:t>ik</m:t>
                        </m:r>
                      </m:sub>
                    </m:sSub>
                    <m:r>
                      <w:rPr>
                        <w:rFonts w:ascii="Cambria Math" w:hAnsi="Cambria Math" w:cs="Arial"/>
                        <w:sz w:val="14"/>
                        <w:szCs w:val="16"/>
                      </w:rPr>
                      <m:t>)</m:t>
                    </m:r>
                  </m:e>
                </m:nary>
              </m:oMath>
            </m:oMathPara>
          </w:p>
        </w:tc>
        <w:tc>
          <w:tcPr>
            <w:tcW w:w="269" w:type="pct"/>
            <w:gridSpan w:val="2"/>
            <w:vAlign w:val="center"/>
          </w:tcPr>
          <w:p w14:paraId="1406FDC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6B428F2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737A155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2D92A778"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As energy demands within the wastewater system </w:t>
            </w:r>
            <w:r w:rsidRPr="00752857">
              <w:rPr>
                <w:rFonts w:ascii="Arial" w:hAnsi="Arial" w:cs="Arial"/>
                <w:i/>
                <w:sz w:val="14"/>
                <w:szCs w:val="14"/>
              </w:rPr>
              <w:t>EDW</w:t>
            </w:r>
            <w:r w:rsidRPr="00752857">
              <w:rPr>
                <w:rFonts w:ascii="Arial" w:hAnsi="Arial" w:cs="Arial"/>
                <w:sz w:val="14"/>
                <w:szCs w:val="14"/>
              </w:rPr>
              <w:t xml:space="preserve"> were highlighted by stakeholders as a manufactured capital resource we measured the potential change in energy demand </w:t>
            </w:r>
            <w:r w:rsidRPr="00752857">
              <w:rPr>
                <w:rFonts w:ascii="Arial" w:hAnsi="Arial" w:cs="Arial"/>
                <w:i/>
                <w:sz w:val="14"/>
                <w:szCs w:val="14"/>
              </w:rPr>
              <w:t>EDW</w:t>
            </w:r>
            <w:r w:rsidRPr="00752857">
              <w:rPr>
                <w:rFonts w:ascii="Arial" w:hAnsi="Arial" w:cs="Arial"/>
                <w:sz w:val="14"/>
                <w:szCs w:val="14"/>
              </w:rPr>
              <w:t xml:space="preserve"> under the influence of differing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at wastewater treatment works </w:t>
            </w:r>
            <w:r w:rsidRPr="00752857">
              <w:rPr>
                <w:rFonts w:ascii="Arial" w:hAnsi="Arial" w:cs="Arial"/>
                <w:i/>
                <w:sz w:val="14"/>
                <w:szCs w:val="14"/>
              </w:rPr>
              <w:t xml:space="preserve">k </w:t>
            </w:r>
            <w:r w:rsidRPr="00752857">
              <w:rPr>
                <w:rFonts w:ascii="Arial" w:hAnsi="Arial" w:cs="Arial"/>
                <w:sz w:val="14"/>
                <w:szCs w:val="14"/>
              </w:rPr>
              <w:t xml:space="preserve">in waterbody sub catchment </w:t>
            </w:r>
            <w:r w:rsidRPr="00752857">
              <w:rPr>
                <w:rFonts w:ascii="Arial" w:hAnsi="Arial" w:cs="Arial"/>
                <w:i/>
                <w:sz w:val="14"/>
                <w:szCs w:val="14"/>
              </w:rPr>
              <w:t>s</w:t>
            </w:r>
            <w:r w:rsidRPr="00752857">
              <w:rPr>
                <w:rFonts w:ascii="Arial" w:hAnsi="Arial" w:cs="Arial"/>
                <w:sz w:val="14"/>
                <w:szCs w:val="14"/>
              </w:rPr>
              <w:t>. As the Bio Resource is the final variable described by stakeholders in the wastewater system, which is a measure of both flows and accumulations of bio resource materials that require treatment and transportation, we assume any change in bio-resource volumes (m</w:t>
            </w:r>
            <w:r w:rsidRPr="00752857">
              <w:rPr>
                <w:rFonts w:ascii="Arial" w:hAnsi="Arial" w:cs="Arial"/>
                <w:sz w:val="14"/>
                <w:szCs w:val="14"/>
                <w:vertAlign w:val="superscript"/>
              </w:rPr>
              <w:t>3</w:t>
            </w:r>
            <w:r w:rsidRPr="00752857">
              <w:rPr>
                <w:rFonts w:ascii="Arial" w:hAnsi="Arial" w:cs="Arial"/>
                <w:sz w:val="14"/>
                <w:szCs w:val="14"/>
              </w:rPr>
              <w:t xml:space="preserve">/day) under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at wastewater treatment works </w:t>
            </w:r>
            <w:r w:rsidRPr="00752857">
              <w:rPr>
                <w:rFonts w:ascii="Arial" w:hAnsi="Arial" w:cs="Arial"/>
                <w:i/>
                <w:sz w:val="14"/>
                <w:szCs w:val="14"/>
              </w:rPr>
              <w:t>k</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BR</m:t>
                  </m:r>
                </m:e>
                <m:sub>
                  <m:r>
                    <w:rPr>
                      <w:rFonts w:ascii="Cambria Math" w:hAnsi="Cambria Math" w:cs="Arial"/>
                      <w:sz w:val="14"/>
                      <w:szCs w:val="16"/>
                    </w:rPr>
                    <m:t>ik</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leads to a change in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ik</m:t>
                  </m:r>
                </m:sub>
              </m:sSub>
            </m:oMath>
            <w:r w:rsidRPr="00752857">
              <w:rPr>
                <w:rFonts w:ascii="Arial" w:hAnsi="Arial" w:cs="Arial"/>
                <w:sz w:val="14"/>
                <w:szCs w:val="14"/>
              </w:rPr>
              <w:t xml:space="preserve">. </w:t>
            </w:r>
            <w:r w:rsidRPr="00752857">
              <w:rPr>
                <w:rFonts w:ascii="Arial" w:eastAsiaTheme="minorEastAsia" w:hAnsi="Arial" w:cs="Arial"/>
                <w:sz w:val="14"/>
                <w:szCs w:val="14"/>
              </w:rPr>
              <w:t xml:space="preserve">We measure </w:t>
            </w:r>
            <m:oMath>
              <m:r>
                <w:rPr>
                  <w:rFonts w:ascii="Cambria Math" w:hAnsi="Cambria Math" w:cs="Arial"/>
                  <w:sz w:val="14"/>
                  <w:szCs w:val="16"/>
                </w:rPr>
                <m:t>Δ</m:t>
              </m:r>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ik</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using IF statement equations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6"/>
              </w:rPr>
              <w:t xml:space="preserve"> to </w:t>
            </w:r>
            <w:r w:rsidRPr="00752857">
              <w:rPr>
                <w:rFonts w:ascii="Arial" w:eastAsiaTheme="minorEastAsia" w:hAnsi="Arial" w:cs="Arial"/>
                <w:sz w:val="14"/>
                <w:szCs w:val="14"/>
              </w:rPr>
              <w:t xml:space="preserve">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BR</m:t>
                  </m:r>
                </m:e>
                <m:sub>
                  <m:r>
                    <w:rPr>
                      <w:rFonts w:ascii="Cambria Math" w:hAnsi="Cambria Math" w:cs="Arial"/>
                      <w:sz w:val="14"/>
                      <w:szCs w:val="16"/>
                    </w:rPr>
                    <m:t>ik</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BR</m:t>
                  </m:r>
                </m:e>
                <m:sub>
                  <m:r>
                    <w:rPr>
                      <w:rFonts w:ascii="Cambria Math" w:hAnsi="Cambria Math" w:cs="Arial"/>
                      <w:sz w:val="14"/>
                      <w:szCs w:val="16"/>
                    </w:rPr>
                    <m:t>ik</m:t>
                  </m:r>
                </m:sub>
              </m:sSub>
            </m:oMath>
            <w:r w:rsidRPr="00752857">
              <w:rPr>
                <w:rFonts w:ascii="Arial" w:eastAsiaTheme="minorEastAsia" w:hAnsi="Arial" w:cs="Arial"/>
                <w:sz w:val="14"/>
                <w:szCs w:val="14"/>
              </w:rPr>
              <w:t xml:space="preserve">, resilient to high-risk, was assigned a value of zero, one, two or three based on the values of </w:t>
            </w:r>
            <w:r w:rsidRPr="00752857">
              <w:rPr>
                <w:rFonts w:ascii="Arial" w:eastAsiaTheme="minorEastAsia" w:hAnsi="Arial" w:cs="Arial"/>
                <w:i/>
                <w:sz w:val="14"/>
                <w:szCs w:val="14"/>
              </w:rPr>
              <w:t>c, u, and b.</w:t>
            </w:r>
            <w:r w:rsidRPr="00752857">
              <w:rPr>
                <w:rFonts w:ascii="Arial" w:eastAsiaTheme="minorEastAsia" w:hAnsi="Arial" w:cs="Arial"/>
                <w:sz w:val="14"/>
                <w:szCs w:val="14"/>
              </w:rPr>
              <w:t xml:space="preserve"> For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ik</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the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4"/>
              </w:rPr>
              <w:t xml:space="preserve"> of prior </w:t>
            </w:r>
            <m:oMath>
              <m:sSub>
                <m:sSubPr>
                  <m:ctrlPr>
                    <w:rPr>
                      <w:rFonts w:ascii="Cambria Math" w:hAnsi="Cambria Math" w:cs="Arial"/>
                      <w:i/>
                      <w:sz w:val="14"/>
                      <w:szCs w:val="16"/>
                    </w:rPr>
                  </m:ctrlPr>
                </m:sSubPr>
                <m:e>
                  <m:r>
                    <w:rPr>
                      <w:rFonts w:ascii="Cambria Math" w:hAnsi="Cambria Math" w:cs="Arial"/>
                      <w:sz w:val="14"/>
                      <w:szCs w:val="16"/>
                    </w:rPr>
                    <m:t>BR</m:t>
                  </m:r>
                </m:e>
                <m:sub>
                  <m:r>
                    <w:rPr>
                      <w:rFonts w:ascii="Cambria Math" w:hAnsi="Cambria Math" w:cs="Arial"/>
                      <w:sz w:val="14"/>
                      <w:szCs w:val="16"/>
                    </w:rPr>
                    <m:t>ik</m:t>
                  </m:r>
                </m:sub>
              </m:sSub>
            </m:oMath>
            <w:r w:rsidRPr="00752857">
              <w:rPr>
                <w:rFonts w:ascii="Arial" w:eastAsiaTheme="minorEastAsia" w:hAnsi="Arial" w:cs="Arial"/>
                <w:sz w:val="14"/>
                <w:szCs w:val="14"/>
              </w:rPr>
              <w:t xml:space="preserve"> values is as follows: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BR</m:t>
                  </m:r>
                </m:e>
                <m:sub>
                  <m:r>
                    <w:rPr>
                      <w:rFonts w:ascii="Cambria Math" w:hAnsi="Cambria Math" w:cs="Arial"/>
                      <w:sz w:val="14"/>
                      <w:szCs w:val="16"/>
                    </w:rPr>
                    <m:t>ik</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hAnsi="Cambria Math" w:cs="Arial"/>
                      <w:i/>
                      <w:sz w:val="14"/>
                      <w:szCs w:val="16"/>
                    </w:rPr>
                  </m:ctrlPr>
                </m:sSubPr>
                <m:e>
                  <m:r>
                    <w:rPr>
                      <w:rFonts w:ascii="Cambria Math" w:hAnsi="Cambria Math" w:cs="Arial"/>
                      <w:sz w:val="14"/>
                      <w:szCs w:val="16"/>
                    </w:rPr>
                    <m:t>BR</m:t>
                  </m:r>
                </m:e>
                <m:sub>
                  <m:r>
                    <w:rPr>
                      <w:rFonts w:ascii="Cambria Math" w:hAnsi="Cambria Math" w:cs="Arial"/>
                      <w:sz w:val="14"/>
                      <w:szCs w:val="16"/>
                    </w:rPr>
                    <m:t>ik</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hAnsi="Cambria Math" w:cs="Arial"/>
                      <w:i/>
                      <w:sz w:val="14"/>
                      <w:szCs w:val="16"/>
                    </w:rPr>
                  </m:ctrlPr>
                </m:sSubPr>
                <m:e>
                  <m:r>
                    <w:rPr>
                      <w:rFonts w:ascii="Cambria Math" w:hAnsi="Cambria Math" w:cs="Arial"/>
                      <w:sz w:val="14"/>
                      <w:szCs w:val="16"/>
                    </w:rPr>
                    <m:t>BR</m:t>
                  </m:r>
                </m:e>
                <m:sub>
                  <m:r>
                    <w:rPr>
                      <w:rFonts w:ascii="Cambria Math" w:hAnsi="Cambria Math" w:cs="Arial"/>
                      <w:sz w:val="14"/>
                      <w:szCs w:val="16"/>
                    </w:rPr>
                    <m:t>ik</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6E2F64DB"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For the indexed variable</w:t>
            </w:r>
            <m:oMath>
              <m:r>
                <w:rPr>
                  <w:rFonts w:ascii="Cambria Math" w:hAnsi="Cambria Math" w:cs="Arial"/>
                  <w:sz w:val="14"/>
                  <w:szCs w:val="16"/>
                </w:rPr>
                <m:t xml:space="preserve"> Δ</m:t>
              </m:r>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ik</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the resilient threshold </w:t>
            </w:r>
            <w:r w:rsidRPr="00752857">
              <w:rPr>
                <w:rFonts w:ascii="Arial" w:eastAsiaTheme="minorEastAsia" w:hAnsi="Arial" w:cs="Arial"/>
                <w:i/>
                <w:sz w:val="14"/>
                <w:szCs w:val="14"/>
              </w:rPr>
              <w:t xml:space="preserve">c </w:t>
            </w:r>
            <w:r w:rsidRPr="00752857">
              <w:rPr>
                <w:rFonts w:ascii="Arial" w:eastAsiaTheme="minorEastAsia" w:hAnsi="Arial" w:cs="Arial"/>
                <w:sz w:val="14"/>
                <w:szCs w:val="14"/>
              </w:rPr>
              <w:t xml:space="preserve">is set at 25% of the total variables included in the equation. The 25% value is selected as it ensures that for a capital resource to be resilient, the majority of parent variables (at least 75%) must fall within a resilient index threshold value. The upper value </w:t>
            </w:r>
            <w:r w:rsidRPr="00752857">
              <w:rPr>
                <w:rFonts w:ascii="Arial" w:eastAsiaTheme="minorEastAsia" w:hAnsi="Arial" w:cs="Arial"/>
                <w:i/>
                <w:sz w:val="14"/>
                <w:szCs w:val="14"/>
              </w:rPr>
              <w:t xml:space="preserve">u </w:t>
            </w:r>
            <w:r w:rsidRPr="00752857">
              <w:rPr>
                <w:rFonts w:ascii="Arial" w:eastAsiaTheme="minorEastAsia" w:hAnsi="Arial" w:cs="Arial"/>
                <w:sz w:val="14"/>
                <w:szCs w:val="14"/>
              </w:rPr>
              <w:t xml:space="preserve">set as the maximum possible index value of all variables (three times the number of parent variables). Threshold values for high and moderate risk,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1</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2</w:t>
            </w:r>
            <w:r w:rsidRPr="00752857">
              <w:rPr>
                <w:rFonts w:ascii="Arial" w:eastAsiaTheme="minorEastAsia" w:hAnsi="Arial" w:cs="Arial"/>
                <w:sz w:val="14"/>
                <w:szCs w:val="14"/>
              </w:rPr>
              <w:t xml:space="preserve"> are uniformised values between </w:t>
            </w:r>
            <w:r w:rsidRPr="00752857">
              <w:rPr>
                <w:rFonts w:ascii="Arial" w:eastAsiaTheme="minorEastAsia" w:hAnsi="Arial" w:cs="Arial"/>
                <w:i/>
                <w:sz w:val="14"/>
                <w:szCs w:val="14"/>
              </w:rPr>
              <w:t>c</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u</w:t>
            </w:r>
            <w:r w:rsidRPr="00752857">
              <w:rPr>
                <w:rFonts w:ascii="Arial" w:eastAsiaTheme="minorEastAsia" w:hAnsi="Arial" w:cs="Arial"/>
                <w:sz w:val="14"/>
                <w:szCs w:val="14"/>
              </w:rPr>
              <w:t xml:space="preserve">. </w:t>
            </w:r>
          </w:p>
        </w:tc>
      </w:tr>
      <w:tr w:rsidR="00866503" w:rsidRPr="00752857" w14:paraId="5F40719B" w14:textId="77777777" w:rsidTr="001B5933">
        <w:trPr>
          <w:trHeight w:val="390"/>
        </w:trPr>
        <w:tc>
          <w:tcPr>
            <w:tcW w:w="468" w:type="pct"/>
            <w:vMerge/>
            <w:vAlign w:val="center"/>
          </w:tcPr>
          <w:p w14:paraId="638B1F69" w14:textId="77777777" w:rsidR="00866503" w:rsidRPr="00752857" w:rsidRDefault="00866503" w:rsidP="001B5933">
            <w:pPr>
              <w:jc w:val="center"/>
              <w:rPr>
                <w:rFonts w:ascii="Arial" w:hAnsi="Arial" w:cs="Arial"/>
                <w:sz w:val="14"/>
                <w:szCs w:val="16"/>
              </w:rPr>
            </w:pPr>
          </w:p>
        </w:tc>
        <w:tc>
          <w:tcPr>
            <w:tcW w:w="287" w:type="pct"/>
            <w:vMerge/>
            <w:vAlign w:val="center"/>
          </w:tcPr>
          <w:p w14:paraId="6B40EAE4" w14:textId="77777777" w:rsidR="00866503" w:rsidRPr="00752857" w:rsidRDefault="00866503" w:rsidP="001B5933">
            <w:pPr>
              <w:jc w:val="center"/>
              <w:rPr>
                <w:rFonts w:ascii="Arial" w:hAnsi="Arial" w:cs="Arial"/>
                <w:sz w:val="14"/>
                <w:szCs w:val="16"/>
              </w:rPr>
            </w:pPr>
          </w:p>
        </w:tc>
        <w:tc>
          <w:tcPr>
            <w:tcW w:w="359" w:type="pct"/>
            <w:vMerge/>
            <w:vAlign w:val="center"/>
          </w:tcPr>
          <w:p w14:paraId="34800E50" w14:textId="77777777" w:rsidR="00866503" w:rsidRPr="00752857" w:rsidRDefault="00866503" w:rsidP="001B5933">
            <w:pPr>
              <w:jc w:val="center"/>
              <w:rPr>
                <w:rFonts w:ascii="Arial" w:hAnsi="Arial" w:cs="Arial"/>
                <w:sz w:val="14"/>
                <w:szCs w:val="16"/>
              </w:rPr>
            </w:pPr>
          </w:p>
        </w:tc>
        <w:tc>
          <w:tcPr>
            <w:tcW w:w="1213" w:type="pct"/>
            <w:vMerge/>
            <w:vAlign w:val="center"/>
          </w:tcPr>
          <w:p w14:paraId="2FB1D2AE"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53EC18D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2382538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59CAAD2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4F613523" w14:textId="77777777" w:rsidR="00866503" w:rsidRPr="00752857" w:rsidRDefault="00866503" w:rsidP="001B5933">
            <w:pPr>
              <w:jc w:val="center"/>
              <w:rPr>
                <w:rFonts w:ascii="Arial" w:hAnsi="Arial" w:cs="Arial"/>
                <w:sz w:val="14"/>
                <w:szCs w:val="14"/>
              </w:rPr>
            </w:pPr>
          </w:p>
        </w:tc>
      </w:tr>
      <w:tr w:rsidR="00866503" w:rsidRPr="00752857" w14:paraId="49C47ED2" w14:textId="77777777" w:rsidTr="001B5933">
        <w:trPr>
          <w:trHeight w:val="390"/>
        </w:trPr>
        <w:tc>
          <w:tcPr>
            <w:tcW w:w="468" w:type="pct"/>
            <w:vMerge/>
            <w:vAlign w:val="center"/>
          </w:tcPr>
          <w:p w14:paraId="465324BE" w14:textId="77777777" w:rsidR="00866503" w:rsidRPr="00752857" w:rsidRDefault="00866503" w:rsidP="001B5933">
            <w:pPr>
              <w:jc w:val="center"/>
              <w:rPr>
                <w:rFonts w:ascii="Arial" w:hAnsi="Arial" w:cs="Arial"/>
                <w:sz w:val="14"/>
                <w:szCs w:val="16"/>
              </w:rPr>
            </w:pPr>
          </w:p>
        </w:tc>
        <w:tc>
          <w:tcPr>
            <w:tcW w:w="287" w:type="pct"/>
            <w:vMerge/>
            <w:vAlign w:val="center"/>
          </w:tcPr>
          <w:p w14:paraId="7EB57A44" w14:textId="77777777" w:rsidR="00866503" w:rsidRPr="00752857" w:rsidRDefault="00866503" w:rsidP="001B5933">
            <w:pPr>
              <w:jc w:val="center"/>
              <w:rPr>
                <w:rFonts w:ascii="Arial" w:hAnsi="Arial" w:cs="Arial"/>
                <w:sz w:val="14"/>
                <w:szCs w:val="16"/>
              </w:rPr>
            </w:pPr>
          </w:p>
        </w:tc>
        <w:tc>
          <w:tcPr>
            <w:tcW w:w="359" w:type="pct"/>
            <w:vMerge/>
            <w:vAlign w:val="center"/>
          </w:tcPr>
          <w:p w14:paraId="13207C77" w14:textId="77777777" w:rsidR="00866503" w:rsidRPr="00752857" w:rsidRDefault="00866503" w:rsidP="001B5933">
            <w:pPr>
              <w:jc w:val="center"/>
              <w:rPr>
                <w:rFonts w:ascii="Arial" w:hAnsi="Arial" w:cs="Arial"/>
                <w:sz w:val="14"/>
                <w:szCs w:val="16"/>
              </w:rPr>
            </w:pPr>
          </w:p>
        </w:tc>
        <w:tc>
          <w:tcPr>
            <w:tcW w:w="1213" w:type="pct"/>
            <w:vMerge/>
            <w:vAlign w:val="center"/>
          </w:tcPr>
          <w:p w14:paraId="60539B26"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0273EA4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33F0829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2CCE7C9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088DFA35" w14:textId="77777777" w:rsidR="00866503" w:rsidRPr="00752857" w:rsidRDefault="00866503" w:rsidP="001B5933">
            <w:pPr>
              <w:jc w:val="center"/>
              <w:rPr>
                <w:rFonts w:ascii="Arial" w:hAnsi="Arial" w:cs="Arial"/>
                <w:sz w:val="14"/>
                <w:szCs w:val="14"/>
              </w:rPr>
            </w:pPr>
          </w:p>
        </w:tc>
      </w:tr>
      <w:tr w:rsidR="00866503" w:rsidRPr="00752857" w14:paraId="4A2739BC" w14:textId="77777777" w:rsidTr="001B5933">
        <w:trPr>
          <w:trHeight w:val="390"/>
        </w:trPr>
        <w:tc>
          <w:tcPr>
            <w:tcW w:w="468" w:type="pct"/>
            <w:vMerge/>
            <w:vAlign w:val="center"/>
          </w:tcPr>
          <w:p w14:paraId="124227A4" w14:textId="77777777" w:rsidR="00866503" w:rsidRPr="00752857" w:rsidRDefault="00866503" w:rsidP="001B5933">
            <w:pPr>
              <w:jc w:val="center"/>
              <w:rPr>
                <w:rFonts w:ascii="Arial" w:hAnsi="Arial" w:cs="Arial"/>
                <w:sz w:val="14"/>
                <w:szCs w:val="16"/>
              </w:rPr>
            </w:pPr>
          </w:p>
        </w:tc>
        <w:tc>
          <w:tcPr>
            <w:tcW w:w="287" w:type="pct"/>
            <w:vMerge/>
            <w:vAlign w:val="center"/>
          </w:tcPr>
          <w:p w14:paraId="0EF780E5" w14:textId="77777777" w:rsidR="00866503" w:rsidRPr="00752857" w:rsidRDefault="00866503" w:rsidP="001B5933">
            <w:pPr>
              <w:jc w:val="center"/>
              <w:rPr>
                <w:rFonts w:ascii="Arial" w:hAnsi="Arial" w:cs="Arial"/>
                <w:sz w:val="14"/>
                <w:szCs w:val="16"/>
              </w:rPr>
            </w:pPr>
          </w:p>
        </w:tc>
        <w:tc>
          <w:tcPr>
            <w:tcW w:w="359" w:type="pct"/>
            <w:vMerge/>
            <w:vAlign w:val="center"/>
          </w:tcPr>
          <w:p w14:paraId="48187B27" w14:textId="77777777" w:rsidR="00866503" w:rsidRPr="00752857" w:rsidRDefault="00866503" w:rsidP="001B5933">
            <w:pPr>
              <w:jc w:val="center"/>
              <w:rPr>
                <w:rFonts w:ascii="Arial" w:hAnsi="Arial" w:cs="Arial"/>
                <w:sz w:val="14"/>
                <w:szCs w:val="16"/>
              </w:rPr>
            </w:pPr>
          </w:p>
        </w:tc>
        <w:tc>
          <w:tcPr>
            <w:tcW w:w="1213" w:type="pct"/>
            <w:vMerge/>
            <w:vAlign w:val="center"/>
          </w:tcPr>
          <w:p w14:paraId="6E395637"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28AD6E0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2062A15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02D4533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2019" w:type="pct"/>
            <w:vMerge/>
            <w:vAlign w:val="center"/>
          </w:tcPr>
          <w:p w14:paraId="2687FDFA" w14:textId="77777777" w:rsidR="00866503" w:rsidRPr="00752857" w:rsidRDefault="00866503" w:rsidP="001B5933">
            <w:pPr>
              <w:jc w:val="center"/>
              <w:rPr>
                <w:rFonts w:ascii="Arial" w:hAnsi="Arial" w:cs="Arial"/>
                <w:sz w:val="14"/>
                <w:szCs w:val="14"/>
              </w:rPr>
            </w:pPr>
          </w:p>
        </w:tc>
      </w:tr>
      <w:tr w:rsidR="00866503" w:rsidRPr="00752857" w14:paraId="62C8349A" w14:textId="77777777" w:rsidTr="001B5933">
        <w:trPr>
          <w:trHeight w:val="390"/>
        </w:trPr>
        <w:tc>
          <w:tcPr>
            <w:tcW w:w="468" w:type="pct"/>
            <w:vMerge/>
            <w:vAlign w:val="center"/>
          </w:tcPr>
          <w:p w14:paraId="5DDED0F0" w14:textId="77777777" w:rsidR="00866503" w:rsidRPr="00752857" w:rsidRDefault="00866503" w:rsidP="001B5933">
            <w:pPr>
              <w:jc w:val="center"/>
              <w:rPr>
                <w:rFonts w:ascii="Arial" w:hAnsi="Arial" w:cs="Arial"/>
                <w:sz w:val="14"/>
                <w:szCs w:val="16"/>
              </w:rPr>
            </w:pPr>
          </w:p>
        </w:tc>
        <w:tc>
          <w:tcPr>
            <w:tcW w:w="287" w:type="pct"/>
            <w:vMerge/>
            <w:vAlign w:val="center"/>
          </w:tcPr>
          <w:p w14:paraId="480279C1" w14:textId="77777777" w:rsidR="00866503" w:rsidRPr="00752857" w:rsidRDefault="00866503" w:rsidP="001B5933">
            <w:pPr>
              <w:jc w:val="center"/>
              <w:rPr>
                <w:rFonts w:ascii="Arial" w:hAnsi="Arial" w:cs="Arial"/>
                <w:sz w:val="14"/>
                <w:szCs w:val="16"/>
              </w:rPr>
            </w:pPr>
          </w:p>
        </w:tc>
        <w:tc>
          <w:tcPr>
            <w:tcW w:w="359" w:type="pct"/>
            <w:vMerge/>
            <w:vAlign w:val="center"/>
          </w:tcPr>
          <w:p w14:paraId="2205B08A" w14:textId="77777777" w:rsidR="00866503" w:rsidRPr="00752857" w:rsidRDefault="00866503" w:rsidP="001B5933">
            <w:pPr>
              <w:jc w:val="center"/>
              <w:rPr>
                <w:rFonts w:ascii="Arial" w:hAnsi="Arial" w:cs="Arial"/>
                <w:sz w:val="14"/>
                <w:szCs w:val="16"/>
              </w:rPr>
            </w:pPr>
          </w:p>
        </w:tc>
        <w:tc>
          <w:tcPr>
            <w:tcW w:w="1213" w:type="pct"/>
            <w:vMerge/>
            <w:vAlign w:val="center"/>
          </w:tcPr>
          <w:p w14:paraId="4F52664A"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272AFBA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3704F62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174" w:type="pct"/>
            <w:gridSpan w:val="3"/>
            <w:vAlign w:val="center"/>
          </w:tcPr>
          <w:p w14:paraId="54652B9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4846E4E6" w14:textId="77777777" w:rsidR="00866503" w:rsidRPr="00752857" w:rsidRDefault="00866503" w:rsidP="001B5933">
            <w:pPr>
              <w:jc w:val="center"/>
              <w:rPr>
                <w:rFonts w:ascii="Arial" w:hAnsi="Arial" w:cs="Arial"/>
                <w:sz w:val="14"/>
                <w:szCs w:val="14"/>
              </w:rPr>
            </w:pPr>
          </w:p>
        </w:tc>
      </w:tr>
      <w:tr w:rsidR="00866503" w:rsidRPr="00752857" w14:paraId="00DF9147" w14:textId="77777777" w:rsidTr="001B5933">
        <w:tc>
          <w:tcPr>
            <w:tcW w:w="468" w:type="pct"/>
            <w:vAlign w:val="center"/>
          </w:tcPr>
          <w:p w14:paraId="3596EB1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Chemical Demand Wastewater</w:t>
            </w:r>
          </w:p>
        </w:tc>
        <w:tc>
          <w:tcPr>
            <w:tcW w:w="287" w:type="pct"/>
            <w:vAlign w:val="center"/>
          </w:tcPr>
          <w:p w14:paraId="79C671F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CDW</w:t>
            </w:r>
          </w:p>
        </w:tc>
        <w:tc>
          <w:tcPr>
            <w:tcW w:w="359" w:type="pct"/>
            <w:vAlign w:val="center"/>
          </w:tcPr>
          <w:p w14:paraId="4D0F77B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65714122"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CDW</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TPL</m:t>
                    </m:r>
                  </m:e>
                  <m:sub>
                    <m:r>
                      <w:rPr>
                        <w:rFonts w:ascii="Cambria Math" w:hAnsi="Cambria Math" w:cs="Arial"/>
                        <w:sz w:val="14"/>
                        <w:szCs w:val="16"/>
                      </w:rPr>
                      <m:t>is</m:t>
                    </m:r>
                  </m:sub>
                </m:sSub>
                <m:r>
                  <w:rPr>
                    <w:rFonts w:ascii="Cambria Math" w:hAnsi="Cambria Math" w:cs="Arial"/>
                    <w:sz w:val="14"/>
                    <w:szCs w:val="16"/>
                  </w:rPr>
                  <m:t>)</m:t>
                </m:r>
              </m:oMath>
            </m:oMathPara>
          </w:p>
        </w:tc>
        <w:tc>
          <w:tcPr>
            <w:tcW w:w="654" w:type="pct"/>
            <w:gridSpan w:val="8"/>
            <w:vAlign w:val="center"/>
          </w:tcPr>
          <w:p w14:paraId="44DCAD6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60F4885A"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As chemical demands within the wastewater system </w:t>
            </w:r>
            <w:r w:rsidRPr="00752857">
              <w:rPr>
                <w:rFonts w:ascii="Arial" w:hAnsi="Arial" w:cs="Arial"/>
                <w:i/>
                <w:sz w:val="14"/>
                <w:szCs w:val="14"/>
              </w:rPr>
              <w:t>CDW</w:t>
            </w:r>
            <w:r w:rsidRPr="00752857">
              <w:rPr>
                <w:rFonts w:ascii="Arial" w:hAnsi="Arial" w:cs="Arial"/>
                <w:sz w:val="14"/>
                <w:szCs w:val="14"/>
              </w:rPr>
              <w:t xml:space="preserve"> were highlighted by stakeholders as a manufactured capital resource we measured the potential change in chemical demand </w:t>
            </w:r>
            <w:r w:rsidRPr="00752857">
              <w:rPr>
                <w:rFonts w:ascii="Arial" w:hAnsi="Arial" w:cs="Arial"/>
                <w:i/>
                <w:sz w:val="14"/>
                <w:szCs w:val="14"/>
              </w:rPr>
              <w:t>CDW</w:t>
            </w:r>
            <w:r w:rsidRPr="00752857">
              <w:rPr>
                <w:rFonts w:ascii="Arial" w:hAnsi="Arial" w:cs="Arial"/>
                <w:sz w:val="14"/>
                <w:szCs w:val="14"/>
              </w:rPr>
              <w:t xml:space="preserve"> under the influence of differing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in waterbody sub catchment </w:t>
            </w:r>
            <w:r w:rsidRPr="00752857">
              <w:rPr>
                <w:rFonts w:ascii="Arial" w:hAnsi="Arial" w:cs="Arial"/>
                <w:i/>
                <w:sz w:val="14"/>
                <w:szCs w:val="14"/>
              </w:rPr>
              <w:t xml:space="preserve">s. </w:t>
            </w:r>
            <w:r w:rsidRPr="00752857">
              <w:rPr>
                <w:rFonts w:ascii="Arial" w:hAnsi="Arial" w:cs="Arial"/>
                <w:sz w:val="14"/>
                <w:szCs w:val="14"/>
              </w:rPr>
              <w:t xml:space="preserve">As there was no data available to measure the current chemical demands at wastewater treatment works we assume that a change in total P loads at under different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in in waterbody sub catchment </w:t>
            </w:r>
            <w:r w:rsidRPr="00752857">
              <w:rPr>
                <w:rFonts w:ascii="Arial" w:hAnsi="Arial" w:cs="Arial"/>
                <w:i/>
                <w:sz w:val="14"/>
                <w:szCs w:val="14"/>
              </w:rPr>
              <w:t>s</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TPL</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hAnsi="Arial" w:cs="Arial"/>
                <w:sz w:val="14"/>
                <w:szCs w:val="14"/>
              </w:rPr>
              <w:t>leads to a change in</w:t>
            </w:r>
            <m:oMath>
              <m:r>
                <w:rPr>
                  <w:rFonts w:ascii="Cambria Math"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CDW</m:t>
                  </m:r>
                </m:e>
                <m:sub>
                  <m:r>
                    <w:rPr>
                      <w:rFonts w:ascii="Cambria Math" w:hAnsi="Cambria Math" w:cs="Arial"/>
                      <w:sz w:val="14"/>
                      <w:szCs w:val="16"/>
                    </w:rPr>
                    <m:t>is</m:t>
                  </m:r>
                </m:sub>
              </m:sSub>
            </m:oMath>
            <w:r w:rsidRPr="00752857">
              <w:rPr>
                <w:rFonts w:ascii="Arial" w:hAnsi="Arial" w:cs="Arial"/>
                <w:sz w:val="14"/>
                <w:szCs w:val="14"/>
              </w:rPr>
              <w:t xml:space="preserve">. </w:t>
            </w:r>
            <w:r w:rsidRPr="00752857">
              <w:rPr>
                <w:rFonts w:ascii="Arial" w:eastAsiaTheme="minorEastAsia" w:hAnsi="Arial" w:cs="Arial"/>
                <w:sz w:val="14"/>
                <w:szCs w:val="14"/>
              </w:rPr>
              <w:t xml:space="preserve">We measure </w:t>
            </w:r>
            <m:oMath>
              <m:sSub>
                <m:sSubPr>
                  <m:ctrlPr>
                    <w:rPr>
                      <w:rFonts w:ascii="Cambria Math" w:hAnsi="Cambria Math" w:cs="Arial"/>
                      <w:i/>
                      <w:sz w:val="14"/>
                      <w:szCs w:val="16"/>
                    </w:rPr>
                  </m:ctrlPr>
                </m:sSubPr>
                <m:e>
                  <m:r>
                    <w:rPr>
                      <w:rFonts w:ascii="Cambria Math" w:hAnsi="Cambria Math" w:cs="Arial"/>
                      <w:sz w:val="14"/>
                      <w:szCs w:val="16"/>
                    </w:rPr>
                    <m:t>CDW</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using IF statement equations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6"/>
              </w:rPr>
              <w:t xml:space="preserve"> to </w:t>
            </w:r>
            <w:r w:rsidRPr="00752857">
              <w:rPr>
                <w:rFonts w:ascii="Arial" w:eastAsiaTheme="minorEastAsia" w:hAnsi="Arial" w:cs="Arial"/>
                <w:sz w:val="14"/>
                <w:szCs w:val="14"/>
              </w:rPr>
              <w:t>index the prior distributions of parent variable</w:t>
            </w:r>
            <m:oMath>
              <m:sSub>
                <m:sSubPr>
                  <m:ctrlPr>
                    <w:rPr>
                      <w:rFonts w:ascii="Cambria Math" w:hAnsi="Cambria Math" w:cs="Arial"/>
                      <w:i/>
                      <w:sz w:val="14"/>
                      <w:szCs w:val="16"/>
                    </w:rPr>
                  </m:ctrlPr>
                </m:sSubPr>
                <m:e>
                  <m:r>
                    <w:rPr>
                      <w:rFonts w:ascii="Cambria Math" w:hAnsi="Cambria Math" w:cs="Arial"/>
                      <w:sz w:val="14"/>
                      <w:szCs w:val="16"/>
                    </w:rPr>
                    <m:t>TPL</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TPL</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 resilient to high-risk, was assigned a value of zero, one, two or three based on the values of </w:t>
            </w:r>
            <w:r w:rsidRPr="00752857">
              <w:rPr>
                <w:rFonts w:ascii="Arial" w:eastAsiaTheme="minorEastAsia" w:hAnsi="Arial" w:cs="Arial"/>
                <w:i/>
                <w:sz w:val="14"/>
                <w:szCs w:val="14"/>
              </w:rPr>
              <w:t>c, u, and b.</w:t>
            </w:r>
            <w:r w:rsidRPr="00752857">
              <w:rPr>
                <w:rFonts w:ascii="Arial" w:eastAsiaTheme="minorEastAsia" w:hAnsi="Arial" w:cs="Arial"/>
                <w:sz w:val="14"/>
                <w:szCs w:val="14"/>
              </w:rPr>
              <w:t xml:space="preserve"> For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ik</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the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4"/>
              </w:rPr>
              <w:t xml:space="preserve"> of prior </w:t>
            </w:r>
            <m:oMath>
              <m:sSub>
                <m:sSubPr>
                  <m:ctrlPr>
                    <w:rPr>
                      <w:rFonts w:ascii="Cambria Math" w:hAnsi="Cambria Math" w:cs="Arial"/>
                      <w:i/>
                      <w:sz w:val="14"/>
                      <w:szCs w:val="16"/>
                    </w:rPr>
                  </m:ctrlPr>
                </m:sSubPr>
                <m:e>
                  <m:r>
                    <w:rPr>
                      <w:rFonts w:ascii="Cambria Math" w:hAnsi="Cambria Math" w:cs="Arial"/>
                      <w:sz w:val="14"/>
                      <w:szCs w:val="16"/>
                    </w:rPr>
                    <m:t>TPL</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 values is as follows: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TPL</m:t>
                  </m:r>
                </m:e>
                <m:sub>
                  <m:r>
                    <w:rPr>
                      <w:rFonts w:ascii="Cambria Math" w:hAnsi="Cambria Math" w:cs="Arial"/>
                      <w:sz w:val="14"/>
                      <w:szCs w:val="16"/>
                    </w:rPr>
                    <m:t>is</m:t>
                  </m:r>
                </m:sub>
              </m:sSub>
              <m:r>
                <w:rPr>
                  <w:rFonts w:ascii="Cambria Math" w:hAnsi="Cambria Math" w:cs="Arial"/>
                  <w:sz w:val="14"/>
                  <w:szCs w:val="16"/>
                </w:rPr>
                <m:t xml:space="preserve"> </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hAnsi="Cambria Math" w:cs="Arial"/>
                      <w:i/>
                      <w:sz w:val="14"/>
                      <w:szCs w:val="16"/>
                    </w:rPr>
                  </m:ctrlPr>
                </m:sSubPr>
                <m:e>
                  <m:r>
                    <w:rPr>
                      <w:rFonts w:ascii="Cambria Math" w:hAnsi="Cambria Math" w:cs="Arial"/>
                      <w:sz w:val="14"/>
                      <w:szCs w:val="16"/>
                    </w:rPr>
                    <m:t>TPL</m:t>
                  </m:r>
                </m:e>
                <m:sub>
                  <m:r>
                    <w:rPr>
                      <w:rFonts w:ascii="Cambria Math" w:hAnsi="Cambria Math" w:cs="Arial"/>
                      <w:sz w:val="14"/>
                      <w:szCs w:val="16"/>
                    </w:rPr>
                    <m:t>is</m:t>
                  </m:r>
                </m:sub>
              </m:sSub>
              <m:r>
                <w:rPr>
                  <w:rFonts w:ascii="Cambria Math" w:hAnsi="Cambria Math" w:cs="Arial"/>
                  <w:sz w:val="14"/>
                  <w:szCs w:val="16"/>
                </w:rPr>
                <m:t xml:space="preserve"> </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hAnsi="Cambria Math" w:cs="Arial"/>
                      <w:i/>
                      <w:sz w:val="14"/>
                      <w:szCs w:val="16"/>
                    </w:rPr>
                  </m:ctrlPr>
                </m:sSubPr>
                <m:e>
                  <m:r>
                    <w:rPr>
                      <w:rFonts w:ascii="Cambria Math" w:hAnsi="Cambria Math" w:cs="Arial"/>
                      <w:sz w:val="14"/>
                      <w:szCs w:val="16"/>
                    </w:rPr>
                    <m:t>TPL</m:t>
                  </m:r>
                </m:e>
                <m:sub>
                  <m:r>
                    <w:rPr>
                      <w:rFonts w:ascii="Cambria Math" w:hAnsi="Cambria Math" w:cs="Arial"/>
                      <w:sz w:val="14"/>
                      <w:szCs w:val="16"/>
                    </w:rPr>
                    <m:t>is</m:t>
                  </m:r>
                </m:sub>
              </m:sSub>
              <m:r>
                <w:rPr>
                  <w:rFonts w:ascii="Cambria Math" w:hAnsi="Cambria Math" w:cs="Arial"/>
                  <w:sz w:val="14"/>
                  <w:szCs w:val="16"/>
                </w:rPr>
                <m:t xml:space="preserve"> </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201FD949"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For the indexed variable</w:t>
            </w:r>
            <m:oMath>
              <m:r>
                <w:rPr>
                  <w:rFonts w:ascii="Cambria Math" w:hAnsi="Cambria Math" w:cs="Arial"/>
                  <w:sz w:val="14"/>
                  <w:szCs w:val="16"/>
                </w:rPr>
                <m:t xml:space="preserve"> Δ</m:t>
              </m:r>
              <m:sSub>
                <m:sSubPr>
                  <m:ctrlPr>
                    <w:rPr>
                      <w:rFonts w:ascii="Cambria Math" w:hAnsi="Cambria Math" w:cs="Arial"/>
                      <w:i/>
                      <w:sz w:val="14"/>
                      <w:szCs w:val="16"/>
                    </w:rPr>
                  </m:ctrlPr>
                </m:sSubPr>
                <m:e>
                  <m:r>
                    <w:rPr>
                      <w:rFonts w:ascii="Cambria Math" w:hAnsi="Cambria Math" w:cs="Arial"/>
                      <w:sz w:val="14"/>
                      <w:szCs w:val="16"/>
                    </w:rPr>
                    <m:t>CDW</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we applied the same discretisation method as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ik</m:t>
                  </m:r>
                </m:sub>
              </m:sSub>
            </m:oMath>
            <w:r w:rsidRPr="00752857">
              <w:rPr>
                <w:rFonts w:ascii="Arial" w:eastAsiaTheme="minorEastAsia" w:hAnsi="Arial" w:cs="Arial"/>
                <w:sz w:val="14"/>
                <w:szCs w:val="14"/>
              </w:rPr>
              <w:t>.</w:t>
            </w:r>
          </w:p>
        </w:tc>
      </w:tr>
      <w:tr w:rsidR="00866503" w:rsidRPr="00752857" w14:paraId="35E78DBF" w14:textId="77777777" w:rsidTr="001B5933">
        <w:tc>
          <w:tcPr>
            <w:tcW w:w="468" w:type="pct"/>
            <w:vAlign w:val="center"/>
          </w:tcPr>
          <w:p w14:paraId="1BD4F66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Asset Compliance and Capability Wastewater</w:t>
            </w:r>
          </w:p>
        </w:tc>
        <w:tc>
          <w:tcPr>
            <w:tcW w:w="287" w:type="pct"/>
            <w:vAlign w:val="center"/>
          </w:tcPr>
          <w:p w14:paraId="53FDD4A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ACW</w:t>
            </w:r>
          </w:p>
        </w:tc>
        <w:tc>
          <w:tcPr>
            <w:tcW w:w="359" w:type="pct"/>
            <w:vAlign w:val="center"/>
          </w:tcPr>
          <w:p w14:paraId="4BD45DC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2D1E7F8C"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ACW</m:t>
                    </m:r>
                  </m:e>
                  <m:sub>
                    <m:r>
                      <w:rPr>
                        <w:rFonts w:ascii="Cambria Math" w:hAnsi="Cambria Math" w:cs="Arial"/>
                        <w:sz w:val="14"/>
                        <w:szCs w:val="16"/>
                      </w:rPr>
                      <m:t>is</m:t>
                    </m:r>
                  </m:sub>
                </m:sSub>
                <m:r>
                  <w:rPr>
                    <w:rFonts w:ascii="Cambria Math" w:hAnsi="Cambria Math" w:cs="Arial"/>
                    <w:sz w:val="14"/>
                    <w:szCs w:val="16"/>
                  </w:rPr>
                  <m:t>=</m:t>
                </m:r>
                <m:nary>
                  <m:naryPr>
                    <m:chr m:val="∑"/>
                    <m:limLoc m:val="undOvr"/>
                    <m:subHide m:val="1"/>
                    <m:supHide m:val="1"/>
                    <m:ctrlPr>
                      <w:rPr>
                        <w:rFonts w:ascii="Cambria Math" w:hAnsi="Cambria Math" w:cs="Arial"/>
                        <w:i/>
                        <w:sz w:val="14"/>
                        <w:szCs w:val="16"/>
                      </w:rPr>
                    </m:ctrlPr>
                  </m:naryPr>
                  <m:sub/>
                  <m:sup/>
                  <m:e>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DWF</m:t>
                        </m:r>
                      </m:e>
                      <m:sub>
                        <m:r>
                          <w:rPr>
                            <w:rFonts w:ascii="Cambria Math" w:hAnsi="Cambria Math" w:cs="Arial"/>
                            <w:sz w:val="14"/>
                            <w:szCs w:val="16"/>
                          </w:rPr>
                          <m:t>ik</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SP</m:t>
                        </m:r>
                      </m:e>
                      <m:sub>
                        <m:r>
                          <w:rPr>
                            <w:rFonts w:ascii="Cambria Math" w:hAnsi="Cambria Math" w:cs="Arial"/>
                            <w:sz w:val="14"/>
                            <w:szCs w:val="16"/>
                          </w:rPr>
                          <m:t>is</m:t>
                        </m:r>
                      </m:sub>
                    </m:sSub>
                    <m:r>
                      <w:rPr>
                        <w:rFonts w:ascii="Cambria Math" w:hAnsi="Cambria Math" w:cs="Arial"/>
                        <w:sz w:val="14"/>
                        <w:szCs w:val="16"/>
                      </w:rPr>
                      <m:t>)</m:t>
                    </m:r>
                  </m:e>
                </m:nary>
              </m:oMath>
            </m:oMathPara>
          </w:p>
        </w:tc>
        <w:tc>
          <w:tcPr>
            <w:tcW w:w="654" w:type="pct"/>
            <w:gridSpan w:val="8"/>
            <w:vAlign w:val="center"/>
          </w:tcPr>
          <w:p w14:paraId="060FF90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2DD21D5F"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compliance and capability of manufactured assets in the wastewater system </w:t>
            </w:r>
            <w:r w:rsidRPr="00752857">
              <w:rPr>
                <w:rFonts w:ascii="Arial" w:hAnsi="Arial" w:cs="Arial"/>
                <w:i/>
                <w:sz w:val="14"/>
                <w:szCs w:val="14"/>
              </w:rPr>
              <w:t>ACW</w:t>
            </w:r>
            <w:r w:rsidRPr="00752857">
              <w:rPr>
                <w:rFonts w:ascii="Arial" w:hAnsi="Arial" w:cs="Arial"/>
                <w:sz w:val="14"/>
                <w:szCs w:val="14"/>
              </w:rPr>
              <w:t xml:space="preserve"> was seen as an important manufactured capital resource due to the role of assets in providing wastewater services and meeting licence and environmental standards. Stakeholders highlighted that the influence of future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could influence </w:t>
            </w:r>
            <w:r w:rsidRPr="00752857">
              <w:rPr>
                <w:rFonts w:ascii="Arial" w:hAnsi="Arial" w:cs="Arial"/>
                <w:i/>
                <w:sz w:val="14"/>
                <w:szCs w:val="14"/>
              </w:rPr>
              <w:t>ACW</w:t>
            </w:r>
            <w:r w:rsidRPr="00752857">
              <w:rPr>
                <w:rFonts w:ascii="Arial" w:eastAsiaTheme="minorEastAsia" w:hAnsi="Arial" w:cs="Arial"/>
                <w:sz w:val="14"/>
                <w:szCs w:val="14"/>
              </w:rPr>
              <w:t xml:space="preserve"> in waterbody sub catchments </w:t>
            </w:r>
            <w:r w:rsidRPr="00752857">
              <w:rPr>
                <w:rFonts w:ascii="Arial" w:eastAsiaTheme="minorEastAsia" w:hAnsi="Arial" w:cs="Arial"/>
                <w:i/>
                <w:sz w:val="14"/>
                <w:szCs w:val="14"/>
              </w:rPr>
              <w:t>s</w:t>
            </w:r>
            <w:r w:rsidRPr="00752857">
              <w:rPr>
                <w:rFonts w:ascii="Arial" w:eastAsiaTheme="minorEastAsia" w:hAnsi="Arial" w:cs="Arial"/>
                <w:sz w:val="14"/>
                <w:szCs w:val="14"/>
              </w:rPr>
              <w:t xml:space="preserve"> in the future. </w:t>
            </w:r>
            <w:r w:rsidRPr="00752857">
              <w:rPr>
                <w:rFonts w:ascii="Arial" w:hAnsi="Arial" w:cs="Arial"/>
                <w:sz w:val="14"/>
                <w:szCs w:val="14"/>
              </w:rPr>
              <w:t xml:space="preserve">We measure the current and future ability of </w:t>
            </w:r>
            <m:oMath>
              <m:sSub>
                <m:sSubPr>
                  <m:ctrlPr>
                    <w:rPr>
                      <w:rFonts w:ascii="Cambria Math" w:hAnsi="Cambria Math" w:cs="Arial"/>
                      <w:i/>
                      <w:sz w:val="14"/>
                      <w:szCs w:val="16"/>
                    </w:rPr>
                  </m:ctrlPr>
                </m:sSubPr>
                <m:e>
                  <m:r>
                    <w:rPr>
                      <w:rFonts w:ascii="Cambria Math" w:hAnsi="Cambria Math" w:cs="Arial"/>
                      <w:sz w:val="14"/>
                      <w:szCs w:val="16"/>
                    </w:rPr>
                    <m:t>ACW</m:t>
                  </m:r>
                </m:e>
                <m:sub>
                  <m:r>
                    <w:rPr>
                      <w:rFonts w:ascii="Cambria Math" w:hAnsi="Cambria Math" w:cs="Arial"/>
                      <w:sz w:val="14"/>
                      <w:szCs w:val="16"/>
                    </w:rPr>
                    <m:t>is</m:t>
                  </m:r>
                </m:sub>
              </m:sSub>
            </m:oMath>
            <w:r w:rsidRPr="00752857">
              <w:rPr>
                <w:rFonts w:ascii="Arial" w:hAnsi="Arial" w:cs="Arial"/>
                <w:sz w:val="14"/>
                <w:szCs w:val="14"/>
              </w:rPr>
              <w:t xml:space="preserve">, using variables </w:t>
            </w:r>
            <m:oMath>
              <m:sSub>
                <m:sSubPr>
                  <m:ctrlPr>
                    <w:rPr>
                      <w:rFonts w:ascii="Cambria Math" w:hAnsi="Cambria Math" w:cs="Arial"/>
                      <w:i/>
                      <w:sz w:val="14"/>
                      <w:szCs w:val="16"/>
                    </w:rPr>
                  </m:ctrlPr>
                </m:sSubPr>
                <m:e>
                  <m:r>
                    <w:rPr>
                      <w:rFonts w:ascii="Cambria Math" w:hAnsi="Cambria Math" w:cs="Arial"/>
                      <w:sz w:val="14"/>
                      <w:szCs w:val="16"/>
                    </w:rPr>
                    <m:t>DWF</m:t>
                  </m:r>
                </m:e>
                <m:sub>
                  <m:r>
                    <w:rPr>
                      <w:rFonts w:ascii="Cambria Math" w:hAnsi="Cambria Math" w:cs="Arial"/>
                      <w:sz w:val="14"/>
                      <w:szCs w:val="16"/>
                    </w:rPr>
                    <m:t>ik</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SP</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to determine if assets exceed their DWF licence condition and if they are capable of handling extreme flow events. We calculate </w:t>
            </w:r>
            <m:oMath>
              <m:sSub>
                <m:sSubPr>
                  <m:ctrlPr>
                    <w:rPr>
                      <w:rFonts w:ascii="Cambria Math" w:hAnsi="Cambria Math" w:cs="Arial"/>
                      <w:i/>
                      <w:sz w:val="14"/>
                      <w:szCs w:val="16"/>
                    </w:rPr>
                  </m:ctrlPr>
                </m:sSubPr>
                <m:e>
                  <m:r>
                    <w:rPr>
                      <w:rFonts w:ascii="Cambria Math" w:hAnsi="Cambria Math" w:cs="Arial"/>
                      <w:sz w:val="14"/>
                      <w:szCs w:val="16"/>
                    </w:rPr>
                    <m:t>ACW</m:t>
                  </m:r>
                </m:e>
                <m:sub>
                  <m:r>
                    <w:rPr>
                      <w:rFonts w:ascii="Cambria Math" w:hAnsi="Cambria Math" w:cs="Arial"/>
                      <w:sz w:val="14"/>
                      <w:szCs w:val="16"/>
                    </w:rPr>
                    <m:t>is</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using IF statement equations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6"/>
              </w:rPr>
              <w:t xml:space="preserve"> to </w:t>
            </w:r>
            <w:r w:rsidRPr="00752857">
              <w:rPr>
                <w:rFonts w:ascii="Arial" w:eastAsiaTheme="minorEastAsia" w:hAnsi="Arial" w:cs="Arial"/>
                <w:sz w:val="14"/>
                <w:szCs w:val="14"/>
              </w:rPr>
              <w:t xml:space="preserve">index the prior distributions of parent variable </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DWF</m:t>
                  </m:r>
                </m:e>
                <m:sub>
                  <m:r>
                    <w:rPr>
                      <w:rFonts w:ascii="Cambria Math" w:hAnsi="Cambria Math" w:cs="Arial"/>
                      <w:sz w:val="14"/>
                      <w:szCs w:val="16"/>
                    </w:rPr>
                    <m:t>ik</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SP</m:t>
                  </m:r>
                </m:e>
                <m:sub>
                  <m:r>
                    <w:rPr>
                      <w:rFonts w:ascii="Cambria Math" w:hAnsi="Cambria Math" w:cs="Arial"/>
                      <w:sz w:val="14"/>
                      <w:szCs w:val="16"/>
                    </w:rPr>
                    <m:t>is</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on their discretised state thresholds. Each prior state discrete threshold for both </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DWF</m:t>
                  </m:r>
                </m:e>
                <m:sub>
                  <m:r>
                    <w:rPr>
                      <w:rFonts w:ascii="Cambria Math" w:hAnsi="Cambria Math" w:cs="Arial"/>
                      <w:sz w:val="14"/>
                      <w:szCs w:val="16"/>
                    </w:rPr>
                    <m:t>ik</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SP</m:t>
                  </m:r>
                </m:e>
                <m:sub>
                  <m:r>
                    <w:rPr>
                      <w:rFonts w:ascii="Cambria Math" w:hAnsi="Cambria Math" w:cs="Arial"/>
                      <w:sz w:val="14"/>
                      <w:szCs w:val="16"/>
                    </w:rPr>
                    <m:t>is</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 resilient to high-risk, was assigned a value of zero, one, two or three based on the values of </w:t>
            </w:r>
            <w:r w:rsidRPr="00752857">
              <w:rPr>
                <w:rFonts w:ascii="Arial" w:eastAsiaTheme="minorEastAsia" w:hAnsi="Arial" w:cs="Arial"/>
                <w:i/>
                <w:sz w:val="14"/>
                <w:szCs w:val="14"/>
              </w:rPr>
              <w:t>c, u, and b.</w:t>
            </w:r>
            <w:r w:rsidRPr="00752857">
              <w:rPr>
                <w:rFonts w:ascii="Arial" w:eastAsiaTheme="minorEastAsia" w:hAnsi="Arial" w:cs="Arial"/>
                <w:sz w:val="14"/>
                <w:szCs w:val="14"/>
              </w:rPr>
              <w:t xml:space="preserve"> For </w:t>
            </w:r>
            <m:oMath>
              <m:sSub>
                <m:sSubPr>
                  <m:ctrlPr>
                    <w:rPr>
                      <w:rFonts w:ascii="Cambria Math" w:hAnsi="Cambria Math" w:cs="Arial"/>
                      <w:i/>
                      <w:sz w:val="14"/>
                      <w:szCs w:val="16"/>
                    </w:rPr>
                  </m:ctrlPr>
                </m:sSubPr>
                <m:e>
                  <m:r>
                    <w:rPr>
                      <w:rFonts w:ascii="Cambria Math" w:hAnsi="Cambria Math" w:cs="Arial"/>
                      <w:sz w:val="14"/>
                      <w:szCs w:val="16"/>
                    </w:rPr>
                    <m:t>ACW</m:t>
                  </m:r>
                </m:e>
                <m:sub>
                  <m:r>
                    <w:rPr>
                      <w:rFonts w:ascii="Cambria Math" w:hAnsi="Cambria Math" w:cs="Arial"/>
                      <w:sz w:val="14"/>
                      <w:szCs w:val="16"/>
                    </w:rPr>
                    <m:t>is</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the sum of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4"/>
              </w:rPr>
              <w:t xml:space="preserve"> of prior </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DWF</m:t>
                  </m:r>
                </m:e>
                <m:sub>
                  <m:r>
                    <w:rPr>
                      <w:rFonts w:ascii="Cambria Math" w:hAnsi="Cambria Math" w:cs="Arial"/>
                      <w:sz w:val="14"/>
                      <w:szCs w:val="16"/>
                    </w:rPr>
                    <m:t>ik</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SP</m:t>
                  </m:r>
                </m:e>
                <m:sub>
                  <m:r>
                    <w:rPr>
                      <w:rFonts w:ascii="Cambria Math" w:hAnsi="Cambria Math" w:cs="Arial"/>
                      <w:sz w:val="14"/>
                      <w:szCs w:val="16"/>
                    </w:rPr>
                    <m:t>is</m:t>
                  </m:r>
                </m:sub>
              </m:sSub>
            </m:oMath>
            <w:r w:rsidRPr="00752857">
              <w:rPr>
                <w:rFonts w:ascii="Arial" w:eastAsiaTheme="minorEastAsia" w:hAnsi="Arial" w:cs="Arial"/>
                <w:sz w:val="14"/>
                <w:szCs w:val="14"/>
              </w:rPr>
              <w:t xml:space="preserve">values, which we will denote as </w:t>
            </w:r>
            <m:oMath>
              <m:r>
                <w:rPr>
                  <w:rFonts w:ascii="Cambria Math" w:eastAsiaTheme="minorEastAsia" w:hAnsi="Cambria Math" w:cs="Arial"/>
                  <w:sz w:val="14"/>
                  <w:szCs w:val="14"/>
                </w:rPr>
                <m:t>α</m:t>
              </m:r>
            </m:oMath>
            <w:r w:rsidRPr="00752857">
              <w:rPr>
                <w:rFonts w:ascii="Arial" w:eastAsiaTheme="minorEastAsia" w:hAnsi="Arial" w:cs="Arial"/>
                <w:sz w:val="14"/>
                <w:szCs w:val="14"/>
              </w:rPr>
              <w:t xml:space="preserve"> is as follows: </w:t>
            </w:r>
            <m:oMath>
              <m:r>
                <w:rPr>
                  <w:rFonts w:ascii="Cambria Math" w:eastAsiaTheme="minorEastAsia" w:hAnsi="Cambria Math" w:cs="Arial"/>
                  <w:sz w:val="14"/>
                  <w:szCs w:val="14"/>
                </w:rPr>
                <m:t>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6"/>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70BDA172"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ACW</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we applied the same discretisation method as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ik</m:t>
                  </m:r>
                </m:sub>
              </m:sSub>
            </m:oMath>
            <w:r w:rsidRPr="00752857">
              <w:rPr>
                <w:rFonts w:ascii="Arial" w:eastAsiaTheme="minorEastAsia" w:hAnsi="Arial" w:cs="Arial"/>
                <w:sz w:val="14"/>
                <w:szCs w:val="14"/>
              </w:rPr>
              <w:t>.</w:t>
            </w:r>
          </w:p>
        </w:tc>
      </w:tr>
      <w:tr w:rsidR="00866503" w:rsidRPr="00752857" w14:paraId="19EC2DC8" w14:textId="77777777" w:rsidTr="001B5933">
        <w:tc>
          <w:tcPr>
            <w:tcW w:w="5000" w:type="pct"/>
            <w:gridSpan w:val="13"/>
          </w:tcPr>
          <w:p w14:paraId="0F35B1A1" w14:textId="77777777" w:rsidR="00866503" w:rsidRPr="00752857" w:rsidRDefault="00866503" w:rsidP="001B5933">
            <w:pPr>
              <w:rPr>
                <w:rFonts w:ascii="Arial" w:hAnsi="Arial" w:cs="Arial"/>
                <w:sz w:val="14"/>
              </w:rPr>
            </w:pPr>
            <w:r w:rsidRPr="00752857">
              <w:rPr>
                <w:rFonts w:ascii="Arial" w:hAnsi="Arial" w:cs="Arial"/>
                <w:b/>
                <w:sz w:val="16"/>
              </w:rPr>
              <w:lastRenderedPageBreak/>
              <w:t>Land Management sub-model</w:t>
            </w:r>
          </w:p>
        </w:tc>
      </w:tr>
      <w:tr w:rsidR="00866503" w:rsidRPr="00752857" w14:paraId="7B5C9090" w14:textId="77777777" w:rsidTr="001B5933">
        <w:tc>
          <w:tcPr>
            <w:tcW w:w="468" w:type="pct"/>
            <w:vAlign w:val="center"/>
          </w:tcPr>
          <w:p w14:paraId="14A4FF4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Land Cover (Ha)</w:t>
            </w:r>
          </w:p>
        </w:tc>
        <w:tc>
          <w:tcPr>
            <w:tcW w:w="287" w:type="pct"/>
            <w:vAlign w:val="center"/>
          </w:tcPr>
          <w:p w14:paraId="18E2851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LC</w:t>
            </w:r>
          </w:p>
        </w:tc>
        <w:tc>
          <w:tcPr>
            <w:tcW w:w="359" w:type="pct"/>
            <w:vAlign w:val="center"/>
          </w:tcPr>
          <w:p w14:paraId="45196B19"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7B2E7572"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LC</m:t>
                    </m:r>
                  </m:e>
                  <m:sub>
                    <m:r>
                      <w:rPr>
                        <w:rFonts w:ascii="Cambria Math" w:hAnsi="Cambria Math" w:cs="Arial"/>
                        <w:sz w:val="14"/>
                        <w:szCs w:val="16"/>
                      </w:rPr>
                      <m:t>ivs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A</m:t>
                    </m:r>
                  </m:e>
                  <m:sub>
                    <m:r>
                      <w:rPr>
                        <w:rFonts w:ascii="Cambria Math" w:hAnsi="Cambria Math" w:cs="Arial"/>
                        <w:sz w:val="14"/>
                        <w:szCs w:val="16"/>
                      </w:rPr>
                      <m:t>ivs</m:t>
                    </m:r>
                  </m:sub>
                </m:sSub>
              </m:oMath>
            </m:oMathPara>
          </w:p>
        </w:tc>
        <w:tc>
          <w:tcPr>
            <w:tcW w:w="654" w:type="pct"/>
            <w:gridSpan w:val="8"/>
            <w:vAlign w:val="center"/>
          </w:tcPr>
          <w:p w14:paraId="405C8EA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See Supporting Information </w:t>
            </w:r>
          </w:p>
        </w:tc>
        <w:tc>
          <w:tcPr>
            <w:tcW w:w="2019" w:type="pct"/>
            <w:vAlign w:val="center"/>
          </w:tcPr>
          <w:p w14:paraId="39DA4ADB"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Equation variable the represents land cover area </w:t>
            </w:r>
            <w:r w:rsidRPr="00752857">
              <w:rPr>
                <w:rFonts w:ascii="Arial" w:hAnsi="Arial" w:cs="Arial"/>
                <w:i/>
                <w:sz w:val="14"/>
                <w:szCs w:val="14"/>
              </w:rPr>
              <w:t>A</w:t>
            </w:r>
            <w:r w:rsidRPr="00752857">
              <w:rPr>
                <w:rFonts w:ascii="Arial" w:hAnsi="Arial" w:cs="Arial"/>
                <w:sz w:val="14"/>
                <w:szCs w:val="14"/>
              </w:rPr>
              <w:t xml:space="preserve"> (Ha) for each simulation </w:t>
            </w:r>
            <w:proofErr w:type="spellStart"/>
            <w:r w:rsidRPr="00752857">
              <w:rPr>
                <w:rFonts w:ascii="Arial" w:hAnsi="Arial" w:cs="Arial"/>
                <w:i/>
                <w:sz w:val="14"/>
                <w:szCs w:val="14"/>
              </w:rPr>
              <w:t>i</w:t>
            </w:r>
            <w:proofErr w:type="spellEnd"/>
            <w:r w:rsidRPr="00752857">
              <w:rPr>
                <w:rFonts w:ascii="Arial" w:hAnsi="Arial" w:cs="Arial"/>
                <w:sz w:val="14"/>
                <w:szCs w:val="14"/>
              </w:rPr>
              <w:t xml:space="preserve"> were applied to land cover categories </w:t>
            </w:r>
            <w:r w:rsidRPr="00752857">
              <w:rPr>
                <w:rFonts w:ascii="Arial" w:hAnsi="Arial" w:cs="Arial"/>
                <w:i/>
                <w:sz w:val="14"/>
                <w:szCs w:val="14"/>
              </w:rPr>
              <w:t>v</w:t>
            </w:r>
            <w:r w:rsidRPr="00752857">
              <w:rPr>
                <w:rFonts w:ascii="Arial" w:hAnsi="Arial" w:cs="Arial"/>
                <w:sz w:val="14"/>
                <w:szCs w:val="14"/>
              </w:rPr>
              <w:t xml:space="preserve"> in waterbody sub-catchments </w:t>
            </w:r>
            <w:r w:rsidRPr="00752857">
              <w:rPr>
                <w:rFonts w:ascii="Arial" w:hAnsi="Arial" w:cs="Arial"/>
                <w:i/>
                <w:sz w:val="14"/>
                <w:szCs w:val="14"/>
              </w:rPr>
              <w:t>s</w:t>
            </w:r>
            <w:r w:rsidRPr="00752857">
              <w:rPr>
                <w:rFonts w:ascii="Arial" w:hAnsi="Arial" w:cs="Arial"/>
                <w:sz w:val="14"/>
                <w:szCs w:val="14"/>
              </w:rPr>
              <w:t xml:space="preserve">. Changes in Land Cover was highlighted by stakeholders as a factor for future change that would influence future water and chemical demands which would influence water availability and quality. </w:t>
            </w:r>
          </w:p>
          <w:p w14:paraId="06767C65" w14:textId="77777777" w:rsidR="00866503" w:rsidRPr="00752857" w:rsidRDefault="00866503" w:rsidP="001B5933">
            <w:pPr>
              <w:jc w:val="center"/>
              <w:rPr>
                <w:rFonts w:ascii="Arial" w:hAnsi="Arial" w:cs="Arial"/>
                <w:sz w:val="14"/>
                <w:szCs w:val="14"/>
              </w:rPr>
            </w:pPr>
            <w:r w:rsidRPr="00752857">
              <w:rPr>
                <w:rFonts w:ascii="Arial" w:hAnsi="Arial" w:cs="Arial"/>
                <w:sz w:val="14"/>
                <w:szCs w:val="16"/>
              </w:rPr>
              <w:t xml:space="preserve">UKCEH land cover vector maps 1990, 2007 and 2019 </w:t>
            </w:r>
            <w:r w:rsidRPr="00752857">
              <w:rPr>
                <w:rFonts w:ascii="Arial" w:hAnsi="Arial" w:cs="Arial"/>
                <w:sz w:val="14"/>
                <w:szCs w:val="16"/>
              </w:rPr>
              <w:fldChar w:fldCharType="begin"/>
            </w:r>
            <w:r w:rsidRPr="00752857">
              <w:rPr>
                <w:rFonts w:ascii="Arial" w:hAnsi="Arial" w:cs="Arial"/>
                <w:sz w:val="14"/>
                <w:szCs w:val="16"/>
              </w:rPr>
              <w:instrText xml:space="preserve"> ADDIN EN.CITE &lt;EndNote&gt;&lt;Cite&gt;&lt;Author&gt;Morton&lt;/Author&gt;&lt;Year&gt;2020&lt;/Year&gt;&lt;RecNum&gt;48&lt;/RecNum&gt;&lt;DisplayText&gt;(Morton et al., 2020)&lt;/DisplayText&gt;&lt;record&gt;&lt;rec-number&gt;48&lt;/rec-number&gt;&lt;foreign-keys&gt;&lt;key app="EN" db-id="xtvt5va9v2z5x6erz5axxtajd0sfse55xff2" timestamp="1631118812"&gt;48&lt;/key&gt;&lt;/foreign-keys&gt;&lt;ref-type name="Dataset"&gt;59&lt;/ref-type&gt;&lt;contributors&gt;&lt;authors&gt;&lt;author&gt;Morton, R. D.&lt;/author&gt;&lt;author&gt;Marston, C. G.&lt;/author&gt;&lt;author&gt;O’Neil, A. W.&lt;/author&gt;&lt;author&gt;Rowland, C. S.&lt;/author&gt;&lt;/authors&gt;&lt;/contributors&gt;&lt;titles&gt;&lt;title&gt;Land Cover Map 2019 (land parcels, GB)&lt;/title&gt;&lt;/titles&gt;&lt;dates&gt;&lt;year&gt;2020&lt;/year&gt;&lt;/dates&gt;&lt;publisher&gt;NERC Environmental Information Data Centre&lt;/publisher&gt;&lt;urls&gt;&lt;related-urls&gt;&lt;url&gt;https://doi.org/10.5285/44c23778-4a73-4a8f-875f-89b23b91ecf8&lt;/url&gt;&lt;/related-urls&gt;&lt;/urls&gt;&lt;/record&gt;&lt;/Cite&gt;&lt;/EndNote&gt;</w:instrText>
            </w:r>
            <w:r w:rsidRPr="00752857">
              <w:rPr>
                <w:rFonts w:ascii="Arial" w:hAnsi="Arial" w:cs="Arial"/>
                <w:sz w:val="14"/>
                <w:szCs w:val="16"/>
              </w:rPr>
              <w:fldChar w:fldCharType="separate"/>
            </w:r>
            <w:r w:rsidRPr="00752857">
              <w:rPr>
                <w:rFonts w:ascii="Arial" w:hAnsi="Arial" w:cs="Arial"/>
                <w:noProof/>
                <w:sz w:val="14"/>
                <w:szCs w:val="16"/>
              </w:rPr>
              <w:t>(Morton et al., 2020)</w:t>
            </w:r>
            <w:r w:rsidRPr="00752857">
              <w:rPr>
                <w:rFonts w:ascii="Arial" w:hAnsi="Arial" w:cs="Arial"/>
                <w:sz w:val="14"/>
                <w:szCs w:val="16"/>
              </w:rPr>
              <w:fldChar w:fldCharType="end"/>
            </w:r>
            <w:r w:rsidRPr="00752857">
              <w:rPr>
                <w:rFonts w:ascii="Arial" w:hAnsi="Arial" w:cs="Arial"/>
                <w:sz w:val="14"/>
                <w:szCs w:val="16"/>
              </w:rPr>
              <w:t xml:space="preserve"> were used to analyse historic land cover change in the catchment. Extrapolations of land cover change, interpretations from both the SSP narratives and catchment specific knowledge provided by stakeholders were used to create projections for different land cover areas </w:t>
            </w:r>
            <w:r w:rsidRPr="00752857">
              <w:rPr>
                <w:rFonts w:ascii="Arial" w:hAnsi="Arial" w:cs="Arial"/>
                <w:i/>
                <w:sz w:val="14"/>
                <w:szCs w:val="16"/>
              </w:rPr>
              <w:t>A</w:t>
            </w:r>
            <w:r w:rsidRPr="00752857">
              <w:rPr>
                <w:rFonts w:ascii="Arial" w:hAnsi="Arial" w:cs="Arial"/>
                <w:sz w:val="14"/>
                <w:szCs w:val="16"/>
              </w:rPr>
              <w:t xml:space="preserve"> for simulations </w:t>
            </w:r>
            <w:proofErr w:type="spellStart"/>
            <w:r w:rsidRPr="00752857">
              <w:rPr>
                <w:rFonts w:ascii="Arial" w:hAnsi="Arial" w:cs="Arial"/>
                <w:i/>
                <w:sz w:val="14"/>
                <w:szCs w:val="16"/>
              </w:rPr>
              <w:t>i</w:t>
            </w:r>
            <w:proofErr w:type="spellEnd"/>
            <w:r w:rsidRPr="00752857">
              <w:rPr>
                <w:rFonts w:ascii="Arial" w:hAnsi="Arial" w:cs="Arial"/>
                <w:i/>
                <w:sz w:val="14"/>
                <w:szCs w:val="16"/>
              </w:rPr>
              <w:t>.</w:t>
            </w:r>
            <w:r w:rsidRPr="00752857">
              <w:rPr>
                <w:rFonts w:ascii="Arial" w:hAnsi="Arial" w:cs="Arial"/>
                <w:sz w:val="14"/>
                <w:szCs w:val="16"/>
              </w:rPr>
              <w:t xml:space="preserve"> </w:t>
            </w:r>
            <w:r w:rsidRPr="00752857">
              <w:rPr>
                <w:rFonts w:ascii="Arial" w:hAnsi="Arial" w:cs="Arial"/>
                <w:sz w:val="14"/>
                <w:szCs w:val="14"/>
              </w:rPr>
              <w:t xml:space="preserve">Current conditions for land cover categories </w:t>
            </w:r>
            <w:r w:rsidRPr="00752857">
              <w:rPr>
                <w:rFonts w:ascii="Arial" w:hAnsi="Arial" w:cs="Arial"/>
                <w:i/>
                <w:sz w:val="14"/>
                <w:szCs w:val="14"/>
              </w:rPr>
              <w:t>v</w:t>
            </w:r>
            <w:r w:rsidRPr="00752857">
              <w:rPr>
                <w:rFonts w:ascii="Arial" w:hAnsi="Arial" w:cs="Arial"/>
                <w:sz w:val="14"/>
                <w:szCs w:val="14"/>
              </w:rPr>
              <w:t xml:space="preserve"> are represented using the 2019 UKCEH land cover vector map data for the catchment. Land cover percentage proportions of v in sub-catchment water bodes </w:t>
            </w:r>
            <w:r w:rsidRPr="00752857">
              <w:rPr>
                <w:rFonts w:ascii="Arial" w:hAnsi="Arial" w:cs="Arial"/>
                <w:i/>
                <w:sz w:val="14"/>
                <w:szCs w:val="14"/>
              </w:rPr>
              <w:t>s</w:t>
            </w:r>
            <w:r w:rsidRPr="00752857">
              <w:rPr>
                <w:rFonts w:ascii="Arial" w:hAnsi="Arial" w:cs="Arial"/>
                <w:sz w:val="14"/>
                <w:szCs w:val="14"/>
              </w:rPr>
              <w:t xml:space="preserve"> are taken from the Scottish Water Strategic Study to derive the area </w:t>
            </w:r>
            <w:r w:rsidRPr="00752857">
              <w:rPr>
                <w:rFonts w:ascii="Arial" w:hAnsi="Arial" w:cs="Arial"/>
                <w:i/>
                <w:sz w:val="14"/>
                <w:szCs w:val="14"/>
              </w:rPr>
              <w:t>A</w:t>
            </w:r>
            <w:r w:rsidRPr="00752857">
              <w:rPr>
                <w:rFonts w:ascii="Arial" w:hAnsi="Arial" w:cs="Arial"/>
                <w:sz w:val="14"/>
                <w:szCs w:val="14"/>
              </w:rPr>
              <w:t xml:space="preserve"> of land cover categories </w:t>
            </w:r>
            <w:r w:rsidRPr="00752857">
              <w:rPr>
                <w:rFonts w:ascii="Arial" w:hAnsi="Arial" w:cs="Arial"/>
                <w:i/>
                <w:sz w:val="14"/>
                <w:szCs w:val="14"/>
              </w:rPr>
              <w:t>v</w:t>
            </w:r>
            <w:r w:rsidRPr="00752857">
              <w:rPr>
                <w:rFonts w:ascii="Arial" w:hAnsi="Arial" w:cs="Arial"/>
                <w:sz w:val="14"/>
                <w:szCs w:val="14"/>
              </w:rPr>
              <w:t xml:space="preserve"> in each sub-catchment </w:t>
            </w:r>
            <w:r w:rsidRPr="00752857">
              <w:rPr>
                <w:rFonts w:ascii="Arial" w:hAnsi="Arial" w:cs="Arial"/>
                <w:i/>
                <w:sz w:val="14"/>
                <w:szCs w:val="14"/>
              </w:rPr>
              <w:t>s</w:t>
            </w:r>
            <w:r w:rsidRPr="00752857">
              <w:rPr>
                <w:rFonts w:ascii="Arial" w:hAnsi="Arial" w:cs="Arial"/>
                <w:sz w:val="14"/>
                <w:szCs w:val="14"/>
              </w:rPr>
              <w:t xml:space="preserve">. </w:t>
            </w:r>
          </w:p>
          <w:p w14:paraId="0A8ED116"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The BAU narrative continues catchment land cover change trends from the previous 30 years. BAU trends include increased in arable, urban, woodland and semi-natural land covers, while improved grasslands and coniferous land cover area decreases. The GR narrative assumes a more intensive move from improved grassland land cover to woodland and semi-natural grasslands. For GR assumes an increase in arable land due to the nature of the catchment being prime agricultural land. Urban land cover is reduced in the GR narrative as populations move to more rural areas of the catchment. The FFD narrative assumes a more intensive move from to arable and improved grassland land cover. In the FFD narrative to woodland and semi-natural grassland cover decline. Urban land cover increases in the FFD narrative due to population increases in urban areas of the catchment. </w:t>
            </w:r>
          </w:p>
          <w:p w14:paraId="23F7FAC8"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States and their discretisation were set based on the land cover value for the different simulations </w:t>
            </w:r>
            <w:proofErr w:type="spellStart"/>
            <w:r w:rsidRPr="00752857">
              <w:rPr>
                <w:rFonts w:ascii="Arial" w:hAnsi="Arial" w:cs="Arial"/>
                <w:i/>
                <w:sz w:val="14"/>
                <w:szCs w:val="14"/>
              </w:rPr>
              <w:t>i</w:t>
            </w:r>
            <w:proofErr w:type="spellEnd"/>
            <w:r w:rsidRPr="00752857">
              <w:rPr>
                <w:rFonts w:ascii="Arial" w:hAnsi="Arial" w:cs="Arial"/>
                <w:sz w:val="14"/>
                <w:szCs w:val="14"/>
              </w:rPr>
              <w:t xml:space="preserve">, for different land cover types </w:t>
            </w:r>
            <w:r w:rsidRPr="00752857">
              <w:rPr>
                <w:rFonts w:ascii="Arial" w:hAnsi="Arial" w:cs="Arial"/>
                <w:i/>
                <w:sz w:val="14"/>
                <w:szCs w:val="14"/>
              </w:rPr>
              <w:t xml:space="preserve">v </w:t>
            </w:r>
            <w:r w:rsidRPr="00752857">
              <w:rPr>
                <w:rFonts w:ascii="Arial" w:hAnsi="Arial" w:cs="Arial"/>
                <w:sz w:val="14"/>
                <w:szCs w:val="14"/>
              </w:rPr>
              <w:t xml:space="preserve">in waterbody sub catchments </w:t>
            </w:r>
            <w:r w:rsidRPr="00752857">
              <w:rPr>
                <w:rFonts w:ascii="Arial" w:hAnsi="Arial" w:cs="Arial"/>
                <w:i/>
                <w:sz w:val="14"/>
                <w:szCs w:val="14"/>
              </w:rPr>
              <w:t xml:space="preserve">s. </w:t>
            </w:r>
          </w:p>
        </w:tc>
      </w:tr>
      <w:tr w:rsidR="00866503" w:rsidRPr="00752857" w14:paraId="4F9F021E" w14:textId="77777777" w:rsidTr="001B5933">
        <w:tc>
          <w:tcPr>
            <w:tcW w:w="468" w:type="pct"/>
            <w:vAlign w:val="center"/>
          </w:tcPr>
          <w:p w14:paraId="2922D03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Septic Tanks </w:t>
            </w:r>
          </w:p>
        </w:tc>
        <w:tc>
          <w:tcPr>
            <w:tcW w:w="287" w:type="pct"/>
            <w:vAlign w:val="center"/>
          </w:tcPr>
          <w:p w14:paraId="379A70A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w:t>
            </w:r>
          </w:p>
        </w:tc>
        <w:tc>
          <w:tcPr>
            <w:tcW w:w="359" w:type="pct"/>
            <w:vAlign w:val="center"/>
          </w:tcPr>
          <w:p w14:paraId="3AE1542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7165EB3A" w14:textId="77777777" w:rsidR="00866503" w:rsidRPr="00752857" w:rsidRDefault="00866503" w:rsidP="001B5933">
            <w:pPr>
              <w:jc w:val="center"/>
              <w:rPr>
                <w:rFonts w:ascii="Arial" w:hAnsi="Arial" w:cs="Arial"/>
                <w:sz w:val="14"/>
                <w:szCs w:val="16"/>
                <w:vertAlign w:val="subscript"/>
              </w:rPr>
            </w:pPr>
            <m:oMathPara>
              <m:oMath>
                <m:sSub>
                  <m:sSubPr>
                    <m:ctrlPr>
                      <w:rPr>
                        <w:rFonts w:ascii="Cambria Math" w:hAnsi="Cambria Math" w:cs="Arial"/>
                        <w:i/>
                        <w:sz w:val="14"/>
                        <w:szCs w:val="16"/>
                      </w:rPr>
                    </m:ctrlPr>
                  </m:sSubPr>
                  <m:e>
                    <m:r>
                      <w:rPr>
                        <w:rFonts w:ascii="Cambria Math" w:hAnsi="Cambria Math" w:cs="Arial"/>
                        <w:sz w:val="14"/>
                        <w:szCs w:val="16"/>
                      </w:rPr>
                      <m:t>ST</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T</m:t>
                    </m:r>
                  </m:e>
                  <m:sub>
                    <m:r>
                      <w:rPr>
                        <w:rFonts w:ascii="Cambria Math" w:hAnsi="Cambria Math" w:cs="Arial"/>
                        <w:sz w:val="14"/>
                        <w:szCs w:val="16"/>
                      </w:rPr>
                      <m:t>is</m:t>
                    </m:r>
                  </m:sub>
                </m:sSub>
              </m:oMath>
            </m:oMathPara>
          </w:p>
        </w:tc>
        <w:tc>
          <w:tcPr>
            <w:tcW w:w="654" w:type="pct"/>
            <w:gridSpan w:val="8"/>
            <w:vAlign w:val="center"/>
          </w:tcPr>
          <w:p w14:paraId="6DFDFD7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See Supporting Information </w:t>
            </w:r>
          </w:p>
        </w:tc>
        <w:tc>
          <w:tcPr>
            <w:tcW w:w="2019" w:type="pct"/>
            <w:vAlign w:val="center"/>
          </w:tcPr>
          <w:p w14:paraId="43F19F90"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The number of septic tanks</w:t>
            </w:r>
            <w:r w:rsidRPr="00752857">
              <w:rPr>
                <w:rFonts w:ascii="Arial" w:hAnsi="Arial" w:cs="Arial"/>
                <w:i/>
                <w:sz w:val="14"/>
                <w:szCs w:val="14"/>
              </w:rPr>
              <w:t xml:space="preserve"> T </w:t>
            </w:r>
            <w:r w:rsidRPr="00752857">
              <w:rPr>
                <w:rFonts w:ascii="Arial" w:hAnsi="Arial" w:cs="Arial"/>
                <w:sz w:val="14"/>
                <w:szCs w:val="14"/>
              </w:rPr>
              <w:t xml:space="preserve">for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in waterbody sub-catchments </w:t>
            </w:r>
            <w:r w:rsidRPr="00752857">
              <w:rPr>
                <w:rFonts w:ascii="Arial" w:hAnsi="Arial" w:cs="Arial"/>
                <w:i/>
                <w:sz w:val="14"/>
                <w:szCs w:val="14"/>
              </w:rPr>
              <w:t xml:space="preserve">s. </w:t>
            </w:r>
            <w:r w:rsidRPr="00752857">
              <w:rPr>
                <w:rFonts w:ascii="Arial" w:hAnsi="Arial" w:cs="Arial"/>
                <w:sz w:val="14"/>
                <w:szCs w:val="14"/>
              </w:rPr>
              <w:t xml:space="preserve">Stakeholders identified that septic tanks influence water quality in the catchment. </w:t>
            </w:r>
          </w:p>
          <w:p w14:paraId="27832F5B"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The current number if septic tanks T in water-body sub-catchment s was taken from the Eden Water Quality Strategic Study. The BAU narrative assumes that the number of septic tanks in the catchment will remain the same. A 20% increase in septic tanks is assumed for the GR narrative as more people move to rural areas. For the FFD narrative a 20% decrease in septic tank numbers T is assumed due to population intensification in urban areas. </w:t>
            </w:r>
          </w:p>
          <w:p w14:paraId="6EBC79F1"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States and their discretisation were set based on the number of septic tanks for the different simulations </w:t>
            </w:r>
            <w:proofErr w:type="spellStart"/>
            <w:r w:rsidRPr="00752857">
              <w:rPr>
                <w:rFonts w:ascii="Arial" w:hAnsi="Arial" w:cs="Arial"/>
                <w:i/>
                <w:sz w:val="14"/>
                <w:szCs w:val="14"/>
              </w:rPr>
              <w:t>i</w:t>
            </w:r>
            <w:proofErr w:type="spellEnd"/>
            <w:r w:rsidRPr="00752857">
              <w:rPr>
                <w:rFonts w:ascii="Arial" w:hAnsi="Arial" w:cs="Arial"/>
                <w:sz w:val="14"/>
                <w:szCs w:val="14"/>
              </w:rPr>
              <w:t xml:space="preserve">, in waterbody sub catchments </w:t>
            </w:r>
            <w:r w:rsidRPr="00752857">
              <w:rPr>
                <w:rFonts w:ascii="Arial" w:hAnsi="Arial" w:cs="Arial"/>
                <w:i/>
                <w:sz w:val="14"/>
                <w:szCs w:val="14"/>
              </w:rPr>
              <w:t>s.</w:t>
            </w:r>
          </w:p>
        </w:tc>
      </w:tr>
      <w:tr w:rsidR="00866503" w:rsidRPr="00752857" w14:paraId="23314534" w14:textId="77777777" w:rsidTr="001B5933">
        <w:trPr>
          <w:trHeight w:val="186"/>
        </w:trPr>
        <w:tc>
          <w:tcPr>
            <w:tcW w:w="468" w:type="pct"/>
            <w:vMerge w:val="restart"/>
            <w:vAlign w:val="center"/>
          </w:tcPr>
          <w:p w14:paraId="2221249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Land Cover Phosphorus Applications(kg/d)</w:t>
            </w:r>
          </w:p>
        </w:tc>
        <w:tc>
          <w:tcPr>
            <w:tcW w:w="287" w:type="pct"/>
            <w:vMerge w:val="restart"/>
            <w:vAlign w:val="center"/>
          </w:tcPr>
          <w:p w14:paraId="6C84CF8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PD</w:t>
            </w:r>
          </w:p>
        </w:tc>
        <w:tc>
          <w:tcPr>
            <w:tcW w:w="359" w:type="pct"/>
            <w:vMerge w:val="restart"/>
            <w:vAlign w:val="center"/>
          </w:tcPr>
          <w:p w14:paraId="3E1B3E3F"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Merge w:val="restart"/>
            <w:vAlign w:val="center"/>
          </w:tcPr>
          <w:p w14:paraId="362FD1A0" w14:textId="77777777" w:rsidR="00866503" w:rsidRPr="00752857" w:rsidRDefault="00866503" w:rsidP="001B5933">
            <w:pPr>
              <w:jc w:val="center"/>
              <w:rPr>
                <w:rFonts w:ascii="Arial" w:hAnsi="Arial" w:cs="Arial"/>
                <w:sz w:val="14"/>
                <w:szCs w:val="16"/>
              </w:rPr>
            </w:pPr>
            <m:oMath>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LC</m:t>
                  </m:r>
                </m:e>
                <m:sub>
                  <m:r>
                    <w:rPr>
                      <w:rFonts w:ascii="Cambria Math" w:hAnsi="Cambria Math" w:cs="Arial"/>
                      <w:sz w:val="14"/>
                      <w:szCs w:val="16"/>
                    </w:rPr>
                    <m:t>ivs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vs</m:t>
                  </m:r>
                </m:sub>
              </m:sSub>
              <m:r>
                <w:rPr>
                  <w:rFonts w:ascii="Cambria Math" w:hAnsi="Cambria Math" w:cs="Arial"/>
                  <w:sz w:val="14"/>
                  <w:szCs w:val="16"/>
                </w:rPr>
                <m:t>×m</m:t>
              </m:r>
            </m:oMath>
            <w:r w:rsidRPr="00752857">
              <w:rPr>
                <w:rFonts w:ascii="Arial" w:eastAsiaTheme="minorEastAsia" w:hAnsi="Arial" w:cs="Arial"/>
                <w:sz w:val="14"/>
                <w:szCs w:val="16"/>
              </w:rPr>
              <w:t xml:space="preserve"> </w:t>
            </w:r>
          </w:p>
        </w:tc>
        <w:tc>
          <w:tcPr>
            <w:tcW w:w="269" w:type="pct"/>
            <w:gridSpan w:val="2"/>
            <w:vAlign w:val="center"/>
          </w:tcPr>
          <w:p w14:paraId="6389BFB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368BB79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290F61A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4E22A4FA"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The application demand of P, </w:t>
            </w:r>
            <w:r w:rsidRPr="00752857">
              <w:rPr>
                <w:rFonts w:ascii="Arial" w:hAnsi="Arial" w:cs="Arial"/>
                <w:i/>
                <w:sz w:val="14"/>
                <w:szCs w:val="14"/>
              </w:rPr>
              <w:t>PD</w:t>
            </w:r>
            <w:r w:rsidRPr="00752857">
              <w:rPr>
                <w:rFonts w:ascii="Arial" w:hAnsi="Arial" w:cs="Arial"/>
                <w:sz w:val="14"/>
                <w:szCs w:val="14"/>
              </w:rPr>
              <w:t xml:space="preserve">, to agricultural land (kg/d) under varying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land cover type </w:t>
            </w:r>
            <w:r w:rsidRPr="00752857">
              <w:rPr>
                <w:rFonts w:ascii="Arial" w:hAnsi="Arial" w:cs="Arial"/>
                <w:i/>
                <w:sz w:val="14"/>
                <w:szCs w:val="14"/>
              </w:rPr>
              <w:t xml:space="preserve">v </w:t>
            </w:r>
            <w:r w:rsidRPr="00752857">
              <w:rPr>
                <w:rFonts w:ascii="Arial" w:hAnsi="Arial" w:cs="Arial"/>
                <w:sz w:val="14"/>
                <w:szCs w:val="14"/>
              </w:rPr>
              <w:t xml:space="preserve">in water body sub-catchment </w:t>
            </w:r>
            <w:r w:rsidRPr="00752857">
              <w:rPr>
                <w:rFonts w:ascii="Arial" w:hAnsi="Arial" w:cs="Arial"/>
                <w:i/>
                <w:sz w:val="14"/>
                <w:szCs w:val="14"/>
              </w:rPr>
              <w:t xml:space="preserve">s </w:t>
            </w:r>
            <w:r w:rsidRPr="00752857">
              <w:rPr>
                <w:rFonts w:ascii="Arial" w:hAnsi="Arial" w:cs="Arial"/>
                <w:sz w:val="14"/>
                <w:szCs w:val="14"/>
              </w:rPr>
              <w:t xml:space="preserve">was </w:t>
            </w:r>
            <w:r w:rsidRPr="00752857">
              <w:rPr>
                <w:rFonts w:ascii="Arial" w:hAnsi="Arial" w:cs="Arial"/>
                <w:sz w:val="14"/>
                <w:szCs w:val="14"/>
              </w:rPr>
              <w:lastRenderedPageBreak/>
              <w:t xml:space="preserve">highlighted as an important land management system component. The demand for P is influenced by the proportion of different land cover categories </w:t>
            </w:r>
            <m:oMath>
              <m:sSub>
                <m:sSubPr>
                  <m:ctrlPr>
                    <w:rPr>
                      <w:rFonts w:ascii="Cambria Math" w:hAnsi="Cambria Math" w:cs="Arial"/>
                      <w:i/>
                      <w:sz w:val="14"/>
                      <w:szCs w:val="16"/>
                    </w:rPr>
                  </m:ctrlPr>
                </m:sSubPr>
                <m:e>
                  <m:r>
                    <w:rPr>
                      <w:rFonts w:ascii="Cambria Math" w:hAnsi="Cambria Math" w:cs="Arial"/>
                      <w:sz w:val="14"/>
                      <w:szCs w:val="16"/>
                    </w:rPr>
                    <m:t>LC</m:t>
                  </m:r>
                </m:e>
                <m:sub>
                  <m:r>
                    <w:rPr>
                      <w:rFonts w:ascii="Cambria Math" w:hAnsi="Cambria Math" w:cs="Arial"/>
                      <w:sz w:val="14"/>
                      <w:szCs w:val="16"/>
                    </w:rPr>
                    <m:t>ivs</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and their associated P demands per Ha, which is represented as a coefficient </w:t>
            </w:r>
            <m:oMath>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vs</m:t>
                  </m:r>
                </m:sub>
              </m:sSub>
            </m:oMath>
            <w:r w:rsidRPr="00752857">
              <w:rPr>
                <w:rFonts w:ascii="Arial" w:hAnsi="Arial" w:cs="Arial"/>
                <w:sz w:val="14"/>
                <w:szCs w:val="14"/>
              </w:rPr>
              <w:t xml:space="preserve"> for different land covers </w:t>
            </w:r>
            <w:r w:rsidRPr="00752857">
              <w:rPr>
                <w:rFonts w:ascii="Arial" w:hAnsi="Arial" w:cs="Arial"/>
                <w:i/>
                <w:sz w:val="14"/>
                <w:szCs w:val="14"/>
              </w:rPr>
              <w:t xml:space="preserve">v </w:t>
            </w:r>
            <w:r w:rsidRPr="00752857">
              <w:rPr>
                <w:rFonts w:ascii="Arial" w:hAnsi="Arial" w:cs="Arial"/>
                <w:sz w:val="14"/>
                <w:szCs w:val="14"/>
              </w:rPr>
              <w:t xml:space="preserve">in water body sub catchments </w:t>
            </w:r>
            <w:r w:rsidRPr="00752857">
              <w:rPr>
                <w:rFonts w:ascii="Arial" w:hAnsi="Arial" w:cs="Arial"/>
                <w:i/>
                <w:sz w:val="14"/>
                <w:szCs w:val="14"/>
              </w:rPr>
              <w:t xml:space="preserve">s. </w:t>
            </w:r>
            <w:r w:rsidRPr="00752857">
              <w:rPr>
                <w:rFonts w:ascii="Arial" w:hAnsi="Arial" w:cs="Arial"/>
                <w:sz w:val="14"/>
                <w:szCs w:val="14"/>
              </w:rPr>
              <w:t xml:space="preserve">Current P (kg/d) loadings taken from a ADAS UK Ltd model of rural diffuse pollution provided by SEPA. P loadings per Ha of each land cover type </w:t>
            </w:r>
            <w:r w:rsidRPr="00752857">
              <w:rPr>
                <w:rFonts w:ascii="Arial" w:hAnsi="Arial" w:cs="Arial"/>
                <w:i/>
                <w:sz w:val="14"/>
                <w:szCs w:val="14"/>
              </w:rPr>
              <w:t xml:space="preserve">v </w:t>
            </w:r>
            <w:r w:rsidRPr="00752857">
              <w:rPr>
                <w:rFonts w:ascii="Arial" w:hAnsi="Arial" w:cs="Arial"/>
                <w:sz w:val="14"/>
                <w:szCs w:val="14"/>
              </w:rPr>
              <w:t xml:space="preserve">in water body sub-catchment </w:t>
            </w:r>
            <w:r w:rsidRPr="00752857">
              <w:rPr>
                <w:rFonts w:ascii="Arial" w:hAnsi="Arial" w:cs="Arial"/>
                <w:i/>
                <w:sz w:val="14"/>
                <w:szCs w:val="14"/>
              </w:rPr>
              <w:t xml:space="preserve">s </w:t>
            </w:r>
            <w:r w:rsidRPr="00752857">
              <w:rPr>
                <w:rFonts w:ascii="Arial" w:hAnsi="Arial" w:cs="Arial"/>
                <w:sz w:val="14"/>
                <w:szCs w:val="14"/>
              </w:rPr>
              <w:t xml:space="preserve">are calculated to quantify coefficients for </w:t>
            </w:r>
            <m:oMath>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vs</m:t>
                  </m:r>
                </m:sub>
              </m:sSub>
            </m:oMath>
            <w:r w:rsidRPr="00752857">
              <w:rPr>
                <w:rFonts w:ascii="Arial" w:hAnsi="Arial" w:cs="Arial"/>
                <w:sz w:val="14"/>
                <w:szCs w:val="14"/>
              </w:rPr>
              <w:t xml:space="preserve">. </w:t>
            </w:r>
          </w:p>
          <w:p w14:paraId="221FEC14" w14:textId="77777777" w:rsidR="00866503" w:rsidRPr="00752857" w:rsidRDefault="00866503" w:rsidP="001B5933">
            <w:pPr>
              <w:jc w:val="center"/>
              <w:rPr>
                <w:rFonts w:ascii="Arial" w:hAnsi="Arial" w:cs="Arial"/>
                <w:sz w:val="14"/>
                <w:szCs w:val="14"/>
              </w:rPr>
            </w:pPr>
          </w:p>
          <w:p w14:paraId="3DB08C43"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Different management scenario </w:t>
            </w:r>
            <w:r w:rsidRPr="00752857">
              <w:rPr>
                <w:rFonts w:ascii="Arial" w:hAnsi="Arial" w:cs="Arial"/>
                <w:i/>
                <w:sz w:val="14"/>
                <w:szCs w:val="14"/>
              </w:rPr>
              <w:t xml:space="preserve">m </w:t>
            </w:r>
            <w:r w:rsidRPr="00752857">
              <w:rPr>
                <w:rFonts w:ascii="Arial" w:hAnsi="Arial" w:cs="Arial"/>
                <w:sz w:val="14"/>
                <w:szCs w:val="14"/>
              </w:rPr>
              <w:t xml:space="preserve">influence </w:t>
            </w:r>
            <m:oMath>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r>
                <w:rPr>
                  <w:rFonts w:ascii="Cambria Math" w:hAnsi="Cambria Math" w:cs="Arial"/>
                  <w:sz w:val="14"/>
                  <w:szCs w:val="16"/>
                </w:rPr>
                <m:t>.</m:t>
              </m:r>
            </m:oMath>
            <w:r w:rsidRPr="00752857">
              <w:rPr>
                <w:rFonts w:ascii="Arial" w:eastAsiaTheme="minorEastAsia" w:hAnsi="Arial" w:cs="Arial"/>
                <w:sz w:val="14"/>
                <w:szCs w:val="16"/>
              </w:rPr>
              <w:t xml:space="preserve"> Parameter values for </w:t>
            </w:r>
            <w:r w:rsidRPr="00752857">
              <w:rPr>
                <w:rFonts w:ascii="Arial" w:eastAsiaTheme="minorEastAsia" w:hAnsi="Arial" w:cs="Arial"/>
                <w:i/>
                <w:sz w:val="14"/>
                <w:szCs w:val="16"/>
              </w:rPr>
              <w:t>m</w:t>
            </w:r>
            <w:r w:rsidRPr="00752857">
              <w:rPr>
                <w:rFonts w:ascii="Arial" w:eastAsiaTheme="minorEastAsia" w:hAnsi="Arial" w:cs="Arial"/>
                <w:sz w:val="14"/>
                <w:szCs w:val="16"/>
              </w:rPr>
              <w:t xml:space="preserve"> can be found in Table S3.</w:t>
            </w:r>
            <w:r w:rsidRPr="00752857">
              <w:rPr>
                <w:rFonts w:ascii="Arial" w:hAnsi="Arial" w:cs="Arial"/>
                <w:sz w:val="14"/>
                <w:szCs w:val="14"/>
              </w:rPr>
              <w:t xml:space="preserve"> </w:t>
            </w:r>
          </w:p>
          <w:p w14:paraId="3901CDBE" w14:textId="77777777" w:rsidR="00866503" w:rsidRPr="00752857" w:rsidRDefault="00866503" w:rsidP="001B5933">
            <w:pPr>
              <w:jc w:val="center"/>
              <w:rPr>
                <w:rFonts w:ascii="Arial" w:hAnsi="Arial" w:cs="Arial"/>
                <w:sz w:val="14"/>
                <w:szCs w:val="14"/>
              </w:rPr>
            </w:pPr>
          </w:p>
          <w:p w14:paraId="153EBEFA"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The discretisation of </w:t>
            </w:r>
            <m:oMath>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oMath>
            <w:r w:rsidRPr="00752857">
              <w:rPr>
                <w:rFonts w:ascii="Arial" w:eastAsiaTheme="minorEastAsia" w:hAnsi="Arial" w:cs="Arial"/>
                <w:sz w:val="14"/>
                <w:szCs w:val="16"/>
              </w:rPr>
              <w:t xml:space="preserve"> </w:t>
            </w:r>
            <w:r w:rsidRPr="00752857">
              <w:rPr>
                <w:rFonts w:ascii="Arial" w:hAnsi="Arial" w:cs="Arial"/>
                <w:sz w:val="14"/>
                <w:szCs w:val="14"/>
              </w:rPr>
              <w:t>sets the resilient</w:t>
            </w:r>
            <w:r w:rsidRPr="00752857">
              <w:rPr>
                <w:rFonts w:ascii="Arial" w:hAnsi="Arial" w:cs="Arial"/>
                <w:i/>
                <w:sz w:val="14"/>
                <w:szCs w:val="14"/>
              </w:rPr>
              <w:t xml:space="preserve"> c</w:t>
            </w:r>
            <w:r w:rsidRPr="00752857">
              <w:rPr>
                <w:rFonts w:ascii="Arial" w:hAnsi="Arial" w:cs="Arial"/>
                <w:sz w:val="14"/>
                <w:szCs w:val="14"/>
              </w:rPr>
              <w:t xml:space="preserve"> value as the current P loadings for each land cover type in each water body sub catchment </w:t>
            </w:r>
            <w:r w:rsidRPr="00752857">
              <w:rPr>
                <w:rFonts w:ascii="Arial" w:hAnsi="Arial" w:cs="Arial"/>
                <w:i/>
                <w:sz w:val="14"/>
                <w:szCs w:val="14"/>
              </w:rPr>
              <w:t>s</w:t>
            </w:r>
            <w:r w:rsidRPr="00752857">
              <w:rPr>
                <w:rFonts w:ascii="Arial" w:hAnsi="Arial" w:cs="Arial"/>
                <w:sz w:val="14"/>
                <w:szCs w:val="14"/>
              </w:rPr>
              <w:t xml:space="preserve"> which, the high-risk </w:t>
            </w:r>
            <w:r w:rsidRPr="00752857">
              <w:rPr>
                <w:rFonts w:ascii="Arial" w:hAnsi="Arial" w:cs="Arial"/>
                <w:i/>
                <w:sz w:val="14"/>
                <w:szCs w:val="14"/>
              </w:rPr>
              <w:t>u</w:t>
            </w:r>
            <w:r w:rsidRPr="00752857">
              <w:rPr>
                <w:rFonts w:ascii="Arial" w:hAnsi="Arial" w:cs="Arial"/>
                <w:sz w:val="14"/>
                <w:szCs w:val="14"/>
              </w:rPr>
              <w:t xml:space="preserve"> value is set as two times the </w:t>
            </w:r>
            <w:r w:rsidRPr="00752857">
              <w:rPr>
                <w:rFonts w:ascii="Arial" w:hAnsi="Arial" w:cs="Arial"/>
                <w:i/>
                <w:sz w:val="14"/>
                <w:szCs w:val="14"/>
              </w:rPr>
              <w:t>c</w:t>
            </w:r>
            <w:r w:rsidRPr="00752857">
              <w:rPr>
                <w:rFonts w:ascii="Arial" w:hAnsi="Arial" w:cs="Arial"/>
                <w:sz w:val="14"/>
                <w:szCs w:val="14"/>
              </w:rPr>
              <w:t xml:space="preserve"> value. </w:t>
            </w:r>
            <w:r w:rsidRPr="00752857">
              <w:rPr>
                <w:rFonts w:ascii="Arial" w:hAnsi="Arial" w:cs="Arial"/>
                <w:sz w:val="14"/>
                <w:szCs w:val="16"/>
              </w:rPr>
              <w:t xml:space="preserve">Thresholds for states low (L) and moderate (M) risk, </w:t>
            </w:r>
            <w:r w:rsidRPr="00752857">
              <w:rPr>
                <w:rFonts w:ascii="Arial" w:hAnsi="Arial" w:cs="Arial"/>
                <w:i/>
                <w:sz w:val="14"/>
                <w:szCs w:val="16"/>
              </w:rPr>
              <w:t>b</w:t>
            </w:r>
            <w:r w:rsidRPr="00752857">
              <w:rPr>
                <w:rFonts w:ascii="Arial" w:hAnsi="Arial" w:cs="Arial"/>
                <w:i/>
                <w:sz w:val="14"/>
                <w:szCs w:val="16"/>
                <w:vertAlign w:val="subscript"/>
              </w:rPr>
              <w:t>1</w:t>
            </w:r>
            <w:r w:rsidRPr="00752857">
              <w:rPr>
                <w:rFonts w:ascii="Arial" w:hAnsi="Arial" w:cs="Arial"/>
                <w:sz w:val="14"/>
                <w:szCs w:val="16"/>
              </w:rPr>
              <w:t xml:space="preserve"> are uniformised between </w:t>
            </w:r>
            <w:r w:rsidRPr="00752857">
              <w:rPr>
                <w:rFonts w:ascii="Arial" w:hAnsi="Arial" w:cs="Arial"/>
                <w:i/>
                <w:sz w:val="14"/>
                <w:szCs w:val="16"/>
              </w:rPr>
              <w:t>c</w:t>
            </w:r>
            <w:r w:rsidRPr="00752857">
              <w:rPr>
                <w:rFonts w:ascii="Arial" w:hAnsi="Arial" w:cs="Arial"/>
                <w:sz w:val="14"/>
                <w:szCs w:val="16"/>
              </w:rPr>
              <w:t xml:space="preserve"> and </w:t>
            </w:r>
            <w:r w:rsidRPr="00752857">
              <w:rPr>
                <w:rFonts w:ascii="Arial" w:hAnsi="Arial" w:cs="Arial"/>
                <w:i/>
                <w:sz w:val="14"/>
                <w:szCs w:val="16"/>
              </w:rPr>
              <w:t>u</w:t>
            </w:r>
            <w:r w:rsidRPr="00752857">
              <w:rPr>
                <w:rFonts w:ascii="Arial" w:hAnsi="Arial" w:cs="Arial"/>
                <w:sz w:val="14"/>
                <w:szCs w:val="14"/>
              </w:rPr>
              <w:t xml:space="preserve"> (kg/d).</w:t>
            </w:r>
          </w:p>
        </w:tc>
      </w:tr>
      <w:tr w:rsidR="00866503" w:rsidRPr="00752857" w14:paraId="27062555" w14:textId="77777777" w:rsidTr="001B5933">
        <w:trPr>
          <w:trHeight w:val="184"/>
        </w:trPr>
        <w:tc>
          <w:tcPr>
            <w:tcW w:w="468" w:type="pct"/>
            <w:vMerge/>
            <w:vAlign w:val="center"/>
          </w:tcPr>
          <w:p w14:paraId="3438A133" w14:textId="77777777" w:rsidR="00866503" w:rsidRPr="00752857" w:rsidRDefault="00866503" w:rsidP="001B5933">
            <w:pPr>
              <w:jc w:val="center"/>
              <w:rPr>
                <w:rFonts w:ascii="Arial" w:hAnsi="Arial" w:cs="Arial"/>
                <w:sz w:val="14"/>
                <w:szCs w:val="16"/>
              </w:rPr>
            </w:pPr>
          </w:p>
        </w:tc>
        <w:tc>
          <w:tcPr>
            <w:tcW w:w="287" w:type="pct"/>
            <w:vMerge/>
            <w:vAlign w:val="center"/>
          </w:tcPr>
          <w:p w14:paraId="7B8CFC0A" w14:textId="77777777" w:rsidR="00866503" w:rsidRPr="00752857" w:rsidRDefault="00866503" w:rsidP="001B5933">
            <w:pPr>
              <w:jc w:val="center"/>
              <w:rPr>
                <w:rFonts w:ascii="Arial" w:hAnsi="Arial" w:cs="Arial"/>
                <w:sz w:val="14"/>
                <w:szCs w:val="16"/>
              </w:rPr>
            </w:pPr>
          </w:p>
        </w:tc>
        <w:tc>
          <w:tcPr>
            <w:tcW w:w="359" w:type="pct"/>
            <w:vMerge/>
            <w:vAlign w:val="center"/>
          </w:tcPr>
          <w:p w14:paraId="6AADF5A7" w14:textId="77777777" w:rsidR="00866503" w:rsidRPr="00752857" w:rsidRDefault="00866503" w:rsidP="001B5933">
            <w:pPr>
              <w:jc w:val="center"/>
              <w:rPr>
                <w:rFonts w:ascii="Arial" w:hAnsi="Arial" w:cs="Arial"/>
                <w:sz w:val="14"/>
                <w:szCs w:val="16"/>
              </w:rPr>
            </w:pPr>
          </w:p>
        </w:tc>
        <w:tc>
          <w:tcPr>
            <w:tcW w:w="1213" w:type="pct"/>
            <w:vMerge/>
            <w:vAlign w:val="center"/>
          </w:tcPr>
          <w:p w14:paraId="2EB608C5" w14:textId="77777777" w:rsidR="00866503" w:rsidRPr="00752857" w:rsidRDefault="00866503" w:rsidP="001B5933">
            <w:pPr>
              <w:jc w:val="center"/>
              <w:rPr>
                <w:rFonts w:ascii="Arial" w:hAnsi="Arial" w:cs="Arial"/>
                <w:sz w:val="14"/>
                <w:szCs w:val="16"/>
              </w:rPr>
            </w:pPr>
          </w:p>
        </w:tc>
        <w:tc>
          <w:tcPr>
            <w:tcW w:w="269" w:type="pct"/>
            <w:gridSpan w:val="2"/>
            <w:vAlign w:val="center"/>
          </w:tcPr>
          <w:p w14:paraId="187B462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4C3E54A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0E425D64" w14:textId="77777777" w:rsidR="00866503" w:rsidRPr="00752857" w:rsidRDefault="00866503" w:rsidP="001B5933">
            <w:pPr>
              <w:jc w:val="center"/>
              <w:rPr>
                <w:rFonts w:ascii="Arial" w:hAnsi="Arial" w:cs="Arial"/>
                <w:sz w:val="14"/>
                <w:szCs w:val="16"/>
              </w:rPr>
            </w:pPr>
            <w:r w:rsidRPr="00752857">
              <w:rPr>
                <w:rFonts w:ascii="Arial" w:hAnsi="Arial" w:cs="Arial"/>
                <w:i/>
                <w:sz w:val="14"/>
                <w:szCs w:val="16"/>
              </w:rPr>
              <w:t>c</w:t>
            </w:r>
          </w:p>
        </w:tc>
        <w:tc>
          <w:tcPr>
            <w:tcW w:w="2019" w:type="pct"/>
            <w:vMerge/>
            <w:vAlign w:val="center"/>
          </w:tcPr>
          <w:p w14:paraId="23058D30" w14:textId="77777777" w:rsidR="00866503" w:rsidRPr="00752857" w:rsidRDefault="00866503" w:rsidP="001B5933">
            <w:pPr>
              <w:jc w:val="center"/>
              <w:rPr>
                <w:rFonts w:ascii="Arial" w:hAnsi="Arial" w:cs="Arial"/>
                <w:sz w:val="14"/>
                <w:szCs w:val="14"/>
              </w:rPr>
            </w:pPr>
          </w:p>
        </w:tc>
      </w:tr>
      <w:tr w:rsidR="00866503" w:rsidRPr="00752857" w14:paraId="0E6BF301" w14:textId="77777777" w:rsidTr="001B5933">
        <w:trPr>
          <w:trHeight w:val="184"/>
        </w:trPr>
        <w:tc>
          <w:tcPr>
            <w:tcW w:w="468" w:type="pct"/>
            <w:vMerge/>
            <w:vAlign w:val="center"/>
          </w:tcPr>
          <w:p w14:paraId="31D2FEE1" w14:textId="77777777" w:rsidR="00866503" w:rsidRPr="00752857" w:rsidRDefault="00866503" w:rsidP="001B5933">
            <w:pPr>
              <w:jc w:val="center"/>
              <w:rPr>
                <w:rFonts w:ascii="Arial" w:hAnsi="Arial" w:cs="Arial"/>
                <w:sz w:val="14"/>
                <w:szCs w:val="16"/>
              </w:rPr>
            </w:pPr>
          </w:p>
        </w:tc>
        <w:tc>
          <w:tcPr>
            <w:tcW w:w="287" w:type="pct"/>
            <w:vMerge/>
            <w:vAlign w:val="center"/>
          </w:tcPr>
          <w:p w14:paraId="0688BEC8" w14:textId="77777777" w:rsidR="00866503" w:rsidRPr="00752857" w:rsidRDefault="00866503" w:rsidP="001B5933">
            <w:pPr>
              <w:jc w:val="center"/>
              <w:rPr>
                <w:rFonts w:ascii="Arial" w:hAnsi="Arial" w:cs="Arial"/>
                <w:sz w:val="14"/>
                <w:szCs w:val="16"/>
              </w:rPr>
            </w:pPr>
          </w:p>
        </w:tc>
        <w:tc>
          <w:tcPr>
            <w:tcW w:w="359" w:type="pct"/>
            <w:vMerge/>
            <w:vAlign w:val="center"/>
          </w:tcPr>
          <w:p w14:paraId="470BA53F" w14:textId="77777777" w:rsidR="00866503" w:rsidRPr="00752857" w:rsidRDefault="00866503" w:rsidP="001B5933">
            <w:pPr>
              <w:jc w:val="center"/>
              <w:rPr>
                <w:rFonts w:ascii="Arial" w:hAnsi="Arial" w:cs="Arial"/>
                <w:sz w:val="14"/>
                <w:szCs w:val="16"/>
              </w:rPr>
            </w:pPr>
          </w:p>
        </w:tc>
        <w:tc>
          <w:tcPr>
            <w:tcW w:w="1213" w:type="pct"/>
            <w:vMerge/>
            <w:vAlign w:val="center"/>
          </w:tcPr>
          <w:p w14:paraId="24CF2A45" w14:textId="77777777" w:rsidR="00866503" w:rsidRPr="00752857" w:rsidRDefault="00866503" w:rsidP="001B5933">
            <w:pPr>
              <w:jc w:val="center"/>
              <w:rPr>
                <w:rFonts w:ascii="Arial" w:hAnsi="Arial" w:cs="Arial"/>
                <w:sz w:val="14"/>
                <w:szCs w:val="16"/>
              </w:rPr>
            </w:pPr>
          </w:p>
        </w:tc>
        <w:tc>
          <w:tcPr>
            <w:tcW w:w="269" w:type="pct"/>
            <w:gridSpan w:val="2"/>
            <w:vAlign w:val="center"/>
          </w:tcPr>
          <w:p w14:paraId="3A955E6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0F52636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66BBB6F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4A67E293" w14:textId="77777777" w:rsidR="00866503" w:rsidRPr="00752857" w:rsidRDefault="00866503" w:rsidP="001B5933">
            <w:pPr>
              <w:jc w:val="center"/>
              <w:rPr>
                <w:rFonts w:ascii="Arial" w:hAnsi="Arial" w:cs="Arial"/>
                <w:sz w:val="14"/>
                <w:szCs w:val="14"/>
              </w:rPr>
            </w:pPr>
          </w:p>
        </w:tc>
      </w:tr>
      <w:tr w:rsidR="00866503" w:rsidRPr="00752857" w14:paraId="75BCF5A7" w14:textId="77777777" w:rsidTr="001B5933">
        <w:trPr>
          <w:trHeight w:val="184"/>
        </w:trPr>
        <w:tc>
          <w:tcPr>
            <w:tcW w:w="468" w:type="pct"/>
            <w:vMerge/>
            <w:vAlign w:val="center"/>
          </w:tcPr>
          <w:p w14:paraId="5E56196B" w14:textId="77777777" w:rsidR="00866503" w:rsidRPr="00752857" w:rsidRDefault="00866503" w:rsidP="001B5933">
            <w:pPr>
              <w:jc w:val="center"/>
              <w:rPr>
                <w:rFonts w:ascii="Arial" w:hAnsi="Arial" w:cs="Arial"/>
                <w:sz w:val="14"/>
                <w:szCs w:val="16"/>
              </w:rPr>
            </w:pPr>
          </w:p>
        </w:tc>
        <w:tc>
          <w:tcPr>
            <w:tcW w:w="287" w:type="pct"/>
            <w:vMerge/>
            <w:vAlign w:val="center"/>
          </w:tcPr>
          <w:p w14:paraId="281A1695" w14:textId="77777777" w:rsidR="00866503" w:rsidRPr="00752857" w:rsidRDefault="00866503" w:rsidP="001B5933">
            <w:pPr>
              <w:jc w:val="center"/>
              <w:rPr>
                <w:rFonts w:ascii="Arial" w:hAnsi="Arial" w:cs="Arial"/>
                <w:sz w:val="14"/>
                <w:szCs w:val="16"/>
              </w:rPr>
            </w:pPr>
          </w:p>
        </w:tc>
        <w:tc>
          <w:tcPr>
            <w:tcW w:w="359" w:type="pct"/>
            <w:vMerge/>
            <w:vAlign w:val="center"/>
          </w:tcPr>
          <w:p w14:paraId="0BE11D83" w14:textId="77777777" w:rsidR="00866503" w:rsidRPr="00752857" w:rsidRDefault="00866503" w:rsidP="001B5933">
            <w:pPr>
              <w:jc w:val="center"/>
              <w:rPr>
                <w:rFonts w:ascii="Arial" w:hAnsi="Arial" w:cs="Arial"/>
                <w:sz w:val="14"/>
                <w:szCs w:val="16"/>
              </w:rPr>
            </w:pPr>
          </w:p>
        </w:tc>
        <w:tc>
          <w:tcPr>
            <w:tcW w:w="1213" w:type="pct"/>
            <w:vMerge/>
            <w:vAlign w:val="center"/>
          </w:tcPr>
          <w:p w14:paraId="5635D3B9" w14:textId="77777777" w:rsidR="00866503" w:rsidRPr="00752857" w:rsidRDefault="00866503" w:rsidP="001B5933">
            <w:pPr>
              <w:jc w:val="center"/>
              <w:rPr>
                <w:rFonts w:ascii="Arial" w:hAnsi="Arial" w:cs="Arial"/>
                <w:sz w:val="14"/>
                <w:szCs w:val="16"/>
              </w:rPr>
            </w:pPr>
          </w:p>
        </w:tc>
        <w:tc>
          <w:tcPr>
            <w:tcW w:w="269" w:type="pct"/>
            <w:gridSpan w:val="2"/>
            <w:vAlign w:val="center"/>
          </w:tcPr>
          <w:p w14:paraId="6A0855B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5CCC604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27979DF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7E9358A7" w14:textId="77777777" w:rsidR="00866503" w:rsidRPr="00752857" w:rsidRDefault="00866503" w:rsidP="001B5933">
            <w:pPr>
              <w:jc w:val="center"/>
              <w:rPr>
                <w:rFonts w:ascii="Arial" w:hAnsi="Arial" w:cs="Arial"/>
                <w:sz w:val="14"/>
                <w:szCs w:val="14"/>
              </w:rPr>
            </w:pPr>
          </w:p>
        </w:tc>
      </w:tr>
      <w:tr w:rsidR="00866503" w:rsidRPr="00752857" w14:paraId="30195E2A" w14:textId="77777777" w:rsidTr="001B5933">
        <w:trPr>
          <w:trHeight w:val="184"/>
        </w:trPr>
        <w:tc>
          <w:tcPr>
            <w:tcW w:w="468" w:type="pct"/>
            <w:vMerge/>
            <w:vAlign w:val="center"/>
          </w:tcPr>
          <w:p w14:paraId="6D28F297" w14:textId="77777777" w:rsidR="00866503" w:rsidRPr="00752857" w:rsidRDefault="00866503" w:rsidP="001B5933">
            <w:pPr>
              <w:jc w:val="center"/>
              <w:rPr>
                <w:rFonts w:ascii="Arial" w:hAnsi="Arial" w:cs="Arial"/>
                <w:sz w:val="14"/>
                <w:szCs w:val="16"/>
              </w:rPr>
            </w:pPr>
          </w:p>
        </w:tc>
        <w:tc>
          <w:tcPr>
            <w:tcW w:w="287" w:type="pct"/>
            <w:vMerge/>
            <w:vAlign w:val="center"/>
          </w:tcPr>
          <w:p w14:paraId="56EF6C7C" w14:textId="77777777" w:rsidR="00866503" w:rsidRPr="00752857" w:rsidRDefault="00866503" w:rsidP="001B5933">
            <w:pPr>
              <w:jc w:val="center"/>
              <w:rPr>
                <w:rFonts w:ascii="Arial" w:hAnsi="Arial" w:cs="Arial"/>
                <w:sz w:val="14"/>
                <w:szCs w:val="16"/>
              </w:rPr>
            </w:pPr>
          </w:p>
        </w:tc>
        <w:tc>
          <w:tcPr>
            <w:tcW w:w="359" w:type="pct"/>
            <w:vMerge/>
            <w:vAlign w:val="center"/>
          </w:tcPr>
          <w:p w14:paraId="3A21C4F6" w14:textId="77777777" w:rsidR="00866503" w:rsidRPr="00752857" w:rsidRDefault="00866503" w:rsidP="001B5933">
            <w:pPr>
              <w:jc w:val="center"/>
              <w:rPr>
                <w:rFonts w:ascii="Arial" w:hAnsi="Arial" w:cs="Arial"/>
                <w:sz w:val="14"/>
                <w:szCs w:val="16"/>
              </w:rPr>
            </w:pPr>
          </w:p>
        </w:tc>
        <w:tc>
          <w:tcPr>
            <w:tcW w:w="1213" w:type="pct"/>
            <w:vMerge/>
            <w:vAlign w:val="center"/>
          </w:tcPr>
          <w:p w14:paraId="3C8DEB22" w14:textId="77777777" w:rsidR="00866503" w:rsidRPr="00752857" w:rsidRDefault="00866503" w:rsidP="001B5933">
            <w:pPr>
              <w:jc w:val="center"/>
              <w:rPr>
                <w:rFonts w:ascii="Arial" w:hAnsi="Arial" w:cs="Arial"/>
                <w:sz w:val="14"/>
                <w:szCs w:val="16"/>
              </w:rPr>
            </w:pPr>
          </w:p>
        </w:tc>
        <w:tc>
          <w:tcPr>
            <w:tcW w:w="269" w:type="pct"/>
            <w:gridSpan w:val="2"/>
            <w:vAlign w:val="center"/>
          </w:tcPr>
          <w:p w14:paraId="2B82420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3F2CF09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174" w:type="pct"/>
            <w:gridSpan w:val="3"/>
            <w:vAlign w:val="center"/>
          </w:tcPr>
          <w:p w14:paraId="3A16EB6F" w14:textId="77777777" w:rsidR="00866503" w:rsidRPr="00752857" w:rsidRDefault="00866503" w:rsidP="001B5933">
            <w:pPr>
              <w:jc w:val="center"/>
              <w:rPr>
                <w:rFonts w:ascii="Arial" w:hAnsi="Arial" w:cs="Arial"/>
                <w:sz w:val="14"/>
                <w:szCs w:val="16"/>
              </w:rPr>
            </w:pPr>
            <w:r w:rsidRPr="00752857">
              <w:rPr>
                <w:rFonts w:ascii="Arial" w:hAnsi="Arial" w:cs="Arial"/>
                <w:i/>
                <w:sz w:val="14"/>
                <w:szCs w:val="16"/>
              </w:rPr>
              <w:t>inf</w:t>
            </w:r>
          </w:p>
        </w:tc>
        <w:tc>
          <w:tcPr>
            <w:tcW w:w="2019" w:type="pct"/>
            <w:vMerge/>
            <w:vAlign w:val="center"/>
          </w:tcPr>
          <w:p w14:paraId="1C52D09A" w14:textId="77777777" w:rsidR="00866503" w:rsidRPr="00752857" w:rsidRDefault="00866503" w:rsidP="001B5933">
            <w:pPr>
              <w:jc w:val="center"/>
              <w:rPr>
                <w:rFonts w:ascii="Arial" w:hAnsi="Arial" w:cs="Arial"/>
                <w:sz w:val="14"/>
                <w:szCs w:val="14"/>
              </w:rPr>
            </w:pPr>
          </w:p>
        </w:tc>
      </w:tr>
      <w:tr w:rsidR="00866503" w:rsidRPr="00752857" w14:paraId="3627D084" w14:textId="77777777" w:rsidTr="001B5933">
        <w:tc>
          <w:tcPr>
            <w:tcW w:w="468" w:type="pct"/>
            <w:vAlign w:val="center"/>
          </w:tcPr>
          <w:p w14:paraId="583E504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Septic Tank Phosphorus (</w:t>
            </w:r>
            <w:r>
              <w:rPr>
                <w:rFonts w:ascii="Arial" w:hAnsi="Arial" w:cs="Arial"/>
                <w:sz w:val="14"/>
                <w:szCs w:val="16"/>
              </w:rPr>
              <w:t>kg d</w:t>
            </w:r>
            <w:r w:rsidRPr="002E74B6">
              <w:rPr>
                <w:rFonts w:ascii="Arial" w:hAnsi="Arial" w:cs="Arial"/>
                <w:sz w:val="14"/>
                <w:szCs w:val="16"/>
                <w:vertAlign w:val="superscript"/>
              </w:rPr>
              <w:t>−1</w:t>
            </w:r>
            <w:r w:rsidRPr="00752857">
              <w:rPr>
                <w:rFonts w:ascii="Arial" w:hAnsi="Arial" w:cs="Arial"/>
                <w:sz w:val="14"/>
                <w:szCs w:val="16"/>
              </w:rPr>
              <w:t>)</w:t>
            </w:r>
          </w:p>
        </w:tc>
        <w:tc>
          <w:tcPr>
            <w:tcW w:w="287" w:type="pct"/>
            <w:vAlign w:val="center"/>
          </w:tcPr>
          <w:p w14:paraId="699A26D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STP</w:t>
            </w:r>
          </w:p>
        </w:tc>
        <w:tc>
          <w:tcPr>
            <w:tcW w:w="359" w:type="pct"/>
            <w:vAlign w:val="center"/>
          </w:tcPr>
          <w:p w14:paraId="59D082F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2F3CD915"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STP</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ST</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is</m:t>
                    </m:r>
                  </m:sub>
                </m:sSub>
                <m:r>
                  <w:rPr>
                    <w:rFonts w:ascii="Cambria Math" w:hAnsi="Cambria Math" w:cs="Arial"/>
                    <w:sz w:val="14"/>
                    <w:szCs w:val="16"/>
                  </w:rPr>
                  <m:t xml:space="preserve"> ×m</m:t>
                </m:r>
              </m:oMath>
            </m:oMathPara>
          </w:p>
        </w:tc>
        <w:tc>
          <w:tcPr>
            <w:tcW w:w="654" w:type="pct"/>
            <w:gridSpan w:val="8"/>
            <w:vAlign w:val="center"/>
          </w:tcPr>
          <w:p w14:paraId="4C60B991" w14:textId="77777777" w:rsidR="00866503" w:rsidRPr="00752857" w:rsidRDefault="00866503" w:rsidP="001B5933">
            <w:pPr>
              <w:jc w:val="center"/>
              <w:rPr>
                <w:rFonts w:ascii="Arial" w:hAnsi="Arial" w:cs="Arial"/>
                <w:sz w:val="14"/>
                <w:szCs w:val="16"/>
              </w:rPr>
            </w:pPr>
          </w:p>
        </w:tc>
        <w:tc>
          <w:tcPr>
            <w:tcW w:w="2019" w:type="pct"/>
            <w:vAlign w:val="center"/>
          </w:tcPr>
          <w:p w14:paraId="35BBDFB2"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volume of P from Septic Tanks, </w:t>
            </w:r>
            <w:r w:rsidRPr="00752857">
              <w:rPr>
                <w:rFonts w:ascii="Arial" w:hAnsi="Arial" w:cs="Arial"/>
                <w:i/>
                <w:sz w:val="14"/>
                <w:szCs w:val="14"/>
              </w:rPr>
              <w:t>STP</w:t>
            </w:r>
            <w:r w:rsidRPr="00752857">
              <w:rPr>
                <w:rFonts w:ascii="Arial" w:hAnsi="Arial" w:cs="Arial"/>
                <w:sz w:val="14"/>
                <w:szCs w:val="14"/>
              </w:rPr>
              <w:t xml:space="preserve">, (kg/d) under varying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was highlighted as an important land management system variable. Current P (kg/d) loadings from septic tanks are taken from a ADAS UK Ltd model of rural diffuse pollution provided by SEPA. P loadings per </w:t>
            </w:r>
            <w:r w:rsidRPr="00752857">
              <w:rPr>
                <w:rFonts w:ascii="Arial" w:hAnsi="Arial" w:cs="Arial"/>
                <w:i/>
                <w:sz w:val="14"/>
                <w:szCs w:val="14"/>
              </w:rPr>
              <w:t xml:space="preserve">ST </w:t>
            </w:r>
            <w:r w:rsidRPr="00752857">
              <w:rPr>
                <w:rFonts w:ascii="Arial" w:hAnsi="Arial" w:cs="Arial"/>
                <w:sz w:val="14"/>
                <w:szCs w:val="14"/>
              </w:rPr>
              <w:t xml:space="preserve">in water body sub-catchment </w:t>
            </w:r>
            <w:r w:rsidRPr="00752857">
              <w:rPr>
                <w:rFonts w:ascii="Arial" w:hAnsi="Arial" w:cs="Arial"/>
                <w:i/>
                <w:sz w:val="14"/>
                <w:szCs w:val="14"/>
              </w:rPr>
              <w:t xml:space="preserve">s </w:t>
            </w:r>
            <w:r w:rsidRPr="00752857">
              <w:rPr>
                <w:rFonts w:ascii="Arial" w:hAnsi="Arial" w:cs="Arial"/>
                <w:sz w:val="14"/>
                <w:szCs w:val="14"/>
              </w:rPr>
              <w:t xml:space="preserve">are calculated to quantify coefficients for </w:t>
            </w:r>
            <m:oMath>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vs</m:t>
                  </m:r>
                </m:sub>
              </m:sSub>
            </m:oMath>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STP</m:t>
                  </m:r>
                </m:e>
                <m:sub>
                  <m:r>
                    <w:rPr>
                      <w:rFonts w:ascii="Cambria Math" w:hAnsi="Cambria Math" w:cs="Arial"/>
                      <w:sz w:val="14"/>
                      <w:szCs w:val="16"/>
                    </w:rPr>
                    <m:t>is</m:t>
                  </m:r>
                </m:sub>
              </m:sSub>
            </m:oMath>
            <w:r w:rsidRPr="00752857">
              <w:rPr>
                <w:rFonts w:ascii="Arial" w:eastAsiaTheme="minorEastAsia" w:hAnsi="Arial" w:cs="Arial"/>
                <w:sz w:val="14"/>
                <w:szCs w:val="14"/>
              </w:rPr>
              <w:t xml:space="preserve"> is calculated by multiplying </w:t>
            </w:r>
            <m:oMath>
              <m:sSub>
                <m:sSubPr>
                  <m:ctrlPr>
                    <w:rPr>
                      <w:rFonts w:ascii="Cambria Math" w:hAnsi="Cambria Math" w:cs="Arial"/>
                      <w:i/>
                      <w:sz w:val="14"/>
                      <w:szCs w:val="16"/>
                    </w:rPr>
                  </m:ctrlPr>
                </m:sSubPr>
                <m:e>
                  <m:r>
                    <w:rPr>
                      <w:rFonts w:ascii="Cambria Math" w:hAnsi="Cambria Math" w:cs="Arial"/>
                      <w:sz w:val="14"/>
                      <w:szCs w:val="16"/>
                    </w:rPr>
                    <m:t>ST</m:t>
                  </m:r>
                </m:e>
                <m:sub>
                  <m:r>
                    <w:rPr>
                      <w:rFonts w:ascii="Cambria Math" w:hAnsi="Cambria Math" w:cs="Arial"/>
                      <w:sz w:val="14"/>
                      <w:szCs w:val="16"/>
                    </w:rPr>
                    <m:t>is</m:t>
                  </m:r>
                </m:sub>
              </m:sSub>
            </m:oMath>
            <w:r w:rsidRPr="00752857">
              <w:rPr>
                <w:rFonts w:ascii="Arial" w:eastAsiaTheme="minorEastAsia" w:hAnsi="Arial" w:cs="Arial"/>
                <w:sz w:val="14"/>
                <w:szCs w:val="14"/>
              </w:rPr>
              <w:t xml:space="preserve"> by </w:t>
            </w:r>
            <m:oMath>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is</m:t>
                  </m:r>
                </m:sub>
              </m:sSub>
            </m:oMath>
            <w:r w:rsidRPr="00752857">
              <w:rPr>
                <w:rFonts w:ascii="Arial" w:eastAsiaTheme="minorEastAsia" w:hAnsi="Arial" w:cs="Arial"/>
                <w:sz w:val="14"/>
                <w:szCs w:val="14"/>
              </w:rPr>
              <w:t xml:space="preserve">. </w:t>
            </w:r>
          </w:p>
          <w:p w14:paraId="03817859" w14:textId="77777777" w:rsidR="00866503" w:rsidRPr="00752857" w:rsidRDefault="00866503" w:rsidP="001B5933">
            <w:pPr>
              <w:jc w:val="center"/>
              <w:rPr>
                <w:rFonts w:ascii="Arial" w:eastAsiaTheme="minorEastAsia" w:hAnsi="Arial" w:cs="Arial"/>
                <w:sz w:val="14"/>
                <w:szCs w:val="14"/>
              </w:rPr>
            </w:pPr>
          </w:p>
          <w:p w14:paraId="18F2A927"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Different management scenario </w:t>
            </w:r>
            <w:r w:rsidRPr="00752857">
              <w:rPr>
                <w:rFonts w:ascii="Arial" w:hAnsi="Arial" w:cs="Arial"/>
                <w:i/>
                <w:sz w:val="14"/>
                <w:szCs w:val="14"/>
              </w:rPr>
              <w:t xml:space="preserve">m </w:t>
            </w:r>
            <w:r w:rsidRPr="00752857">
              <w:rPr>
                <w:rFonts w:ascii="Arial" w:hAnsi="Arial" w:cs="Arial"/>
                <w:sz w:val="14"/>
                <w:szCs w:val="14"/>
              </w:rPr>
              <w:t xml:space="preserve">influence </w:t>
            </w:r>
            <m:oMath>
              <m:sSub>
                <m:sSubPr>
                  <m:ctrlPr>
                    <w:rPr>
                      <w:rFonts w:ascii="Cambria Math" w:hAnsi="Cambria Math" w:cs="Arial"/>
                      <w:i/>
                      <w:sz w:val="14"/>
                      <w:szCs w:val="16"/>
                    </w:rPr>
                  </m:ctrlPr>
                </m:sSubPr>
                <m:e>
                  <m:r>
                    <w:rPr>
                      <w:rFonts w:ascii="Cambria Math" w:hAnsi="Cambria Math" w:cs="Arial"/>
                      <w:sz w:val="14"/>
                      <w:szCs w:val="16"/>
                    </w:rPr>
                    <m:t>STP</m:t>
                  </m:r>
                </m:e>
                <m:sub>
                  <m:r>
                    <w:rPr>
                      <w:rFonts w:ascii="Cambria Math" w:hAnsi="Cambria Math" w:cs="Arial"/>
                      <w:sz w:val="14"/>
                      <w:szCs w:val="16"/>
                    </w:rPr>
                    <m:t>is</m:t>
                  </m:r>
                </m:sub>
              </m:sSub>
              <m:r>
                <w:rPr>
                  <w:rFonts w:ascii="Cambria Math" w:hAnsi="Cambria Math" w:cs="Arial"/>
                  <w:sz w:val="14"/>
                  <w:szCs w:val="16"/>
                </w:rPr>
                <m:t>.</m:t>
              </m:r>
            </m:oMath>
            <w:r w:rsidRPr="00752857">
              <w:rPr>
                <w:rFonts w:ascii="Arial" w:eastAsiaTheme="minorEastAsia" w:hAnsi="Arial" w:cs="Arial"/>
                <w:sz w:val="14"/>
                <w:szCs w:val="16"/>
              </w:rPr>
              <w:t xml:space="preserve"> Parameter values for </w:t>
            </w:r>
            <w:r w:rsidRPr="00752857">
              <w:rPr>
                <w:rFonts w:ascii="Arial" w:eastAsiaTheme="minorEastAsia" w:hAnsi="Arial" w:cs="Arial"/>
                <w:i/>
                <w:sz w:val="14"/>
                <w:szCs w:val="16"/>
              </w:rPr>
              <w:t>m</w:t>
            </w:r>
            <w:r w:rsidRPr="00752857">
              <w:rPr>
                <w:rFonts w:ascii="Arial" w:eastAsiaTheme="minorEastAsia" w:hAnsi="Arial" w:cs="Arial"/>
                <w:sz w:val="14"/>
                <w:szCs w:val="16"/>
              </w:rPr>
              <w:t xml:space="preserve"> can be found in Table S3.</w:t>
            </w:r>
            <w:r w:rsidRPr="00752857">
              <w:rPr>
                <w:rFonts w:ascii="Arial" w:hAnsi="Arial" w:cs="Arial"/>
                <w:sz w:val="14"/>
                <w:szCs w:val="14"/>
              </w:rPr>
              <w:t xml:space="preserve"> </w:t>
            </w:r>
          </w:p>
          <w:p w14:paraId="30500733" w14:textId="77777777" w:rsidR="00866503" w:rsidRPr="00752857" w:rsidRDefault="00866503" w:rsidP="001B5933">
            <w:pPr>
              <w:jc w:val="center"/>
              <w:rPr>
                <w:rFonts w:ascii="Arial" w:hAnsi="Arial" w:cs="Arial"/>
                <w:sz w:val="14"/>
                <w:szCs w:val="14"/>
              </w:rPr>
            </w:pPr>
          </w:p>
          <w:p w14:paraId="0930F4B1"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The discretisation of </w:t>
            </w:r>
            <m:oMath>
              <m:sSub>
                <m:sSubPr>
                  <m:ctrlPr>
                    <w:rPr>
                      <w:rFonts w:ascii="Cambria Math" w:hAnsi="Cambria Math" w:cs="Arial"/>
                      <w:i/>
                      <w:sz w:val="14"/>
                      <w:szCs w:val="16"/>
                    </w:rPr>
                  </m:ctrlPr>
                </m:sSubPr>
                <m:e>
                  <m:r>
                    <w:rPr>
                      <w:rFonts w:ascii="Cambria Math" w:hAnsi="Cambria Math" w:cs="Arial"/>
                      <w:sz w:val="14"/>
                      <w:szCs w:val="16"/>
                    </w:rPr>
                    <m:t>STP</m:t>
                  </m:r>
                </m:e>
                <m:sub>
                  <m:r>
                    <w:rPr>
                      <w:rFonts w:ascii="Cambria Math" w:hAnsi="Cambria Math" w:cs="Arial"/>
                      <w:sz w:val="14"/>
                      <w:szCs w:val="16"/>
                    </w:rPr>
                    <m:t>is</m:t>
                  </m:r>
                </m:sub>
              </m:sSub>
            </m:oMath>
            <w:r w:rsidRPr="00752857">
              <w:rPr>
                <w:rFonts w:ascii="Arial" w:eastAsiaTheme="minorEastAsia" w:hAnsi="Arial" w:cs="Arial"/>
                <w:sz w:val="14"/>
                <w:szCs w:val="16"/>
              </w:rPr>
              <w:t xml:space="preserve"> </w:t>
            </w:r>
            <w:r w:rsidRPr="00752857">
              <w:rPr>
                <w:rFonts w:ascii="Arial" w:hAnsi="Arial" w:cs="Arial"/>
                <w:sz w:val="14"/>
                <w:szCs w:val="14"/>
              </w:rPr>
              <w:t>sets the resilient</w:t>
            </w:r>
            <w:r w:rsidRPr="00752857">
              <w:rPr>
                <w:rFonts w:ascii="Arial" w:hAnsi="Arial" w:cs="Arial"/>
                <w:i/>
                <w:sz w:val="14"/>
                <w:szCs w:val="14"/>
              </w:rPr>
              <w:t xml:space="preserve"> c</w:t>
            </w:r>
            <w:r w:rsidRPr="00752857">
              <w:rPr>
                <w:rFonts w:ascii="Arial" w:hAnsi="Arial" w:cs="Arial"/>
                <w:sz w:val="14"/>
                <w:szCs w:val="14"/>
              </w:rPr>
              <w:t xml:space="preserve"> value as the current P loadings for </w:t>
            </w:r>
            <m:oMath>
              <m:sSub>
                <m:sSubPr>
                  <m:ctrlPr>
                    <w:rPr>
                      <w:rFonts w:ascii="Cambria Math" w:hAnsi="Cambria Math" w:cs="Arial"/>
                      <w:i/>
                      <w:sz w:val="14"/>
                      <w:szCs w:val="16"/>
                    </w:rPr>
                  </m:ctrlPr>
                </m:sSubPr>
                <m:e>
                  <m:r>
                    <w:rPr>
                      <w:rFonts w:ascii="Cambria Math" w:hAnsi="Cambria Math" w:cs="Arial"/>
                      <w:sz w:val="14"/>
                      <w:szCs w:val="16"/>
                    </w:rPr>
                    <m:t>STP</m:t>
                  </m:r>
                </m:e>
                <m:sub>
                  <m:r>
                    <w:rPr>
                      <w:rFonts w:ascii="Cambria Math" w:hAnsi="Cambria Math" w:cs="Arial"/>
                      <w:sz w:val="14"/>
                      <w:szCs w:val="16"/>
                    </w:rPr>
                    <m:t>is</m:t>
                  </m:r>
                </m:sub>
              </m:sSub>
            </m:oMath>
            <w:r w:rsidRPr="00752857">
              <w:rPr>
                <w:rFonts w:ascii="Arial" w:hAnsi="Arial" w:cs="Arial"/>
                <w:sz w:val="14"/>
                <w:szCs w:val="14"/>
              </w:rPr>
              <w:t xml:space="preserve">, the high-risk </w:t>
            </w:r>
            <w:r w:rsidRPr="00752857">
              <w:rPr>
                <w:rFonts w:ascii="Arial" w:hAnsi="Arial" w:cs="Arial"/>
                <w:i/>
                <w:sz w:val="14"/>
                <w:szCs w:val="14"/>
              </w:rPr>
              <w:t>u</w:t>
            </w:r>
            <w:r w:rsidRPr="00752857">
              <w:rPr>
                <w:rFonts w:ascii="Arial" w:hAnsi="Arial" w:cs="Arial"/>
                <w:sz w:val="14"/>
                <w:szCs w:val="14"/>
              </w:rPr>
              <w:t xml:space="preserve"> value is set as two times the </w:t>
            </w:r>
            <w:r w:rsidRPr="00752857">
              <w:rPr>
                <w:rFonts w:ascii="Arial" w:hAnsi="Arial" w:cs="Arial"/>
                <w:i/>
                <w:sz w:val="14"/>
                <w:szCs w:val="14"/>
              </w:rPr>
              <w:t>c</w:t>
            </w:r>
            <w:r w:rsidRPr="00752857">
              <w:rPr>
                <w:rFonts w:ascii="Arial" w:hAnsi="Arial" w:cs="Arial"/>
                <w:sz w:val="14"/>
                <w:szCs w:val="14"/>
              </w:rPr>
              <w:t xml:space="preserve"> value. </w:t>
            </w:r>
            <w:r w:rsidRPr="00752857">
              <w:rPr>
                <w:rFonts w:ascii="Arial" w:hAnsi="Arial" w:cs="Arial"/>
                <w:sz w:val="14"/>
                <w:szCs w:val="16"/>
              </w:rPr>
              <w:t xml:space="preserve">Thresholds for states low (L) and moderate (M) risk, </w:t>
            </w:r>
            <w:r w:rsidRPr="00752857">
              <w:rPr>
                <w:rFonts w:ascii="Arial" w:hAnsi="Arial" w:cs="Arial"/>
                <w:i/>
                <w:sz w:val="14"/>
                <w:szCs w:val="16"/>
              </w:rPr>
              <w:t>b</w:t>
            </w:r>
            <w:r w:rsidRPr="00752857">
              <w:rPr>
                <w:rFonts w:ascii="Arial" w:hAnsi="Arial" w:cs="Arial"/>
                <w:i/>
                <w:sz w:val="14"/>
                <w:szCs w:val="16"/>
                <w:vertAlign w:val="subscript"/>
              </w:rPr>
              <w:t>1</w:t>
            </w:r>
            <w:r w:rsidRPr="00752857">
              <w:rPr>
                <w:rFonts w:ascii="Arial" w:hAnsi="Arial" w:cs="Arial"/>
                <w:sz w:val="14"/>
                <w:szCs w:val="16"/>
              </w:rPr>
              <w:t xml:space="preserve"> are uniformised between </w:t>
            </w:r>
            <w:r w:rsidRPr="00752857">
              <w:rPr>
                <w:rFonts w:ascii="Arial" w:hAnsi="Arial" w:cs="Arial"/>
                <w:i/>
                <w:sz w:val="14"/>
                <w:szCs w:val="16"/>
              </w:rPr>
              <w:t>c</w:t>
            </w:r>
            <w:r w:rsidRPr="00752857">
              <w:rPr>
                <w:rFonts w:ascii="Arial" w:hAnsi="Arial" w:cs="Arial"/>
                <w:sz w:val="14"/>
                <w:szCs w:val="16"/>
              </w:rPr>
              <w:t xml:space="preserve"> and </w:t>
            </w:r>
            <w:r w:rsidRPr="00752857">
              <w:rPr>
                <w:rFonts w:ascii="Arial" w:hAnsi="Arial" w:cs="Arial"/>
                <w:i/>
                <w:sz w:val="14"/>
                <w:szCs w:val="16"/>
              </w:rPr>
              <w:t>u</w:t>
            </w:r>
            <w:r w:rsidRPr="00752857">
              <w:rPr>
                <w:rFonts w:ascii="Arial" w:hAnsi="Arial" w:cs="Arial"/>
                <w:sz w:val="14"/>
                <w:szCs w:val="14"/>
              </w:rPr>
              <w:t xml:space="preserve"> (kg/d).</w:t>
            </w:r>
          </w:p>
        </w:tc>
      </w:tr>
      <w:tr w:rsidR="00866503" w:rsidRPr="00752857" w14:paraId="754F3856" w14:textId="77777777" w:rsidTr="001B5933">
        <w:tc>
          <w:tcPr>
            <w:tcW w:w="468" w:type="pct"/>
            <w:vAlign w:val="center"/>
          </w:tcPr>
          <w:p w14:paraId="307723D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Diffuse Phosphorus (kg/d)</w:t>
            </w:r>
          </w:p>
        </w:tc>
        <w:tc>
          <w:tcPr>
            <w:tcW w:w="287" w:type="pct"/>
            <w:vAlign w:val="center"/>
          </w:tcPr>
          <w:p w14:paraId="65A7627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DP</w:t>
            </w:r>
          </w:p>
        </w:tc>
        <w:tc>
          <w:tcPr>
            <w:tcW w:w="359" w:type="pct"/>
            <w:vAlign w:val="center"/>
          </w:tcPr>
          <w:p w14:paraId="61799498"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104686DB"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DP</m:t>
                    </m:r>
                  </m:e>
                  <m:sub>
                    <m:r>
                      <w:rPr>
                        <w:rFonts w:ascii="Cambria Math" w:hAnsi="Cambria Math" w:cs="Arial"/>
                        <w:sz w:val="14"/>
                        <w:szCs w:val="16"/>
                      </w:rPr>
                      <m:t>ivs</m:t>
                    </m:r>
                  </m:sub>
                </m:sSub>
                <m:r>
                  <w:rPr>
                    <w:rFonts w:ascii="Cambria Math" w:hAnsi="Cambria Math" w:cs="Arial"/>
                    <w:sz w:val="14"/>
                    <w:szCs w:val="16"/>
                    <w:vertAlign w:val="subscript"/>
                  </w:rPr>
                  <m:t>=(</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PD</m:t>
                    </m:r>
                  </m:e>
                  <m:sub>
                    <m:r>
                      <w:rPr>
                        <w:rFonts w:ascii="Cambria Math" w:hAnsi="Cambria Math" w:cs="Arial"/>
                        <w:sz w:val="14"/>
                        <w:szCs w:val="16"/>
                        <w:vertAlign w:val="subscript"/>
                      </w:rPr>
                      <m:t>ivs</m:t>
                    </m:r>
                  </m:sub>
                </m:sSub>
                <m:r>
                  <w:rPr>
                    <w:rFonts w:ascii="Cambria Math" w:hAnsi="Cambria Math" w:cs="Arial"/>
                    <w:sz w:val="14"/>
                    <w:szCs w:val="16"/>
                    <w:vertAlign w:val="subscript"/>
                  </w:rPr>
                  <m:t>+</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STP</m:t>
                    </m:r>
                  </m:e>
                  <m:sub>
                    <m:r>
                      <w:rPr>
                        <w:rFonts w:ascii="Cambria Math" w:hAnsi="Cambria Math" w:cs="Arial"/>
                        <w:sz w:val="14"/>
                        <w:szCs w:val="16"/>
                        <w:vertAlign w:val="subscript"/>
                      </w:rPr>
                      <m:t>is</m:t>
                    </m:r>
                  </m:sub>
                </m:sSub>
                <m:r>
                  <w:rPr>
                    <w:rFonts w:ascii="Cambria Math" w:hAnsi="Cambria Math" w:cs="Arial"/>
                    <w:sz w:val="14"/>
                    <w:szCs w:val="16"/>
                    <w:vertAlign w:val="subscript"/>
                  </w:rPr>
                  <m:t>)×</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PA</m:t>
                    </m:r>
                  </m:e>
                  <m:sub>
                    <m:r>
                      <w:rPr>
                        <w:rFonts w:ascii="Cambria Math" w:hAnsi="Cambria Math" w:cs="Arial"/>
                        <w:sz w:val="14"/>
                        <w:szCs w:val="16"/>
                        <w:vertAlign w:val="subscript"/>
                      </w:rPr>
                      <m:t>ij</m:t>
                    </m:r>
                  </m:sub>
                </m:sSub>
              </m:oMath>
            </m:oMathPara>
          </w:p>
        </w:tc>
        <w:tc>
          <w:tcPr>
            <w:tcW w:w="654" w:type="pct"/>
            <w:gridSpan w:val="8"/>
            <w:vAlign w:val="center"/>
          </w:tcPr>
          <w:p w14:paraId="7CB027C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0CF38558"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Stakeholders highlighted that the applications of sources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PD</m:t>
                  </m:r>
                </m:e>
                <m:sub>
                  <m:r>
                    <w:rPr>
                      <w:rFonts w:ascii="Cambria Math" w:hAnsi="Cambria Math" w:cs="Arial"/>
                      <w:sz w:val="14"/>
                      <w:szCs w:val="16"/>
                      <w:vertAlign w:val="subscript"/>
                    </w:rPr>
                    <m:t>ivs</m:t>
                  </m:r>
                </m:sub>
              </m:sSub>
            </m:oMath>
            <w:r w:rsidRPr="00752857">
              <w:rPr>
                <w:rFonts w:ascii="Arial" w:hAnsi="Arial" w:cs="Arial"/>
                <w:sz w:val="14"/>
                <w:szCs w:val="14"/>
              </w:rPr>
              <w:t xml:space="preserve"> (kg/d) are a diffuse source of surface water quality issues in the catchment. The volume of diffuse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PD</m:t>
                  </m:r>
                </m:e>
                <m:sub>
                  <m:r>
                    <w:rPr>
                      <w:rFonts w:ascii="Cambria Math" w:hAnsi="Cambria Math" w:cs="Arial"/>
                      <w:sz w:val="14"/>
                      <w:szCs w:val="16"/>
                      <w:vertAlign w:val="subscript"/>
                    </w:rPr>
                    <m:t>ivs</m:t>
                  </m:r>
                </m:sub>
              </m:sSub>
              <m:r>
                <w:rPr>
                  <w:rFonts w:ascii="Cambria Math" w:hAnsi="Cambria Math" w:cs="Arial"/>
                  <w:sz w:val="14"/>
                  <w:szCs w:val="16"/>
                  <w:vertAlign w:val="subscript"/>
                </w:rPr>
                <m:t xml:space="preserve"> </m:t>
              </m:r>
            </m:oMath>
            <w:r w:rsidRPr="00752857">
              <w:rPr>
                <w:rFonts w:ascii="Arial" w:hAnsi="Arial" w:cs="Arial"/>
                <w:sz w:val="14"/>
                <w:szCs w:val="14"/>
              </w:rPr>
              <w:t xml:space="preserve">sources are likely to be influenced by changes in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PA</m:t>
                  </m:r>
                </m:e>
                <m:sub>
                  <m:r>
                    <w:rPr>
                      <w:rFonts w:ascii="Cambria Math" w:hAnsi="Cambria Math" w:cs="Arial"/>
                      <w:sz w:val="14"/>
                      <w:szCs w:val="16"/>
                      <w:vertAlign w:val="subscript"/>
                    </w:rPr>
                    <m:t>ij</m:t>
                  </m:r>
                </m:sub>
              </m:sSub>
            </m:oMath>
            <w:r w:rsidRPr="00752857">
              <w:rPr>
                <w:rFonts w:ascii="Arial" w:hAnsi="Arial" w:cs="Arial"/>
                <w:i/>
                <w:sz w:val="14"/>
                <w:szCs w:val="14"/>
                <w:vertAlign w:val="subscript"/>
              </w:rPr>
              <w:t>,</w:t>
            </w:r>
            <w:r w:rsidRPr="00752857">
              <w:rPr>
                <w:rFonts w:ascii="Arial" w:hAnsi="Arial" w:cs="Arial"/>
                <w:i/>
                <w:sz w:val="14"/>
                <w:szCs w:val="16"/>
                <w:vertAlign w:val="subscript"/>
              </w:rPr>
              <w:t xml:space="preserve"> </w:t>
            </w:r>
            <w:r w:rsidRPr="00752857">
              <w:rPr>
                <w:rFonts w:ascii="Arial" w:hAnsi="Arial" w:cs="Arial"/>
                <w:sz w:val="14"/>
                <w:szCs w:val="14"/>
              </w:rPr>
              <w:t xml:space="preserve">with increases in high intensity rainfall likely to increase the proportion of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PD</m:t>
                  </m:r>
                </m:e>
                <m:sub>
                  <m:r>
                    <w:rPr>
                      <w:rFonts w:ascii="Cambria Math" w:hAnsi="Cambria Math" w:cs="Arial"/>
                      <w:sz w:val="14"/>
                      <w:szCs w:val="16"/>
                      <w:vertAlign w:val="subscript"/>
                    </w:rPr>
                    <m:t>ivs</m:t>
                  </m:r>
                </m:sub>
              </m:sSub>
            </m:oMath>
            <w:r w:rsidRPr="00752857">
              <w:rPr>
                <w:rFonts w:ascii="Arial" w:hAnsi="Arial" w:cs="Arial"/>
                <w:i/>
                <w:sz w:val="14"/>
                <w:szCs w:val="16"/>
                <w:vertAlign w:val="subscript"/>
              </w:rPr>
              <w:t xml:space="preserve"> </w:t>
            </w:r>
            <w:r w:rsidRPr="00752857">
              <w:rPr>
                <w:rFonts w:ascii="Arial" w:hAnsi="Arial" w:cs="Arial"/>
                <w:sz w:val="14"/>
                <w:szCs w:val="14"/>
              </w:rPr>
              <w:t xml:space="preserve">to surface waters </w:t>
            </w:r>
            <w:r w:rsidRPr="00752857">
              <w:rPr>
                <w:rFonts w:ascii="Arial" w:hAnsi="Arial" w:cs="Arial"/>
                <w:sz w:val="14"/>
                <w:szCs w:val="14"/>
              </w:rPr>
              <w:fldChar w:fldCharType="begin"/>
            </w:r>
            <w:r w:rsidRPr="00752857">
              <w:rPr>
                <w:rFonts w:ascii="Arial" w:hAnsi="Arial" w:cs="Arial"/>
                <w:sz w:val="14"/>
                <w:szCs w:val="14"/>
              </w:rPr>
              <w:instrText xml:space="preserve"> ADDIN EN.CITE &lt;EndNote&gt;&lt;Cite&gt;&lt;Author&gt;Heathwaite&lt;/Author&gt;&lt;Year&gt;2005&lt;/Year&gt;&lt;RecNum&gt;59&lt;/RecNum&gt;&lt;DisplayText&gt;(Heathwaite et al., 2005)&lt;/DisplayText&gt;&lt;record&gt;&lt;rec-number&gt;59&lt;/rec-number&gt;&lt;foreign-keys&gt;&lt;key app="EN" db-id="xtvt5va9v2z5x6erz5axxtajd0sfse55xff2" timestamp="1635114398"&gt;59&lt;/key&gt;&lt;/foreign-keys&gt;&lt;ref-type name="Journal Article"&gt;17&lt;/ref-type&gt;&lt;contributors&gt;&lt;authors&gt;&lt;author&gt;Heathwaite, A. Louise&lt;/author&gt;&lt;author&gt;Quinn, P. F.&lt;/author&gt;&lt;author&gt;Hewett, C. J. M.&lt;/author&gt;&lt;/authors&gt;&lt;/contributors&gt;&lt;titles&gt;&lt;title&gt;Modelling and managing critical source areas of diffuse pollution from agricultural land using flow connectivity simulation&lt;/title&gt;&lt;secondary-title&gt;Journal of Hydrology&lt;/secondary-title&gt;&lt;/titles&gt;&lt;periodical&gt;&lt;full-title&gt;Journal of Hydrology&lt;/full-title&gt;&lt;/periodical&gt;&lt;pages&gt;446-461&lt;/pages&gt;&lt;volume&gt;304&lt;/volume&gt;&lt;number&gt;1-4&lt;/number&gt;&lt;dates&gt;&lt;year&gt;2005&lt;/year&gt;&lt;/dates&gt;&lt;publisher&gt;Elsevier&lt;/publisher&gt;&lt;isbn&gt;0022-1694&lt;/isbn&gt;&lt;urls&gt;&lt;/urls&gt;&lt;/record&gt;&lt;/Cite&gt;&lt;/EndNote&gt;</w:instrText>
            </w:r>
            <w:r w:rsidRPr="00752857">
              <w:rPr>
                <w:rFonts w:ascii="Arial" w:hAnsi="Arial" w:cs="Arial"/>
                <w:sz w:val="14"/>
                <w:szCs w:val="14"/>
              </w:rPr>
              <w:fldChar w:fldCharType="separate"/>
            </w:r>
            <w:r w:rsidRPr="00752857">
              <w:rPr>
                <w:rFonts w:ascii="Arial" w:hAnsi="Arial" w:cs="Arial"/>
                <w:noProof/>
                <w:sz w:val="14"/>
                <w:szCs w:val="14"/>
              </w:rPr>
              <w:t>(Heathwaite et al., 2005)</w:t>
            </w:r>
            <w:r w:rsidRPr="00752857">
              <w:rPr>
                <w:rFonts w:ascii="Arial" w:hAnsi="Arial" w:cs="Arial"/>
                <w:sz w:val="14"/>
                <w:szCs w:val="14"/>
              </w:rPr>
              <w:fldChar w:fldCharType="end"/>
            </w:r>
            <w:r w:rsidRPr="00752857">
              <w:rPr>
                <w:rFonts w:ascii="Arial" w:hAnsi="Arial" w:cs="Arial"/>
                <w:sz w:val="14"/>
                <w:szCs w:val="14"/>
              </w:rPr>
              <w:t xml:space="preserve"> which is represented in the equation. The discretisation of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PD</m:t>
                  </m:r>
                </m:e>
                <m:sub>
                  <m:r>
                    <w:rPr>
                      <w:rFonts w:ascii="Cambria Math" w:hAnsi="Cambria Math" w:cs="Arial"/>
                      <w:sz w:val="14"/>
                      <w:szCs w:val="16"/>
                      <w:vertAlign w:val="subscript"/>
                    </w:rPr>
                    <m:t>ivs</m:t>
                  </m:r>
                </m:sub>
              </m:sSub>
            </m:oMath>
            <w:r w:rsidRPr="00752857">
              <w:rPr>
                <w:rFonts w:ascii="Arial" w:hAnsi="Arial" w:cs="Arial"/>
                <w:sz w:val="14"/>
                <w:szCs w:val="14"/>
              </w:rPr>
              <w:t xml:space="preserve">sets the resilient c value as the current diffuse P loadings for in each water body sub catchment </w:t>
            </w:r>
            <w:r w:rsidRPr="00752857">
              <w:rPr>
                <w:rFonts w:ascii="Arial" w:hAnsi="Arial" w:cs="Arial"/>
                <w:i/>
                <w:sz w:val="14"/>
                <w:szCs w:val="14"/>
              </w:rPr>
              <w:t>s</w:t>
            </w:r>
            <w:r w:rsidRPr="00752857">
              <w:rPr>
                <w:rFonts w:ascii="Arial" w:hAnsi="Arial" w:cs="Arial"/>
                <w:sz w:val="14"/>
                <w:szCs w:val="14"/>
              </w:rPr>
              <w:t xml:space="preserve"> which are provided in the Scottish Water Eden Water Quality Strategic Study, the high-risk u value is set as three times the c value. </w:t>
            </w:r>
            <w:r w:rsidRPr="00752857">
              <w:rPr>
                <w:rFonts w:ascii="Arial" w:hAnsi="Arial" w:cs="Arial"/>
                <w:sz w:val="14"/>
                <w:szCs w:val="16"/>
              </w:rPr>
              <w:t xml:space="preserve">Thresholds for states low (L) and moderate (M) risk, </w:t>
            </w:r>
            <w:r w:rsidRPr="00752857">
              <w:rPr>
                <w:rFonts w:ascii="Arial" w:hAnsi="Arial" w:cs="Arial"/>
                <w:i/>
                <w:sz w:val="14"/>
                <w:szCs w:val="16"/>
              </w:rPr>
              <w:t>b</w:t>
            </w:r>
            <w:r w:rsidRPr="00752857">
              <w:rPr>
                <w:rFonts w:ascii="Arial" w:hAnsi="Arial" w:cs="Arial"/>
                <w:i/>
                <w:sz w:val="14"/>
                <w:szCs w:val="16"/>
                <w:vertAlign w:val="subscript"/>
              </w:rPr>
              <w:t>1</w:t>
            </w:r>
            <w:r w:rsidRPr="00752857">
              <w:rPr>
                <w:rFonts w:ascii="Arial" w:hAnsi="Arial" w:cs="Arial"/>
                <w:sz w:val="14"/>
                <w:szCs w:val="16"/>
              </w:rPr>
              <w:t xml:space="preserve"> are uniformised between </w:t>
            </w:r>
            <w:r w:rsidRPr="00752857">
              <w:rPr>
                <w:rFonts w:ascii="Arial" w:hAnsi="Arial" w:cs="Arial"/>
                <w:i/>
                <w:sz w:val="14"/>
                <w:szCs w:val="16"/>
              </w:rPr>
              <w:t>c</w:t>
            </w:r>
            <w:r w:rsidRPr="00752857">
              <w:rPr>
                <w:rFonts w:ascii="Arial" w:hAnsi="Arial" w:cs="Arial"/>
                <w:sz w:val="14"/>
                <w:szCs w:val="16"/>
              </w:rPr>
              <w:t xml:space="preserve"> and </w:t>
            </w:r>
            <w:r w:rsidRPr="00752857">
              <w:rPr>
                <w:rFonts w:ascii="Arial" w:hAnsi="Arial" w:cs="Arial"/>
                <w:i/>
                <w:sz w:val="14"/>
                <w:szCs w:val="16"/>
              </w:rPr>
              <w:t>u</w:t>
            </w:r>
            <w:r w:rsidRPr="00752857">
              <w:rPr>
                <w:rFonts w:ascii="Arial" w:hAnsi="Arial" w:cs="Arial"/>
                <w:sz w:val="14"/>
                <w:szCs w:val="14"/>
              </w:rPr>
              <w:t xml:space="preserve"> (kg/d).</w:t>
            </w:r>
          </w:p>
        </w:tc>
      </w:tr>
      <w:tr w:rsidR="00866503" w:rsidRPr="00752857" w14:paraId="4A4B03FB" w14:textId="77777777" w:rsidTr="001B5933">
        <w:tc>
          <w:tcPr>
            <w:tcW w:w="468" w:type="pct"/>
            <w:vAlign w:val="center"/>
          </w:tcPr>
          <w:p w14:paraId="7B31445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Irrigation Demand (ML/year)</w:t>
            </w:r>
          </w:p>
        </w:tc>
        <w:tc>
          <w:tcPr>
            <w:tcW w:w="287" w:type="pct"/>
            <w:vAlign w:val="center"/>
          </w:tcPr>
          <w:p w14:paraId="2C1866D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ID</w:t>
            </w:r>
          </w:p>
        </w:tc>
        <w:tc>
          <w:tcPr>
            <w:tcW w:w="359" w:type="pct"/>
            <w:vAlign w:val="center"/>
          </w:tcPr>
          <w:p w14:paraId="3F2E5C30"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7093709B"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LC</m:t>
                    </m:r>
                  </m:e>
                  <m:sub>
                    <m:r>
                      <w:rPr>
                        <w:rFonts w:ascii="Cambria Math" w:hAnsi="Cambria Math" w:cs="Arial"/>
                        <w:sz w:val="14"/>
                        <w:szCs w:val="16"/>
                      </w:rPr>
                      <m:t>ivs</m:t>
                    </m:r>
                  </m:sub>
                </m:sSub>
                <m:r>
                  <w:rPr>
                    <w:rFonts w:ascii="Cambria Math" w:hAnsi="Cambria Math" w:cs="Arial"/>
                    <w:sz w:val="14"/>
                    <w:szCs w:val="16"/>
                  </w:rPr>
                  <m:t>×</m:t>
                </m:r>
                <m:d>
                  <m:dPr>
                    <m:ctrlPr>
                      <w:rPr>
                        <w:rFonts w:ascii="Cambria Math" w:hAnsi="Cambria Math" w:cs="Arial"/>
                        <w:i/>
                        <w:sz w:val="14"/>
                        <w:szCs w:val="16"/>
                      </w:rPr>
                    </m:ctrlPr>
                  </m:dPr>
                  <m:e>
                    <m:r>
                      <w:rPr>
                        <w:rFonts w:ascii="Cambria Math" w:hAnsi="Cambria Math" w:cs="Arial"/>
                        <w:sz w:val="14"/>
                        <w:szCs w:val="16"/>
                      </w:rPr>
                      <m:t>1+1-</m:t>
                    </m:r>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e>
                </m:d>
                <m:r>
                  <w:rPr>
                    <w:rFonts w:ascii="Cambria Math" w:hAnsi="Cambria Math" w:cs="Arial"/>
                    <w:sz w:val="14"/>
                    <w:szCs w:val="16"/>
                  </w:rPr>
                  <m:t>×m</m:t>
                </m:r>
              </m:oMath>
            </m:oMathPara>
          </w:p>
        </w:tc>
        <w:tc>
          <w:tcPr>
            <w:tcW w:w="654" w:type="pct"/>
            <w:gridSpan w:val="8"/>
            <w:vAlign w:val="center"/>
          </w:tcPr>
          <w:p w14:paraId="6353DBF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232ACE6E" w14:textId="77777777" w:rsidR="00866503" w:rsidRPr="00752857" w:rsidRDefault="00866503" w:rsidP="001B5933">
            <w:pPr>
              <w:jc w:val="center"/>
              <w:rPr>
                <w:rFonts w:ascii="Arial" w:hAnsi="Arial" w:cs="Arial"/>
                <w:iCs/>
                <w:sz w:val="14"/>
                <w:szCs w:val="14"/>
              </w:rPr>
            </w:pPr>
            <w:r w:rsidRPr="00752857">
              <w:rPr>
                <w:rFonts w:ascii="Arial" w:hAnsi="Arial" w:cs="Arial"/>
                <w:sz w:val="14"/>
                <w:szCs w:val="14"/>
              </w:rPr>
              <w:t xml:space="preserve">Stakeholders highlighted irrigation demand, </w:t>
            </w:r>
            <w:r w:rsidRPr="00752857">
              <w:rPr>
                <w:rFonts w:ascii="Arial" w:hAnsi="Arial" w:cs="Arial"/>
                <w:i/>
                <w:sz w:val="14"/>
                <w:szCs w:val="14"/>
              </w:rPr>
              <w:t>ID</w:t>
            </w:r>
            <w:r w:rsidRPr="00752857">
              <w:rPr>
                <w:rFonts w:ascii="Arial" w:hAnsi="Arial" w:cs="Arial"/>
                <w:sz w:val="14"/>
                <w:szCs w:val="14"/>
              </w:rPr>
              <w:t xml:space="preserve">, in the catchment could be influenced by changes in land cover and climate. The variable focuses on surface water abstractions as stakeholder’s highlighted increases in ID could impact future surface water flows. Current </w:t>
            </w:r>
            <w:r w:rsidRPr="00752857">
              <w:rPr>
                <w:rFonts w:ascii="Arial" w:hAnsi="Arial" w:cs="Arial"/>
                <w:i/>
                <w:sz w:val="14"/>
                <w:szCs w:val="14"/>
              </w:rPr>
              <w:t>ID</w:t>
            </w:r>
            <w:r w:rsidRPr="00752857">
              <w:rPr>
                <w:rFonts w:ascii="Arial" w:hAnsi="Arial" w:cs="Arial"/>
                <w:sz w:val="14"/>
                <w:szCs w:val="14"/>
              </w:rPr>
              <w:t xml:space="preserve"> in each waterbody sub catchment, </w:t>
            </w:r>
            <w:r w:rsidRPr="00752857">
              <w:rPr>
                <w:rFonts w:ascii="Arial" w:hAnsi="Arial" w:cs="Arial"/>
                <w:i/>
                <w:sz w:val="14"/>
                <w:szCs w:val="14"/>
              </w:rPr>
              <w:t>s</w:t>
            </w:r>
            <w:r w:rsidRPr="00752857">
              <w:rPr>
                <w:rFonts w:ascii="Arial" w:hAnsi="Arial" w:cs="Arial"/>
                <w:sz w:val="14"/>
                <w:szCs w:val="14"/>
              </w:rPr>
              <w:t xml:space="preserve">, is represented as a truncated normal distribution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oMath>
            <w:r w:rsidRPr="00752857">
              <w:rPr>
                <w:rFonts w:ascii="Arial" w:hAnsi="Arial" w:cs="Arial"/>
                <w:sz w:val="14"/>
                <w:szCs w:val="14"/>
              </w:rPr>
              <w:t xml:space="preserve">, where mean and standard deviation values are quantified by analysing annual irrigation abstraction licence return data (Ml/year) from 2008-2019 provided by SEPA. To quantify the potential change in </w:t>
            </w:r>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oMath>
            <w:r w:rsidRPr="00752857">
              <w:rPr>
                <w:rFonts w:ascii="Arial" w:hAnsi="Arial" w:cs="Arial"/>
                <w:sz w:val="14"/>
                <w:szCs w:val="14"/>
              </w:rPr>
              <w:t xml:space="preserve">the equation variable multiplies the current </w:t>
            </w:r>
            <w:r w:rsidRPr="00752857">
              <w:rPr>
                <w:rFonts w:ascii="Arial" w:hAnsi="Arial" w:cs="Arial"/>
                <w:i/>
                <w:sz w:val="14"/>
                <w:szCs w:val="14"/>
              </w:rPr>
              <w:t xml:space="preserve">ID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oMath>
            <w:r w:rsidRPr="00752857">
              <w:rPr>
                <w:rFonts w:ascii="Arial" w:hAnsi="Arial" w:cs="Arial"/>
                <w:sz w:val="14"/>
                <w:szCs w:val="14"/>
              </w:rPr>
              <w:t xml:space="preserve"> with the % change in </w:t>
            </w:r>
            <m:oMath>
              <m:sSub>
                <m:sSubPr>
                  <m:ctrlPr>
                    <w:rPr>
                      <w:rFonts w:ascii="Cambria Math" w:hAnsi="Cambria Math" w:cs="Arial"/>
                      <w:i/>
                      <w:sz w:val="14"/>
                      <w:szCs w:val="16"/>
                    </w:rPr>
                  </m:ctrlPr>
                </m:sSubPr>
                <m:e>
                  <m:r>
                    <w:rPr>
                      <w:rFonts w:ascii="Cambria Math" w:hAnsi="Cambria Math" w:cs="Arial"/>
                      <w:sz w:val="14"/>
                      <w:szCs w:val="16"/>
                    </w:rPr>
                    <m:t>LC</m:t>
                  </m:r>
                </m:e>
                <m:sub>
                  <m:r>
                    <w:rPr>
                      <w:rFonts w:ascii="Cambria Math" w:hAnsi="Cambria Math" w:cs="Arial"/>
                      <w:sz w:val="14"/>
                      <w:szCs w:val="16"/>
                    </w:rPr>
                    <m:t>ivs</m:t>
                  </m:r>
                </m:sub>
              </m:sSub>
              <m:r>
                <w:rPr>
                  <w:rFonts w:ascii="Cambria Math" w:hAnsi="Cambria Math" w:cs="Arial"/>
                  <w:sz w:val="14"/>
                  <w:szCs w:val="16"/>
                </w:rPr>
                <m:t>,</m:t>
              </m:r>
            </m:oMath>
            <w:r w:rsidRPr="00752857">
              <w:rPr>
                <w:rFonts w:ascii="Arial" w:hAnsi="Arial" w:cs="Arial"/>
                <w:i/>
                <w:sz w:val="14"/>
                <w:szCs w:val="14"/>
                <w:vertAlign w:val="subscript"/>
              </w:rPr>
              <w:t>,</w:t>
            </w:r>
            <m:oMath>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LC</m:t>
                  </m:r>
                </m:e>
                <m:sub>
                  <m:r>
                    <w:rPr>
                      <w:rFonts w:ascii="Cambria Math" w:hAnsi="Cambria Math" w:cs="Arial"/>
                      <w:sz w:val="14"/>
                      <w:szCs w:val="16"/>
                    </w:rPr>
                    <m:t>ivs</m:t>
                  </m:r>
                </m:sub>
              </m:sSub>
              <m:r>
                <w:rPr>
                  <w:rFonts w:ascii="Cambria Math" w:hAnsi="Cambria Math" w:cs="Arial"/>
                  <w:sz w:val="14"/>
                  <w:szCs w:val="16"/>
                </w:rPr>
                <m:t>,</m:t>
              </m:r>
            </m:oMath>
            <w:r w:rsidRPr="00752857">
              <w:rPr>
                <w:rFonts w:ascii="Arial" w:hAnsi="Arial" w:cs="Arial"/>
                <w:sz w:val="14"/>
                <w:szCs w:val="14"/>
              </w:rPr>
              <w:t xml:space="preserve"> to represent the change in irrigation demand from the change in arable cover which is the main source of irrigation demand the catchment.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oMath>
            <w:r w:rsidRPr="00752857">
              <w:rPr>
                <w:rFonts w:ascii="Arial" w:hAnsi="Arial" w:cs="Arial"/>
                <w:sz w:val="14"/>
                <w:szCs w:val="14"/>
              </w:rPr>
              <w:t xml:space="preserve">, is also multiplied by the inverse of </w:t>
            </w:r>
            <m:oMath>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oMath>
            <w:r w:rsidRPr="00752857">
              <w:rPr>
                <w:rFonts w:ascii="Arial" w:hAnsi="Arial" w:cs="Arial"/>
                <w:i/>
                <w:iCs/>
                <w:sz w:val="14"/>
                <w:szCs w:val="14"/>
                <w:vertAlign w:val="subscript"/>
              </w:rPr>
              <w:t xml:space="preserve"> </w:t>
            </w:r>
            <w:r w:rsidRPr="00752857">
              <w:rPr>
                <w:rFonts w:ascii="Arial" w:hAnsi="Arial" w:cs="Arial"/>
                <w:iCs/>
                <w:sz w:val="14"/>
                <w:szCs w:val="14"/>
              </w:rPr>
              <w:t xml:space="preserve"> to represent the potential change in </w:t>
            </w:r>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oMath>
            <w:r w:rsidRPr="00752857">
              <w:rPr>
                <w:rFonts w:ascii="Arial" w:hAnsi="Arial" w:cs="Arial"/>
                <w:sz w:val="14"/>
                <w:szCs w:val="14"/>
              </w:rPr>
              <w:t xml:space="preserve"> due to a reduction of </w:t>
            </w:r>
            <m:oMath>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oMath>
            <w:r w:rsidRPr="00752857">
              <w:rPr>
                <w:rFonts w:ascii="Arial" w:hAnsi="Arial" w:cs="Arial"/>
                <w:iCs/>
                <w:sz w:val="14"/>
                <w:szCs w:val="14"/>
              </w:rPr>
              <w:t xml:space="preserve">increasing demand and increases in </w:t>
            </w:r>
            <m:oMath>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oMath>
            <w:r w:rsidRPr="00752857">
              <w:rPr>
                <w:rFonts w:ascii="Arial" w:hAnsi="Arial" w:cs="Arial"/>
                <w:i/>
                <w:iCs/>
                <w:sz w:val="14"/>
                <w:szCs w:val="14"/>
                <w:vertAlign w:val="subscript"/>
              </w:rPr>
              <w:t xml:space="preserve"> </w:t>
            </w:r>
            <w:r w:rsidRPr="00752857">
              <w:rPr>
                <w:rFonts w:ascii="Arial" w:hAnsi="Arial" w:cs="Arial"/>
                <w:iCs/>
                <w:sz w:val="14"/>
                <w:szCs w:val="14"/>
              </w:rPr>
              <w:t xml:space="preserve">increasing demand. </w:t>
            </w:r>
          </w:p>
          <w:p w14:paraId="3C3E05D0" w14:textId="77777777" w:rsidR="00866503" w:rsidRPr="00752857" w:rsidRDefault="00866503" w:rsidP="001B5933">
            <w:pPr>
              <w:jc w:val="center"/>
              <w:rPr>
                <w:rFonts w:ascii="Arial" w:hAnsi="Arial" w:cs="Arial"/>
                <w:iCs/>
                <w:sz w:val="14"/>
                <w:szCs w:val="14"/>
              </w:rPr>
            </w:pPr>
          </w:p>
          <w:p w14:paraId="3271CAB7" w14:textId="77777777" w:rsidR="00866503" w:rsidRPr="00752857" w:rsidRDefault="00866503" w:rsidP="001B5933">
            <w:pPr>
              <w:jc w:val="center"/>
              <w:rPr>
                <w:rFonts w:ascii="Arial" w:eastAsiaTheme="minorEastAsia" w:hAnsi="Arial" w:cs="Arial"/>
                <w:sz w:val="14"/>
                <w:szCs w:val="16"/>
              </w:rPr>
            </w:pPr>
            <w:r w:rsidRPr="00752857">
              <w:rPr>
                <w:rFonts w:ascii="Arial" w:hAnsi="Arial" w:cs="Arial"/>
                <w:sz w:val="14"/>
                <w:szCs w:val="14"/>
              </w:rPr>
              <w:t xml:space="preserve">Different management scenario </w:t>
            </w:r>
            <w:r w:rsidRPr="00752857">
              <w:rPr>
                <w:rFonts w:ascii="Arial" w:hAnsi="Arial" w:cs="Arial"/>
                <w:i/>
                <w:sz w:val="14"/>
                <w:szCs w:val="14"/>
              </w:rPr>
              <w:t xml:space="preserve">m </w:t>
            </w:r>
            <w:r w:rsidRPr="00752857">
              <w:rPr>
                <w:rFonts w:ascii="Arial" w:hAnsi="Arial" w:cs="Arial"/>
                <w:sz w:val="14"/>
                <w:szCs w:val="14"/>
              </w:rPr>
              <w:t xml:space="preserve">influence </w:t>
            </w:r>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r>
                <w:rPr>
                  <w:rFonts w:ascii="Cambria Math" w:hAnsi="Cambria Math" w:cs="Arial"/>
                  <w:sz w:val="14"/>
                  <w:szCs w:val="16"/>
                </w:rPr>
                <m:t>.</m:t>
              </m:r>
            </m:oMath>
            <w:r w:rsidRPr="00752857">
              <w:rPr>
                <w:rFonts w:ascii="Arial" w:eastAsiaTheme="minorEastAsia" w:hAnsi="Arial" w:cs="Arial"/>
                <w:sz w:val="14"/>
                <w:szCs w:val="16"/>
              </w:rPr>
              <w:t xml:space="preserve"> Parameter values for </w:t>
            </w:r>
            <w:r w:rsidRPr="00752857">
              <w:rPr>
                <w:rFonts w:ascii="Arial" w:eastAsiaTheme="minorEastAsia" w:hAnsi="Arial" w:cs="Arial"/>
                <w:i/>
                <w:sz w:val="14"/>
                <w:szCs w:val="16"/>
              </w:rPr>
              <w:t>m</w:t>
            </w:r>
            <w:r w:rsidRPr="00752857">
              <w:rPr>
                <w:rFonts w:ascii="Arial" w:eastAsiaTheme="minorEastAsia" w:hAnsi="Arial" w:cs="Arial"/>
                <w:sz w:val="14"/>
                <w:szCs w:val="16"/>
              </w:rPr>
              <w:t xml:space="preserve"> can be found in Table S3.</w:t>
            </w:r>
          </w:p>
          <w:p w14:paraId="527A9344" w14:textId="77777777" w:rsidR="00866503" w:rsidRPr="00752857" w:rsidRDefault="00866503" w:rsidP="001B5933">
            <w:pPr>
              <w:jc w:val="center"/>
              <w:rPr>
                <w:rFonts w:ascii="Arial" w:eastAsiaTheme="minorEastAsia" w:hAnsi="Arial" w:cs="Arial"/>
                <w:sz w:val="14"/>
                <w:szCs w:val="16"/>
              </w:rPr>
            </w:pPr>
          </w:p>
          <w:p w14:paraId="437067CD" w14:textId="77777777" w:rsidR="00866503" w:rsidRPr="00752857" w:rsidRDefault="00866503" w:rsidP="001B5933">
            <w:pPr>
              <w:jc w:val="center"/>
              <w:rPr>
                <w:rFonts w:ascii="Arial" w:hAnsi="Arial" w:cs="Arial"/>
                <w:sz w:val="14"/>
                <w:szCs w:val="14"/>
              </w:rPr>
            </w:pPr>
            <w:r w:rsidRPr="00752857">
              <w:rPr>
                <w:rFonts w:ascii="Arial" w:hAnsi="Arial" w:cs="Arial"/>
                <w:iCs/>
                <w:sz w:val="14"/>
                <w:szCs w:val="14"/>
              </w:rPr>
              <w:t xml:space="preserve">The discretisation of </w:t>
            </w:r>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hAnsi="Arial" w:cs="Arial"/>
                <w:sz w:val="14"/>
                <w:szCs w:val="14"/>
              </w:rPr>
              <w:t xml:space="preserve">sets the resilient </w:t>
            </w:r>
            <w:r w:rsidRPr="00752857">
              <w:rPr>
                <w:rFonts w:ascii="Arial" w:hAnsi="Arial" w:cs="Arial"/>
                <w:i/>
                <w:sz w:val="14"/>
                <w:szCs w:val="14"/>
              </w:rPr>
              <w:t xml:space="preserve">c </w:t>
            </w:r>
            <w:r w:rsidRPr="00752857">
              <w:rPr>
                <w:rFonts w:ascii="Arial" w:hAnsi="Arial" w:cs="Arial"/>
                <w:sz w:val="14"/>
                <w:szCs w:val="14"/>
              </w:rPr>
              <w:t xml:space="preserve">value as 50% of the sum of all licence volumes (ML/year) in each waterbody sub catchment </w:t>
            </w:r>
            <w:r w:rsidRPr="00752857">
              <w:rPr>
                <w:rFonts w:ascii="Arial" w:hAnsi="Arial" w:cs="Arial"/>
                <w:i/>
                <w:sz w:val="14"/>
                <w:szCs w:val="14"/>
              </w:rPr>
              <w:t xml:space="preserve">s. </w:t>
            </w:r>
            <w:r w:rsidRPr="00752857">
              <w:rPr>
                <w:rFonts w:ascii="Arial" w:hAnsi="Arial" w:cs="Arial"/>
                <w:sz w:val="14"/>
                <w:szCs w:val="14"/>
              </w:rPr>
              <w:t xml:space="preserve">The high-risk value </w:t>
            </w:r>
            <w:r w:rsidRPr="00752857">
              <w:rPr>
                <w:rFonts w:ascii="Arial" w:hAnsi="Arial" w:cs="Arial"/>
                <w:i/>
                <w:sz w:val="14"/>
                <w:szCs w:val="14"/>
              </w:rPr>
              <w:t xml:space="preserve">u </w:t>
            </w:r>
            <w:r w:rsidRPr="00752857">
              <w:rPr>
                <w:rFonts w:ascii="Arial" w:hAnsi="Arial" w:cs="Arial"/>
                <w:sz w:val="14"/>
                <w:szCs w:val="14"/>
              </w:rPr>
              <w:t xml:space="preserve">is set as the total licence volume (ML/day) in each waterbody sub catchment </w:t>
            </w:r>
            <w:r w:rsidRPr="00752857">
              <w:rPr>
                <w:rFonts w:ascii="Arial" w:hAnsi="Arial" w:cs="Arial"/>
                <w:i/>
                <w:sz w:val="14"/>
                <w:szCs w:val="14"/>
              </w:rPr>
              <w:t xml:space="preserve">s. </w:t>
            </w:r>
            <w:r w:rsidRPr="00752857">
              <w:rPr>
                <w:rFonts w:ascii="Arial" w:hAnsi="Arial" w:cs="Arial"/>
                <w:sz w:val="14"/>
                <w:szCs w:val="14"/>
              </w:rPr>
              <w:t xml:space="preserve">The values for L and M risk, </w:t>
            </w:r>
            <w:r w:rsidRPr="00752857">
              <w:rPr>
                <w:rFonts w:ascii="Arial" w:hAnsi="Arial" w:cs="Arial"/>
                <w:i/>
                <w:sz w:val="14"/>
                <w:szCs w:val="16"/>
              </w:rPr>
              <w:t>b</w:t>
            </w:r>
            <w:r w:rsidRPr="00752857">
              <w:rPr>
                <w:rFonts w:ascii="Arial" w:hAnsi="Arial" w:cs="Arial"/>
                <w:i/>
                <w:sz w:val="14"/>
                <w:szCs w:val="16"/>
                <w:vertAlign w:val="subscript"/>
              </w:rPr>
              <w:t>1</w:t>
            </w:r>
            <w:r w:rsidRPr="00752857">
              <w:rPr>
                <w:rFonts w:ascii="Arial" w:hAnsi="Arial" w:cs="Arial"/>
                <w:sz w:val="14"/>
                <w:szCs w:val="16"/>
                <w:vertAlign w:val="subscript"/>
              </w:rPr>
              <w:t>,</w:t>
            </w:r>
            <w:r w:rsidRPr="00752857">
              <w:rPr>
                <w:rFonts w:ascii="Arial" w:hAnsi="Arial" w:cs="Arial"/>
                <w:sz w:val="14"/>
                <w:szCs w:val="14"/>
              </w:rPr>
              <w:t xml:space="preserve"> are then uniformised between </w:t>
            </w:r>
            <w:r w:rsidRPr="00752857">
              <w:rPr>
                <w:rFonts w:ascii="Arial" w:hAnsi="Arial" w:cs="Arial"/>
                <w:i/>
                <w:sz w:val="14"/>
                <w:szCs w:val="14"/>
              </w:rPr>
              <w:t>c</w:t>
            </w:r>
            <w:r w:rsidRPr="00752857">
              <w:rPr>
                <w:rFonts w:ascii="Arial" w:hAnsi="Arial" w:cs="Arial"/>
                <w:sz w:val="14"/>
                <w:szCs w:val="14"/>
              </w:rPr>
              <w:t xml:space="preserve"> and </w:t>
            </w:r>
            <w:r w:rsidRPr="00752857">
              <w:rPr>
                <w:rFonts w:ascii="Arial" w:hAnsi="Arial" w:cs="Arial"/>
                <w:i/>
                <w:sz w:val="14"/>
                <w:szCs w:val="14"/>
              </w:rPr>
              <w:t>u</w:t>
            </w:r>
            <w:r w:rsidRPr="00752857">
              <w:rPr>
                <w:rFonts w:ascii="Arial" w:hAnsi="Arial" w:cs="Arial"/>
                <w:sz w:val="14"/>
                <w:szCs w:val="14"/>
              </w:rPr>
              <w:t xml:space="preserve"> (ML/day).</w:t>
            </w:r>
          </w:p>
        </w:tc>
      </w:tr>
      <w:tr w:rsidR="00866503" w:rsidRPr="00752857" w14:paraId="2A021354" w14:textId="77777777" w:rsidTr="001B5933">
        <w:tc>
          <w:tcPr>
            <w:tcW w:w="468" w:type="pct"/>
            <w:vAlign w:val="center"/>
          </w:tcPr>
          <w:p w14:paraId="3AE48C3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lastRenderedPageBreak/>
              <w:t>Groundwater Nitrate (mg/L)</w:t>
            </w:r>
          </w:p>
        </w:tc>
        <w:tc>
          <w:tcPr>
            <w:tcW w:w="287" w:type="pct"/>
            <w:vAlign w:val="center"/>
          </w:tcPr>
          <w:p w14:paraId="6CE450F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GN</w:t>
            </w:r>
          </w:p>
        </w:tc>
        <w:tc>
          <w:tcPr>
            <w:tcW w:w="359" w:type="pct"/>
            <w:vAlign w:val="center"/>
          </w:tcPr>
          <w:p w14:paraId="0E02903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13632CEE"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GN</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r>
                  <w:rPr>
                    <w:rFonts w:ascii="Cambria Math" w:hAnsi="Cambria Math" w:cs="Arial"/>
                    <w:sz w:val="14"/>
                    <w:szCs w:val="16"/>
                  </w:rPr>
                  <m:t>+</m:t>
                </m:r>
                <m:d>
                  <m:dPr>
                    <m:ctrlPr>
                      <w:rPr>
                        <w:rFonts w:ascii="Cambria Math" w:hAnsi="Cambria Math" w:cs="Arial"/>
                        <w:i/>
                        <w:sz w:val="14"/>
                        <w:szCs w:val="16"/>
                      </w:rPr>
                    </m:ctrlPr>
                  </m:dPr>
                  <m:e>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LC</m:t>
                        </m:r>
                      </m:e>
                      <m:sub>
                        <m:r>
                          <w:rPr>
                            <w:rFonts w:ascii="Cambria Math" w:hAnsi="Cambria Math" w:cs="Arial"/>
                            <w:sz w:val="14"/>
                            <w:szCs w:val="16"/>
                          </w:rPr>
                          <m:t>ivs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vs</m:t>
                        </m:r>
                      </m:sub>
                    </m:sSub>
                  </m:e>
                </m:d>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oMath>
            </m:oMathPara>
          </w:p>
        </w:tc>
        <w:tc>
          <w:tcPr>
            <w:tcW w:w="654" w:type="pct"/>
            <w:gridSpan w:val="8"/>
            <w:vAlign w:val="center"/>
          </w:tcPr>
          <w:p w14:paraId="5EBF5A9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6E03FCB1"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Stakeholders highlighted that groundwater nitrate concentrations (mg/l), GN, was an important variable in the catchment system due to its influences drinking water quality, particularly as the catchment falls within a Nitrate Vulnerable Zone (NVZ). The influence of land cover change and precipitation change were identified as important variables that could influence drinking water groundwater sources in the future </w:t>
            </w:r>
            <w:r w:rsidRPr="00752857">
              <w:rPr>
                <w:rFonts w:ascii="Arial" w:hAnsi="Arial" w:cs="Arial"/>
                <w:sz w:val="14"/>
                <w:szCs w:val="14"/>
              </w:rPr>
              <w:fldChar w:fldCharType="begin"/>
            </w:r>
            <w:r w:rsidRPr="00752857">
              <w:rPr>
                <w:rFonts w:ascii="Arial" w:hAnsi="Arial" w:cs="Arial"/>
                <w:sz w:val="14"/>
                <w:szCs w:val="14"/>
              </w:rPr>
              <w:instrText xml:space="preserve"> ADDIN EN.CITE &lt;EndNote&gt;&lt;Cite&gt;&lt;Author&gt;Stuart&lt;/Author&gt;&lt;Year&gt;2011&lt;/Year&gt;&lt;RecNum&gt;60&lt;/RecNum&gt;&lt;DisplayText&gt;(Stuart et al., 2011)&lt;/DisplayText&gt;&lt;record&gt;&lt;rec-number&gt;60&lt;/rec-number&gt;&lt;foreign-keys&gt;&lt;key app="EN" db-id="xtvt5va9v2z5x6erz5axxtajd0sfse55xff2" timestamp="1635114491"&gt;60&lt;/key&gt;&lt;/foreign-keys&gt;&lt;ref-type name="Journal Article"&gt;17&lt;/ref-type&gt;&lt;contributors&gt;&lt;authors&gt;&lt;author&gt;Stuart, M. E.&lt;/author&gt;&lt;author&gt;Gooddy, D. C.&lt;/author&gt;&lt;author&gt;Bloomfield, J. P.&lt;/author&gt;&lt;author&gt;Williams, A. T.&lt;/author&gt;&lt;/authors&gt;&lt;/contributors&gt;&lt;titles&gt;&lt;title&gt;A review of the impact of climate change on future nitrate concentrations in groundwater of the UK&lt;/title&gt;&lt;secondary-title&gt;Science of the Total Environment&lt;/secondary-title&gt;&lt;/titles&gt;&lt;periodical&gt;&lt;full-title&gt;Science of The Total Environment&lt;/full-title&gt;&lt;/periodical&gt;&lt;pages&gt;2859-2873&lt;/pages&gt;&lt;volume&gt;409&lt;/volume&gt;&lt;number&gt;15&lt;/number&gt;&lt;dates&gt;&lt;year&gt;2011&lt;/year&gt;&lt;/dates&gt;&lt;publisher&gt;Elsevier&lt;/publisher&gt;&lt;isbn&gt;0048-9697&lt;/isbn&gt;&lt;urls&gt;&lt;/urls&gt;&lt;/record&gt;&lt;/Cite&gt;&lt;/EndNote&gt;</w:instrText>
            </w:r>
            <w:r w:rsidRPr="00752857">
              <w:rPr>
                <w:rFonts w:ascii="Arial" w:hAnsi="Arial" w:cs="Arial"/>
                <w:sz w:val="14"/>
                <w:szCs w:val="14"/>
              </w:rPr>
              <w:fldChar w:fldCharType="separate"/>
            </w:r>
            <w:r w:rsidRPr="00752857">
              <w:rPr>
                <w:rFonts w:ascii="Arial" w:hAnsi="Arial" w:cs="Arial"/>
                <w:noProof/>
                <w:sz w:val="14"/>
                <w:szCs w:val="14"/>
              </w:rPr>
              <w:t>(Stuart et al., 2011)</w:t>
            </w:r>
            <w:r w:rsidRPr="00752857">
              <w:rPr>
                <w:rFonts w:ascii="Arial" w:hAnsi="Arial" w:cs="Arial"/>
                <w:sz w:val="14"/>
                <w:szCs w:val="14"/>
              </w:rPr>
              <w:fldChar w:fldCharType="end"/>
            </w:r>
            <w:r w:rsidRPr="00752857">
              <w:rPr>
                <w:rFonts w:ascii="Arial" w:hAnsi="Arial" w:cs="Arial"/>
                <w:sz w:val="14"/>
                <w:szCs w:val="14"/>
              </w:rPr>
              <w:t xml:space="preserve">. Current GN concertation in water bodies sub catchments </w:t>
            </w:r>
            <w:r w:rsidRPr="00752857">
              <w:rPr>
                <w:rFonts w:ascii="Arial" w:hAnsi="Arial" w:cs="Arial"/>
                <w:i/>
                <w:sz w:val="14"/>
                <w:szCs w:val="14"/>
              </w:rPr>
              <w:t xml:space="preserve">s </w:t>
            </w:r>
            <w:r w:rsidRPr="00752857">
              <w:rPr>
                <w:rFonts w:ascii="Arial" w:hAnsi="Arial" w:cs="Arial"/>
                <w:sz w:val="14"/>
                <w:szCs w:val="14"/>
              </w:rPr>
              <w:t xml:space="preserve">which include drinking water boreholes are represented as a truncated normal distribution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oMath>
            <w:r w:rsidRPr="00752857">
              <w:rPr>
                <w:rFonts w:ascii="Arial" w:hAnsi="Arial" w:cs="Arial"/>
                <w:sz w:val="14"/>
                <w:szCs w:val="14"/>
              </w:rPr>
              <w:t xml:space="preserve">, where mean and standard deviation values are quantified by analysing  groundwater nitrate samples (mg/l) from 2008-2019 provided by SEPA. To quantify the potential change in </w:t>
            </w:r>
            <w:r w:rsidRPr="00752857">
              <w:rPr>
                <w:rFonts w:ascii="Arial" w:hAnsi="Arial" w:cs="Arial"/>
                <w:i/>
                <w:sz w:val="14"/>
                <w:szCs w:val="14"/>
              </w:rPr>
              <w:t>GN</w:t>
            </w:r>
            <w:r w:rsidRPr="00752857">
              <w:rPr>
                <w:rFonts w:ascii="Arial" w:hAnsi="Arial" w:cs="Arial"/>
                <w:i/>
                <w:sz w:val="14"/>
                <w:szCs w:val="14"/>
                <w:vertAlign w:val="subscript"/>
              </w:rPr>
              <w:t>s</w:t>
            </w:r>
            <w:r w:rsidRPr="00752857">
              <w:rPr>
                <w:rFonts w:ascii="Arial" w:hAnsi="Arial" w:cs="Arial"/>
                <w:sz w:val="14"/>
                <w:szCs w:val="14"/>
                <w:vertAlign w:val="subscript"/>
              </w:rPr>
              <w:t xml:space="preserve"> </w:t>
            </w:r>
            <w:r w:rsidRPr="00752857">
              <w:rPr>
                <w:rFonts w:ascii="Arial" w:hAnsi="Arial" w:cs="Arial"/>
                <w:sz w:val="14"/>
                <w:szCs w:val="14"/>
              </w:rPr>
              <w:t xml:space="preserve">the equation variable adds </w:t>
            </w:r>
            <w:proofErr w:type="gramStart"/>
            <w:r w:rsidRPr="00752857">
              <w:rPr>
                <w:rFonts w:ascii="Arial" w:hAnsi="Arial" w:cs="Arial"/>
                <w:sz w:val="14"/>
                <w:szCs w:val="14"/>
              </w:rPr>
              <w:t>the a</w:t>
            </w:r>
            <w:proofErr w:type="gramEnd"/>
            <w:r w:rsidRPr="00752857">
              <w:rPr>
                <w:rFonts w:ascii="Arial" w:hAnsi="Arial" w:cs="Arial"/>
                <w:sz w:val="14"/>
                <w:szCs w:val="14"/>
              </w:rPr>
              <w:t xml:space="preserve"> change in </w:t>
            </w:r>
            <w:r w:rsidRPr="00752857">
              <w:rPr>
                <w:rFonts w:ascii="Arial" w:hAnsi="Arial" w:cs="Arial"/>
                <w:i/>
                <w:sz w:val="14"/>
                <w:szCs w:val="14"/>
              </w:rPr>
              <w:t>GN</w:t>
            </w:r>
            <w:r w:rsidRPr="00752857">
              <w:rPr>
                <w:rFonts w:ascii="Arial" w:hAnsi="Arial" w:cs="Arial"/>
                <w:i/>
                <w:sz w:val="14"/>
                <w:szCs w:val="14"/>
                <w:vertAlign w:val="subscript"/>
              </w:rPr>
              <w:t xml:space="preserve"> </w:t>
            </w:r>
            <w:r w:rsidRPr="00752857">
              <w:rPr>
                <w:rFonts w:ascii="Arial" w:hAnsi="Arial" w:cs="Arial"/>
                <w:sz w:val="14"/>
                <w:szCs w:val="14"/>
              </w:rPr>
              <w:t>concentration</w:t>
            </w:r>
            <w:r w:rsidRPr="00752857">
              <w:rPr>
                <w:rFonts w:ascii="Arial" w:hAnsi="Arial" w:cs="Arial"/>
                <w:i/>
                <w:sz w:val="14"/>
                <w:szCs w:val="14"/>
              </w:rPr>
              <w:t xml:space="preserve"> </w:t>
            </w:r>
            <w:r w:rsidRPr="00752857">
              <w:rPr>
                <w:rFonts w:ascii="Arial" w:hAnsi="Arial" w:cs="Arial"/>
                <w:sz w:val="14"/>
                <w:szCs w:val="14"/>
              </w:rPr>
              <w:t>to</w:t>
            </w:r>
            <w:r w:rsidRPr="00752857">
              <w:rPr>
                <w:rFonts w:ascii="Arial" w:hAnsi="Arial" w:cs="Arial"/>
                <w:i/>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oMath>
            <w:r w:rsidRPr="00752857">
              <w:rPr>
                <w:rFonts w:ascii="Arial" w:hAnsi="Arial" w:cs="Arial"/>
                <w:sz w:val="14"/>
                <w:szCs w:val="14"/>
              </w:rPr>
              <w:t xml:space="preserve"> by multiplying the sum of change in </w:t>
            </w:r>
            <m:oMath>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LC</m:t>
                  </m:r>
                </m:e>
                <m:sub>
                  <m:r>
                    <w:rPr>
                      <w:rFonts w:ascii="Cambria Math" w:hAnsi="Cambria Math" w:cs="Arial"/>
                      <w:sz w:val="14"/>
                      <w:szCs w:val="16"/>
                    </w:rPr>
                    <m:t>ivs</m:t>
                  </m:r>
                </m:sub>
              </m:sSub>
            </m:oMath>
            <w:r w:rsidRPr="00752857">
              <w:rPr>
                <w:rFonts w:ascii="Arial" w:hAnsi="Arial" w:cs="Arial"/>
                <w:sz w:val="14"/>
                <w:szCs w:val="14"/>
              </w:rPr>
              <w:t xml:space="preserve"> (Ha) with N loadings per Ha of each land cover type </w:t>
            </w:r>
            <w:r w:rsidRPr="00752857">
              <w:rPr>
                <w:rFonts w:ascii="Arial" w:hAnsi="Arial" w:cs="Arial"/>
                <w:i/>
                <w:sz w:val="14"/>
                <w:szCs w:val="14"/>
              </w:rPr>
              <w:t xml:space="preserve">v </w:t>
            </w:r>
            <w:r w:rsidRPr="00752857">
              <w:rPr>
                <w:rFonts w:ascii="Arial" w:hAnsi="Arial" w:cs="Arial"/>
                <w:sz w:val="14"/>
                <w:szCs w:val="14"/>
              </w:rPr>
              <w:t xml:space="preserve">in water body sub-catchment </w:t>
            </w:r>
            <w:r w:rsidRPr="00752857">
              <w:rPr>
                <w:rFonts w:ascii="Arial" w:hAnsi="Arial" w:cs="Arial"/>
                <w:i/>
                <w:sz w:val="14"/>
                <w:szCs w:val="14"/>
              </w:rPr>
              <w:t>s</w:t>
            </w:r>
            <w:r w:rsidRPr="00752857">
              <w:rPr>
                <w:rFonts w:ascii="Arial" w:hAnsi="Arial" w:cs="Arial"/>
                <w:sz w:val="14"/>
                <w:szCs w:val="14"/>
              </w:rPr>
              <w:t xml:space="preserve"> calculated to quantify coefficients for </w:t>
            </w:r>
            <m:oMath>
              <m:sSub>
                <m:sSubPr>
                  <m:ctrlPr>
                    <w:rPr>
                      <w:rFonts w:ascii="Cambria Math" w:hAnsi="Cambria Math" w:cs="Arial"/>
                      <w:i/>
                      <w:sz w:val="14"/>
                      <w:szCs w:val="16"/>
                    </w:rPr>
                  </m:ctrlPr>
                </m:sSubPr>
                <m:e>
                  <m:r>
                    <w:rPr>
                      <w:rFonts w:ascii="Cambria Math" w:hAnsi="Cambria Math" w:cs="Arial"/>
                      <w:sz w:val="14"/>
                      <w:szCs w:val="16"/>
                    </w:rPr>
                    <m:t>γ</m:t>
                  </m:r>
                </m:e>
                <m:sub>
                  <m:r>
                    <w:rPr>
                      <w:rFonts w:ascii="Cambria Math" w:hAnsi="Cambria Math" w:cs="Arial"/>
                      <w:sz w:val="14"/>
                      <w:szCs w:val="16"/>
                    </w:rPr>
                    <m:t>vs</m:t>
                  </m:r>
                </m:sub>
              </m:sSub>
            </m:oMath>
            <w:r w:rsidRPr="00752857">
              <w:rPr>
                <w:rFonts w:ascii="Arial" w:hAnsi="Arial" w:cs="Arial"/>
                <w:sz w:val="14"/>
                <w:szCs w:val="14"/>
                <w:vertAlign w:val="subscript"/>
              </w:rPr>
              <w:t xml:space="preserve">.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oMath>
            <w:r w:rsidRPr="00752857">
              <w:rPr>
                <w:rFonts w:ascii="Arial" w:hAnsi="Arial" w:cs="Arial"/>
                <w:sz w:val="14"/>
                <w:szCs w:val="14"/>
              </w:rPr>
              <w:t xml:space="preserve">, is also multiplied by </w:t>
            </w:r>
            <m:oMath>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oMath>
            <w:r w:rsidRPr="00752857">
              <w:rPr>
                <w:rFonts w:ascii="Arial" w:hAnsi="Arial" w:cs="Arial"/>
                <w:iCs/>
                <w:sz w:val="14"/>
                <w:szCs w:val="14"/>
              </w:rPr>
              <w:t xml:space="preserve"> to represent the potential change in </w:t>
            </w:r>
            <w:r w:rsidRPr="00752857">
              <w:rPr>
                <w:rFonts w:ascii="Arial" w:hAnsi="Arial" w:cs="Arial"/>
                <w:i/>
                <w:sz w:val="14"/>
                <w:szCs w:val="14"/>
              </w:rPr>
              <w:t>GN</w:t>
            </w:r>
            <w:r w:rsidRPr="00752857">
              <w:rPr>
                <w:rFonts w:ascii="Arial" w:hAnsi="Arial" w:cs="Arial"/>
                <w:i/>
                <w:sz w:val="14"/>
                <w:szCs w:val="14"/>
                <w:vertAlign w:val="subscript"/>
              </w:rPr>
              <w:t>s</w:t>
            </w:r>
            <w:r w:rsidRPr="00752857">
              <w:rPr>
                <w:rFonts w:ascii="Arial" w:hAnsi="Arial" w:cs="Arial"/>
                <w:sz w:val="14"/>
                <w:szCs w:val="14"/>
              </w:rPr>
              <w:t xml:space="preserve"> due to an increase of </w:t>
            </w:r>
            <m:oMath>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oMath>
            <w:r w:rsidRPr="00752857">
              <w:rPr>
                <w:rFonts w:ascii="Arial" w:hAnsi="Arial" w:cs="Arial"/>
                <w:iCs/>
                <w:sz w:val="14"/>
                <w:szCs w:val="14"/>
              </w:rPr>
              <w:t xml:space="preserve">increasing Nitrate leaching rates to groundwater, particularly during higher intensity rainfall events. The discretisation of </w:t>
            </w:r>
            <m:oMath>
              <m:sSub>
                <m:sSubPr>
                  <m:ctrlPr>
                    <w:rPr>
                      <w:rFonts w:ascii="Cambria Math" w:hAnsi="Cambria Math" w:cs="Arial"/>
                      <w:i/>
                      <w:sz w:val="14"/>
                      <w:szCs w:val="16"/>
                    </w:rPr>
                  </m:ctrlPr>
                </m:sSubPr>
                <m:e>
                  <m:r>
                    <w:rPr>
                      <w:rFonts w:ascii="Cambria Math" w:hAnsi="Cambria Math" w:cs="Arial"/>
                      <w:sz w:val="14"/>
                      <w:szCs w:val="16"/>
                    </w:rPr>
                    <m:t>GN</m:t>
                  </m:r>
                </m:e>
                <m:sub>
                  <m:r>
                    <w:rPr>
                      <w:rFonts w:ascii="Cambria Math" w:hAnsi="Cambria Math" w:cs="Arial"/>
                      <w:sz w:val="14"/>
                      <w:szCs w:val="16"/>
                    </w:rPr>
                    <m:t>is</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sets the resilient </w:t>
            </w:r>
            <w:r w:rsidRPr="00752857">
              <w:rPr>
                <w:rFonts w:ascii="Arial" w:hAnsi="Arial" w:cs="Arial"/>
                <w:i/>
                <w:sz w:val="14"/>
                <w:szCs w:val="14"/>
              </w:rPr>
              <w:t xml:space="preserve">c </w:t>
            </w:r>
            <w:r w:rsidRPr="00752857">
              <w:rPr>
                <w:rFonts w:ascii="Arial" w:hAnsi="Arial" w:cs="Arial"/>
                <w:sz w:val="14"/>
                <w:szCs w:val="14"/>
              </w:rPr>
              <w:t>value as 50% of the mean</w:t>
            </w:r>
            <w:r w:rsidRPr="00752857">
              <w:rPr>
                <w:rFonts w:ascii="Arial" w:hAnsi="Arial" w:cs="Arial"/>
                <w:sz w:val="14"/>
              </w:rPr>
              <w:t xml:space="preserve"> </w:t>
            </w:r>
            <w:r w:rsidRPr="00752857">
              <w:rPr>
                <w:rFonts w:ascii="Arial" w:hAnsi="Arial" w:cs="Arial"/>
                <w:sz w:val="14"/>
                <w:szCs w:val="14"/>
              </w:rPr>
              <w:t xml:space="preserve">threshold values indicative of risks to the quality of water being abstracted, or intended to be abstracted, for human consumption (mg/l) (Scottish Government, 2015) </w:t>
            </w:r>
            <w:r w:rsidRPr="00752857">
              <w:rPr>
                <w:rFonts w:ascii="Arial" w:hAnsi="Arial" w:cs="Arial"/>
                <w:i/>
                <w:sz w:val="14"/>
                <w:szCs w:val="14"/>
              </w:rPr>
              <w:t xml:space="preserve">. </w:t>
            </w:r>
            <w:r w:rsidRPr="00752857">
              <w:rPr>
                <w:rFonts w:ascii="Arial" w:hAnsi="Arial" w:cs="Arial"/>
                <w:sz w:val="14"/>
                <w:szCs w:val="14"/>
              </w:rPr>
              <w:t xml:space="preserve">The high-risk value </w:t>
            </w:r>
            <w:r w:rsidRPr="00752857">
              <w:rPr>
                <w:rFonts w:ascii="Arial" w:hAnsi="Arial" w:cs="Arial"/>
                <w:i/>
                <w:sz w:val="14"/>
                <w:szCs w:val="14"/>
              </w:rPr>
              <w:t xml:space="preserve">u </w:t>
            </w:r>
            <w:r w:rsidRPr="00752857">
              <w:rPr>
                <w:rFonts w:ascii="Arial" w:hAnsi="Arial" w:cs="Arial"/>
                <w:sz w:val="14"/>
                <w:szCs w:val="14"/>
              </w:rPr>
              <w:t>is set as the mean threshold value of 37.5 mg/l</w:t>
            </w:r>
            <w:r w:rsidRPr="00752857">
              <w:rPr>
                <w:rFonts w:ascii="Arial" w:hAnsi="Arial" w:cs="Arial"/>
                <w:i/>
                <w:sz w:val="14"/>
                <w:szCs w:val="14"/>
              </w:rPr>
              <w:t xml:space="preserve">. </w:t>
            </w:r>
            <w:r w:rsidRPr="00752857">
              <w:rPr>
                <w:rFonts w:ascii="Arial" w:hAnsi="Arial" w:cs="Arial"/>
                <w:sz w:val="14"/>
                <w:szCs w:val="14"/>
              </w:rPr>
              <w:t xml:space="preserve">The values for L and M risk, </w:t>
            </w:r>
            <w:r w:rsidRPr="00752857">
              <w:rPr>
                <w:rFonts w:ascii="Arial" w:hAnsi="Arial" w:cs="Arial"/>
                <w:i/>
                <w:sz w:val="14"/>
                <w:szCs w:val="14"/>
              </w:rPr>
              <w:t>b</w:t>
            </w:r>
            <w:r w:rsidRPr="00752857">
              <w:rPr>
                <w:rFonts w:ascii="Arial" w:hAnsi="Arial" w:cs="Arial"/>
                <w:i/>
                <w:sz w:val="14"/>
                <w:szCs w:val="14"/>
                <w:vertAlign w:val="subscript"/>
              </w:rPr>
              <w:t>1</w:t>
            </w:r>
            <w:r w:rsidRPr="00752857">
              <w:rPr>
                <w:rFonts w:ascii="Arial" w:hAnsi="Arial" w:cs="Arial"/>
                <w:sz w:val="14"/>
                <w:szCs w:val="14"/>
              </w:rPr>
              <w:t xml:space="preserve">, are then uniformised between </w:t>
            </w:r>
            <w:r w:rsidRPr="00752857">
              <w:rPr>
                <w:rFonts w:ascii="Arial" w:hAnsi="Arial" w:cs="Arial"/>
                <w:i/>
                <w:sz w:val="14"/>
                <w:szCs w:val="14"/>
              </w:rPr>
              <w:t>c</w:t>
            </w:r>
            <w:r w:rsidRPr="00752857">
              <w:rPr>
                <w:rFonts w:ascii="Arial" w:hAnsi="Arial" w:cs="Arial"/>
                <w:sz w:val="14"/>
                <w:szCs w:val="14"/>
              </w:rPr>
              <w:t xml:space="preserve"> and </w:t>
            </w:r>
            <w:r w:rsidRPr="00752857">
              <w:rPr>
                <w:rFonts w:ascii="Arial" w:hAnsi="Arial" w:cs="Arial"/>
                <w:i/>
                <w:sz w:val="14"/>
                <w:szCs w:val="14"/>
              </w:rPr>
              <w:t>u</w:t>
            </w:r>
            <w:r w:rsidRPr="00752857">
              <w:rPr>
                <w:rFonts w:ascii="Arial" w:hAnsi="Arial" w:cs="Arial"/>
                <w:sz w:val="14"/>
                <w:szCs w:val="14"/>
              </w:rPr>
              <w:t xml:space="preserve"> (mg/l).</w:t>
            </w:r>
          </w:p>
        </w:tc>
      </w:tr>
      <w:tr w:rsidR="00866503" w:rsidRPr="00752857" w14:paraId="3991C0C4" w14:textId="77777777" w:rsidTr="001B5933">
        <w:trPr>
          <w:trHeight w:val="412"/>
        </w:trPr>
        <w:tc>
          <w:tcPr>
            <w:tcW w:w="468" w:type="pct"/>
            <w:vMerge w:val="restart"/>
            <w:vAlign w:val="center"/>
          </w:tcPr>
          <w:p w14:paraId="2CAC4F4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Energy Demand Land Management </w:t>
            </w:r>
          </w:p>
        </w:tc>
        <w:tc>
          <w:tcPr>
            <w:tcW w:w="287" w:type="pct"/>
            <w:vMerge w:val="restart"/>
            <w:vAlign w:val="center"/>
          </w:tcPr>
          <w:p w14:paraId="69699DB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EDLM</w:t>
            </w:r>
          </w:p>
        </w:tc>
        <w:tc>
          <w:tcPr>
            <w:tcW w:w="359" w:type="pct"/>
            <w:vMerge w:val="restart"/>
            <w:vAlign w:val="center"/>
          </w:tcPr>
          <w:p w14:paraId="13D3A62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Merge w:val="restart"/>
            <w:vAlign w:val="center"/>
          </w:tcPr>
          <w:p w14:paraId="3999327B"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r>
                  <w:rPr>
                    <w:rFonts w:ascii="Cambria Math" w:hAnsi="Cambria Math" w:cs="Arial"/>
                    <w:sz w:val="14"/>
                    <w:szCs w:val="16"/>
                  </w:rPr>
                  <m:t>)</m:t>
                </m:r>
              </m:oMath>
            </m:oMathPara>
          </w:p>
        </w:tc>
        <w:tc>
          <w:tcPr>
            <w:tcW w:w="269" w:type="pct"/>
            <w:gridSpan w:val="2"/>
            <w:vAlign w:val="center"/>
          </w:tcPr>
          <w:p w14:paraId="4532612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38C56E5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09276F7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48EB792D"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As energy demands within the land management system </w:t>
            </w:r>
            <w:r w:rsidRPr="00752857">
              <w:rPr>
                <w:rFonts w:ascii="Arial" w:hAnsi="Arial" w:cs="Arial"/>
                <w:i/>
                <w:sz w:val="14"/>
                <w:szCs w:val="14"/>
              </w:rPr>
              <w:t>EDLM</w:t>
            </w:r>
            <w:r w:rsidRPr="00752857">
              <w:rPr>
                <w:rFonts w:ascii="Arial" w:hAnsi="Arial" w:cs="Arial"/>
                <w:sz w:val="14"/>
                <w:szCs w:val="14"/>
              </w:rPr>
              <w:t xml:space="preserve"> were highlighted by stakeholders as a manufactured capital resource we measured the potential change in energy demand </w:t>
            </w:r>
            <w:r w:rsidRPr="00752857">
              <w:rPr>
                <w:rFonts w:ascii="Arial" w:hAnsi="Arial" w:cs="Arial"/>
                <w:i/>
                <w:sz w:val="14"/>
                <w:szCs w:val="14"/>
              </w:rPr>
              <w:t>EDLM</w:t>
            </w:r>
            <w:r w:rsidRPr="00752857">
              <w:rPr>
                <w:rFonts w:ascii="Arial" w:hAnsi="Arial" w:cs="Arial"/>
                <w:sz w:val="14"/>
                <w:szCs w:val="14"/>
              </w:rPr>
              <w:t xml:space="preserve"> under the influence of differing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in waterbody sub catchment </w:t>
            </w:r>
            <w:r w:rsidRPr="00752857">
              <w:rPr>
                <w:rFonts w:ascii="Arial" w:hAnsi="Arial" w:cs="Arial"/>
                <w:i/>
                <w:sz w:val="14"/>
                <w:szCs w:val="14"/>
              </w:rPr>
              <w:t>s</w:t>
            </w:r>
            <w:r w:rsidRPr="00752857">
              <w:rPr>
                <w:rFonts w:ascii="Arial" w:hAnsi="Arial" w:cs="Arial"/>
                <w:sz w:val="14"/>
                <w:szCs w:val="14"/>
              </w:rPr>
              <w:t xml:space="preserve">. Stakeholder identified the irrigation activities as a key source of energy use in the land management system. As there was no data available to measure current energy use from irrigation abstraction, we use the variable </w:t>
            </w:r>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oMath>
            <w:r w:rsidRPr="00752857">
              <w:rPr>
                <w:rFonts w:ascii="Arial" w:eastAsiaTheme="minorEastAsia" w:hAnsi="Arial" w:cs="Arial"/>
                <w:sz w:val="14"/>
                <w:szCs w:val="14"/>
              </w:rPr>
              <w:t xml:space="preserve"> as a measure of the potential direction of change in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eastAsiaTheme="minorEastAsia"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eastAsiaTheme="minorEastAsia" w:hAnsi="Arial" w:cs="Arial"/>
                <w:sz w:val="14"/>
                <w:szCs w:val="14"/>
              </w:rPr>
              <w:t xml:space="preserve">using IF statement equations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6"/>
              </w:rPr>
              <w:t xml:space="preserve"> to </w:t>
            </w:r>
            <w:r w:rsidRPr="00752857">
              <w:rPr>
                <w:rFonts w:ascii="Arial" w:eastAsiaTheme="minorEastAsia" w:hAnsi="Arial" w:cs="Arial"/>
                <w:sz w:val="14"/>
                <w:szCs w:val="14"/>
              </w:rPr>
              <w:t xml:space="preserve">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oMath>
            <w:r w:rsidRPr="00752857">
              <w:rPr>
                <w:rFonts w:ascii="Arial" w:eastAsiaTheme="minorEastAsia" w:hAnsi="Arial" w:cs="Arial"/>
                <w:sz w:val="14"/>
                <w:szCs w:val="14"/>
              </w:rPr>
              <w:t xml:space="preserve">, resilient to high-risk, was assigned a value of zero, one, two or three based on the values of </w:t>
            </w:r>
            <w:r w:rsidRPr="00752857">
              <w:rPr>
                <w:rFonts w:ascii="Arial" w:eastAsiaTheme="minorEastAsia" w:hAnsi="Arial" w:cs="Arial"/>
                <w:i/>
                <w:sz w:val="14"/>
                <w:szCs w:val="14"/>
              </w:rPr>
              <w:t>c, u, and b.</w:t>
            </w:r>
            <w:r w:rsidRPr="00752857">
              <w:rPr>
                <w:rFonts w:ascii="Arial" w:eastAsiaTheme="minorEastAsia" w:hAnsi="Arial" w:cs="Arial"/>
                <w:sz w:val="14"/>
                <w:szCs w:val="14"/>
              </w:rPr>
              <w:t xml:space="preserve"> For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eastAsiaTheme="minorEastAsia" w:hAnsi="Arial" w:cs="Arial"/>
                <w:sz w:val="14"/>
                <w:szCs w:val="14"/>
              </w:rPr>
              <w:t xml:space="preserve">the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4"/>
              </w:rPr>
              <w:t xml:space="preserve"> of prior </w:t>
            </w:r>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oMath>
            <w:r w:rsidRPr="00752857">
              <w:rPr>
                <w:rFonts w:ascii="Arial" w:eastAsiaTheme="minorEastAsia" w:hAnsi="Arial" w:cs="Arial"/>
                <w:sz w:val="14"/>
                <w:szCs w:val="14"/>
              </w:rPr>
              <w:t xml:space="preserve"> values is as follows: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0C948A7E" w14:textId="77777777" w:rsidR="00866503" w:rsidRPr="00752857" w:rsidRDefault="00866503" w:rsidP="001B5933">
            <w:pPr>
              <w:jc w:val="center"/>
              <w:rPr>
                <w:rFonts w:ascii="Arial" w:eastAsiaTheme="minorEastAsia" w:hAnsi="Arial" w:cs="Arial"/>
                <w:sz w:val="14"/>
                <w:szCs w:val="14"/>
              </w:rPr>
            </w:pPr>
            <w:r w:rsidRPr="00752857">
              <w:rPr>
                <w:rFonts w:ascii="Arial" w:eastAsiaTheme="minorEastAsia"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the resilient threshold </w:t>
            </w:r>
            <w:r w:rsidRPr="00752857">
              <w:rPr>
                <w:rFonts w:ascii="Arial" w:eastAsiaTheme="minorEastAsia" w:hAnsi="Arial" w:cs="Arial"/>
                <w:i/>
                <w:sz w:val="14"/>
                <w:szCs w:val="14"/>
              </w:rPr>
              <w:t xml:space="preserve">c </w:t>
            </w:r>
            <w:r w:rsidRPr="00752857">
              <w:rPr>
                <w:rFonts w:ascii="Arial" w:eastAsiaTheme="minorEastAsia" w:hAnsi="Arial" w:cs="Arial"/>
                <w:sz w:val="14"/>
                <w:szCs w:val="14"/>
              </w:rPr>
              <w:t xml:space="preserve">is set at 25% of the total variables included in the equation. The 25% value is selected as it ensures that for a capital resource to be resilient, the majority of parent variables (at least 75%) must fall within a resilient index threshold value. The upper value </w:t>
            </w:r>
            <w:r w:rsidRPr="00752857">
              <w:rPr>
                <w:rFonts w:ascii="Arial" w:eastAsiaTheme="minorEastAsia" w:hAnsi="Arial" w:cs="Arial"/>
                <w:i/>
                <w:sz w:val="14"/>
                <w:szCs w:val="14"/>
              </w:rPr>
              <w:t xml:space="preserve">u </w:t>
            </w:r>
            <w:r w:rsidRPr="00752857">
              <w:rPr>
                <w:rFonts w:ascii="Arial" w:eastAsiaTheme="minorEastAsia" w:hAnsi="Arial" w:cs="Arial"/>
                <w:sz w:val="14"/>
                <w:szCs w:val="14"/>
              </w:rPr>
              <w:t xml:space="preserve">set as the maximum possible index value of all variables (3 times the number of parent variables). Threshold values for high and moderate risk,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1</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2</w:t>
            </w:r>
            <w:r w:rsidRPr="00752857">
              <w:rPr>
                <w:rFonts w:ascii="Arial" w:eastAsiaTheme="minorEastAsia" w:hAnsi="Arial" w:cs="Arial"/>
                <w:sz w:val="14"/>
                <w:szCs w:val="14"/>
              </w:rPr>
              <w:t xml:space="preserve"> are uniformised values between </w:t>
            </w:r>
            <w:r w:rsidRPr="00752857">
              <w:rPr>
                <w:rFonts w:ascii="Arial" w:eastAsiaTheme="minorEastAsia" w:hAnsi="Arial" w:cs="Arial"/>
                <w:i/>
                <w:sz w:val="14"/>
                <w:szCs w:val="14"/>
              </w:rPr>
              <w:t>c</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u</w:t>
            </w:r>
            <w:r w:rsidRPr="00752857">
              <w:rPr>
                <w:rFonts w:ascii="Arial" w:eastAsiaTheme="minorEastAsia" w:hAnsi="Arial" w:cs="Arial"/>
                <w:sz w:val="14"/>
                <w:szCs w:val="14"/>
              </w:rPr>
              <w:t xml:space="preserve">. </w:t>
            </w:r>
          </w:p>
        </w:tc>
      </w:tr>
      <w:tr w:rsidR="00866503" w:rsidRPr="00752857" w14:paraId="3621CDEA" w14:textId="77777777" w:rsidTr="001B5933">
        <w:trPr>
          <w:trHeight w:val="412"/>
        </w:trPr>
        <w:tc>
          <w:tcPr>
            <w:tcW w:w="468" w:type="pct"/>
            <w:vMerge/>
            <w:vAlign w:val="center"/>
          </w:tcPr>
          <w:p w14:paraId="279CF380" w14:textId="77777777" w:rsidR="00866503" w:rsidRPr="00752857" w:rsidRDefault="00866503" w:rsidP="001B5933">
            <w:pPr>
              <w:jc w:val="center"/>
              <w:rPr>
                <w:rFonts w:ascii="Arial" w:hAnsi="Arial" w:cs="Arial"/>
                <w:sz w:val="14"/>
                <w:szCs w:val="16"/>
              </w:rPr>
            </w:pPr>
          </w:p>
        </w:tc>
        <w:tc>
          <w:tcPr>
            <w:tcW w:w="287" w:type="pct"/>
            <w:vMerge/>
            <w:vAlign w:val="center"/>
          </w:tcPr>
          <w:p w14:paraId="4B36363D" w14:textId="77777777" w:rsidR="00866503" w:rsidRPr="00752857" w:rsidRDefault="00866503" w:rsidP="001B5933">
            <w:pPr>
              <w:jc w:val="center"/>
              <w:rPr>
                <w:rFonts w:ascii="Arial" w:hAnsi="Arial" w:cs="Arial"/>
                <w:sz w:val="14"/>
                <w:szCs w:val="16"/>
              </w:rPr>
            </w:pPr>
          </w:p>
        </w:tc>
        <w:tc>
          <w:tcPr>
            <w:tcW w:w="359" w:type="pct"/>
            <w:vMerge/>
            <w:vAlign w:val="center"/>
          </w:tcPr>
          <w:p w14:paraId="79CB9999" w14:textId="77777777" w:rsidR="00866503" w:rsidRPr="00752857" w:rsidRDefault="00866503" w:rsidP="001B5933">
            <w:pPr>
              <w:jc w:val="center"/>
              <w:rPr>
                <w:rFonts w:ascii="Arial" w:hAnsi="Arial" w:cs="Arial"/>
                <w:sz w:val="14"/>
                <w:szCs w:val="16"/>
              </w:rPr>
            </w:pPr>
          </w:p>
        </w:tc>
        <w:tc>
          <w:tcPr>
            <w:tcW w:w="1213" w:type="pct"/>
            <w:vMerge/>
            <w:vAlign w:val="center"/>
          </w:tcPr>
          <w:p w14:paraId="12D081D0"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6410CC8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738300D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03C492A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273BA47B" w14:textId="77777777" w:rsidR="00866503" w:rsidRPr="00752857" w:rsidRDefault="00866503" w:rsidP="001B5933">
            <w:pPr>
              <w:jc w:val="center"/>
              <w:rPr>
                <w:rFonts w:ascii="Arial" w:hAnsi="Arial" w:cs="Arial"/>
                <w:sz w:val="14"/>
                <w:szCs w:val="14"/>
              </w:rPr>
            </w:pPr>
          </w:p>
        </w:tc>
      </w:tr>
      <w:tr w:rsidR="00866503" w:rsidRPr="00752857" w14:paraId="63D7D40C" w14:textId="77777777" w:rsidTr="001B5933">
        <w:trPr>
          <w:trHeight w:val="412"/>
        </w:trPr>
        <w:tc>
          <w:tcPr>
            <w:tcW w:w="468" w:type="pct"/>
            <w:vMerge/>
            <w:vAlign w:val="center"/>
          </w:tcPr>
          <w:p w14:paraId="49E54B92" w14:textId="77777777" w:rsidR="00866503" w:rsidRPr="00752857" w:rsidRDefault="00866503" w:rsidP="001B5933">
            <w:pPr>
              <w:jc w:val="center"/>
              <w:rPr>
                <w:rFonts w:ascii="Arial" w:hAnsi="Arial" w:cs="Arial"/>
                <w:sz w:val="14"/>
                <w:szCs w:val="16"/>
              </w:rPr>
            </w:pPr>
          </w:p>
        </w:tc>
        <w:tc>
          <w:tcPr>
            <w:tcW w:w="287" w:type="pct"/>
            <w:vMerge/>
            <w:vAlign w:val="center"/>
          </w:tcPr>
          <w:p w14:paraId="7C90F767" w14:textId="77777777" w:rsidR="00866503" w:rsidRPr="00752857" w:rsidRDefault="00866503" w:rsidP="001B5933">
            <w:pPr>
              <w:jc w:val="center"/>
              <w:rPr>
                <w:rFonts w:ascii="Arial" w:hAnsi="Arial" w:cs="Arial"/>
                <w:sz w:val="14"/>
                <w:szCs w:val="16"/>
              </w:rPr>
            </w:pPr>
          </w:p>
        </w:tc>
        <w:tc>
          <w:tcPr>
            <w:tcW w:w="359" w:type="pct"/>
            <w:vMerge/>
            <w:vAlign w:val="center"/>
          </w:tcPr>
          <w:p w14:paraId="607022AD" w14:textId="77777777" w:rsidR="00866503" w:rsidRPr="00752857" w:rsidRDefault="00866503" w:rsidP="001B5933">
            <w:pPr>
              <w:jc w:val="center"/>
              <w:rPr>
                <w:rFonts w:ascii="Arial" w:hAnsi="Arial" w:cs="Arial"/>
                <w:sz w:val="14"/>
                <w:szCs w:val="16"/>
              </w:rPr>
            </w:pPr>
          </w:p>
        </w:tc>
        <w:tc>
          <w:tcPr>
            <w:tcW w:w="1213" w:type="pct"/>
            <w:vMerge/>
            <w:vAlign w:val="center"/>
          </w:tcPr>
          <w:p w14:paraId="48EF3538"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1BD96E2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7F647D1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4D20369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67DB51A3" w14:textId="77777777" w:rsidR="00866503" w:rsidRPr="00752857" w:rsidRDefault="00866503" w:rsidP="001B5933">
            <w:pPr>
              <w:jc w:val="center"/>
              <w:rPr>
                <w:rFonts w:ascii="Arial" w:hAnsi="Arial" w:cs="Arial"/>
                <w:sz w:val="14"/>
                <w:szCs w:val="14"/>
              </w:rPr>
            </w:pPr>
          </w:p>
        </w:tc>
      </w:tr>
      <w:tr w:rsidR="00866503" w:rsidRPr="00752857" w14:paraId="36119E83" w14:textId="77777777" w:rsidTr="001B5933">
        <w:trPr>
          <w:trHeight w:val="412"/>
        </w:trPr>
        <w:tc>
          <w:tcPr>
            <w:tcW w:w="468" w:type="pct"/>
            <w:vMerge/>
            <w:vAlign w:val="center"/>
          </w:tcPr>
          <w:p w14:paraId="69EEB789" w14:textId="77777777" w:rsidR="00866503" w:rsidRPr="00752857" w:rsidRDefault="00866503" w:rsidP="001B5933">
            <w:pPr>
              <w:jc w:val="center"/>
              <w:rPr>
                <w:rFonts w:ascii="Arial" w:hAnsi="Arial" w:cs="Arial"/>
                <w:sz w:val="14"/>
                <w:szCs w:val="16"/>
              </w:rPr>
            </w:pPr>
          </w:p>
        </w:tc>
        <w:tc>
          <w:tcPr>
            <w:tcW w:w="287" w:type="pct"/>
            <w:vMerge/>
            <w:vAlign w:val="center"/>
          </w:tcPr>
          <w:p w14:paraId="0603E12F" w14:textId="77777777" w:rsidR="00866503" w:rsidRPr="00752857" w:rsidRDefault="00866503" w:rsidP="001B5933">
            <w:pPr>
              <w:jc w:val="center"/>
              <w:rPr>
                <w:rFonts w:ascii="Arial" w:hAnsi="Arial" w:cs="Arial"/>
                <w:sz w:val="14"/>
                <w:szCs w:val="16"/>
              </w:rPr>
            </w:pPr>
          </w:p>
        </w:tc>
        <w:tc>
          <w:tcPr>
            <w:tcW w:w="359" w:type="pct"/>
            <w:vMerge/>
            <w:vAlign w:val="center"/>
          </w:tcPr>
          <w:p w14:paraId="5DE27674" w14:textId="77777777" w:rsidR="00866503" w:rsidRPr="00752857" w:rsidRDefault="00866503" w:rsidP="001B5933">
            <w:pPr>
              <w:jc w:val="center"/>
              <w:rPr>
                <w:rFonts w:ascii="Arial" w:hAnsi="Arial" w:cs="Arial"/>
                <w:sz w:val="14"/>
                <w:szCs w:val="16"/>
              </w:rPr>
            </w:pPr>
          </w:p>
        </w:tc>
        <w:tc>
          <w:tcPr>
            <w:tcW w:w="1213" w:type="pct"/>
            <w:vMerge/>
            <w:vAlign w:val="center"/>
          </w:tcPr>
          <w:p w14:paraId="53E72AB0"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665D870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2D117F9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1357B2B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2019" w:type="pct"/>
            <w:vMerge/>
            <w:vAlign w:val="center"/>
          </w:tcPr>
          <w:p w14:paraId="26701CE7" w14:textId="77777777" w:rsidR="00866503" w:rsidRPr="00752857" w:rsidRDefault="00866503" w:rsidP="001B5933">
            <w:pPr>
              <w:jc w:val="center"/>
              <w:rPr>
                <w:rFonts w:ascii="Arial" w:hAnsi="Arial" w:cs="Arial"/>
                <w:sz w:val="14"/>
                <w:szCs w:val="14"/>
              </w:rPr>
            </w:pPr>
          </w:p>
        </w:tc>
      </w:tr>
      <w:tr w:rsidR="00866503" w:rsidRPr="00752857" w14:paraId="4CB29120" w14:textId="77777777" w:rsidTr="001B5933">
        <w:trPr>
          <w:trHeight w:val="412"/>
        </w:trPr>
        <w:tc>
          <w:tcPr>
            <w:tcW w:w="468" w:type="pct"/>
            <w:vMerge/>
            <w:vAlign w:val="center"/>
          </w:tcPr>
          <w:p w14:paraId="5CFAE433" w14:textId="77777777" w:rsidR="00866503" w:rsidRPr="00752857" w:rsidRDefault="00866503" w:rsidP="001B5933">
            <w:pPr>
              <w:jc w:val="center"/>
              <w:rPr>
                <w:rFonts w:ascii="Arial" w:hAnsi="Arial" w:cs="Arial"/>
                <w:sz w:val="14"/>
                <w:szCs w:val="16"/>
              </w:rPr>
            </w:pPr>
          </w:p>
        </w:tc>
        <w:tc>
          <w:tcPr>
            <w:tcW w:w="287" w:type="pct"/>
            <w:vMerge/>
            <w:vAlign w:val="center"/>
          </w:tcPr>
          <w:p w14:paraId="201165DA" w14:textId="77777777" w:rsidR="00866503" w:rsidRPr="00752857" w:rsidRDefault="00866503" w:rsidP="001B5933">
            <w:pPr>
              <w:jc w:val="center"/>
              <w:rPr>
                <w:rFonts w:ascii="Arial" w:hAnsi="Arial" w:cs="Arial"/>
                <w:sz w:val="14"/>
                <w:szCs w:val="16"/>
              </w:rPr>
            </w:pPr>
          </w:p>
        </w:tc>
        <w:tc>
          <w:tcPr>
            <w:tcW w:w="359" w:type="pct"/>
            <w:vMerge/>
            <w:vAlign w:val="center"/>
          </w:tcPr>
          <w:p w14:paraId="567D1032" w14:textId="77777777" w:rsidR="00866503" w:rsidRPr="00752857" w:rsidRDefault="00866503" w:rsidP="001B5933">
            <w:pPr>
              <w:jc w:val="center"/>
              <w:rPr>
                <w:rFonts w:ascii="Arial" w:hAnsi="Arial" w:cs="Arial"/>
                <w:sz w:val="14"/>
                <w:szCs w:val="16"/>
              </w:rPr>
            </w:pPr>
          </w:p>
        </w:tc>
        <w:tc>
          <w:tcPr>
            <w:tcW w:w="1213" w:type="pct"/>
            <w:vMerge/>
            <w:vAlign w:val="center"/>
          </w:tcPr>
          <w:p w14:paraId="16E32A41"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23D8BC2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4CB71B6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174" w:type="pct"/>
            <w:gridSpan w:val="3"/>
            <w:vAlign w:val="center"/>
          </w:tcPr>
          <w:p w14:paraId="27A231B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14599B96" w14:textId="77777777" w:rsidR="00866503" w:rsidRPr="00752857" w:rsidRDefault="00866503" w:rsidP="001B5933">
            <w:pPr>
              <w:jc w:val="center"/>
              <w:rPr>
                <w:rFonts w:ascii="Arial" w:hAnsi="Arial" w:cs="Arial"/>
                <w:sz w:val="14"/>
                <w:szCs w:val="14"/>
              </w:rPr>
            </w:pPr>
          </w:p>
        </w:tc>
      </w:tr>
      <w:tr w:rsidR="00866503" w:rsidRPr="00752857" w14:paraId="685E99D2" w14:textId="77777777" w:rsidTr="001B5933">
        <w:tc>
          <w:tcPr>
            <w:tcW w:w="468" w:type="pct"/>
            <w:vAlign w:val="center"/>
          </w:tcPr>
          <w:p w14:paraId="797644F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Chemical Demand Land Management</w:t>
            </w:r>
          </w:p>
        </w:tc>
        <w:tc>
          <w:tcPr>
            <w:tcW w:w="287" w:type="pct"/>
            <w:vAlign w:val="center"/>
          </w:tcPr>
          <w:p w14:paraId="4941082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CDLM</w:t>
            </w:r>
          </w:p>
        </w:tc>
        <w:tc>
          <w:tcPr>
            <w:tcW w:w="359" w:type="pct"/>
            <w:vAlign w:val="center"/>
          </w:tcPr>
          <w:p w14:paraId="5EE3B32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605C2B2B"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CDLM</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r>
                  <w:rPr>
                    <w:rFonts w:ascii="Cambria Math" w:hAnsi="Cambria Math" w:cs="Arial"/>
                    <w:sz w:val="14"/>
                    <w:szCs w:val="16"/>
                  </w:rPr>
                  <m:t>)</m:t>
                </m:r>
              </m:oMath>
            </m:oMathPara>
          </w:p>
        </w:tc>
        <w:tc>
          <w:tcPr>
            <w:tcW w:w="654" w:type="pct"/>
            <w:gridSpan w:val="8"/>
            <w:vAlign w:val="center"/>
          </w:tcPr>
          <w:p w14:paraId="4AF0E83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1709466C"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As chemical demands within the land management system </w:t>
            </w:r>
            <w:r w:rsidRPr="00752857">
              <w:rPr>
                <w:rFonts w:ascii="Arial" w:hAnsi="Arial" w:cs="Arial"/>
                <w:i/>
                <w:sz w:val="14"/>
                <w:szCs w:val="14"/>
              </w:rPr>
              <w:t>CDLM</w:t>
            </w:r>
            <w:r w:rsidRPr="00752857">
              <w:rPr>
                <w:rFonts w:ascii="Arial" w:hAnsi="Arial" w:cs="Arial"/>
                <w:sz w:val="14"/>
                <w:szCs w:val="14"/>
              </w:rPr>
              <w:t xml:space="preserve"> were highlighted by stakeholders as a manufactured capital resource we measured the potential change in chemical demand </w:t>
            </w:r>
            <w:r w:rsidRPr="00752857">
              <w:rPr>
                <w:rFonts w:ascii="Arial" w:hAnsi="Arial" w:cs="Arial"/>
                <w:i/>
                <w:sz w:val="14"/>
                <w:szCs w:val="14"/>
              </w:rPr>
              <w:t>CDLM</w:t>
            </w:r>
            <w:r w:rsidRPr="00752857">
              <w:rPr>
                <w:rFonts w:ascii="Arial" w:hAnsi="Arial" w:cs="Arial"/>
                <w:sz w:val="14"/>
                <w:szCs w:val="14"/>
              </w:rPr>
              <w:t xml:space="preserve"> under the influence of differing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in waterbody sub catchment </w:t>
            </w:r>
            <w:r w:rsidRPr="00752857">
              <w:rPr>
                <w:rFonts w:ascii="Arial" w:hAnsi="Arial" w:cs="Arial"/>
                <w:i/>
                <w:sz w:val="14"/>
                <w:szCs w:val="14"/>
              </w:rPr>
              <w:t>s</w:t>
            </w:r>
            <w:r w:rsidRPr="00752857">
              <w:rPr>
                <w:rFonts w:ascii="Arial" w:hAnsi="Arial" w:cs="Arial"/>
                <w:sz w:val="14"/>
                <w:szCs w:val="14"/>
              </w:rPr>
              <w:t xml:space="preserve">. Stakeholder identified the phosphorus applications as a key source of chemical use in the land management system. As there was no data available to measure current chemical use from P applications for land cover types </w:t>
            </w:r>
            <w:r w:rsidRPr="00752857">
              <w:rPr>
                <w:rFonts w:ascii="Arial" w:hAnsi="Arial" w:cs="Arial"/>
                <w:i/>
                <w:sz w:val="14"/>
                <w:szCs w:val="14"/>
              </w:rPr>
              <w:t>v</w:t>
            </w:r>
            <w:r w:rsidRPr="00752857">
              <w:rPr>
                <w:rFonts w:ascii="Arial" w:hAnsi="Arial" w:cs="Arial"/>
                <w:sz w:val="14"/>
                <w:szCs w:val="14"/>
              </w:rPr>
              <w:t xml:space="preserve">, we use the variable </w:t>
            </w:r>
            <m:oMath>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oMath>
            <w:r w:rsidRPr="00752857">
              <w:rPr>
                <w:rFonts w:ascii="Arial" w:eastAsiaTheme="minorEastAsia" w:hAnsi="Arial" w:cs="Arial"/>
                <w:sz w:val="14"/>
                <w:szCs w:val="14"/>
              </w:rPr>
              <w:t xml:space="preserve">  for land cover types </w:t>
            </w:r>
            <w:r w:rsidRPr="00752857">
              <w:rPr>
                <w:rFonts w:ascii="Arial" w:hAnsi="Arial" w:cs="Arial"/>
                <w:sz w:val="14"/>
                <w:szCs w:val="14"/>
              </w:rPr>
              <w:t>arable and pasture</w:t>
            </w:r>
            <w:r w:rsidRPr="00752857">
              <w:rPr>
                <w:rFonts w:ascii="Arial" w:eastAsiaTheme="minorEastAsia" w:hAnsi="Arial" w:cs="Arial"/>
                <w:sz w:val="14"/>
                <w:szCs w:val="14"/>
              </w:rPr>
              <w:t xml:space="preserve"> as a measure of the potential </w:t>
            </w:r>
            <w:r w:rsidRPr="00752857">
              <w:rPr>
                <w:rFonts w:ascii="Arial" w:eastAsiaTheme="minorEastAsia" w:hAnsi="Arial" w:cs="Arial"/>
                <w:sz w:val="14"/>
                <w:szCs w:val="14"/>
              </w:rPr>
              <w:lastRenderedPageBreak/>
              <w:t xml:space="preserve">direction of change in </w:t>
            </w:r>
            <m:oMath>
              <m:sSub>
                <m:sSubPr>
                  <m:ctrlPr>
                    <w:rPr>
                      <w:rFonts w:ascii="Cambria Math" w:hAnsi="Cambria Math" w:cs="Arial"/>
                      <w:i/>
                      <w:sz w:val="14"/>
                      <w:szCs w:val="16"/>
                    </w:rPr>
                  </m:ctrlPr>
                </m:sSubPr>
                <m:e>
                  <m:r>
                    <w:rPr>
                      <w:rFonts w:ascii="Cambria Math" w:hAnsi="Cambria Math" w:cs="Arial"/>
                      <w:sz w:val="14"/>
                      <w:szCs w:val="16"/>
                    </w:rPr>
                    <m:t>CDLM</m:t>
                  </m:r>
                </m:e>
                <m:sub>
                  <m:r>
                    <w:rPr>
                      <w:rFonts w:ascii="Cambria Math" w:hAnsi="Cambria Math" w:cs="Arial"/>
                      <w:sz w:val="14"/>
                      <w:szCs w:val="16"/>
                    </w:rPr>
                    <m:t>is</m:t>
                  </m:r>
                </m:sub>
              </m:sSub>
            </m:oMath>
            <w:r w:rsidRPr="00752857">
              <w:rPr>
                <w:rFonts w:ascii="Arial" w:eastAsiaTheme="minorEastAsia"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eastAsiaTheme="minorEastAsia" w:hAnsi="Arial" w:cs="Arial"/>
                <w:sz w:val="14"/>
                <w:szCs w:val="14"/>
              </w:rPr>
              <w:t xml:space="preserve">using IF statement equations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6"/>
              </w:rPr>
              <w:t xml:space="preserve"> to </w:t>
            </w:r>
            <w:r w:rsidRPr="00752857">
              <w:rPr>
                <w:rFonts w:ascii="Arial" w:eastAsiaTheme="minorEastAsia" w:hAnsi="Arial" w:cs="Arial"/>
                <w:sz w:val="14"/>
                <w:szCs w:val="14"/>
              </w:rPr>
              <w:t xml:space="preserve">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oMath>
            <w:r w:rsidRPr="00752857">
              <w:rPr>
                <w:rFonts w:ascii="Arial" w:eastAsiaTheme="minorEastAsia" w:hAnsi="Arial" w:cs="Arial"/>
                <w:sz w:val="14"/>
                <w:szCs w:val="14"/>
              </w:rPr>
              <w:t xml:space="preserve"> resilient to high-risk, was assigned a value of zero, one, two or three based on the values of </w:t>
            </w:r>
            <w:r w:rsidRPr="00752857">
              <w:rPr>
                <w:rFonts w:ascii="Arial" w:eastAsiaTheme="minorEastAsia" w:hAnsi="Arial" w:cs="Arial"/>
                <w:i/>
                <w:sz w:val="14"/>
                <w:szCs w:val="14"/>
              </w:rPr>
              <w:t>c, u, and b.</w:t>
            </w:r>
            <w:r w:rsidRPr="00752857">
              <w:rPr>
                <w:rFonts w:ascii="Arial" w:eastAsiaTheme="minorEastAsia" w:hAnsi="Arial" w:cs="Arial"/>
                <w:sz w:val="14"/>
                <w:szCs w:val="14"/>
              </w:rPr>
              <w:t xml:space="preserve"> For </w:t>
            </w:r>
            <m:oMath>
              <m:sSub>
                <m:sSubPr>
                  <m:ctrlPr>
                    <w:rPr>
                      <w:rFonts w:ascii="Cambria Math" w:hAnsi="Cambria Math" w:cs="Arial"/>
                      <w:i/>
                      <w:sz w:val="14"/>
                      <w:szCs w:val="16"/>
                    </w:rPr>
                  </m:ctrlPr>
                </m:sSubPr>
                <m:e>
                  <m:r>
                    <w:rPr>
                      <w:rFonts w:ascii="Cambria Math" w:hAnsi="Cambria Math" w:cs="Arial"/>
                      <w:sz w:val="14"/>
                      <w:szCs w:val="16"/>
                    </w:rPr>
                    <m:t>CDLM</m:t>
                  </m:r>
                </m:e>
                <m:sub>
                  <m:r>
                    <w:rPr>
                      <w:rFonts w:ascii="Cambria Math" w:hAnsi="Cambria Math" w:cs="Arial"/>
                      <w:sz w:val="14"/>
                      <w:szCs w:val="16"/>
                    </w:rPr>
                    <m:t>is</m:t>
                  </m:r>
                </m:sub>
              </m:sSub>
            </m:oMath>
            <w:r w:rsidRPr="00752857">
              <w:rPr>
                <w:rFonts w:ascii="Arial" w:eastAsiaTheme="minorEastAsia" w:hAnsi="Arial" w:cs="Arial"/>
                <w:sz w:val="14"/>
                <w:szCs w:val="14"/>
              </w:rPr>
              <w:t xml:space="preserve">the sum of </w:t>
            </w:r>
            <m:oMath>
              <m:nary>
                <m:naryPr>
                  <m:chr m:val="∑"/>
                  <m:limLoc m:val="undOvr"/>
                  <m:ctrlPr>
                    <w:rPr>
                      <w:rFonts w:ascii="Cambria Math" w:hAnsi="Cambria Math" w:cs="Arial"/>
                      <w:i/>
                      <w:sz w:val="14"/>
                      <w:szCs w:val="16"/>
                    </w:rPr>
                  </m:ctrlPr>
                </m:naryPr>
                <m:sub>
                  <m:r>
                    <w:rPr>
                      <w:rFonts w:ascii="Cambria Math" w:hAnsi="Cambria Math" w:cs="Arial"/>
                      <w:sz w:val="14"/>
                      <w:szCs w:val="16"/>
                    </w:rPr>
                    <m:t>vs</m:t>
                  </m:r>
                </m:sub>
                <m:sup>
                  <m:r>
                    <w:rPr>
                      <w:rFonts w:ascii="Cambria Math" w:hAnsi="Cambria Math" w:cs="Arial"/>
                      <w:sz w:val="14"/>
                      <w:szCs w:val="16"/>
                    </w:rPr>
                    <m:t>i</m:t>
                  </m:r>
                </m:sup>
                <m:e>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e>
              </m:nary>
            </m:oMath>
            <w:r w:rsidRPr="00752857">
              <w:rPr>
                <w:rFonts w:ascii="Arial" w:eastAsiaTheme="minorEastAsia"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oMath>
            <w:r w:rsidRPr="00752857">
              <w:rPr>
                <w:rFonts w:ascii="Arial" w:eastAsiaTheme="minorEastAsia" w:hAnsi="Arial" w:cs="Arial"/>
                <w:sz w:val="14"/>
                <w:szCs w:val="14"/>
              </w:rPr>
              <w:t xml:space="preserve"> values for land cover types arable and pasture is as follows: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hAnsi="Cambria Math" w:cs="Arial"/>
                      <w:i/>
                      <w:sz w:val="14"/>
                      <w:szCs w:val="16"/>
                    </w:rPr>
                  </m:ctrlPr>
                </m:sSubPr>
                <m:e>
                  <m:r>
                    <w:rPr>
                      <w:rFonts w:ascii="Cambria Math" w:hAnsi="Cambria Math" w:cs="Arial"/>
                      <w:sz w:val="14"/>
                      <w:szCs w:val="16"/>
                    </w:rPr>
                    <m:t>PD</m:t>
                  </m:r>
                </m:e>
                <m:sub>
                  <m:r>
                    <w:rPr>
                      <w:rFonts w:ascii="Cambria Math" w:hAnsi="Cambria Math" w:cs="Arial"/>
                      <w:sz w:val="14"/>
                      <w:szCs w:val="16"/>
                    </w:rPr>
                    <m:t>ivs</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59DF58CD"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CDLM</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the resilient threshold </w:t>
            </w:r>
            <w:r w:rsidRPr="00752857">
              <w:rPr>
                <w:rFonts w:ascii="Arial" w:eastAsiaTheme="minorEastAsia" w:hAnsi="Arial" w:cs="Arial"/>
                <w:i/>
                <w:sz w:val="14"/>
                <w:szCs w:val="14"/>
              </w:rPr>
              <w:t xml:space="preserve">c </w:t>
            </w:r>
            <w:r w:rsidRPr="00752857">
              <w:rPr>
                <w:rFonts w:ascii="Arial" w:eastAsiaTheme="minorEastAsia" w:hAnsi="Arial" w:cs="Arial"/>
                <w:sz w:val="14"/>
                <w:szCs w:val="14"/>
              </w:rPr>
              <w:t xml:space="preserve">is set at 25% of the total variables included in the equation. The 25% value is selected as it ensures that for a capital resource to be resilient, the majority of parent variables (at least 75%) must fall within a resilient index threshold value. The upper value </w:t>
            </w:r>
            <w:r w:rsidRPr="00752857">
              <w:rPr>
                <w:rFonts w:ascii="Arial" w:eastAsiaTheme="minorEastAsia" w:hAnsi="Arial" w:cs="Arial"/>
                <w:i/>
                <w:sz w:val="14"/>
                <w:szCs w:val="14"/>
              </w:rPr>
              <w:t xml:space="preserve">u </w:t>
            </w:r>
            <w:r w:rsidRPr="00752857">
              <w:rPr>
                <w:rFonts w:ascii="Arial" w:eastAsiaTheme="minorEastAsia" w:hAnsi="Arial" w:cs="Arial"/>
                <w:sz w:val="14"/>
                <w:szCs w:val="14"/>
              </w:rPr>
              <w:t xml:space="preserve">set as the maximum possible index value of all variables (3 times the number of parent variables). Threshold values for high and moderate risk,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1</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2</w:t>
            </w:r>
            <w:r w:rsidRPr="00752857">
              <w:rPr>
                <w:rFonts w:ascii="Arial" w:eastAsiaTheme="minorEastAsia" w:hAnsi="Arial" w:cs="Arial"/>
                <w:sz w:val="14"/>
                <w:szCs w:val="14"/>
              </w:rPr>
              <w:t xml:space="preserve"> are uniformised values between </w:t>
            </w:r>
            <w:r w:rsidRPr="00752857">
              <w:rPr>
                <w:rFonts w:ascii="Arial" w:eastAsiaTheme="minorEastAsia" w:hAnsi="Arial" w:cs="Arial"/>
                <w:i/>
                <w:sz w:val="14"/>
                <w:szCs w:val="14"/>
              </w:rPr>
              <w:t>c</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u</w:t>
            </w:r>
            <w:r w:rsidRPr="00752857">
              <w:rPr>
                <w:rFonts w:ascii="Arial" w:eastAsiaTheme="minorEastAsia" w:hAnsi="Arial" w:cs="Arial"/>
                <w:sz w:val="14"/>
                <w:szCs w:val="14"/>
              </w:rPr>
              <w:t>.</w:t>
            </w:r>
          </w:p>
        </w:tc>
      </w:tr>
      <w:tr w:rsidR="00866503" w:rsidRPr="00752857" w14:paraId="00CBD50F" w14:textId="77777777" w:rsidTr="001B5933">
        <w:tc>
          <w:tcPr>
            <w:tcW w:w="5000" w:type="pct"/>
            <w:gridSpan w:val="13"/>
            <w:vAlign w:val="center"/>
          </w:tcPr>
          <w:p w14:paraId="103FF5F8" w14:textId="77777777" w:rsidR="00866503" w:rsidRPr="00752857" w:rsidRDefault="00866503" w:rsidP="001B5933">
            <w:pPr>
              <w:rPr>
                <w:rFonts w:ascii="Arial" w:hAnsi="Arial" w:cs="Arial"/>
                <w:sz w:val="14"/>
                <w:szCs w:val="16"/>
              </w:rPr>
            </w:pPr>
            <w:r w:rsidRPr="00752857">
              <w:rPr>
                <w:rFonts w:ascii="Arial" w:hAnsi="Arial" w:cs="Arial"/>
                <w:b/>
                <w:sz w:val="16"/>
                <w:szCs w:val="16"/>
              </w:rPr>
              <w:lastRenderedPageBreak/>
              <w:t>Water Resource sub-model</w:t>
            </w:r>
          </w:p>
        </w:tc>
      </w:tr>
      <w:tr w:rsidR="00866503" w:rsidRPr="00752857" w14:paraId="04DFA259" w14:textId="77777777" w:rsidTr="001B5933">
        <w:trPr>
          <w:trHeight w:val="98"/>
        </w:trPr>
        <w:tc>
          <w:tcPr>
            <w:tcW w:w="468" w:type="pct"/>
            <w:vMerge w:val="restart"/>
            <w:vAlign w:val="center"/>
          </w:tcPr>
          <w:p w14:paraId="26B9492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Public Commercial Demand </w:t>
            </w:r>
          </w:p>
        </w:tc>
        <w:tc>
          <w:tcPr>
            <w:tcW w:w="287" w:type="pct"/>
            <w:vMerge w:val="restart"/>
            <w:vAlign w:val="center"/>
          </w:tcPr>
          <w:p w14:paraId="2D378F6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PCD</w:t>
            </w:r>
          </w:p>
        </w:tc>
        <w:tc>
          <w:tcPr>
            <w:tcW w:w="359" w:type="pct"/>
            <w:vMerge w:val="restart"/>
            <w:vAlign w:val="center"/>
          </w:tcPr>
          <w:p w14:paraId="4784E63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Deterministic</w:t>
            </w:r>
          </w:p>
        </w:tc>
        <w:tc>
          <w:tcPr>
            <w:tcW w:w="1213" w:type="pct"/>
            <w:vMerge w:val="restart"/>
            <w:vAlign w:val="center"/>
          </w:tcPr>
          <w:p w14:paraId="5080262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654" w:type="pct"/>
            <w:gridSpan w:val="8"/>
            <w:vAlign w:val="center"/>
          </w:tcPr>
          <w:p w14:paraId="5F45873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GR</w:t>
            </w:r>
          </w:p>
        </w:tc>
        <w:tc>
          <w:tcPr>
            <w:tcW w:w="2019" w:type="pct"/>
            <w:vMerge w:val="restart"/>
            <w:vAlign w:val="center"/>
          </w:tcPr>
          <w:p w14:paraId="0961B815"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Deterministic variable used to enable varying values for public commercial water resource demand. Stakeholders highlight that the demand for water resource by commercial business could change in the catchment under the varying future pathway simulations</w:t>
            </w:r>
            <w:r w:rsidRPr="00752857">
              <w:rPr>
                <w:rFonts w:ascii="Arial" w:hAnsi="Arial" w:cs="Arial"/>
                <w:i/>
                <w:sz w:val="14"/>
                <w:szCs w:val="14"/>
              </w:rPr>
              <w:t xml:space="preserve">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The water utility business, Scottish Water will have to account for potential changes in commercial demand.</w:t>
            </w:r>
          </w:p>
        </w:tc>
      </w:tr>
      <w:tr w:rsidR="00866503" w:rsidRPr="00752857" w14:paraId="6560F7C4" w14:textId="77777777" w:rsidTr="001B5933">
        <w:trPr>
          <w:trHeight w:val="98"/>
        </w:trPr>
        <w:tc>
          <w:tcPr>
            <w:tcW w:w="468" w:type="pct"/>
            <w:vMerge/>
            <w:vAlign w:val="center"/>
          </w:tcPr>
          <w:p w14:paraId="1263E3F6" w14:textId="77777777" w:rsidR="00866503" w:rsidRPr="00752857" w:rsidRDefault="00866503" w:rsidP="001B5933">
            <w:pPr>
              <w:jc w:val="center"/>
              <w:rPr>
                <w:rFonts w:ascii="Arial" w:hAnsi="Arial" w:cs="Arial"/>
                <w:sz w:val="14"/>
                <w:szCs w:val="16"/>
              </w:rPr>
            </w:pPr>
          </w:p>
        </w:tc>
        <w:tc>
          <w:tcPr>
            <w:tcW w:w="287" w:type="pct"/>
            <w:vMerge/>
            <w:vAlign w:val="center"/>
          </w:tcPr>
          <w:p w14:paraId="1D2D0D9D" w14:textId="77777777" w:rsidR="00866503" w:rsidRPr="00752857" w:rsidRDefault="00866503" w:rsidP="001B5933">
            <w:pPr>
              <w:jc w:val="center"/>
              <w:rPr>
                <w:rFonts w:ascii="Arial" w:hAnsi="Arial" w:cs="Arial"/>
                <w:sz w:val="14"/>
                <w:szCs w:val="16"/>
              </w:rPr>
            </w:pPr>
          </w:p>
        </w:tc>
        <w:tc>
          <w:tcPr>
            <w:tcW w:w="359" w:type="pct"/>
            <w:vMerge/>
            <w:vAlign w:val="center"/>
          </w:tcPr>
          <w:p w14:paraId="6470112E" w14:textId="77777777" w:rsidR="00866503" w:rsidRPr="00752857" w:rsidRDefault="00866503" w:rsidP="001B5933">
            <w:pPr>
              <w:jc w:val="center"/>
              <w:rPr>
                <w:rFonts w:ascii="Arial" w:hAnsi="Arial" w:cs="Arial"/>
                <w:sz w:val="14"/>
                <w:szCs w:val="16"/>
              </w:rPr>
            </w:pPr>
          </w:p>
        </w:tc>
        <w:tc>
          <w:tcPr>
            <w:tcW w:w="1213" w:type="pct"/>
            <w:vMerge/>
            <w:vAlign w:val="center"/>
          </w:tcPr>
          <w:p w14:paraId="3A50070D" w14:textId="77777777" w:rsidR="00866503" w:rsidRPr="00752857" w:rsidRDefault="00866503" w:rsidP="001B5933">
            <w:pPr>
              <w:jc w:val="center"/>
              <w:rPr>
                <w:rFonts w:ascii="Arial" w:hAnsi="Arial" w:cs="Arial"/>
                <w:sz w:val="14"/>
                <w:szCs w:val="16"/>
              </w:rPr>
            </w:pPr>
          </w:p>
        </w:tc>
        <w:tc>
          <w:tcPr>
            <w:tcW w:w="654" w:type="pct"/>
            <w:gridSpan w:val="8"/>
            <w:vAlign w:val="center"/>
          </w:tcPr>
          <w:p w14:paraId="2B2B426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BAU</w:t>
            </w:r>
          </w:p>
        </w:tc>
        <w:tc>
          <w:tcPr>
            <w:tcW w:w="2019" w:type="pct"/>
            <w:vMerge/>
            <w:vAlign w:val="center"/>
          </w:tcPr>
          <w:p w14:paraId="35A06575" w14:textId="77777777" w:rsidR="00866503" w:rsidRPr="00752857" w:rsidRDefault="00866503" w:rsidP="001B5933">
            <w:pPr>
              <w:jc w:val="center"/>
              <w:rPr>
                <w:rFonts w:ascii="Arial" w:hAnsi="Arial" w:cs="Arial"/>
                <w:sz w:val="14"/>
                <w:szCs w:val="14"/>
              </w:rPr>
            </w:pPr>
          </w:p>
        </w:tc>
      </w:tr>
      <w:tr w:rsidR="00866503" w:rsidRPr="00752857" w14:paraId="6B9CC1F6" w14:textId="77777777" w:rsidTr="001B5933">
        <w:trPr>
          <w:trHeight w:val="98"/>
        </w:trPr>
        <w:tc>
          <w:tcPr>
            <w:tcW w:w="468" w:type="pct"/>
            <w:vMerge/>
            <w:vAlign w:val="center"/>
          </w:tcPr>
          <w:p w14:paraId="540E183B" w14:textId="77777777" w:rsidR="00866503" w:rsidRPr="00752857" w:rsidRDefault="00866503" w:rsidP="001B5933">
            <w:pPr>
              <w:jc w:val="center"/>
              <w:rPr>
                <w:rFonts w:ascii="Arial" w:hAnsi="Arial" w:cs="Arial"/>
                <w:sz w:val="14"/>
                <w:szCs w:val="16"/>
              </w:rPr>
            </w:pPr>
          </w:p>
        </w:tc>
        <w:tc>
          <w:tcPr>
            <w:tcW w:w="287" w:type="pct"/>
            <w:vMerge/>
            <w:vAlign w:val="center"/>
          </w:tcPr>
          <w:p w14:paraId="3BC47D34" w14:textId="77777777" w:rsidR="00866503" w:rsidRPr="00752857" w:rsidRDefault="00866503" w:rsidP="001B5933">
            <w:pPr>
              <w:jc w:val="center"/>
              <w:rPr>
                <w:rFonts w:ascii="Arial" w:hAnsi="Arial" w:cs="Arial"/>
                <w:sz w:val="14"/>
                <w:szCs w:val="16"/>
              </w:rPr>
            </w:pPr>
          </w:p>
        </w:tc>
        <w:tc>
          <w:tcPr>
            <w:tcW w:w="359" w:type="pct"/>
            <w:vMerge/>
            <w:vAlign w:val="center"/>
          </w:tcPr>
          <w:p w14:paraId="7C0411B3" w14:textId="77777777" w:rsidR="00866503" w:rsidRPr="00752857" w:rsidRDefault="00866503" w:rsidP="001B5933">
            <w:pPr>
              <w:jc w:val="center"/>
              <w:rPr>
                <w:rFonts w:ascii="Arial" w:hAnsi="Arial" w:cs="Arial"/>
                <w:sz w:val="14"/>
                <w:szCs w:val="16"/>
              </w:rPr>
            </w:pPr>
          </w:p>
        </w:tc>
        <w:tc>
          <w:tcPr>
            <w:tcW w:w="1213" w:type="pct"/>
            <w:vMerge/>
            <w:vAlign w:val="center"/>
          </w:tcPr>
          <w:p w14:paraId="4327E9C0" w14:textId="77777777" w:rsidR="00866503" w:rsidRPr="00752857" w:rsidRDefault="00866503" w:rsidP="001B5933">
            <w:pPr>
              <w:jc w:val="center"/>
              <w:rPr>
                <w:rFonts w:ascii="Arial" w:hAnsi="Arial" w:cs="Arial"/>
                <w:sz w:val="14"/>
                <w:szCs w:val="16"/>
              </w:rPr>
            </w:pPr>
          </w:p>
        </w:tc>
        <w:tc>
          <w:tcPr>
            <w:tcW w:w="654" w:type="pct"/>
            <w:gridSpan w:val="8"/>
            <w:vAlign w:val="center"/>
          </w:tcPr>
          <w:p w14:paraId="6D3F4FF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FFD</w:t>
            </w:r>
          </w:p>
        </w:tc>
        <w:tc>
          <w:tcPr>
            <w:tcW w:w="2019" w:type="pct"/>
            <w:vMerge/>
            <w:vAlign w:val="center"/>
          </w:tcPr>
          <w:p w14:paraId="30EC12DF" w14:textId="77777777" w:rsidR="00866503" w:rsidRPr="00752857" w:rsidRDefault="00866503" w:rsidP="001B5933">
            <w:pPr>
              <w:jc w:val="center"/>
              <w:rPr>
                <w:rFonts w:ascii="Arial" w:hAnsi="Arial" w:cs="Arial"/>
                <w:sz w:val="14"/>
                <w:szCs w:val="14"/>
              </w:rPr>
            </w:pPr>
          </w:p>
        </w:tc>
      </w:tr>
      <w:tr w:rsidR="00866503" w:rsidRPr="00752857" w14:paraId="6E146D7A" w14:textId="77777777" w:rsidTr="001B5933">
        <w:trPr>
          <w:trHeight w:val="98"/>
        </w:trPr>
        <w:tc>
          <w:tcPr>
            <w:tcW w:w="468" w:type="pct"/>
            <w:vMerge/>
            <w:vAlign w:val="center"/>
          </w:tcPr>
          <w:p w14:paraId="77C9E91C" w14:textId="77777777" w:rsidR="00866503" w:rsidRPr="00752857" w:rsidRDefault="00866503" w:rsidP="001B5933">
            <w:pPr>
              <w:jc w:val="center"/>
              <w:rPr>
                <w:rFonts w:ascii="Arial" w:hAnsi="Arial" w:cs="Arial"/>
                <w:sz w:val="14"/>
                <w:szCs w:val="16"/>
              </w:rPr>
            </w:pPr>
          </w:p>
        </w:tc>
        <w:tc>
          <w:tcPr>
            <w:tcW w:w="287" w:type="pct"/>
            <w:vMerge/>
            <w:vAlign w:val="center"/>
          </w:tcPr>
          <w:p w14:paraId="1800C2FF" w14:textId="77777777" w:rsidR="00866503" w:rsidRPr="00752857" w:rsidRDefault="00866503" w:rsidP="001B5933">
            <w:pPr>
              <w:jc w:val="center"/>
              <w:rPr>
                <w:rFonts w:ascii="Arial" w:hAnsi="Arial" w:cs="Arial"/>
                <w:sz w:val="14"/>
                <w:szCs w:val="16"/>
              </w:rPr>
            </w:pPr>
          </w:p>
        </w:tc>
        <w:tc>
          <w:tcPr>
            <w:tcW w:w="359" w:type="pct"/>
            <w:vMerge/>
            <w:vAlign w:val="center"/>
          </w:tcPr>
          <w:p w14:paraId="704572CC" w14:textId="77777777" w:rsidR="00866503" w:rsidRPr="00752857" w:rsidRDefault="00866503" w:rsidP="001B5933">
            <w:pPr>
              <w:jc w:val="center"/>
              <w:rPr>
                <w:rFonts w:ascii="Arial" w:hAnsi="Arial" w:cs="Arial"/>
                <w:sz w:val="14"/>
                <w:szCs w:val="16"/>
              </w:rPr>
            </w:pPr>
          </w:p>
        </w:tc>
        <w:tc>
          <w:tcPr>
            <w:tcW w:w="1213" w:type="pct"/>
            <w:vMerge/>
            <w:vAlign w:val="center"/>
          </w:tcPr>
          <w:p w14:paraId="3351E4DC" w14:textId="77777777" w:rsidR="00866503" w:rsidRPr="00752857" w:rsidRDefault="00866503" w:rsidP="001B5933">
            <w:pPr>
              <w:jc w:val="center"/>
              <w:rPr>
                <w:rFonts w:ascii="Arial" w:hAnsi="Arial" w:cs="Arial"/>
                <w:sz w:val="14"/>
                <w:szCs w:val="16"/>
              </w:rPr>
            </w:pPr>
          </w:p>
        </w:tc>
        <w:tc>
          <w:tcPr>
            <w:tcW w:w="654" w:type="pct"/>
            <w:gridSpan w:val="8"/>
            <w:vAlign w:val="center"/>
          </w:tcPr>
          <w:p w14:paraId="67C5A35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Current</w:t>
            </w:r>
          </w:p>
        </w:tc>
        <w:tc>
          <w:tcPr>
            <w:tcW w:w="2019" w:type="pct"/>
            <w:vMerge/>
            <w:vAlign w:val="center"/>
          </w:tcPr>
          <w:p w14:paraId="2418FFA7" w14:textId="77777777" w:rsidR="00866503" w:rsidRPr="00752857" w:rsidRDefault="00866503" w:rsidP="001B5933">
            <w:pPr>
              <w:jc w:val="center"/>
              <w:rPr>
                <w:rFonts w:ascii="Arial" w:hAnsi="Arial" w:cs="Arial"/>
                <w:sz w:val="14"/>
                <w:szCs w:val="14"/>
              </w:rPr>
            </w:pPr>
          </w:p>
        </w:tc>
      </w:tr>
      <w:tr w:rsidR="00866503" w:rsidRPr="00752857" w14:paraId="1BCC1E16" w14:textId="77777777" w:rsidTr="001B5933">
        <w:trPr>
          <w:trHeight w:val="44"/>
        </w:trPr>
        <w:tc>
          <w:tcPr>
            <w:tcW w:w="468" w:type="pct"/>
            <w:vMerge w:val="restart"/>
            <w:vAlign w:val="center"/>
          </w:tcPr>
          <w:p w14:paraId="20B8C9E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Leakage </w:t>
            </w:r>
          </w:p>
        </w:tc>
        <w:tc>
          <w:tcPr>
            <w:tcW w:w="287" w:type="pct"/>
            <w:vMerge w:val="restart"/>
            <w:vAlign w:val="center"/>
          </w:tcPr>
          <w:p w14:paraId="6C272C1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359" w:type="pct"/>
            <w:vMerge w:val="restart"/>
            <w:vAlign w:val="center"/>
          </w:tcPr>
          <w:p w14:paraId="35D3418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Deterministic</w:t>
            </w:r>
          </w:p>
        </w:tc>
        <w:tc>
          <w:tcPr>
            <w:tcW w:w="1213" w:type="pct"/>
            <w:vMerge w:val="restart"/>
            <w:vAlign w:val="center"/>
          </w:tcPr>
          <w:p w14:paraId="0485A38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654" w:type="pct"/>
            <w:gridSpan w:val="8"/>
            <w:vAlign w:val="center"/>
          </w:tcPr>
          <w:p w14:paraId="15DE159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GR</w:t>
            </w:r>
          </w:p>
        </w:tc>
        <w:tc>
          <w:tcPr>
            <w:tcW w:w="2019" w:type="pct"/>
            <w:vMerge w:val="restart"/>
            <w:vAlign w:val="center"/>
          </w:tcPr>
          <w:p w14:paraId="03EFA651"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Deterministic variable used to enable varying values for leakage in from assets as part of the water resource delivery system. Stakeholders highlight that leakage rates could change in the future due to aging assets and the influence of high intensity rainfall under the varying future pathway simulations</w:t>
            </w:r>
            <w:r w:rsidRPr="00752857">
              <w:rPr>
                <w:rFonts w:ascii="Arial" w:hAnsi="Arial" w:cs="Arial"/>
                <w:i/>
                <w:sz w:val="14"/>
                <w:szCs w:val="14"/>
              </w:rPr>
              <w:t xml:space="preserve">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The water utility business, Scottish Water will have to account for potential changes in leakage rates. </w:t>
            </w:r>
          </w:p>
        </w:tc>
      </w:tr>
      <w:tr w:rsidR="00866503" w:rsidRPr="00752857" w14:paraId="4BE25E44" w14:textId="77777777" w:rsidTr="001B5933">
        <w:trPr>
          <w:trHeight w:val="43"/>
        </w:trPr>
        <w:tc>
          <w:tcPr>
            <w:tcW w:w="468" w:type="pct"/>
            <w:vMerge/>
            <w:vAlign w:val="center"/>
          </w:tcPr>
          <w:p w14:paraId="00AAEF5D" w14:textId="77777777" w:rsidR="00866503" w:rsidRPr="00752857" w:rsidRDefault="00866503" w:rsidP="001B5933">
            <w:pPr>
              <w:jc w:val="center"/>
              <w:rPr>
                <w:rFonts w:ascii="Arial" w:hAnsi="Arial" w:cs="Arial"/>
                <w:sz w:val="14"/>
                <w:szCs w:val="16"/>
              </w:rPr>
            </w:pPr>
          </w:p>
        </w:tc>
        <w:tc>
          <w:tcPr>
            <w:tcW w:w="287" w:type="pct"/>
            <w:vMerge/>
            <w:vAlign w:val="center"/>
          </w:tcPr>
          <w:p w14:paraId="38AD6D32" w14:textId="77777777" w:rsidR="00866503" w:rsidRPr="00752857" w:rsidRDefault="00866503" w:rsidP="001B5933">
            <w:pPr>
              <w:jc w:val="center"/>
              <w:rPr>
                <w:rFonts w:ascii="Arial" w:hAnsi="Arial" w:cs="Arial"/>
                <w:sz w:val="14"/>
                <w:szCs w:val="16"/>
              </w:rPr>
            </w:pPr>
          </w:p>
        </w:tc>
        <w:tc>
          <w:tcPr>
            <w:tcW w:w="359" w:type="pct"/>
            <w:vMerge/>
            <w:vAlign w:val="center"/>
          </w:tcPr>
          <w:p w14:paraId="7042E9A9" w14:textId="77777777" w:rsidR="00866503" w:rsidRPr="00752857" w:rsidRDefault="00866503" w:rsidP="001B5933">
            <w:pPr>
              <w:jc w:val="center"/>
              <w:rPr>
                <w:rFonts w:ascii="Arial" w:hAnsi="Arial" w:cs="Arial"/>
                <w:sz w:val="14"/>
                <w:szCs w:val="16"/>
              </w:rPr>
            </w:pPr>
          </w:p>
        </w:tc>
        <w:tc>
          <w:tcPr>
            <w:tcW w:w="1213" w:type="pct"/>
            <w:vMerge/>
            <w:vAlign w:val="center"/>
          </w:tcPr>
          <w:p w14:paraId="520ADD2C" w14:textId="77777777" w:rsidR="00866503" w:rsidRPr="00752857" w:rsidRDefault="00866503" w:rsidP="001B5933">
            <w:pPr>
              <w:jc w:val="center"/>
              <w:rPr>
                <w:rFonts w:ascii="Arial" w:hAnsi="Arial" w:cs="Arial"/>
                <w:sz w:val="14"/>
                <w:szCs w:val="16"/>
              </w:rPr>
            </w:pPr>
          </w:p>
        </w:tc>
        <w:tc>
          <w:tcPr>
            <w:tcW w:w="654" w:type="pct"/>
            <w:gridSpan w:val="8"/>
            <w:vAlign w:val="center"/>
          </w:tcPr>
          <w:p w14:paraId="05D3C6A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BAU</w:t>
            </w:r>
          </w:p>
        </w:tc>
        <w:tc>
          <w:tcPr>
            <w:tcW w:w="2019" w:type="pct"/>
            <w:vMerge/>
            <w:vAlign w:val="center"/>
          </w:tcPr>
          <w:p w14:paraId="28792DE4" w14:textId="77777777" w:rsidR="00866503" w:rsidRPr="00752857" w:rsidRDefault="00866503" w:rsidP="001B5933">
            <w:pPr>
              <w:jc w:val="center"/>
              <w:rPr>
                <w:rFonts w:ascii="Arial" w:hAnsi="Arial" w:cs="Arial"/>
                <w:sz w:val="14"/>
                <w:szCs w:val="14"/>
              </w:rPr>
            </w:pPr>
          </w:p>
        </w:tc>
      </w:tr>
      <w:tr w:rsidR="00866503" w:rsidRPr="00752857" w14:paraId="6DB05294" w14:textId="77777777" w:rsidTr="001B5933">
        <w:trPr>
          <w:trHeight w:val="43"/>
        </w:trPr>
        <w:tc>
          <w:tcPr>
            <w:tcW w:w="468" w:type="pct"/>
            <w:vMerge/>
            <w:vAlign w:val="center"/>
          </w:tcPr>
          <w:p w14:paraId="464739C2" w14:textId="77777777" w:rsidR="00866503" w:rsidRPr="00752857" w:rsidRDefault="00866503" w:rsidP="001B5933">
            <w:pPr>
              <w:jc w:val="center"/>
              <w:rPr>
                <w:rFonts w:ascii="Arial" w:hAnsi="Arial" w:cs="Arial"/>
                <w:sz w:val="14"/>
                <w:szCs w:val="16"/>
              </w:rPr>
            </w:pPr>
          </w:p>
        </w:tc>
        <w:tc>
          <w:tcPr>
            <w:tcW w:w="287" w:type="pct"/>
            <w:vMerge/>
            <w:vAlign w:val="center"/>
          </w:tcPr>
          <w:p w14:paraId="357FA643" w14:textId="77777777" w:rsidR="00866503" w:rsidRPr="00752857" w:rsidRDefault="00866503" w:rsidP="001B5933">
            <w:pPr>
              <w:jc w:val="center"/>
              <w:rPr>
                <w:rFonts w:ascii="Arial" w:hAnsi="Arial" w:cs="Arial"/>
                <w:sz w:val="14"/>
                <w:szCs w:val="16"/>
              </w:rPr>
            </w:pPr>
          </w:p>
        </w:tc>
        <w:tc>
          <w:tcPr>
            <w:tcW w:w="359" w:type="pct"/>
            <w:vMerge/>
            <w:vAlign w:val="center"/>
          </w:tcPr>
          <w:p w14:paraId="7D1A298F" w14:textId="77777777" w:rsidR="00866503" w:rsidRPr="00752857" w:rsidRDefault="00866503" w:rsidP="001B5933">
            <w:pPr>
              <w:jc w:val="center"/>
              <w:rPr>
                <w:rFonts w:ascii="Arial" w:hAnsi="Arial" w:cs="Arial"/>
                <w:sz w:val="14"/>
                <w:szCs w:val="16"/>
              </w:rPr>
            </w:pPr>
          </w:p>
        </w:tc>
        <w:tc>
          <w:tcPr>
            <w:tcW w:w="1213" w:type="pct"/>
            <w:vMerge/>
            <w:vAlign w:val="center"/>
          </w:tcPr>
          <w:p w14:paraId="6FB94F41" w14:textId="77777777" w:rsidR="00866503" w:rsidRPr="00752857" w:rsidRDefault="00866503" w:rsidP="001B5933">
            <w:pPr>
              <w:jc w:val="center"/>
              <w:rPr>
                <w:rFonts w:ascii="Arial" w:hAnsi="Arial" w:cs="Arial"/>
                <w:sz w:val="14"/>
                <w:szCs w:val="16"/>
              </w:rPr>
            </w:pPr>
          </w:p>
        </w:tc>
        <w:tc>
          <w:tcPr>
            <w:tcW w:w="654" w:type="pct"/>
            <w:gridSpan w:val="8"/>
            <w:vAlign w:val="center"/>
          </w:tcPr>
          <w:p w14:paraId="332257A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FFD</w:t>
            </w:r>
          </w:p>
        </w:tc>
        <w:tc>
          <w:tcPr>
            <w:tcW w:w="2019" w:type="pct"/>
            <w:vMerge/>
            <w:vAlign w:val="center"/>
          </w:tcPr>
          <w:p w14:paraId="4788FF20" w14:textId="77777777" w:rsidR="00866503" w:rsidRPr="00752857" w:rsidRDefault="00866503" w:rsidP="001B5933">
            <w:pPr>
              <w:jc w:val="center"/>
              <w:rPr>
                <w:rFonts w:ascii="Arial" w:hAnsi="Arial" w:cs="Arial"/>
                <w:sz w:val="14"/>
                <w:szCs w:val="14"/>
              </w:rPr>
            </w:pPr>
          </w:p>
        </w:tc>
      </w:tr>
      <w:tr w:rsidR="00866503" w:rsidRPr="00752857" w14:paraId="67F30B6F" w14:textId="77777777" w:rsidTr="001B5933">
        <w:trPr>
          <w:trHeight w:val="43"/>
        </w:trPr>
        <w:tc>
          <w:tcPr>
            <w:tcW w:w="468" w:type="pct"/>
            <w:vMerge/>
            <w:vAlign w:val="center"/>
          </w:tcPr>
          <w:p w14:paraId="205CDD72" w14:textId="77777777" w:rsidR="00866503" w:rsidRPr="00752857" w:rsidRDefault="00866503" w:rsidP="001B5933">
            <w:pPr>
              <w:jc w:val="center"/>
              <w:rPr>
                <w:rFonts w:ascii="Arial" w:hAnsi="Arial" w:cs="Arial"/>
                <w:sz w:val="14"/>
                <w:szCs w:val="16"/>
              </w:rPr>
            </w:pPr>
          </w:p>
        </w:tc>
        <w:tc>
          <w:tcPr>
            <w:tcW w:w="287" w:type="pct"/>
            <w:vMerge/>
            <w:vAlign w:val="center"/>
          </w:tcPr>
          <w:p w14:paraId="25A824A0" w14:textId="77777777" w:rsidR="00866503" w:rsidRPr="00752857" w:rsidRDefault="00866503" w:rsidP="001B5933">
            <w:pPr>
              <w:jc w:val="center"/>
              <w:rPr>
                <w:rFonts w:ascii="Arial" w:hAnsi="Arial" w:cs="Arial"/>
                <w:sz w:val="14"/>
                <w:szCs w:val="16"/>
              </w:rPr>
            </w:pPr>
          </w:p>
        </w:tc>
        <w:tc>
          <w:tcPr>
            <w:tcW w:w="359" w:type="pct"/>
            <w:vMerge/>
            <w:vAlign w:val="center"/>
          </w:tcPr>
          <w:p w14:paraId="3E91C92B" w14:textId="77777777" w:rsidR="00866503" w:rsidRPr="00752857" w:rsidRDefault="00866503" w:rsidP="001B5933">
            <w:pPr>
              <w:jc w:val="center"/>
              <w:rPr>
                <w:rFonts w:ascii="Arial" w:hAnsi="Arial" w:cs="Arial"/>
                <w:sz w:val="14"/>
                <w:szCs w:val="16"/>
              </w:rPr>
            </w:pPr>
          </w:p>
        </w:tc>
        <w:tc>
          <w:tcPr>
            <w:tcW w:w="1213" w:type="pct"/>
            <w:vMerge/>
            <w:vAlign w:val="center"/>
          </w:tcPr>
          <w:p w14:paraId="79DF558D" w14:textId="77777777" w:rsidR="00866503" w:rsidRPr="00752857" w:rsidRDefault="00866503" w:rsidP="001B5933">
            <w:pPr>
              <w:jc w:val="center"/>
              <w:rPr>
                <w:rFonts w:ascii="Arial" w:hAnsi="Arial" w:cs="Arial"/>
                <w:sz w:val="14"/>
                <w:szCs w:val="16"/>
              </w:rPr>
            </w:pPr>
          </w:p>
        </w:tc>
        <w:tc>
          <w:tcPr>
            <w:tcW w:w="654" w:type="pct"/>
            <w:gridSpan w:val="8"/>
            <w:vAlign w:val="center"/>
          </w:tcPr>
          <w:p w14:paraId="07E207C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Current</w:t>
            </w:r>
          </w:p>
        </w:tc>
        <w:tc>
          <w:tcPr>
            <w:tcW w:w="2019" w:type="pct"/>
            <w:vMerge/>
            <w:vAlign w:val="center"/>
          </w:tcPr>
          <w:p w14:paraId="054FF83E" w14:textId="77777777" w:rsidR="00866503" w:rsidRPr="00752857" w:rsidRDefault="00866503" w:rsidP="001B5933">
            <w:pPr>
              <w:jc w:val="center"/>
              <w:rPr>
                <w:rFonts w:ascii="Arial" w:hAnsi="Arial" w:cs="Arial"/>
                <w:sz w:val="14"/>
                <w:szCs w:val="14"/>
              </w:rPr>
            </w:pPr>
          </w:p>
        </w:tc>
      </w:tr>
      <w:tr w:rsidR="00866503" w:rsidRPr="00752857" w14:paraId="4AB5717A" w14:textId="77777777" w:rsidTr="001B5933">
        <w:trPr>
          <w:trHeight w:val="133"/>
        </w:trPr>
        <w:tc>
          <w:tcPr>
            <w:tcW w:w="468" w:type="pct"/>
            <w:vMerge w:val="restart"/>
            <w:vAlign w:val="center"/>
          </w:tcPr>
          <w:p w14:paraId="720A81E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Water Resource Abstraction Demand (</w:t>
            </w:r>
            <w:proofErr w:type="spellStart"/>
            <w:r w:rsidRPr="00752857">
              <w:rPr>
                <w:rFonts w:ascii="Arial" w:hAnsi="Arial" w:cs="Arial"/>
                <w:sz w:val="14"/>
                <w:szCs w:val="16"/>
              </w:rPr>
              <w:t>Ml</w:t>
            </w:r>
            <w:proofErr w:type="spellEnd"/>
            <w:r w:rsidRPr="00752857">
              <w:rPr>
                <w:rFonts w:ascii="Arial" w:hAnsi="Arial" w:cs="Arial"/>
                <w:sz w:val="14"/>
                <w:szCs w:val="16"/>
              </w:rPr>
              <w:t>/d)</w:t>
            </w:r>
          </w:p>
        </w:tc>
        <w:tc>
          <w:tcPr>
            <w:tcW w:w="287" w:type="pct"/>
            <w:vMerge w:val="restart"/>
            <w:vAlign w:val="center"/>
          </w:tcPr>
          <w:p w14:paraId="1826804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WA</w:t>
            </w:r>
          </w:p>
        </w:tc>
        <w:tc>
          <w:tcPr>
            <w:tcW w:w="359" w:type="pct"/>
            <w:vMerge w:val="restart"/>
            <w:vAlign w:val="center"/>
          </w:tcPr>
          <w:p w14:paraId="18147D03"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Merge w:val="restart"/>
            <w:vAlign w:val="center"/>
          </w:tcPr>
          <w:p w14:paraId="650CA5AB"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t</m:t>
                    </m:r>
                  </m:sub>
                </m:sSub>
                <m:r>
                  <w:rPr>
                    <w:rFonts w:ascii="Cambria Math" w:hAnsi="Cambria Math" w:cs="Arial"/>
                    <w:sz w:val="14"/>
                    <w:szCs w:val="16"/>
                  </w:rPr>
                  <m:t>+</m:t>
                </m:r>
                <m:d>
                  <m:dPr>
                    <m:ctrlPr>
                      <w:rPr>
                        <w:rFonts w:ascii="Cambria Math" w:hAnsi="Cambria Math" w:cs="Arial"/>
                        <w:i/>
                        <w:sz w:val="14"/>
                        <w:szCs w:val="16"/>
                      </w:rPr>
                    </m:ctrlPr>
                  </m:dPr>
                  <m:e>
                    <m:sSub>
                      <m:sSubPr>
                        <m:ctrlPr>
                          <w:rPr>
                            <w:rFonts w:ascii="Cambria Math" w:hAnsi="Cambria Math" w:cs="Arial"/>
                            <w:i/>
                            <w:sz w:val="14"/>
                            <w:szCs w:val="16"/>
                          </w:rPr>
                        </m:ctrlPr>
                      </m:sSubPr>
                      <m:e>
                        <m:r>
                          <w:rPr>
                            <w:rFonts w:ascii="Cambria Math" w:hAnsi="Cambria Math" w:cs="Arial"/>
                            <w:sz w:val="14"/>
                            <w:szCs w:val="16"/>
                          </w:rPr>
                          <m:t>PC</m:t>
                        </m:r>
                      </m:e>
                      <m:sub>
                        <m:r>
                          <w:rPr>
                            <w:rFonts w:ascii="Cambria Math" w:hAnsi="Cambria Math" w:cs="Arial"/>
                            <w:sz w:val="14"/>
                            <w:szCs w:val="16"/>
                          </w:rPr>
                          <m:t>it</m:t>
                        </m:r>
                      </m:sub>
                    </m:sSub>
                    <m:r>
                      <w:rPr>
                        <w:rFonts w:ascii="Cambria Math" w:hAnsi="Cambria Math" w:cs="Arial"/>
                        <w:sz w:val="14"/>
                        <w:szCs w:val="16"/>
                      </w:rPr>
                      <m:t>×γ</m:t>
                    </m:r>
                  </m:e>
                </m:d>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PCD</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L</m:t>
                    </m:r>
                  </m:e>
                  <m:sub>
                    <m:r>
                      <w:rPr>
                        <w:rFonts w:ascii="Cambria Math" w:hAnsi="Cambria Math" w:cs="Arial"/>
                        <w:sz w:val="14"/>
                        <w:szCs w:val="16"/>
                      </w:rPr>
                      <m:t>it</m:t>
                    </m:r>
                  </m:sub>
                </m:sSub>
                <m:r>
                  <w:rPr>
                    <w:rFonts w:ascii="Cambria Math" w:hAnsi="Cambria Math" w:cs="Arial"/>
                    <w:sz w:val="14"/>
                    <w:szCs w:val="16"/>
                  </w:rPr>
                  <m:t xml:space="preserve"> ×m</m:t>
                </m:r>
              </m:oMath>
            </m:oMathPara>
          </w:p>
        </w:tc>
        <w:tc>
          <w:tcPr>
            <w:tcW w:w="269" w:type="pct"/>
            <w:gridSpan w:val="2"/>
            <w:vAlign w:val="center"/>
          </w:tcPr>
          <w:p w14:paraId="313C793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5" w:type="pct"/>
            <w:gridSpan w:val="4"/>
            <w:vAlign w:val="center"/>
          </w:tcPr>
          <w:p w14:paraId="7802587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0" w:type="pct"/>
            <w:gridSpan w:val="2"/>
            <w:vAlign w:val="center"/>
          </w:tcPr>
          <w:p w14:paraId="0D08BD4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23510902"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Stakeholders highlighted that the demand for drinking water and water resource services </w:t>
            </w:r>
            <w:r w:rsidRPr="00752857">
              <w:rPr>
                <w:rFonts w:ascii="Arial" w:hAnsi="Arial" w:cs="Arial"/>
                <w:i/>
                <w:sz w:val="14"/>
                <w:szCs w:val="14"/>
              </w:rPr>
              <w:t>WA</w:t>
            </w:r>
            <w:r w:rsidRPr="00752857">
              <w:rPr>
                <w:rFonts w:ascii="Arial" w:hAnsi="Arial" w:cs="Arial"/>
                <w:sz w:val="14"/>
                <w:szCs w:val="14"/>
              </w:rPr>
              <w:t xml:space="preserve"> is likely to change in the future due to changes in population served in the catchment </w:t>
            </w:r>
            <w:r w:rsidRPr="00752857">
              <w:rPr>
                <w:rFonts w:ascii="Arial" w:hAnsi="Arial" w:cs="Arial"/>
                <w:i/>
                <w:sz w:val="14"/>
                <w:szCs w:val="14"/>
              </w:rPr>
              <w:t xml:space="preserve">PC, </w:t>
            </w:r>
            <w:r w:rsidRPr="00752857">
              <w:rPr>
                <w:rFonts w:ascii="Arial" w:hAnsi="Arial" w:cs="Arial"/>
                <w:sz w:val="14"/>
                <w:szCs w:val="14"/>
              </w:rPr>
              <w:t xml:space="preserve">the demand by commercial business </w:t>
            </w:r>
            <w:r w:rsidRPr="00752857">
              <w:rPr>
                <w:rFonts w:ascii="Arial" w:hAnsi="Arial" w:cs="Arial"/>
                <w:i/>
                <w:sz w:val="14"/>
                <w:szCs w:val="14"/>
              </w:rPr>
              <w:t xml:space="preserve">PCD </w:t>
            </w:r>
            <w:r w:rsidRPr="00752857">
              <w:rPr>
                <w:rFonts w:ascii="Arial" w:hAnsi="Arial" w:cs="Arial"/>
                <w:sz w:val="14"/>
                <w:szCs w:val="14"/>
              </w:rPr>
              <w:t xml:space="preserve">and leakage from assets </w:t>
            </w:r>
            <w:r w:rsidRPr="00752857">
              <w:rPr>
                <w:rFonts w:ascii="Arial" w:hAnsi="Arial" w:cs="Arial"/>
                <w:i/>
                <w:sz w:val="14"/>
                <w:szCs w:val="14"/>
              </w:rPr>
              <w:t xml:space="preserve">L. </w:t>
            </w:r>
            <w:r w:rsidRPr="00752857">
              <w:rPr>
                <w:rFonts w:ascii="Arial" w:hAnsi="Arial" w:cs="Arial"/>
                <w:sz w:val="14"/>
                <w:szCs w:val="14"/>
              </w:rPr>
              <w:t>The current demand for water resources (ML/day)</w:t>
            </w:r>
            <m:oMath>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t</m:t>
                  </m:r>
                </m:sub>
              </m:sSub>
            </m:oMath>
            <w:r w:rsidRPr="00752857">
              <w:rPr>
                <w:rFonts w:ascii="Arial" w:hAnsi="Arial" w:cs="Arial"/>
                <w:sz w:val="14"/>
                <w:szCs w:val="14"/>
              </w:rPr>
              <w:t xml:space="preserve"> is derived by analysing annual abstraction data for all Scottish Water boreholes in the catchment from 2014-2018 provided by SEPA and Scottish Water. The change in </w:t>
            </w:r>
            <w:r w:rsidRPr="00752857">
              <w:rPr>
                <w:rFonts w:ascii="Arial" w:hAnsi="Arial" w:cs="Arial"/>
                <w:i/>
                <w:sz w:val="14"/>
                <w:szCs w:val="14"/>
              </w:rPr>
              <w:t xml:space="preserve">PC </w:t>
            </w:r>
            <w:r w:rsidRPr="00752857">
              <w:rPr>
                <w:rFonts w:ascii="Arial" w:hAnsi="Arial" w:cs="Arial"/>
                <w:sz w:val="14"/>
                <w:szCs w:val="14"/>
              </w:rPr>
              <w:t xml:space="preserve">under simulation </w:t>
            </w:r>
            <w:proofErr w:type="spellStart"/>
            <w:r w:rsidRPr="00752857">
              <w:rPr>
                <w:rFonts w:ascii="Arial" w:hAnsi="Arial" w:cs="Arial"/>
                <w:i/>
                <w:sz w:val="14"/>
                <w:szCs w:val="14"/>
              </w:rPr>
              <w:t>i</w:t>
            </w:r>
            <w:proofErr w:type="spellEnd"/>
            <w:r w:rsidRPr="00752857">
              <w:rPr>
                <w:rFonts w:ascii="Arial" w:hAnsi="Arial" w:cs="Arial"/>
                <w:sz w:val="14"/>
                <w:szCs w:val="14"/>
              </w:rPr>
              <w:t xml:space="preserve"> for the entire catchment </w:t>
            </w:r>
            <w:r w:rsidRPr="00752857">
              <w:rPr>
                <w:rFonts w:ascii="Arial" w:hAnsi="Arial" w:cs="Arial"/>
                <w:i/>
                <w:sz w:val="14"/>
                <w:szCs w:val="14"/>
              </w:rPr>
              <w:t xml:space="preserve">t </w:t>
            </w:r>
            <w:r w:rsidRPr="00752857">
              <w:rPr>
                <w:rFonts w:ascii="Arial" w:hAnsi="Arial" w:cs="Arial"/>
                <w:sz w:val="14"/>
                <w:szCs w:val="14"/>
              </w:rPr>
              <w:t xml:space="preserve">is multiplied by the coefficient </w:t>
            </w:r>
            <m:oMath>
              <m:r>
                <w:rPr>
                  <w:rFonts w:ascii="Cambria Math" w:hAnsi="Cambria Math" w:cs="Arial"/>
                  <w:sz w:val="14"/>
                  <w:szCs w:val="16"/>
                </w:rPr>
                <m:t>γ</m:t>
              </m:r>
            </m:oMath>
            <w:r w:rsidRPr="00752857">
              <w:rPr>
                <w:rFonts w:ascii="Arial" w:hAnsi="Arial" w:cs="Arial"/>
                <w:sz w:val="14"/>
                <w:szCs w:val="14"/>
              </w:rPr>
              <w:t xml:space="preserve"> which represents the normal consumption rate of 165 l/d per person per day identified by Scottish Water to represent the influence of PC on WA for the entire catchment </w:t>
            </w:r>
            <w:r w:rsidRPr="00752857">
              <w:rPr>
                <w:rFonts w:ascii="Arial" w:hAnsi="Arial" w:cs="Arial"/>
                <w:i/>
                <w:sz w:val="14"/>
                <w:szCs w:val="14"/>
              </w:rPr>
              <w:t xml:space="preserve">t. </w:t>
            </w:r>
            <w:r w:rsidRPr="00752857">
              <w:rPr>
                <w:rFonts w:ascii="Arial" w:hAnsi="Arial" w:cs="Arial"/>
                <w:sz w:val="14"/>
                <w:szCs w:val="14"/>
              </w:rPr>
              <w:t xml:space="preserve">The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t</m:t>
                  </m:r>
                </m:sub>
              </m:sSub>
            </m:oMath>
            <w:r w:rsidRPr="00752857">
              <w:rPr>
                <w:rFonts w:ascii="Arial" w:hAnsi="Arial" w:cs="Arial"/>
                <w:i/>
                <w:sz w:val="14"/>
                <w:szCs w:val="14"/>
              </w:rPr>
              <w:t xml:space="preserve"> </w:t>
            </w:r>
            <w:r w:rsidRPr="00752857">
              <w:rPr>
                <w:rFonts w:ascii="Arial" w:hAnsi="Arial" w:cs="Arial"/>
                <w:sz w:val="14"/>
                <w:szCs w:val="14"/>
              </w:rPr>
              <w:t>distribution</w:t>
            </w:r>
            <w:r w:rsidRPr="00752857">
              <w:rPr>
                <w:rFonts w:ascii="Arial" w:hAnsi="Arial" w:cs="Arial"/>
                <w:i/>
                <w:sz w:val="14"/>
                <w:szCs w:val="14"/>
              </w:rPr>
              <w:t xml:space="preserve"> </w:t>
            </w:r>
            <w:r w:rsidRPr="00752857">
              <w:rPr>
                <w:rFonts w:ascii="Arial" w:hAnsi="Arial" w:cs="Arial"/>
                <w:sz w:val="14"/>
                <w:szCs w:val="14"/>
              </w:rPr>
              <w:t xml:space="preserve">is also multiplied by a % change in </w:t>
            </w:r>
            <m:oMath>
              <m:sSub>
                <m:sSubPr>
                  <m:ctrlPr>
                    <w:rPr>
                      <w:rFonts w:ascii="Cambria Math" w:hAnsi="Cambria Math" w:cs="Arial"/>
                      <w:i/>
                      <w:sz w:val="14"/>
                      <w:szCs w:val="16"/>
                    </w:rPr>
                  </m:ctrlPr>
                </m:sSubPr>
                <m:e>
                  <m:r>
                    <w:rPr>
                      <w:rFonts w:ascii="Cambria Math" w:hAnsi="Cambria Math" w:cs="Arial"/>
                      <w:sz w:val="14"/>
                      <w:szCs w:val="16"/>
                    </w:rPr>
                    <m:t>PCD</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L</m:t>
                  </m:r>
                </m:e>
                <m:sub>
                  <m:r>
                    <w:rPr>
                      <w:rFonts w:ascii="Cambria Math" w:hAnsi="Cambria Math" w:cs="Arial"/>
                      <w:sz w:val="14"/>
                      <w:szCs w:val="16"/>
                    </w:rPr>
                    <m:t>it</m:t>
                  </m:r>
                </m:sub>
              </m:sSub>
            </m:oMath>
            <w:r w:rsidRPr="00752857">
              <w:rPr>
                <w:rFonts w:ascii="Arial" w:hAnsi="Arial" w:cs="Arial"/>
                <w:sz w:val="14"/>
                <w:szCs w:val="14"/>
                <w:vertAlign w:val="subscript"/>
              </w:rPr>
              <w:t xml:space="preserve">. </w:t>
            </w:r>
            <w:r w:rsidRPr="00752857">
              <w:rPr>
                <w:rFonts w:ascii="Arial" w:hAnsi="Arial" w:cs="Arial"/>
                <w:sz w:val="14"/>
                <w:szCs w:val="14"/>
              </w:rPr>
              <w:t xml:space="preserve">As there is limited data to represent changes in </w:t>
            </w:r>
            <m:oMath>
              <m:sSub>
                <m:sSubPr>
                  <m:ctrlPr>
                    <w:rPr>
                      <w:rFonts w:ascii="Cambria Math" w:hAnsi="Cambria Math" w:cs="Arial"/>
                      <w:i/>
                      <w:sz w:val="14"/>
                      <w:szCs w:val="16"/>
                    </w:rPr>
                  </m:ctrlPr>
                </m:sSubPr>
                <m:e>
                  <m:r>
                    <w:rPr>
                      <w:rFonts w:ascii="Cambria Math" w:hAnsi="Cambria Math" w:cs="Arial"/>
                      <w:sz w:val="14"/>
                      <w:szCs w:val="16"/>
                    </w:rPr>
                    <m:t>PCD</m:t>
                  </m:r>
                </m:e>
                <m:sub>
                  <m:r>
                    <w:rPr>
                      <w:rFonts w:ascii="Cambria Math" w:hAnsi="Cambria Math" w:cs="Arial"/>
                      <w:sz w:val="14"/>
                      <w:szCs w:val="16"/>
                    </w:rPr>
                    <m:t>it</m:t>
                  </m:r>
                </m:sub>
              </m:sSub>
            </m:oMath>
            <w:r w:rsidRPr="00752857">
              <w:rPr>
                <w:rFonts w:ascii="Arial" w:hAnsi="Arial" w:cs="Arial"/>
                <w:sz w:val="14"/>
                <w:szCs w:val="14"/>
                <w:vertAlign w:val="subscript"/>
              </w:rPr>
              <w:t xml:space="preserve"> </w:t>
            </w:r>
            <w:r w:rsidRPr="00752857">
              <w:rPr>
                <w:rFonts w:ascii="Arial"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L</m:t>
                  </m:r>
                </m:e>
                <m:sub>
                  <m:r>
                    <w:rPr>
                      <w:rFonts w:ascii="Cambria Math" w:hAnsi="Cambria Math" w:cs="Arial"/>
                      <w:sz w:val="14"/>
                      <w:szCs w:val="16"/>
                    </w:rPr>
                    <m:t>it</m:t>
                  </m:r>
                </m:sub>
              </m:sSub>
            </m:oMath>
            <w:r w:rsidRPr="00752857">
              <w:rPr>
                <w:rFonts w:ascii="Arial" w:hAnsi="Arial" w:cs="Arial"/>
                <w:sz w:val="14"/>
                <w:szCs w:val="14"/>
              </w:rPr>
              <w:t xml:space="preserve">, therefore % change values for different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are used to represent a direction of change associated with interpretations of SSP narratives. A % reduction in demand and leakage is assumed for the GR simulation due to the associated increased efficient use of water described in the narrative. For the BAU and FFD narrative a % increase values are assumed, with a greater % increase value for the FFD simulation. </w:t>
            </w:r>
          </w:p>
          <w:p w14:paraId="76D35383" w14:textId="77777777" w:rsidR="00866503" w:rsidRPr="00752857" w:rsidRDefault="00866503" w:rsidP="001B5933">
            <w:pPr>
              <w:jc w:val="center"/>
              <w:rPr>
                <w:rFonts w:ascii="Arial" w:hAnsi="Arial" w:cs="Arial"/>
                <w:sz w:val="14"/>
                <w:szCs w:val="14"/>
              </w:rPr>
            </w:pPr>
          </w:p>
          <w:p w14:paraId="2437B4DD" w14:textId="77777777" w:rsidR="00866503" w:rsidRPr="00752857" w:rsidRDefault="00866503" w:rsidP="001B5933">
            <w:pPr>
              <w:jc w:val="center"/>
              <w:rPr>
                <w:rFonts w:ascii="Arial" w:eastAsiaTheme="minorEastAsia" w:hAnsi="Arial" w:cs="Arial"/>
                <w:sz w:val="14"/>
                <w:szCs w:val="16"/>
              </w:rPr>
            </w:pPr>
            <w:r w:rsidRPr="00752857">
              <w:rPr>
                <w:rFonts w:ascii="Arial" w:hAnsi="Arial" w:cs="Arial"/>
                <w:sz w:val="14"/>
                <w:szCs w:val="14"/>
              </w:rPr>
              <w:t xml:space="preserve">Different management scenario </w:t>
            </w:r>
            <w:r w:rsidRPr="00752857">
              <w:rPr>
                <w:rFonts w:ascii="Arial" w:hAnsi="Arial" w:cs="Arial"/>
                <w:i/>
                <w:sz w:val="14"/>
                <w:szCs w:val="14"/>
              </w:rPr>
              <w:t xml:space="preserve">m </w:t>
            </w:r>
            <w:r w:rsidRPr="00752857">
              <w:rPr>
                <w:rFonts w:ascii="Arial" w:hAnsi="Arial" w:cs="Arial"/>
                <w:sz w:val="14"/>
                <w:szCs w:val="14"/>
              </w:rPr>
              <w:t xml:space="preserve">influence </w:t>
            </w:r>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eastAsiaTheme="minorEastAsia" w:hAnsi="Arial" w:cs="Arial"/>
                <w:sz w:val="14"/>
                <w:szCs w:val="16"/>
              </w:rPr>
              <w:t xml:space="preserve"> </w:t>
            </w:r>
          </w:p>
          <w:p w14:paraId="082247E6" w14:textId="77777777" w:rsidR="00866503" w:rsidRPr="00752857" w:rsidRDefault="00866503" w:rsidP="001B5933">
            <w:pPr>
              <w:jc w:val="center"/>
              <w:rPr>
                <w:rFonts w:ascii="Arial" w:eastAsiaTheme="minorEastAsia" w:hAnsi="Arial" w:cs="Arial"/>
                <w:sz w:val="14"/>
                <w:szCs w:val="16"/>
              </w:rPr>
            </w:pPr>
            <w:r w:rsidRPr="00752857">
              <w:rPr>
                <w:rFonts w:ascii="Arial" w:eastAsiaTheme="minorEastAsia" w:hAnsi="Arial" w:cs="Arial"/>
                <w:sz w:val="14"/>
                <w:szCs w:val="16"/>
              </w:rPr>
              <w:t xml:space="preserve">Parameter values for </w:t>
            </w:r>
            <w:r w:rsidRPr="00752857">
              <w:rPr>
                <w:rFonts w:ascii="Arial" w:eastAsiaTheme="minorEastAsia" w:hAnsi="Arial" w:cs="Arial"/>
                <w:i/>
                <w:sz w:val="14"/>
                <w:szCs w:val="16"/>
              </w:rPr>
              <w:t>m</w:t>
            </w:r>
            <w:r w:rsidRPr="00752857">
              <w:rPr>
                <w:rFonts w:ascii="Arial" w:eastAsiaTheme="minorEastAsia" w:hAnsi="Arial" w:cs="Arial"/>
                <w:sz w:val="14"/>
                <w:szCs w:val="16"/>
              </w:rPr>
              <w:t xml:space="preserve"> can be found in Table S3.</w:t>
            </w:r>
          </w:p>
          <w:p w14:paraId="262CEC37" w14:textId="77777777" w:rsidR="00866503" w:rsidRPr="00752857" w:rsidRDefault="00866503" w:rsidP="001B5933">
            <w:pPr>
              <w:jc w:val="center"/>
              <w:rPr>
                <w:rFonts w:ascii="Arial" w:eastAsiaTheme="minorEastAsia" w:hAnsi="Arial" w:cs="Arial"/>
                <w:sz w:val="14"/>
                <w:szCs w:val="16"/>
              </w:rPr>
            </w:pPr>
          </w:p>
          <w:p w14:paraId="246ED386"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The resilient threshold value </w:t>
            </w:r>
            <w:r w:rsidRPr="00752857">
              <w:rPr>
                <w:rFonts w:ascii="Arial" w:hAnsi="Arial" w:cs="Arial"/>
                <w:i/>
                <w:sz w:val="14"/>
                <w:szCs w:val="14"/>
              </w:rPr>
              <w:t xml:space="preserve">c </w:t>
            </w:r>
            <w:r w:rsidRPr="00752857">
              <w:rPr>
                <w:rFonts w:ascii="Arial" w:hAnsi="Arial" w:cs="Arial"/>
                <w:sz w:val="14"/>
                <w:szCs w:val="14"/>
              </w:rPr>
              <w:t>is set at 75% of the nominal borehole capacity (</w:t>
            </w:r>
            <w:proofErr w:type="spellStart"/>
            <w:r w:rsidRPr="00752857">
              <w:rPr>
                <w:rFonts w:ascii="Arial" w:hAnsi="Arial" w:cs="Arial"/>
                <w:sz w:val="14"/>
                <w:szCs w:val="14"/>
              </w:rPr>
              <w:t>Ml</w:t>
            </w:r>
            <w:proofErr w:type="spellEnd"/>
            <w:r w:rsidRPr="00752857">
              <w:rPr>
                <w:rFonts w:ascii="Arial" w:hAnsi="Arial" w:cs="Arial"/>
                <w:sz w:val="14"/>
                <w:szCs w:val="14"/>
              </w:rPr>
              <w:t xml:space="preserve">/day) of all boreholes in the catchment and the high-risk threshold values </w:t>
            </w:r>
            <w:r w:rsidRPr="00752857">
              <w:rPr>
                <w:rFonts w:ascii="Arial" w:hAnsi="Arial" w:cs="Arial"/>
                <w:i/>
                <w:sz w:val="14"/>
                <w:szCs w:val="14"/>
              </w:rPr>
              <w:t xml:space="preserve">u </w:t>
            </w:r>
            <w:r w:rsidRPr="00752857">
              <w:rPr>
                <w:rFonts w:ascii="Arial" w:hAnsi="Arial" w:cs="Arial"/>
                <w:sz w:val="14"/>
                <w:szCs w:val="14"/>
              </w:rPr>
              <w:t xml:space="preserve">is set at 95% of the nominal borehole capacity. The values for L and M risk, </w:t>
            </w:r>
            <w:r w:rsidRPr="00752857">
              <w:rPr>
                <w:rFonts w:ascii="Arial" w:hAnsi="Arial" w:cs="Arial"/>
                <w:i/>
                <w:sz w:val="14"/>
                <w:szCs w:val="14"/>
              </w:rPr>
              <w:t>b</w:t>
            </w:r>
            <w:r w:rsidRPr="00752857">
              <w:rPr>
                <w:rFonts w:ascii="Arial" w:hAnsi="Arial" w:cs="Arial"/>
                <w:i/>
                <w:sz w:val="14"/>
                <w:szCs w:val="14"/>
                <w:vertAlign w:val="subscript"/>
              </w:rPr>
              <w:t>1</w:t>
            </w:r>
            <w:r w:rsidRPr="00752857">
              <w:rPr>
                <w:rFonts w:ascii="Arial" w:hAnsi="Arial" w:cs="Arial"/>
                <w:sz w:val="14"/>
                <w:szCs w:val="14"/>
              </w:rPr>
              <w:t xml:space="preserve">, are then uniformised between </w:t>
            </w:r>
            <w:r w:rsidRPr="00752857">
              <w:rPr>
                <w:rFonts w:ascii="Arial" w:hAnsi="Arial" w:cs="Arial"/>
                <w:i/>
                <w:sz w:val="14"/>
                <w:szCs w:val="14"/>
              </w:rPr>
              <w:t>c</w:t>
            </w:r>
            <w:r w:rsidRPr="00752857">
              <w:rPr>
                <w:rFonts w:ascii="Arial" w:hAnsi="Arial" w:cs="Arial"/>
                <w:sz w:val="14"/>
                <w:szCs w:val="14"/>
              </w:rPr>
              <w:t xml:space="preserve"> and </w:t>
            </w:r>
            <w:r w:rsidRPr="00752857">
              <w:rPr>
                <w:rFonts w:ascii="Arial" w:hAnsi="Arial" w:cs="Arial"/>
                <w:i/>
                <w:sz w:val="14"/>
                <w:szCs w:val="14"/>
              </w:rPr>
              <w:t>u</w:t>
            </w:r>
            <w:r w:rsidRPr="00752857">
              <w:rPr>
                <w:rFonts w:ascii="Arial" w:hAnsi="Arial" w:cs="Arial"/>
                <w:sz w:val="14"/>
                <w:szCs w:val="14"/>
              </w:rPr>
              <w:t xml:space="preserve"> (ML/day).</w:t>
            </w:r>
          </w:p>
        </w:tc>
      </w:tr>
      <w:tr w:rsidR="00866503" w:rsidRPr="00752857" w14:paraId="40911B77" w14:textId="77777777" w:rsidTr="001B5933">
        <w:trPr>
          <w:trHeight w:val="131"/>
        </w:trPr>
        <w:tc>
          <w:tcPr>
            <w:tcW w:w="468" w:type="pct"/>
            <w:vMerge/>
            <w:vAlign w:val="center"/>
          </w:tcPr>
          <w:p w14:paraId="2DCF3F32" w14:textId="77777777" w:rsidR="00866503" w:rsidRPr="00752857" w:rsidRDefault="00866503" w:rsidP="001B5933">
            <w:pPr>
              <w:jc w:val="center"/>
              <w:rPr>
                <w:rFonts w:ascii="Arial" w:hAnsi="Arial" w:cs="Arial"/>
                <w:sz w:val="14"/>
                <w:szCs w:val="16"/>
              </w:rPr>
            </w:pPr>
          </w:p>
        </w:tc>
        <w:tc>
          <w:tcPr>
            <w:tcW w:w="287" w:type="pct"/>
            <w:vMerge/>
            <w:vAlign w:val="center"/>
          </w:tcPr>
          <w:p w14:paraId="02B82DE5" w14:textId="77777777" w:rsidR="00866503" w:rsidRPr="00752857" w:rsidRDefault="00866503" w:rsidP="001B5933">
            <w:pPr>
              <w:jc w:val="center"/>
              <w:rPr>
                <w:rFonts w:ascii="Arial" w:hAnsi="Arial" w:cs="Arial"/>
                <w:sz w:val="14"/>
                <w:szCs w:val="16"/>
              </w:rPr>
            </w:pPr>
          </w:p>
        </w:tc>
        <w:tc>
          <w:tcPr>
            <w:tcW w:w="359" w:type="pct"/>
            <w:vMerge/>
            <w:vAlign w:val="center"/>
          </w:tcPr>
          <w:p w14:paraId="6EC55DAA" w14:textId="77777777" w:rsidR="00866503" w:rsidRPr="00752857" w:rsidRDefault="00866503" w:rsidP="001B5933">
            <w:pPr>
              <w:jc w:val="center"/>
              <w:rPr>
                <w:rFonts w:ascii="Arial" w:hAnsi="Arial" w:cs="Arial"/>
                <w:sz w:val="14"/>
                <w:szCs w:val="16"/>
              </w:rPr>
            </w:pPr>
          </w:p>
        </w:tc>
        <w:tc>
          <w:tcPr>
            <w:tcW w:w="1213" w:type="pct"/>
            <w:vMerge/>
            <w:vAlign w:val="center"/>
          </w:tcPr>
          <w:p w14:paraId="24A73ACC" w14:textId="77777777" w:rsidR="00866503" w:rsidRPr="00752857" w:rsidRDefault="00866503" w:rsidP="001B5933">
            <w:pPr>
              <w:jc w:val="center"/>
              <w:rPr>
                <w:rFonts w:ascii="Arial" w:hAnsi="Arial" w:cs="Arial"/>
                <w:sz w:val="14"/>
                <w:szCs w:val="16"/>
              </w:rPr>
            </w:pPr>
          </w:p>
        </w:tc>
        <w:tc>
          <w:tcPr>
            <w:tcW w:w="269" w:type="pct"/>
            <w:gridSpan w:val="2"/>
            <w:vAlign w:val="center"/>
          </w:tcPr>
          <w:p w14:paraId="3E876E3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5" w:type="pct"/>
            <w:gridSpan w:val="4"/>
            <w:vAlign w:val="center"/>
          </w:tcPr>
          <w:p w14:paraId="6C9C001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0" w:type="pct"/>
            <w:gridSpan w:val="2"/>
            <w:vAlign w:val="center"/>
          </w:tcPr>
          <w:p w14:paraId="37BCFAA1" w14:textId="77777777" w:rsidR="00866503" w:rsidRPr="00752857" w:rsidRDefault="00866503" w:rsidP="001B5933">
            <w:pPr>
              <w:jc w:val="center"/>
              <w:rPr>
                <w:rFonts w:ascii="Arial" w:hAnsi="Arial" w:cs="Arial"/>
                <w:i/>
                <w:sz w:val="14"/>
                <w:szCs w:val="16"/>
              </w:rPr>
            </w:pPr>
            <w:r w:rsidRPr="00752857">
              <w:rPr>
                <w:rFonts w:ascii="Arial" w:hAnsi="Arial" w:cs="Arial"/>
                <w:sz w:val="14"/>
                <w:szCs w:val="16"/>
              </w:rPr>
              <w:t>c</w:t>
            </w:r>
          </w:p>
        </w:tc>
        <w:tc>
          <w:tcPr>
            <w:tcW w:w="2019" w:type="pct"/>
            <w:vMerge/>
            <w:vAlign w:val="center"/>
          </w:tcPr>
          <w:p w14:paraId="67E7BED7" w14:textId="77777777" w:rsidR="00866503" w:rsidRPr="00752857" w:rsidRDefault="00866503" w:rsidP="001B5933">
            <w:pPr>
              <w:jc w:val="center"/>
              <w:rPr>
                <w:rFonts w:ascii="Arial" w:hAnsi="Arial" w:cs="Arial"/>
                <w:sz w:val="14"/>
                <w:szCs w:val="14"/>
              </w:rPr>
            </w:pPr>
          </w:p>
        </w:tc>
      </w:tr>
      <w:tr w:rsidR="00866503" w:rsidRPr="00752857" w14:paraId="17D5832B" w14:textId="77777777" w:rsidTr="001B5933">
        <w:trPr>
          <w:trHeight w:val="131"/>
        </w:trPr>
        <w:tc>
          <w:tcPr>
            <w:tcW w:w="468" w:type="pct"/>
            <w:vMerge/>
            <w:vAlign w:val="center"/>
          </w:tcPr>
          <w:p w14:paraId="19D78A83" w14:textId="77777777" w:rsidR="00866503" w:rsidRPr="00752857" w:rsidRDefault="00866503" w:rsidP="001B5933">
            <w:pPr>
              <w:jc w:val="center"/>
              <w:rPr>
                <w:rFonts w:ascii="Arial" w:hAnsi="Arial" w:cs="Arial"/>
                <w:sz w:val="14"/>
                <w:szCs w:val="16"/>
              </w:rPr>
            </w:pPr>
          </w:p>
        </w:tc>
        <w:tc>
          <w:tcPr>
            <w:tcW w:w="287" w:type="pct"/>
            <w:vMerge/>
            <w:vAlign w:val="center"/>
          </w:tcPr>
          <w:p w14:paraId="7CE974BD" w14:textId="77777777" w:rsidR="00866503" w:rsidRPr="00752857" w:rsidRDefault="00866503" w:rsidP="001B5933">
            <w:pPr>
              <w:jc w:val="center"/>
              <w:rPr>
                <w:rFonts w:ascii="Arial" w:hAnsi="Arial" w:cs="Arial"/>
                <w:sz w:val="14"/>
                <w:szCs w:val="16"/>
              </w:rPr>
            </w:pPr>
          </w:p>
        </w:tc>
        <w:tc>
          <w:tcPr>
            <w:tcW w:w="359" w:type="pct"/>
            <w:vMerge/>
            <w:vAlign w:val="center"/>
          </w:tcPr>
          <w:p w14:paraId="23307CDC" w14:textId="77777777" w:rsidR="00866503" w:rsidRPr="00752857" w:rsidRDefault="00866503" w:rsidP="001B5933">
            <w:pPr>
              <w:jc w:val="center"/>
              <w:rPr>
                <w:rFonts w:ascii="Arial" w:hAnsi="Arial" w:cs="Arial"/>
                <w:sz w:val="14"/>
                <w:szCs w:val="16"/>
              </w:rPr>
            </w:pPr>
          </w:p>
        </w:tc>
        <w:tc>
          <w:tcPr>
            <w:tcW w:w="1213" w:type="pct"/>
            <w:vMerge/>
            <w:vAlign w:val="center"/>
          </w:tcPr>
          <w:p w14:paraId="1632C3B0" w14:textId="77777777" w:rsidR="00866503" w:rsidRPr="00752857" w:rsidRDefault="00866503" w:rsidP="001B5933">
            <w:pPr>
              <w:jc w:val="center"/>
              <w:rPr>
                <w:rFonts w:ascii="Arial" w:hAnsi="Arial" w:cs="Arial"/>
                <w:sz w:val="14"/>
                <w:szCs w:val="16"/>
              </w:rPr>
            </w:pPr>
          </w:p>
        </w:tc>
        <w:tc>
          <w:tcPr>
            <w:tcW w:w="269" w:type="pct"/>
            <w:gridSpan w:val="2"/>
            <w:vAlign w:val="center"/>
          </w:tcPr>
          <w:p w14:paraId="348A008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5" w:type="pct"/>
            <w:gridSpan w:val="4"/>
            <w:vAlign w:val="center"/>
          </w:tcPr>
          <w:p w14:paraId="2D42B008" w14:textId="77777777" w:rsidR="00866503" w:rsidRPr="00752857" w:rsidRDefault="00866503" w:rsidP="001B5933">
            <w:pPr>
              <w:jc w:val="center"/>
              <w:rPr>
                <w:rFonts w:ascii="Arial" w:hAnsi="Arial" w:cs="Arial"/>
                <w:i/>
                <w:sz w:val="14"/>
                <w:szCs w:val="16"/>
              </w:rPr>
            </w:pPr>
            <w:r w:rsidRPr="00752857">
              <w:rPr>
                <w:rFonts w:ascii="Arial" w:hAnsi="Arial" w:cs="Arial"/>
                <w:sz w:val="14"/>
                <w:szCs w:val="16"/>
              </w:rPr>
              <w:t>c</w:t>
            </w:r>
          </w:p>
        </w:tc>
        <w:tc>
          <w:tcPr>
            <w:tcW w:w="170" w:type="pct"/>
            <w:gridSpan w:val="2"/>
            <w:vAlign w:val="center"/>
          </w:tcPr>
          <w:p w14:paraId="7267E1D8"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i/>
                <w:sz w:val="14"/>
                <w:szCs w:val="16"/>
              </w:rPr>
              <w:t>b</w:t>
            </w:r>
            <w:r w:rsidRPr="00752857">
              <w:rPr>
                <w:rFonts w:ascii="Arial" w:hAnsi="Arial" w:cs="Arial"/>
                <w:i/>
                <w:sz w:val="14"/>
                <w:szCs w:val="16"/>
                <w:vertAlign w:val="subscript"/>
              </w:rPr>
              <w:t>1</w:t>
            </w:r>
          </w:p>
        </w:tc>
        <w:tc>
          <w:tcPr>
            <w:tcW w:w="2019" w:type="pct"/>
            <w:vMerge/>
            <w:vAlign w:val="center"/>
          </w:tcPr>
          <w:p w14:paraId="16500B7D" w14:textId="77777777" w:rsidR="00866503" w:rsidRPr="00752857" w:rsidRDefault="00866503" w:rsidP="001B5933">
            <w:pPr>
              <w:jc w:val="center"/>
              <w:rPr>
                <w:rFonts w:ascii="Arial" w:hAnsi="Arial" w:cs="Arial"/>
                <w:sz w:val="14"/>
                <w:szCs w:val="14"/>
              </w:rPr>
            </w:pPr>
          </w:p>
        </w:tc>
      </w:tr>
      <w:tr w:rsidR="00866503" w:rsidRPr="00752857" w14:paraId="7B833B8E" w14:textId="77777777" w:rsidTr="001B5933">
        <w:trPr>
          <w:trHeight w:val="131"/>
        </w:trPr>
        <w:tc>
          <w:tcPr>
            <w:tcW w:w="468" w:type="pct"/>
            <w:vMerge/>
            <w:vAlign w:val="center"/>
          </w:tcPr>
          <w:p w14:paraId="7515CA68" w14:textId="77777777" w:rsidR="00866503" w:rsidRPr="00752857" w:rsidRDefault="00866503" w:rsidP="001B5933">
            <w:pPr>
              <w:jc w:val="center"/>
              <w:rPr>
                <w:rFonts w:ascii="Arial" w:hAnsi="Arial" w:cs="Arial"/>
                <w:sz w:val="14"/>
                <w:szCs w:val="16"/>
              </w:rPr>
            </w:pPr>
          </w:p>
        </w:tc>
        <w:tc>
          <w:tcPr>
            <w:tcW w:w="287" w:type="pct"/>
            <w:vMerge/>
            <w:vAlign w:val="center"/>
          </w:tcPr>
          <w:p w14:paraId="6002E40D" w14:textId="77777777" w:rsidR="00866503" w:rsidRPr="00752857" w:rsidRDefault="00866503" w:rsidP="001B5933">
            <w:pPr>
              <w:jc w:val="center"/>
              <w:rPr>
                <w:rFonts w:ascii="Arial" w:hAnsi="Arial" w:cs="Arial"/>
                <w:sz w:val="14"/>
                <w:szCs w:val="16"/>
              </w:rPr>
            </w:pPr>
          </w:p>
        </w:tc>
        <w:tc>
          <w:tcPr>
            <w:tcW w:w="359" w:type="pct"/>
            <w:vMerge/>
            <w:vAlign w:val="center"/>
          </w:tcPr>
          <w:p w14:paraId="69F3B2B1" w14:textId="77777777" w:rsidR="00866503" w:rsidRPr="00752857" w:rsidRDefault="00866503" w:rsidP="001B5933">
            <w:pPr>
              <w:jc w:val="center"/>
              <w:rPr>
                <w:rFonts w:ascii="Arial" w:hAnsi="Arial" w:cs="Arial"/>
                <w:sz w:val="14"/>
                <w:szCs w:val="16"/>
              </w:rPr>
            </w:pPr>
          </w:p>
        </w:tc>
        <w:tc>
          <w:tcPr>
            <w:tcW w:w="1213" w:type="pct"/>
            <w:vMerge/>
            <w:vAlign w:val="center"/>
          </w:tcPr>
          <w:p w14:paraId="451B26B0" w14:textId="77777777" w:rsidR="00866503" w:rsidRPr="00752857" w:rsidRDefault="00866503" w:rsidP="001B5933">
            <w:pPr>
              <w:jc w:val="center"/>
              <w:rPr>
                <w:rFonts w:ascii="Arial" w:hAnsi="Arial" w:cs="Arial"/>
                <w:sz w:val="14"/>
                <w:szCs w:val="16"/>
              </w:rPr>
            </w:pPr>
          </w:p>
        </w:tc>
        <w:tc>
          <w:tcPr>
            <w:tcW w:w="269" w:type="pct"/>
            <w:gridSpan w:val="2"/>
            <w:vAlign w:val="center"/>
          </w:tcPr>
          <w:p w14:paraId="3DA8077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5" w:type="pct"/>
            <w:gridSpan w:val="4"/>
            <w:vAlign w:val="center"/>
          </w:tcPr>
          <w:p w14:paraId="7233AF7B"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i/>
                <w:sz w:val="14"/>
                <w:szCs w:val="16"/>
              </w:rPr>
              <w:t>b</w:t>
            </w:r>
            <w:r w:rsidRPr="00752857">
              <w:rPr>
                <w:rFonts w:ascii="Arial" w:hAnsi="Arial" w:cs="Arial"/>
                <w:i/>
                <w:sz w:val="14"/>
                <w:szCs w:val="16"/>
                <w:vertAlign w:val="subscript"/>
              </w:rPr>
              <w:t>1</w:t>
            </w:r>
          </w:p>
        </w:tc>
        <w:tc>
          <w:tcPr>
            <w:tcW w:w="170" w:type="pct"/>
            <w:gridSpan w:val="2"/>
            <w:vAlign w:val="center"/>
          </w:tcPr>
          <w:p w14:paraId="43DFEB8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005C99C1" w14:textId="77777777" w:rsidR="00866503" w:rsidRPr="00752857" w:rsidRDefault="00866503" w:rsidP="001B5933">
            <w:pPr>
              <w:jc w:val="center"/>
              <w:rPr>
                <w:rFonts w:ascii="Arial" w:hAnsi="Arial" w:cs="Arial"/>
                <w:sz w:val="14"/>
                <w:szCs w:val="14"/>
              </w:rPr>
            </w:pPr>
          </w:p>
        </w:tc>
      </w:tr>
      <w:tr w:rsidR="00866503" w:rsidRPr="00752857" w14:paraId="184B53D8" w14:textId="77777777" w:rsidTr="001B5933">
        <w:trPr>
          <w:trHeight w:val="131"/>
        </w:trPr>
        <w:tc>
          <w:tcPr>
            <w:tcW w:w="468" w:type="pct"/>
            <w:vMerge/>
            <w:vAlign w:val="center"/>
          </w:tcPr>
          <w:p w14:paraId="7490AA80" w14:textId="77777777" w:rsidR="00866503" w:rsidRPr="00752857" w:rsidRDefault="00866503" w:rsidP="001B5933">
            <w:pPr>
              <w:jc w:val="center"/>
              <w:rPr>
                <w:rFonts w:ascii="Arial" w:hAnsi="Arial" w:cs="Arial"/>
                <w:sz w:val="14"/>
                <w:szCs w:val="16"/>
              </w:rPr>
            </w:pPr>
          </w:p>
        </w:tc>
        <w:tc>
          <w:tcPr>
            <w:tcW w:w="287" w:type="pct"/>
            <w:vMerge/>
            <w:vAlign w:val="center"/>
          </w:tcPr>
          <w:p w14:paraId="6CE9D8B9" w14:textId="77777777" w:rsidR="00866503" w:rsidRPr="00752857" w:rsidRDefault="00866503" w:rsidP="001B5933">
            <w:pPr>
              <w:jc w:val="center"/>
              <w:rPr>
                <w:rFonts w:ascii="Arial" w:hAnsi="Arial" w:cs="Arial"/>
                <w:sz w:val="14"/>
                <w:szCs w:val="16"/>
              </w:rPr>
            </w:pPr>
          </w:p>
        </w:tc>
        <w:tc>
          <w:tcPr>
            <w:tcW w:w="359" w:type="pct"/>
            <w:vMerge/>
            <w:vAlign w:val="center"/>
          </w:tcPr>
          <w:p w14:paraId="622C2485" w14:textId="77777777" w:rsidR="00866503" w:rsidRPr="00752857" w:rsidRDefault="00866503" w:rsidP="001B5933">
            <w:pPr>
              <w:jc w:val="center"/>
              <w:rPr>
                <w:rFonts w:ascii="Arial" w:hAnsi="Arial" w:cs="Arial"/>
                <w:sz w:val="14"/>
                <w:szCs w:val="16"/>
              </w:rPr>
            </w:pPr>
          </w:p>
        </w:tc>
        <w:tc>
          <w:tcPr>
            <w:tcW w:w="1213" w:type="pct"/>
            <w:vMerge/>
            <w:vAlign w:val="center"/>
          </w:tcPr>
          <w:p w14:paraId="5281F122" w14:textId="77777777" w:rsidR="00866503" w:rsidRPr="00752857" w:rsidRDefault="00866503" w:rsidP="001B5933">
            <w:pPr>
              <w:jc w:val="center"/>
              <w:rPr>
                <w:rFonts w:ascii="Arial" w:hAnsi="Arial" w:cs="Arial"/>
                <w:sz w:val="14"/>
                <w:szCs w:val="16"/>
              </w:rPr>
            </w:pPr>
          </w:p>
        </w:tc>
        <w:tc>
          <w:tcPr>
            <w:tcW w:w="269" w:type="pct"/>
            <w:gridSpan w:val="2"/>
            <w:vAlign w:val="center"/>
          </w:tcPr>
          <w:p w14:paraId="5E0C97F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5" w:type="pct"/>
            <w:gridSpan w:val="4"/>
            <w:vAlign w:val="center"/>
          </w:tcPr>
          <w:p w14:paraId="242FC1AB" w14:textId="77777777" w:rsidR="00866503" w:rsidRPr="00752857" w:rsidRDefault="00866503" w:rsidP="001B5933">
            <w:pPr>
              <w:jc w:val="center"/>
              <w:rPr>
                <w:rFonts w:ascii="Arial" w:hAnsi="Arial" w:cs="Arial"/>
                <w:i/>
                <w:sz w:val="14"/>
                <w:szCs w:val="16"/>
              </w:rPr>
            </w:pPr>
            <w:r w:rsidRPr="00752857">
              <w:rPr>
                <w:rFonts w:ascii="Arial" w:hAnsi="Arial" w:cs="Arial"/>
                <w:sz w:val="14"/>
                <w:szCs w:val="16"/>
              </w:rPr>
              <w:t>u</w:t>
            </w:r>
          </w:p>
        </w:tc>
        <w:tc>
          <w:tcPr>
            <w:tcW w:w="170" w:type="pct"/>
            <w:gridSpan w:val="2"/>
            <w:vAlign w:val="center"/>
          </w:tcPr>
          <w:p w14:paraId="57258128" w14:textId="77777777" w:rsidR="00866503" w:rsidRPr="00752857" w:rsidRDefault="00866503" w:rsidP="001B5933">
            <w:pPr>
              <w:jc w:val="center"/>
              <w:rPr>
                <w:rFonts w:ascii="Arial" w:hAnsi="Arial" w:cs="Arial"/>
                <w:i/>
                <w:sz w:val="14"/>
                <w:szCs w:val="16"/>
              </w:rPr>
            </w:pPr>
            <w:r w:rsidRPr="00752857">
              <w:rPr>
                <w:rFonts w:ascii="Arial" w:hAnsi="Arial" w:cs="Arial"/>
                <w:i/>
                <w:sz w:val="14"/>
                <w:szCs w:val="16"/>
              </w:rPr>
              <w:t>inf</w:t>
            </w:r>
          </w:p>
        </w:tc>
        <w:tc>
          <w:tcPr>
            <w:tcW w:w="2019" w:type="pct"/>
            <w:vMerge/>
            <w:vAlign w:val="center"/>
          </w:tcPr>
          <w:p w14:paraId="54D8B2AC" w14:textId="77777777" w:rsidR="00866503" w:rsidRPr="00752857" w:rsidRDefault="00866503" w:rsidP="001B5933">
            <w:pPr>
              <w:jc w:val="center"/>
              <w:rPr>
                <w:rFonts w:ascii="Arial" w:hAnsi="Arial" w:cs="Arial"/>
                <w:sz w:val="14"/>
                <w:szCs w:val="14"/>
              </w:rPr>
            </w:pPr>
          </w:p>
        </w:tc>
      </w:tr>
      <w:tr w:rsidR="00866503" w:rsidRPr="00752857" w14:paraId="01200653" w14:textId="77777777" w:rsidTr="001B5933">
        <w:trPr>
          <w:trHeight w:val="421"/>
        </w:trPr>
        <w:tc>
          <w:tcPr>
            <w:tcW w:w="468" w:type="pct"/>
            <w:vMerge w:val="restart"/>
            <w:vAlign w:val="center"/>
          </w:tcPr>
          <w:p w14:paraId="1CDC336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Water Resource Supply Capacity (</w:t>
            </w:r>
            <w:proofErr w:type="spellStart"/>
            <w:r w:rsidRPr="00752857">
              <w:rPr>
                <w:rFonts w:ascii="Arial" w:hAnsi="Arial" w:cs="Arial"/>
                <w:sz w:val="14"/>
                <w:szCs w:val="16"/>
              </w:rPr>
              <w:t>Ml</w:t>
            </w:r>
            <w:proofErr w:type="spellEnd"/>
            <w:r w:rsidRPr="00752857">
              <w:rPr>
                <w:rFonts w:ascii="Arial" w:hAnsi="Arial" w:cs="Arial"/>
                <w:sz w:val="14"/>
                <w:szCs w:val="16"/>
              </w:rPr>
              <w:t>/day)</w:t>
            </w:r>
          </w:p>
        </w:tc>
        <w:tc>
          <w:tcPr>
            <w:tcW w:w="287" w:type="pct"/>
            <w:vMerge w:val="restart"/>
            <w:vAlign w:val="center"/>
          </w:tcPr>
          <w:p w14:paraId="46ACB72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SC</w:t>
            </w:r>
          </w:p>
        </w:tc>
        <w:tc>
          <w:tcPr>
            <w:tcW w:w="359" w:type="pct"/>
            <w:vMerge w:val="restart"/>
            <w:vAlign w:val="center"/>
          </w:tcPr>
          <w:p w14:paraId="6AFB50F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Merge w:val="restart"/>
            <w:vAlign w:val="center"/>
          </w:tcPr>
          <w:p w14:paraId="465E3952"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SC</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a</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AC</m:t>
                    </m:r>
                  </m:e>
                  <m:sub>
                    <m:r>
                      <w:rPr>
                        <w:rFonts w:ascii="Cambria Math" w:hAnsi="Cambria Math" w:cs="Arial"/>
                        <w:sz w:val="14"/>
                        <w:szCs w:val="16"/>
                      </w:rPr>
                      <m:t>it</m:t>
                    </m:r>
                  </m:sub>
                </m:sSub>
                <m:r>
                  <w:rPr>
                    <w:rFonts w:ascii="Cambria Math" w:hAnsi="Cambria Math" w:cs="Arial"/>
                    <w:sz w:val="14"/>
                    <w:szCs w:val="16"/>
                  </w:rPr>
                  <m:t>×IF(</m:t>
                </m:r>
                <m:sSub>
                  <m:sSubPr>
                    <m:ctrlPr>
                      <w:rPr>
                        <w:rFonts w:ascii="Cambria Math" w:hAnsi="Cambria Math" w:cs="Arial"/>
                        <w:i/>
                        <w:sz w:val="14"/>
                        <w:szCs w:val="16"/>
                      </w:rPr>
                    </m:ctrlPr>
                  </m:sSubPr>
                  <m:e>
                    <m:r>
                      <w:rPr>
                        <w:rFonts w:ascii="Cambria Math" w:hAnsi="Cambria Math" w:cs="Arial"/>
                        <w:sz w:val="14"/>
                        <w:szCs w:val="16"/>
                      </w:rPr>
                      <m:t>GN</m:t>
                    </m:r>
                  </m:e>
                  <m:sub>
                    <m:r>
                      <w:rPr>
                        <w:rFonts w:ascii="Cambria Math" w:hAnsi="Cambria Math" w:cs="Arial"/>
                        <w:sz w:val="14"/>
                        <w:szCs w:val="16"/>
                      </w:rPr>
                      <m:t>is</m:t>
                    </m:r>
                  </m:sub>
                </m:sSub>
                <m:r>
                  <w:rPr>
                    <w:rFonts w:ascii="Cambria Math" w:hAnsi="Cambria Math" w:cs="Arial"/>
                    <w:sz w:val="14"/>
                    <w:szCs w:val="16"/>
                  </w:rPr>
                  <m:t>≥u,0, 1)</m:t>
                </m:r>
              </m:oMath>
            </m:oMathPara>
          </w:p>
        </w:tc>
        <w:tc>
          <w:tcPr>
            <w:tcW w:w="269" w:type="pct"/>
            <w:gridSpan w:val="2"/>
            <w:vAlign w:val="center"/>
          </w:tcPr>
          <w:p w14:paraId="27C9E91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0800CDB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21E0803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3CA42B5B"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Stakeholder identified that the supply capacity (</w:t>
            </w:r>
            <w:proofErr w:type="spellStart"/>
            <w:r w:rsidRPr="00752857">
              <w:rPr>
                <w:rFonts w:ascii="Arial" w:hAnsi="Arial" w:cs="Arial"/>
                <w:sz w:val="14"/>
                <w:szCs w:val="14"/>
              </w:rPr>
              <w:t>Ml</w:t>
            </w:r>
            <w:proofErr w:type="spellEnd"/>
            <w:r w:rsidRPr="00752857">
              <w:rPr>
                <w:rFonts w:ascii="Arial" w:hAnsi="Arial" w:cs="Arial"/>
                <w:sz w:val="14"/>
                <w:szCs w:val="14"/>
              </w:rPr>
              <w:t xml:space="preserve">/day) of water resources was a significant component of the catchment system, which could be influenced by </w:t>
            </w:r>
            <w:r w:rsidRPr="00752857">
              <w:rPr>
                <w:rFonts w:ascii="Arial" w:hAnsi="Arial" w:cs="Arial"/>
                <w:sz w:val="14"/>
                <w:szCs w:val="14"/>
              </w:rPr>
              <w:lastRenderedPageBreak/>
              <w:t xml:space="preserve">groundwater nitrate concentrations </w:t>
            </w:r>
            <m:oMath>
              <m:sSub>
                <m:sSubPr>
                  <m:ctrlPr>
                    <w:rPr>
                      <w:rFonts w:ascii="Cambria Math" w:hAnsi="Cambria Math" w:cs="Arial"/>
                      <w:i/>
                      <w:sz w:val="14"/>
                      <w:szCs w:val="16"/>
                    </w:rPr>
                  </m:ctrlPr>
                </m:sSubPr>
                <m:e>
                  <m:r>
                    <w:rPr>
                      <w:rFonts w:ascii="Cambria Math" w:hAnsi="Cambria Math" w:cs="Arial"/>
                      <w:sz w:val="14"/>
                      <w:szCs w:val="16"/>
                    </w:rPr>
                    <m:t>GN</m:t>
                  </m:r>
                </m:e>
                <m:sub>
                  <m:r>
                    <w:rPr>
                      <w:rFonts w:ascii="Cambria Math" w:hAnsi="Cambria Math" w:cs="Arial"/>
                      <w:sz w:val="14"/>
                      <w:szCs w:val="16"/>
                    </w:rPr>
                    <m:t>is</m:t>
                  </m:r>
                </m:sub>
              </m:sSub>
            </m:oMath>
            <w:r w:rsidRPr="00752857">
              <w:rPr>
                <w:rFonts w:ascii="Arial" w:hAnsi="Arial" w:cs="Arial"/>
                <w:sz w:val="14"/>
                <w:szCs w:val="14"/>
              </w:rPr>
              <w:t xml:space="preserve"> (mg/) and changes in the age and condition of assets </w:t>
            </w:r>
            <w:r w:rsidRPr="00752857">
              <w:rPr>
                <w:rFonts w:ascii="Arial" w:hAnsi="Arial" w:cs="Arial"/>
                <w:i/>
                <w:sz w:val="14"/>
                <w:szCs w:val="14"/>
              </w:rPr>
              <w:t xml:space="preserve">AC </w:t>
            </w:r>
            <w:r w:rsidRPr="00752857">
              <w:rPr>
                <w:rFonts w:ascii="Arial" w:hAnsi="Arial" w:cs="Arial"/>
                <w:sz w:val="14"/>
                <w:szCs w:val="14"/>
              </w:rPr>
              <w:t xml:space="preserve">under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The current borehole capacity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a</m:t>
                  </m:r>
                </m:sub>
              </m:sSub>
            </m:oMath>
            <w:r w:rsidRPr="00752857">
              <w:rPr>
                <w:rFonts w:ascii="Arial" w:hAnsi="Arial" w:cs="Arial"/>
                <w:sz w:val="14"/>
                <w:szCs w:val="14"/>
              </w:rPr>
              <w:t xml:space="preserve"> (ML/day) is derived by analysing abstraction rate data for all Scottish Water boreholes </w:t>
            </w:r>
            <w:r w:rsidRPr="00752857">
              <w:rPr>
                <w:rFonts w:ascii="Arial" w:hAnsi="Arial" w:cs="Arial"/>
                <w:i/>
                <w:sz w:val="14"/>
                <w:szCs w:val="14"/>
              </w:rPr>
              <w:t>a</w:t>
            </w:r>
            <w:r w:rsidRPr="00752857">
              <w:rPr>
                <w:rFonts w:ascii="Arial" w:hAnsi="Arial" w:cs="Arial"/>
                <w:sz w:val="14"/>
                <w:szCs w:val="14"/>
              </w:rPr>
              <w:t xml:space="preserve"> in the catchment from 2012-2019 provided by Scottish Water. The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a</m:t>
                  </m:r>
                </m:sub>
              </m:sSub>
            </m:oMath>
            <w:r w:rsidRPr="00752857">
              <w:rPr>
                <w:rFonts w:ascii="Arial" w:hAnsi="Arial" w:cs="Arial"/>
                <w:sz w:val="14"/>
                <w:szCs w:val="14"/>
              </w:rPr>
              <w:t xml:space="preserve"> is multiplied by </w:t>
            </w:r>
            <m:oMath>
              <m:sSub>
                <m:sSubPr>
                  <m:ctrlPr>
                    <w:rPr>
                      <w:rFonts w:ascii="Cambria Math" w:hAnsi="Cambria Math" w:cs="Arial"/>
                      <w:i/>
                      <w:sz w:val="14"/>
                      <w:szCs w:val="16"/>
                    </w:rPr>
                  </m:ctrlPr>
                </m:sSubPr>
                <m:e>
                  <m:r>
                    <w:rPr>
                      <w:rFonts w:ascii="Cambria Math" w:hAnsi="Cambria Math" w:cs="Arial"/>
                      <w:sz w:val="14"/>
                      <w:szCs w:val="16"/>
                    </w:rPr>
                    <m:t>AC</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to account for the potential impact of future asset conditions. As there was limited data on the conditions of water resource assets in the catchment, a % change value was assigned for </w:t>
            </w:r>
            <m:oMath>
              <m:sSub>
                <m:sSubPr>
                  <m:ctrlPr>
                    <w:rPr>
                      <w:rFonts w:ascii="Cambria Math" w:hAnsi="Cambria Math" w:cs="Arial"/>
                      <w:i/>
                      <w:sz w:val="14"/>
                      <w:szCs w:val="16"/>
                    </w:rPr>
                  </m:ctrlPr>
                </m:sSubPr>
                <m:e>
                  <m:r>
                    <w:rPr>
                      <w:rFonts w:ascii="Cambria Math" w:hAnsi="Cambria Math" w:cs="Arial"/>
                      <w:sz w:val="14"/>
                      <w:szCs w:val="16"/>
                    </w:rPr>
                    <m:t>AC</m:t>
                  </m:r>
                </m:e>
                <m:sub>
                  <m:r>
                    <w:rPr>
                      <w:rFonts w:ascii="Cambria Math" w:hAnsi="Cambria Math" w:cs="Arial"/>
                      <w:sz w:val="14"/>
                      <w:szCs w:val="16"/>
                    </w:rPr>
                    <m:t>it</m:t>
                  </m:r>
                </m:sub>
              </m:sSub>
            </m:oMath>
            <w:r w:rsidRPr="00752857">
              <w:rPr>
                <w:rFonts w:ascii="Arial" w:hAnsi="Arial" w:cs="Arial"/>
                <w:sz w:val="14"/>
                <w:szCs w:val="14"/>
                <w:vertAlign w:val="subscript"/>
              </w:rPr>
              <w:t xml:space="preserve">. </w:t>
            </w:r>
            <w:r w:rsidRPr="00752857">
              <w:rPr>
                <w:rFonts w:ascii="Arial" w:hAnsi="Arial" w:cs="Arial"/>
                <w:sz w:val="14"/>
                <w:szCs w:val="14"/>
              </w:rPr>
              <w:t xml:space="preserve">All simulations GR, BAU and FFD assumed a % reduction in capacity due to changes in </w:t>
            </w:r>
            <m:oMath>
              <m:sSub>
                <m:sSubPr>
                  <m:ctrlPr>
                    <w:rPr>
                      <w:rFonts w:ascii="Cambria Math" w:hAnsi="Cambria Math" w:cs="Arial"/>
                      <w:i/>
                      <w:sz w:val="14"/>
                      <w:szCs w:val="16"/>
                    </w:rPr>
                  </m:ctrlPr>
                </m:sSubPr>
                <m:e>
                  <m:r>
                    <w:rPr>
                      <w:rFonts w:ascii="Cambria Math" w:hAnsi="Cambria Math" w:cs="Arial"/>
                      <w:sz w:val="14"/>
                      <w:szCs w:val="16"/>
                    </w:rPr>
                    <m:t>AC</m:t>
                  </m:r>
                </m:e>
                <m:sub>
                  <m:r>
                    <w:rPr>
                      <w:rFonts w:ascii="Cambria Math" w:hAnsi="Cambria Math" w:cs="Arial"/>
                      <w:sz w:val="14"/>
                      <w:szCs w:val="16"/>
                    </w:rPr>
                    <m:t>it</m:t>
                  </m:r>
                </m:sub>
              </m:sSub>
            </m:oMath>
            <w:r w:rsidRPr="00752857">
              <w:rPr>
                <w:rFonts w:ascii="Arial" w:hAnsi="Arial" w:cs="Arial"/>
                <w:sz w:val="14"/>
                <w:szCs w:val="14"/>
              </w:rPr>
              <w:t xml:space="preserve"> based on the assumption that as assets age their efficiency decreases. The FFD had a greater % decrease than BAU and BAU has a greater % decrease than GR. Stakeholder highlighted that future </w:t>
            </w:r>
            <m:oMath>
              <m:sSub>
                <m:sSubPr>
                  <m:ctrlPr>
                    <w:rPr>
                      <w:rFonts w:ascii="Cambria Math" w:hAnsi="Cambria Math" w:cs="Arial"/>
                      <w:i/>
                      <w:sz w:val="14"/>
                      <w:szCs w:val="16"/>
                    </w:rPr>
                  </m:ctrlPr>
                </m:sSubPr>
                <m:e>
                  <m:r>
                    <w:rPr>
                      <w:rFonts w:ascii="Cambria Math" w:hAnsi="Cambria Math" w:cs="Arial"/>
                      <w:sz w:val="14"/>
                      <w:szCs w:val="16"/>
                    </w:rPr>
                    <m:t>GN</m:t>
                  </m:r>
                </m:e>
                <m:sub>
                  <m:r>
                    <w:rPr>
                      <w:rFonts w:ascii="Cambria Math" w:hAnsi="Cambria Math" w:cs="Arial"/>
                      <w:sz w:val="14"/>
                      <w:szCs w:val="16"/>
                    </w:rPr>
                    <m:t>is</m:t>
                  </m:r>
                </m:sub>
              </m:sSub>
            </m:oMath>
            <w:r w:rsidRPr="00752857">
              <w:rPr>
                <w:rFonts w:ascii="Arial" w:hAnsi="Arial" w:cs="Arial"/>
                <w:sz w:val="14"/>
                <w:szCs w:val="14"/>
              </w:rPr>
              <w:t xml:space="preserve"> concentrations in groundwater </w:t>
            </w:r>
            <w:proofErr w:type="gramStart"/>
            <w:r w:rsidRPr="00752857">
              <w:rPr>
                <w:rFonts w:ascii="Arial" w:hAnsi="Arial" w:cs="Arial"/>
                <w:sz w:val="14"/>
                <w:szCs w:val="14"/>
              </w:rPr>
              <w:t>were</w:t>
            </w:r>
            <w:proofErr w:type="gramEnd"/>
            <w:r w:rsidRPr="00752857">
              <w:rPr>
                <w:rFonts w:ascii="Arial" w:hAnsi="Arial" w:cs="Arial"/>
                <w:sz w:val="14"/>
                <w:szCs w:val="14"/>
              </w:rPr>
              <w:t xml:space="preserve"> a potential risk as high concentrations would lead to safe drinking water standards being exceeded. An IF statement is used to represent that IF </w:t>
            </w:r>
            <m:oMath>
              <m:sSub>
                <m:sSubPr>
                  <m:ctrlPr>
                    <w:rPr>
                      <w:rFonts w:ascii="Cambria Math" w:hAnsi="Cambria Math" w:cs="Arial"/>
                      <w:i/>
                      <w:sz w:val="14"/>
                      <w:szCs w:val="16"/>
                    </w:rPr>
                  </m:ctrlPr>
                </m:sSubPr>
                <m:e>
                  <m:r>
                    <w:rPr>
                      <w:rFonts w:ascii="Cambria Math" w:hAnsi="Cambria Math" w:cs="Arial"/>
                      <w:sz w:val="14"/>
                      <w:szCs w:val="16"/>
                    </w:rPr>
                    <m:t>GN</m:t>
                  </m:r>
                </m:e>
                <m:sub>
                  <m:r>
                    <w:rPr>
                      <w:rFonts w:ascii="Cambria Math" w:hAnsi="Cambria Math" w:cs="Arial"/>
                      <w:sz w:val="14"/>
                      <w:szCs w:val="16"/>
                    </w:rPr>
                    <m:t>is</m:t>
                  </m:r>
                </m:sub>
              </m:sSub>
            </m:oMath>
            <w:r w:rsidRPr="00752857">
              <w:rPr>
                <w:rFonts w:ascii="Arial" w:hAnsi="Arial" w:cs="Arial"/>
                <w:sz w:val="14"/>
                <w:szCs w:val="14"/>
              </w:rPr>
              <w:t xml:space="preserve"> exceeds its high-risk value </w:t>
            </w:r>
            <w:r w:rsidRPr="00752857">
              <w:rPr>
                <w:rFonts w:ascii="Arial" w:hAnsi="Arial" w:cs="Arial"/>
                <w:i/>
                <w:sz w:val="14"/>
                <w:szCs w:val="14"/>
              </w:rPr>
              <w:t xml:space="preserve">u </w:t>
            </w:r>
            <w:r w:rsidRPr="00752857">
              <w:rPr>
                <w:rFonts w:ascii="Arial" w:hAnsi="Arial" w:cs="Arial"/>
                <w:sz w:val="14"/>
                <w:szCs w:val="14"/>
              </w:rPr>
              <w:t>of 37.5 mg/l then a zero value should be returned as safe drinking water standard would be exceeded. The resilient threshold value c is set at 75% of the nominal borehole capacity (</w:t>
            </w:r>
            <w:proofErr w:type="spellStart"/>
            <w:r w:rsidRPr="00752857">
              <w:rPr>
                <w:rFonts w:ascii="Arial" w:hAnsi="Arial" w:cs="Arial"/>
                <w:sz w:val="14"/>
                <w:szCs w:val="14"/>
              </w:rPr>
              <w:t>Ml</w:t>
            </w:r>
            <w:proofErr w:type="spellEnd"/>
            <w:r w:rsidRPr="00752857">
              <w:rPr>
                <w:rFonts w:ascii="Arial" w:hAnsi="Arial" w:cs="Arial"/>
                <w:sz w:val="14"/>
                <w:szCs w:val="14"/>
              </w:rPr>
              <w:t xml:space="preserve">/day) of all boreholes in the catchment and the high-risk threshold values u is set at 95% of the nominal borehole capacity. The values for L and M risk, </w:t>
            </w:r>
            <w:r w:rsidRPr="00752857">
              <w:rPr>
                <w:rFonts w:ascii="Arial" w:hAnsi="Arial" w:cs="Arial"/>
                <w:sz w:val="14"/>
                <w:szCs w:val="16"/>
              </w:rPr>
              <w:t>b</w:t>
            </w:r>
            <w:r w:rsidRPr="00752857">
              <w:rPr>
                <w:rFonts w:ascii="Arial" w:hAnsi="Arial" w:cs="Arial"/>
                <w:sz w:val="14"/>
                <w:szCs w:val="16"/>
                <w:vertAlign w:val="subscript"/>
              </w:rPr>
              <w:t>1</w:t>
            </w:r>
            <w:r w:rsidRPr="00752857">
              <w:rPr>
                <w:rFonts w:ascii="Arial" w:hAnsi="Arial" w:cs="Arial"/>
                <w:sz w:val="14"/>
                <w:szCs w:val="16"/>
              </w:rPr>
              <w:t>,</w:t>
            </w:r>
            <w:r w:rsidRPr="00752857">
              <w:rPr>
                <w:rFonts w:ascii="Arial" w:hAnsi="Arial" w:cs="Arial"/>
                <w:sz w:val="14"/>
                <w:szCs w:val="16"/>
                <w:vertAlign w:val="subscript"/>
              </w:rPr>
              <w:t xml:space="preserve"> </w:t>
            </w:r>
            <w:r w:rsidRPr="00752857">
              <w:rPr>
                <w:rFonts w:ascii="Arial" w:hAnsi="Arial" w:cs="Arial"/>
                <w:sz w:val="14"/>
                <w:szCs w:val="14"/>
              </w:rPr>
              <w:t xml:space="preserve">are then uniformised between </w:t>
            </w:r>
            <w:r w:rsidRPr="00752857">
              <w:rPr>
                <w:rFonts w:ascii="Arial" w:hAnsi="Arial" w:cs="Arial"/>
                <w:i/>
                <w:sz w:val="14"/>
                <w:szCs w:val="14"/>
              </w:rPr>
              <w:t xml:space="preserve">c </w:t>
            </w:r>
            <w:r w:rsidRPr="00752857">
              <w:rPr>
                <w:rFonts w:ascii="Arial" w:hAnsi="Arial" w:cs="Arial"/>
                <w:sz w:val="14"/>
                <w:szCs w:val="14"/>
              </w:rPr>
              <w:t xml:space="preserve">and </w:t>
            </w:r>
            <w:r w:rsidRPr="00752857">
              <w:rPr>
                <w:rFonts w:ascii="Arial" w:hAnsi="Arial" w:cs="Arial"/>
                <w:i/>
                <w:sz w:val="14"/>
                <w:szCs w:val="14"/>
              </w:rPr>
              <w:t xml:space="preserve">u </w:t>
            </w:r>
            <w:r w:rsidRPr="00752857">
              <w:rPr>
                <w:rFonts w:ascii="Arial" w:hAnsi="Arial" w:cs="Arial"/>
                <w:sz w:val="14"/>
                <w:szCs w:val="14"/>
              </w:rPr>
              <w:t>(ML/day).</w:t>
            </w:r>
          </w:p>
        </w:tc>
      </w:tr>
      <w:tr w:rsidR="00866503" w:rsidRPr="00752857" w14:paraId="50818813" w14:textId="77777777" w:rsidTr="001B5933">
        <w:trPr>
          <w:trHeight w:val="419"/>
        </w:trPr>
        <w:tc>
          <w:tcPr>
            <w:tcW w:w="468" w:type="pct"/>
            <w:vMerge/>
            <w:vAlign w:val="center"/>
          </w:tcPr>
          <w:p w14:paraId="449F3D79" w14:textId="77777777" w:rsidR="00866503" w:rsidRPr="00752857" w:rsidRDefault="00866503" w:rsidP="001B5933">
            <w:pPr>
              <w:jc w:val="center"/>
              <w:rPr>
                <w:rFonts w:ascii="Arial" w:hAnsi="Arial" w:cs="Arial"/>
                <w:sz w:val="14"/>
                <w:szCs w:val="16"/>
              </w:rPr>
            </w:pPr>
          </w:p>
        </w:tc>
        <w:tc>
          <w:tcPr>
            <w:tcW w:w="287" w:type="pct"/>
            <w:vMerge/>
            <w:vAlign w:val="center"/>
          </w:tcPr>
          <w:p w14:paraId="2C0621F4" w14:textId="77777777" w:rsidR="00866503" w:rsidRPr="00752857" w:rsidRDefault="00866503" w:rsidP="001B5933">
            <w:pPr>
              <w:jc w:val="center"/>
              <w:rPr>
                <w:rFonts w:ascii="Arial" w:hAnsi="Arial" w:cs="Arial"/>
                <w:sz w:val="14"/>
                <w:szCs w:val="16"/>
              </w:rPr>
            </w:pPr>
          </w:p>
        </w:tc>
        <w:tc>
          <w:tcPr>
            <w:tcW w:w="359" w:type="pct"/>
            <w:vMerge/>
            <w:vAlign w:val="center"/>
          </w:tcPr>
          <w:p w14:paraId="0251482A" w14:textId="77777777" w:rsidR="00866503" w:rsidRPr="00752857" w:rsidRDefault="00866503" w:rsidP="001B5933">
            <w:pPr>
              <w:jc w:val="center"/>
              <w:rPr>
                <w:rFonts w:ascii="Arial" w:hAnsi="Arial" w:cs="Arial"/>
                <w:sz w:val="14"/>
                <w:szCs w:val="16"/>
              </w:rPr>
            </w:pPr>
          </w:p>
        </w:tc>
        <w:tc>
          <w:tcPr>
            <w:tcW w:w="1213" w:type="pct"/>
            <w:vMerge/>
            <w:vAlign w:val="center"/>
          </w:tcPr>
          <w:p w14:paraId="034A216B" w14:textId="77777777" w:rsidR="00866503" w:rsidRPr="00752857" w:rsidRDefault="00866503" w:rsidP="001B5933">
            <w:pPr>
              <w:jc w:val="center"/>
              <w:rPr>
                <w:rFonts w:ascii="Arial" w:hAnsi="Arial" w:cs="Arial"/>
                <w:sz w:val="14"/>
                <w:szCs w:val="16"/>
              </w:rPr>
            </w:pPr>
          </w:p>
        </w:tc>
        <w:tc>
          <w:tcPr>
            <w:tcW w:w="269" w:type="pct"/>
            <w:gridSpan w:val="2"/>
            <w:vAlign w:val="center"/>
          </w:tcPr>
          <w:p w14:paraId="4DF0B52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26627B3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-10</w:t>
            </w:r>
          </w:p>
        </w:tc>
        <w:tc>
          <w:tcPr>
            <w:tcW w:w="174" w:type="pct"/>
            <w:gridSpan w:val="3"/>
            <w:vAlign w:val="center"/>
          </w:tcPr>
          <w:p w14:paraId="2B1EE92B" w14:textId="77777777" w:rsidR="00866503" w:rsidRPr="00752857" w:rsidRDefault="00866503" w:rsidP="001B5933">
            <w:pPr>
              <w:jc w:val="center"/>
              <w:rPr>
                <w:rFonts w:ascii="Arial" w:hAnsi="Arial" w:cs="Arial"/>
                <w:i/>
                <w:sz w:val="14"/>
                <w:szCs w:val="16"/>
              </w:rPr>
            </w:pPr>
            <w:r w:rsidRPr="00752857">
              <w:rPr>
                <w:rFonts w:ascii="Arial" w:hAnsi="Arial" w:cs="Arial"/>
                <w:sz w:val="14"/>
                <w:szCs w:val="16"/>
              </w:rPr>
              <w:t>u</w:t>
            </w:r>
          </w:p>
        </w:tc>
        <w:tc>
          <w:tcPr>
            <w:tcW w:w="2019" w:type="pct"/>
            <w:vMerge/>
            <w:vAlign w:val="center"/>
          </w:tcPr>
          <w:p w14:paraId="5BE3E2D2" w14:textId="77777777" w:rsidR="00866503" w:rsidRPr="00752857" w:rsidRDefault="00866503" w:rsidP="001B5933">
            <w:pPr>
              <w:jc w:val="center"/>
              <w:rPr>
                <w:rFonts w:ascii="Arial" w:hAnsi="Arial" w:cs="Arial"/>
                <w:sz w:val="14"/>
                <w:szCs w:val="14"/>
              </w:rPr>
            </w:pPr>
          </w:p>
        </w:tc>
      </w:tr>
      <w:tr w:rsidR="00866503" w:rsidRPr="00752857" w14:paraId="2BF285FD" w14:textId="77777777" w:rsidTr="001B5933">
        <w:trPr>
          <w:trHeight w:val="419"/>
        </w:trPr>
        <w:tc>
          <w:tcPr>
            <w:tcW w:w="468" w:type="pct"/>
            <w:vMerge/>
            <w:vAlign w:val="center"/>
          </w:tcPr>
          <w:p w14:paraId="144E2F6D" w14:textId="77777777" w:rsidR="00866503" w:rsidRPr="00752857" w:rsidRDefault="00866503" w:rsidP="001B5933">
            <w:pPr>
              <w:jc w:val="center"/>
              <w:rPr>
                <w:rFonts w:ascii="Arial" w:hAnsi="Arial" w:cs="Arial"/>
                <w:sz w:val="14"/>
                <w:szCs w:val="16"/>
              </w:rPr>
            </w:pPr>
          </w:p>
        </w:tc>
        <w:tc>
          <w:tcPr>
            <w:tcW w:w="287" w:type="pct"/>
            <w:vMerge/>
            <w:vAlign w:val="center"/>
          </w:tcPr>
          <w:p w14:paraId="167E1901" w14:textId="77777777" w:rsidR="00866503" w:rsidRPr="00752857" w:rsidRDefault="00866503" w:rsidP="001B5933">
            <w:pPr>
              <w:jc w:val="center"/>
              <w:rPr>
                <w:rFonts w:ascii="Arial" w:hAnsi="Arial" w:cs="Arial"/>
                <w:sz w:val="14"/>
                <w:szCs w:val="16"/>
              </w:rPr>
            </w:pPr>
          </w:p>
        </w:tc>
        <w:tc>
          <w:tcPr>
            <w:tcW w:w="359" w:type="pct"/>
            <w:vMerge/>
            <w:vAlign w:val="center"/>
          </w:tcPr>
          <w:p w14:paraId="7E91FBE0" w14:textId="77777777" w:rsidR="00866503" w:rsidRPr="00752857" w:rsidRDefault="00866503" w:rsidP="001B5933">
            <w:pPr>
              <w:jc w:val="center"/>
              <w:rPr>
                <w:rFonts w:ascii="Arial" w:hAnsi="Arial" w:cs="Arial"/>
                <w:sz w:val="14"/>
                <w:szCs w:val="16"/>
              </w:rPr>
            </w:pPr>
          </w:p>
        </w:tc>
        <w:tc>
          <w:tcPr>
            <w:tcW w:w="1213" w:type="pct"/>
            <w:vMerge/>
            <w:vAlign w:val="center"/>
          </w:tcPr>
          <w:p w14:paraId="4178A946" w14:textId="77777777" w:rsidR="00866503" w:rsidRPr="00752857" w:rsidRDefault="00866503" w:rsidP="001B5933">
            <w:pPr>
              <w:jc w:val="center"/>
              <w:rPr>
                <w:rFonts w:ascii="Arial" w:hAnsi="Arial" w:cs="Arial"/>
                <w:sz w:val="14"/>
                <w:szCs w:val="16"/>
              </w:rPr>
            </w:pPr>
          </w:p>
        </w:tc>
        <w:tc>
          <w:tcPr>
            <w:tcW w:w="269" w:type="pct"/>
            <w:gridSpan w:val="2"/>
            <w:vAlign w:val="center"/>
          </w:tcPr>
          <w:p w14:paraId="4D02C7A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7EB2611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174" w:type="pct"/>
            <w:gridSpan w:val="3"/>
            <w:vAlign w:val="center"/>
          </w:tcPr>
          <w:p w14:paraId="1C432F6F"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587F6FD8" w14:textId="77777777" w:rsidR="00866503" w:rsidRPr="00752857" w:rsidRDefault="00866503" w:rsidP="001B5933">
            <w:pPr>
              <w:jc w:val="center"/>
              <w:rPr>
                <w:rFonts w:ascii="Arial" w:hAnsi="Arial" w:cs="Arial"/>
                <w:sz w:val="14"/>
                <w:szCs w:val="14"/>
              </w:rPr>
            </w:pPr>
          </w:p>
        </w:tc>
      </w:tr>
      <w:tr w:rsidR="00866503" w:rsidRPr="00752857" w14:paraId="42F28C7F" w14:textId="77777777" w:rsidTr="001B5933">
        <w:trPr>
          <w:trHeight w:val="419"/>
        </w:trPr>
        <w:tc>
          <w:tcPr>
            <w:tcW w:w="468" w:type="pct"/>
            <w:vMerge/>
            <w:vAlign w:val="center"/>
          </w:tcPr>
          <w:p w14:paraId="120B108E" w14:textId="77777777" w:rsidR="00866503" w:rsidRPr="00752857" w:rsidRDefault="00866503" w:rsidP="001B5933">
            <w:pPr>
              <w:jc w:val="center"/>
              <w:rPr>
                <w:rFonts w:ascii="Arial" w:hAnsi="Arial" w:cs="Arial"/>
                <w:sz w:val="14"/>
                <w:szCs w:val="16"/>
              </w:rPr>
            </w:pPr>
          </w:p>
        </w:tc>
        <w:tc>
          <w:tcPr>
            <w:tcW w:w="287" w:type="pct"/>
            <w:vMerge/>
            <w:vAlign w:val="center"/>
          </w:tcPr>
          <w:p w14:paraId="4D86E2AA" w14:textId="77777777" w:rsidR="00866503" w:rsidRPr="00752857" w:rsidRDefault="00866503" w:rsidP="001B5933">
            <w:pPr>
              <w:jc w:val="center"/>
              <w:rPr>
                <w:rFonts w:ascii="Arial" w:hAnsi="Arial" w:cs="Arial"/>
                <w:sz w:val="14"/>
                <w:szCs w:val="16"/>
              </w:rPr>
            </w:pPr>
          </w:p>
        </w:tc>
        <w:tc>
          <w:tcPr>
            <w:tcW w:w="359" w:type="pct"/>
            <w:vMerge/>
            <w:vAlign w:val="center"/>
          </w:tcPr>
          <w:p w14:paraId="4AB26DBF" w14:textId="77777777" w:rsidR="00866503" w:rsidRPr="00752857" w:rsidRDefault="00866503" w:rsidP="001B5933">
            <w:pPr>
              <w:jc w:val="center"/>
              <w:rPr>
                <w:rFonts w:ascii="Arial" w:hAnsi="Arial" w:cs="Arial"/>
                <w:sz w:val="14"/>
                <w:szCs w:val="16"/>
              </w:rPr>
            </w:pPr>
          </w:p>
        </w:tc>
        <w:tc>
          <w:tcPr>
            <w:tcW w:w="1213" w:type="pct"/>
            <w:vMerge/>
            <w:vAlign w:val="center"/>
          </w:tcPr>
          <w:p w14:paraId="3A2917FF" w14:textId="77777777" w:rsidR="00866503" w:rsidRPr="00752857" w:rsidRDefault="00866503" w:rsidP="001B5933">
            <w:pPr>
              <w:jc w:val="center"/>
              <w:rPr>
                <w:rFonts w:ascii="Arial" w:hAnsi="Arial" w:cs="Arial"/>
                <w:sz w:val="14"/>
                <w:szCs w:val="16"/>
              </w:rPr>
            </w:pPr>
          </w:p>
        </w:tc>
        <w:tc>
          <w:tcPr>
            <w:tcW w:w="269" w:type="pct"/>
            <w:gridSpan w:val="2"/>
            <w:vAlign w:val="center"/>
          </w:tcPr>
          <w:p w14:paraId="558A62C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38FC87FF"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4AFA065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74D24D76" w14:textId="77777777" w:rsidR="00866503" w:rsidRPr="00752857" w:rsidRDefault="00866503" w:rsidP="001B5933">
            <w:pPr>
              <w:jc w:val="center"/>
              <w:rPr>
                <w:rFonts w:ascii="Arial" w:hAnsi="Arial" w:cs="Arial"/>
                <w:sz w:val="14"/>
                <w:szCs w:val="14"/>
              </w:rPr>
            </w:pPr>
          </w:p>
        </w:tc>
      </w:tr>
      <w:tr w:rsidR="00866503" w:rsidRPr="00752857" w14:paraId="3D3B8C9F" w14:textId="77777777" w:rsidTr="001B5933">
        <w:trPr>
          <w:trHeight w:val="419"/>
        </w:trPr>
        <w:tc>
          <w:tcPr>
            <w:tcW w:w="468" w:type="pct"/>
            <w:vMerge/>
            <w:vAlign w:val="center"/>
          </w:tcPr>
          <w:p w14:paraId="6E04BBE0" w14:textId="77777777" w:rsidR="00866503" w:rsidRPr="00752857" w:rsidRDefault="00866503" w:rsidP="001B5933">
            <w:pPr>
              <w:jc w:val="center"/>
              <w:rPr>
                <w:rFonts w:ascii="Arial" w:hAnsi="Arial" w:cs="Arial"/>
                <w:sz w:val="14"/>
                <w:szCs w:val="16"/>
              </w:rPr>
            </w:pPr>
          </w:p>
        </w:tc>
        <w:tc>
          <w:tcPr>
            <w:tcW w:w="287" w:type="pct"/>
            <w:vMerge/>
            <w:vAlign w:val="center"/>
          </w:tcPr>
          <w:p w14:paraId="46A8751D" w14:textId="77777777" w:rsidR="00866503" w:rsidRPr="00752857" w:rsidRDefault="00866503" w:rsidP="001B5933">
            <w:pPr>
              <w:jc w:val="center"/>
              <w:rPr>
                <w:rFonts w:ascii="Arial" w:hAnsi="Arial" w:cs="Arial"/>
                <w:sz w:val="14"/>
                <w:szCs w:val="16"/>
              </w:rPr>
            </w:pPr>
          </w:p>
        </w:tc>
        <w:tc>
          <w:tcPr>
            <w:tcW w:w="359" w:type="pct"/>
            <w:vMerge/>
            <w:vAlign w:val="center"/>
          </w:tcPr>
          <w:p w14:paraId="47A1B360" w14:textId="77777777" w:rsidR="00866503" w:rsidRPr="00752857" w:rsidRDefault="00866503" w:rsidP="001B5933">
            <w:pPr>
              <w:jc w:val="center"/>
              <w:rPr>
                <w:rFonts w:ascii="Arial" w:hAnsi="Arial" w:cs="Arial"/>
                <w:sz w:val="14"/>
                <w:szCs w:val="16"/>
              </w:rPr>
            </w:pPr>
          </w:p>
        </w:tc>
        <w:tc>
          <w:tcPr>
            <w:tcW w:w="1213" w:type="pct"/>
            <w:vMerge/>
            <w:vAlign w:val="center"/>
          </w:tcPr>
          <w:p w14:paraId="216B3B8D" w14:textId="77777777" w:rsidR="00866503" w:rsidRPr="00752857" w:rsidRDefault="00866503" w:rsidP="001B5933">
            <w:pPr>
              <w:jc w:val="center"/>
              <w:rPr>
                <w:rFonts w:ascii="Arial" w:hAnsi="Arial" w:cs="Arial"/>
                <w:sz w:val="14"/>
                <w:szCs w:val="16"/>
              </w:rPr>
            </w:pPr>
          </w:p>
        </w:tc>
        <w:tc>
          <w:tcPr>
            <w:tcW w:w="269" w:type="pct"/>
            <w:gridSpan w:val="2"/>
            <w:vAlign w:val="center"/>
          </w:tcPr>
          <w:p w14:paraId="29D8434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6898BC79" w14:textId="77777777" w:rsidR="00866503" w:rsidRPr="00752857" w:rsidRDefault="00866503" w:rsidP="001B5933">
            <w:pPr>
              <w:jc w:val="center"/>
              <w:rPr>
                <w:rFonts w:ascii="Arial" w:hAnsi="Arial" w:cs="Arial"/>
                <w:i/>
                <w:sz w:val="14"/>
                <w:szCs w:val="16"/>
              </w:rPr>
            </w:pPr>
            <w:r w:rsidRPr="00752857">
              <w:rPr>
                <w:rFonts w:ascii="Arial" w:hAnsi="Arial" w:cs="Arial"/>
                <w:sz w:val="14"/>
                <w:szCs w:val="16"/>
              </w:rPr>
              <w:t>c</w:t>
            </w:r>
          </w:p>
        </w:tc>
        <w:tc>
          <w:tcPr>
            <w:tcW w:w="174" w:type="pct"/>
            <w:gridSpan w:val="3"/>
            <w:vAlign w:val="center"/>
          </w:tcPr>
          <w:p w14:paraId="4683601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inf</w:t>
            </w:r>
          </w:p>
        </w:tc>
        <w:tc>
          <w:tcPr>
            <w:tcW w:w="2019" w:type="pct"/>
            <w:vMerge/>
            <w:vAlign w:val="center"/>
          </w:tcPr>
          <w:p w14:paraId="390984E1" w14:textId="77777777" w:rsidR="00866503" w:rsidRPr="00752857" w:rsidRDefault="00866503" w:rsidP="001B5933">
            <w:pPr>
              <w:jc w:val="center"/>
              <w:rPr>
                <w:rFonts w:ascii="Arial" w:hAnsi="Arial" w:cs="Arial"/>
                <w:sz w:val="14"/>
                <w:szCs w:val="14"/>
              </w:rPr>
            </w:pPr>
          </w:p>
        </w:tc>
      </w:tr>
      <w:tr w:rsidR="00866503" w:rsidRPr="00752857" w14:paraId="77BF077F" w14:textId="77777777" w:rsidTr="001B5933">
        <w:tc>
          <w:tcPr>
            <w:tcW w:w="468" w:type="pct"/>
            <w:vAlign w:val="center"/>
          </w:tcPr>
          <w:p w14:paraId="308E844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Resilience of Eden Supply (</w:t>
            </w:r>
            <w:proofErr w:type="spellStart"/>
            <w:r w:rsidRPr="00752857">
              <w:rPr>
                <w:rFonts w:ascii="Arial" w:hAnsi="Arial" w:cs="Arial"/>
                <w:sz w:val="14"/>
                <w:szCs w:val="16"/>
              </w:rPr>
              <w:t>Ml</w:t>
            </w:r>
            <w:proofErr w:type="spellEnd"/>
            <w:r w:rsidRPr="00752857">
              <w:rPr>
                <w:rFonts w:ascii="Arial" w:hAnsi="Arial" w:cs="Arial"/>
                <w:sz w:val="14"/>
                <w:szCs w:val="16"/>
              </w:rPr>
              <w:t>/day)</w:t>
            </w:r>
          </w:p>
        </w:tc>
        <w:tc>
          <w:tcPr>
            <w:tcW w:w="287" w:type="pct"/>
            <w:vAlign w:val="center"/>
          </w:tcPr>
          <w:p w14:paraId="667593C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RS</w:t>
            </w:r>
          </w:p>
        </w:tc>
        <w:tc>
          <w:tcPr>
            <w:tcW w:w="359" w:type="pct"/>
            <w:vAlign w:val="center"/>
          </w:tcPr>
          <w:p w14:paraId="47B3EA8D"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5C39FD36" w14:textId="77777777" w:rsidR="00866503" w:rsidRPr="00752857" w:rsidRDefault="00866503" w:rsidP="001B5933">
            <w:pPr>
              <w:jc w:val="center"/>
              <w:rPr>
                <w:rFonts w:ascii="Arial" w:hAnsi="Arial" w:cs="Arial"/>
                <w:sz w:val="14"/>
                <w:szCs w:val="16"/>
                <w:vertAlign w:val="subscript"/>
              </w:rPr>
            </w:pPr>
            <m:oMathPara>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RS</m:t>
                    </m:r>
                  </m:e>
                  <m:sub>
                    <m:r>
                      <w:rPr>
                        <w:rFonts w:ascii="Cambria Math" w:hAnsi="Cambria Math" w:cs="Arial"/>
                        <w:sz w:val="14"/>
                        <w:szCs w:val="16"/>
                        <w:vertAlign w:val="subscript"/>
                      </w:rPr>
                      <m:t>it</m:t>
                    </m:r>
                  </m:sub>
                </m:sSub>
                <m:r>
                  <w:rPr>
                    <w:rFonts w:ascii="Cambria Math" w:hAnsi="Cambria Math" w:cs="Arial"/>
                    <w:sz w:val="14"/>
                    <w:szCs w:val="16"/>
                    <w:vertAlign w:val="subscript"/>
                  </w:rPr>
                  <m:t>=</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SC</m:t>
                    </m:r>
                  </m:e>
                  <m:sub>
                    <m:r>
                      <w:rPr>
                        <w:rFonts w:ascii="Cambria Math" w:hAnsi="Cambria Math" w:cs="Arial"/>
                        <w:sz w:val="14"/>
                        <w:szCs w:val="16"/>
                        <w:vertAlign w:val="subscript"/>
                      </w:rPr>
                      <m:t>it</m:t>
                    </m:r>
                  </m:sub>
                </m:sSub>
                <m:r>
                  <w:rPr>
                    <w:rFonts w:ascii="Cambria Math" w:hAnsi="Cambria Math" w:cs="Arial"/>
                    <w:sz w:val="14"/>
                    <w:szCs w:val="16"/>
                    <w:vertAlign w:val="subscript"/>
                  </w:rPr>
                  <m:t>+</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β</m:t>
                    </m:r>
                  </m:e>
                  <m:sub>
                    <m:r>
                      <w:rPr>
                        <w:rFonts w:ascii="Cambria Math" w:hAnsi="Cambria Math" w:cs="Arial"/>
                        <w:sz w:val="14"/>
                        <w:szCs w:val="16"/>
                        <w:vertAlign w:val="subscript"/>
                      </w:rPr>
                      <m:t>ooc</m:t>
                    </m:r>
                  </m:sub>
                </m:sSub>
                <m:r>
                  <w:rPr>
                    <w:rFonts w:ascii="Cambria Math" w:hAnsi="Cambria Math" w:cs="Arial"/>
                    <w:sz w:val="14"/>
                    <w:szCs w:val="16"/>
                    <w:vertAlign w:val="subscript"/>
                  </w:rPr>
                  <m:t xml:space="preserve">- </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WA</m:t>
                    </m:r>
                  </m:e>
                  <m:sub>
                    <m:r>
                      <w:rPr>
                        <w:rFonts w:ascii="Cambria Math" w:hAnsi="Cambria Math" w:cs="Arial"/>
                        <w:sz w:val="14"/>
                        <w:szCs w:val="16"/>
                        <w:vertAlign w:val="subscript"/>
                      </w:rPr>
                      <m:t>it</m:t>
                    </m:r>
                  </m:sub>
                </m:sSub>
              </m:oMath>
            </m:oMathPara>
          </w:p>
          <w:p w14:paraId="37B3E03A" w14:textId="77777777" w:rsidR="00866503" w:rsidRPr="00752857" w:rsidRDefault="00866503" w:rsidP="001B5933">
            <w:pPr>
              <w:jc w:val="center"/>
              <w:rPr>
                <w:rFonts w:ascii="Arial" w:hAnsi="Arial" w:cs="Arial"/>
                <w:sz w:val="14"/>
                <w:szCs w:val="18"/>
              </w:rPr>
            </w:pPr>
          </w:p>
        </w:tc>
        <w:tc>
          <w:tcPr>
            <w:tcW w:w="654" w:type="pct"/>
            <w:gridSpan w:val="8"/>
            <w:vAlign w:val="center"/>
          </w:tcPr>
          <w:p w14:paraId="0AADE23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4BCC4D51"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Stakeholders highlight that calculation of future supply and demand would provide the best measure of the resilience of the water resource system supply (</w:t>
            </w:r>
            <w:proofErr w:type="spellStart"/>
            <w:r w:rsidRPr="00752857">
              <w:rPr>
                <w:rFonts w:ascii="Arial" w:hAnsi="Arial" w:cs="Arial"/>
                <w:sz w:val="14"/>
                <w:szCs w:val="14"/>
              </w:rPr>
              <w:t>Ml</w:t>
            </w:r>
            <w:proofErr w:type="spellEnd"/>
            <w:r w:rsidRPr="00752857">
              <w:rPr>
                <w:rFonts w:ascii="Arial" w:hAnsi="Arial" w:cs="Arial"/>
                <w:sz w:val="14"/>
                <w:szCs w:val="14"/>
              </w:rPr>
              <w:t xml:space="preserve">/day) </w:t>
            </w:r>
            <w:r w:rsidRPr="00752857">
              <w:rPr>
                <w:rFonts w:ascii="Arial" w:hAnsi="Arial" w:cs="Arial"/>
                <w:i/>
                <w:sz w:val="14"/>
                <w:szCs w:val="14"/>
              </w:rPr>
              <w:t>RS</w:t>
            </w:r>
            <w:r w:rsidRPr="00752857">
              <w:rPr>
                <w:rFonts w:ascii="Arial" w:hAnsi="Arial" w:cs="Arial"/>
                <w:sz w:val="14"/>
                <w:szCs w:val="14"/>
              </w:rPr>
              <w:t xml:space="preserve"> in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across catchment </w:t>
            </w:r>
            <w:r w:rsidRPr="00752857">
              <w:rPr>
                <w:rFonts w:ascii="Arial" w:hAnsi="Arial" w:cs="Arial"/>
                <w:i/>
                <w:sz w:val="14"/>
                <w:szCs w:val="14"/>
              </w:rPr>
              <w:t xml:space="preserve">t. </w:t>
            </w:r>
            <w:r w:rsidRPr="00752857">
              <w:rPr>
                <w:rFonts w:ascii="Arial" w:hAnsi="Arial" w:cs="Arial"/>
                <w:sz w:val="14"/>
                <w:szCs w:val="14"/>
              </w:rPr>
              <w:t xml:space="preserve">The supply volume is measured by calculating the difference between the supply capacity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SC</m:t>
                  </m:r>
                </m:e>
                <m:sub>
                  <m:r>
                    <w:rPr>
                      <w:rFonts w:ascii="Cambria Math" w:hAnsi="Cambria Math" w:cs="Arial"/>
                      <w:sz w:val="14"/>
                      <w:szCs w:val="16"/>
                      <w:vertAlign w:val="subscript"/>
                    </w:rPr>
                    <m:t>it</m:t>
                  </m:r>
                </m:sub>
              </m:sSub>
            </m:oMath>
            <w:r w:rsidRPr="00752857">
              <w:rPr>
                <w:rFonts w:ascii="Arial" w:hAnsi="Arial" w:cs="Arial"/>
                <w:sz w:val="14"/>
                <w:szCs w:val="14"/>
                <w:vertAlign w:val="subscript"/>
              </w:rPr>
              <w:t xml:space="preserve"> </w:t>
            </w:r>
            <w:r w:rsidRPr="00752857">
              <w:rPr>
                <w:rFonts w:ascii="Arial" w:hAnsi="Arial" w:cs="Arial"/>
                <w:sz w:val="14"/>
                <w:szCs w:val="14"/>
              </w:rPr>
              <w:t xml:space="preserve">and the abstraction demand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WA</m:t>
                  </m:r>
                </m:e>
                <m:sub>
                  <m:r>
                    <w:rPr>
                      <w:rFonts w:ascii="Cambria Math" w:hAnsi="Cambria Math" w:cs="Arial"/>
                      <w:sz w:val="14"/>
                      <w:szCs w:val="16"/>
                      <w:vertAlign w:val="subscript"/>
                    </w:rPr>
                    <m:t>it</m:t>
                  </m:r>
                </m:sub>
              </m:sSub>
            </m:oMath>
            <w:r w:rsidRPr="00752857">
              <w:rPr>
                <w:rFonts w:ascii="Arial" w:hAnsi="Arial" w:cs="Arial"/>
                <w:sz w:val="14"/>
                <w:szCs w:val="14"/>
              </w:rPr>
              <w:t>.</w:t>
            </w:r>
            <w:r w:rsidRPr="00752857">
              <w:rPr>
                <w:rFonts w:ascii="Arial" w:hAnsi="Arial" w:cs="Arial"/>
                <w:sz w:val="14"/>
                <w:szCs w:val="14"/>
                <w:vertAlign w:val="subscript"/>
              </w:rPr>
              <w:t xml:space="preserve"> </w:t>
            </w:r>
            <w:r w:rsidRPr="00752857">
              <w:rPr>
                <w:rFonts w:ascii="Arial" w:hAnsi="Arial" w:cs="Arial"/>
                <w:sz w:val="14"/>
                <w:szCs w:val="14"/>
              </w:rPr>
              <w:t xml:space="preserve">Stakeholders identified that supply capacity in </w:t>
            </w:r>
            <w:r w:rsidRPr="00752857">
              <w:rPr>
                <w:rFonts w:ascii="Arial" w:hAnsi="Arial" w:cs="Arial"/>
                <w:i/>
                <w:sz w:val="14"/>
                <w:szCs w:val="14"/>
              </w:rPr>
              <w:t xml:space="preserve">t </w:t>
            </w:r>
            <w:r w:rsidRPr="00752857">
              <w:rPr>
                <w:rFonts w:ascii="Arial" w:hAnsi="Arial" w:cs="Arial"/>
                <w:sz w:val="14"/>
                <w:szCs w:val="14"/>
              </w:rPr>
              <w:t xml:space="preserve">is supplemented by a supply source out with the catchment. The volume of water supplied from out of the catchment </w:t>
            </w:r>
            <w:r w:rsidRPr="00752857">
              <w:rPr>
                <w:rFonts w:ascii="Arial" w:hAnsi="Arial" w:cs="Arial"/>
                <w:i/>
                <w:sz w:val="14"/>
                <w:szCs w:val="14"/>
              </w:rPr>
              <w:t xml:space="preserve">RSOC </w:t>
            </w:r>
            <w:r w:rsidRPr="00752857">
              <w:rPr>
                <w:rFonts w:ascii="Arial" w:hAnsi="Arial" w:cs="Arial"/>
                <w:sz w:val="14"/>
                <w:szCs w:val="14"/>
              </w:rPr>
              <w:t xml:space="preserve">is represented by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β</m:t>
                  </m:r>
                </m:e>
                <m:sub>
                  <m:r>
                    <w:rPr>
                      <w:rFonts w:ascii="Cambria Math" w:hAnsi="Cambria Math" w:cs="Arial"/>
                      <w:sz w:val="14"/>
                      <w:szCs w:val="16"/>
                      <w:vertAlign w:val="subscript"/>
                    </w:rPr>
                    <m:t>ooc</m:t>
                  </m:r>
                </m:sub>
              </m:sSub>
            </m:oMath>
            <w:r w:rsidRPr="00752857">
              <w:rPr>
                <w:rFonts w:ascii="Arial" w:hAnsi="Arial" w:cs="Arial"/>
                <w:sz w:val="14"/>
                <w:szCs w:val="14"/>
              </w:rPr>
              <w:t xml:space="preserve">. A truncated distribution for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β</m:t>
                  </m:r>
                </m:e>
                <m:sub>
                  <m:r>
                    <w:rPr>
                      <w:rFonts w:ascii="Cambria Math" w:hAnsi="Cambria Math" w:cs="Arial"/>
                      <w:sz w:val="14"/>
                      <w:szCs w:val="16"/>
                      <w:vertAlign w:val="subscript"/>
                    </w:rPr>
                    <m:t>ooc</m:t>
                  </m:r>
                </m:sub>
              </m:sSub>
              <m:r>
                <w:rPr>
                  <w:rFonts w:ascii="Cambria Math" w:hAnsi="Cambria Math" w:cs="Arial"/>
                  <w:sz w:val="14"/>
                  <w:szCs w:val="16"/>
                  <w:vertAlign w:val="subscript"/>
                </w:rPr>
                <m:t xml:space="preserve"> </m:t>
              </m:r>
            </m:oMath>
            <w:r w:rsidRPr="00752857">
              <w:rPr>
                <w:rFonts w:ascii="Arial" w:hAnsi="Arial" w:cs="Arial"/>
                <w:sz w:val="14"/>
                <w:szCs w:val="14"/>
              </w:rPr>
              <w:t>was derived using demand for water resources (ML/day) analysing annual abstraction data for the</w:t>
            </w:r>
            <w:r w:rsidRPr="00752857">
              <w:rPr>
                <w:rFonts w:ascii="Arial" w:hAnsi="Arial" w:cs="Arial"/>
                <w:i/>
                <w:sz w:val="14"/>
                <w:szCs w:val="14"/>
              </w:rPr>
              <w:t xml:space="preserve"> RSOC</w:t>
            </w:r>
            <w:r w:rsidRPr="00752857">
              <w:rPr>
                <w:rFonts w:ascii="Arial" w:hAnsi="Arial" w:cs="Arial"/>
                <w:sz w:val="14"/>
                <w:szCs w:val="14"/>
              </w:rPr>
              <w:t xml:space="preserve"> source from 2014-2018 provided by SEPA and Scottish Water. We use the demand data as a proxy for the supply capacity and is added to</w:t>
            </w:r>
            <m:oMath>
              <m:r>
                <w:rPr>
                  <w:rFonts w:ascii="Cambria Math" w:hAnsi="Cambria Math" w:cs="Arial"/>
                  <w:sz w:val="14"/>
                  <w:szCs w:val="14"/>
                </w:rPr>
                <m:t xml:space="preserve"> </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SC</m:t>
                  </m:r>
                </m:e>
                <m:sub>
                  <m:r>
                    <w:rPr>
                      <w:rFonts w:ascii="Cambria Math" w:hAnsi="Cambria Math" w:cs="Arial"/>
                      <w:sz w:val="14"/>
                      <w:szCs w:val="16"/>
                      <w:vertAlign w:val="subscript"/>
                    </w:rPr>
                    <m:t>it</m:t>
                  </m:r>
                </m:sub>
              </m:sSub>
            </m:oMath>
            <w:r w:rsidRPr="00752857">
              <w:rPr>
                <w:rFonts w:ascii="Arial" w:hAnsi="Arial" w:cs="Arial"/>
                <w:sz w:val="14"/>
                <w:szCs w:val="14"/>
              </w:rPr>
              <w:t xml:space="preserve">. The resilient threshold value c is set at as a positive value where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SC</m:t>
                  </m:r>
                </m:e>
                <m:sub>
                  <m:r>
                    <w:rPr>
                      <w:rFonts w:ascii="Cambria Math" w:hAnsi="Cambria Math" w:cs="Arial"/>
                      <w:sz w:val="14"/>
                      <w:szCs w:val="16"/>
                      <w:vertAlign w:val="subscript"/>
                    </w:rPr>
                    <m:t>it</m:t>
                  </m:r>
                </m:sub>
              </m:sSub>
            </m:oMath>
            <w:r w:rsidRPr="00752857">
              <w:rPr>
                <w:rFonts w:ascii="Arial" w:hAnsi="Arial" w:cs="Arial"/>
                <w:sz w:val="14"/>
                <w:szCs w:val="14"/>
              </w:rPr>
              <w:t xml:space="preserve">&gt;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WA</m:t>
                  </m:r>
                </m:e>
                <m:sub>
                  <m:r>
                    <w:rPr>
                      <w:rFonts w:ascii="Cambria Math" w:hAnsi="Cambria Math" w:cs="Arial"/>
                      <w:sz w:val="14"/>
                      <w:szCs w:val="16"/>
                      <w:vertAlign w:val="subscript"/>
                    </w:rPr>
                    <m:t>it</m:t>
                  </m:r>
                </m:sub>
              </m:sSub>
            </m:oMath>
            <w:r w:rsidRPr="00752857">
              <w:rPr>
                <w:rFonts w:ascii="Arial" w:hAnsi="Arial" w:cs="Arial"/>
                <w:sz w:val="14"/>
                <w:szCs w:val="14"/>
              </w:rPr>
              <w:t xml:space="preserve"> (Ml/day) and the </w:t>
            </w:r>
            <w:proofErr w:type="gramStart"/>
            <w:r w:rsidRPr="00752857">
              <w:rPr>
                <w:rFonts w:ascii="Arial" w:hAnsi="Arial" w:cs="Arial"/>
                <w:sz w:val="14"/>
                <w:szCs w:val="14"/>
              </w:rPr>
              <w:t>high risk</w:t>
            </w:r>
            <w:proofErr w:type="gramEnd"/>
            <w:r w:rsidRPr="00752857">
              <w:rPr>
                <w:rFonts w:ascii="Arial" w:hAnsi="Arial" w:cs="Arial"/>
                <w:sz w:val="14"/>
                <w:szCs w:val="14"/>
              </w:rPr>
              <w:t xml:space="preserve"> threshold value </w:t>
            </w:r>
            <w:r w:rsidRPr="00752857">
              <w:rPr>
                <w:rFonts w:ascii="Arial" w:hAnsi="Arial" w:cs="Arial"/>
                <w:i/>
                <w:sz w:val="14"/>
                <w:szCs w:val="14"/>
              </w:rPr>
              <w:t>u</w:t>
            </w:r>
            <w:r w:rsidRPr="00752857">
              <w:rPr>
                <w:rFonts w:ascii="Arial" w:hAnsi="Arial" w:cs="Arial"/>
                <w:sz w:val="14"/>
                <w:szCs w:val="14"/>
              </w:rPr>
              <w:t xml:space="preserve"> is set at zero where a negative value would suggest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WA</m:t>
                  </m:r>
                </m:e>
                <m:sub>
                  <m:r>
                    <w:rPr>
                      <w:rFonts w:ascii="Cambria Math" w:hAnsi="Cambria Math" w:cs="Arial"/>
                      <w:sz w:val="14"/>
                      <w:szCs w:val="16"/>
                      <w:vertAlign w:val="subscript"/>
                    </w:rPr>
                    <m:t>it</m:t>
                  </m:r>
                </m:sub>
              </m:sSub>
            </m:oMath>
            <w:r w:rsidRPr="00752857">
              <w:rPr>
                <w:rFonts w:ascii="Arial" w:hAnsi="Arial" w:cs="Arial"/>
                <w:sz w:val="14"/>
                <w:szCs w:val="14"/>
                <w:vertAlign w:val="subscript"/>
              </w:rPr>
              <w:t xml:space="preserve"> </w:t>
            </w:r>
            <w:r w:rsidRPr="00752857">
              <w:rPr>
                <w:rFonts w:ascii="Arial" w:hAnsi="Arial" w:cs="Arial"/>
                <w:sz w:val="14"/>
                <w:szCs w:val="14"/>
              </w:rPr>
              <w:t xml:space="preserve">&gt;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SC</m:t>
                  </m:r>
                </m:e>
                <m:sub>
                  <m:r>
                    <w:rPr>
                      <w:rFonts w:ascii="Cambria Math" w:hAnsi="Cambria Math" w:cs="Arial"/>
                      <w:sz w:val="14"/>
                      <w:szCs w:val="16"/>
                      <w:vertAlign w:val="subscript"/>
                    </w:rPr>
                    <m:t>it</m:t>
                  </m:r>
                </m:sub>
              </m:sSub>
            </m:oMath>
            <w:r w:rsidRPr="00752857">
              <w:rPr>
                <w:rFonts w:ascii="Arial" w:hAnsi="Arial" w:cs="Arial"/>
                <w:sz w:val="14"/>
                <w:szCs w:val="14"/>
              </w:rPr>
              <w:t xml:space="preserve"> which would lead to a deficit in supply volumes.  </w:t>
            </w:r>
          </w:p>
        </w:tc>
      </w:tr>
      <w:tr w:rsidR="00866503" w:rsidRPr="00752857" w14:paraId="5AA14F0F" w14:textId="77777777" w:rsidTr="001B5933">
        <w:trPr>
          <w:trHeight w:val="1796"/>
        </w:trPr>
        <w:tc>
          <w:tcPr>
            <w:tcW w:w="468" w:type="pct"/>
            <w:vAlign w:val="center"/>
          </w:tcPr>
          <w:p w14:paraId="768F82A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Resilience of Outside of Catchment Supply (</w:t>
            </w:r>
            <w:proofErr w:type="spellStart"/>
            <w:r w:rsidRPr="00752857">
              <w:rPr>
                <w:rFonts w:ascii="Arial" w:hAnsi="Arial" w:cs="Arial"/>
                <w:sz w:val="14"/>
                <w:szCs w:val="16"/>
              </w:rPr>
              <w:t>Ml</w:t>
            </w:r>
            <w:proofErr w:type="spellEnd"/>
            <w:r w:rsidRPr="00752857">
              <w:rPr>
                <w:rFonts w:ascii="Arial" w:hAnsi="Arial" w:cs="Arial"/>
                <w:sz w:val="14"/>
                <w:szCs w:val="16"/>
              </w:rPr>
              <w:t>/day)</w:t>
            </w:r>
          </w:p>
        </w:tc>
        <w:tc>
          <w:tcPr>
            <w:tcW w:w="287" w:type="pct"/>
            <w:vAlign w:val="center"/>
          </w:tcPr>
          <w:p w14:paraId="7A933F1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RSOC</w:t>
            </w:r>
          </w:p>
        </w:tc>
        <w:tc>
          <w:tcPr>
            <w:tcW w:w="359" w:type="pct"/>
            <w:vAlign w:val="center"/>
          </w:tcPr>
          <w:p w14:paraId="7DE939A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77551706" w14:textId="77777777" w:rsidR="00866503" w:rsidRPr="00752857" w:rsidRDefault="00866503" w:rsidP="001B5933">
            <w:pPr>
              <w:jc w:val="center"/>
              <w:rPr>
                <w:rFonts w:ascii="Arial" w:hAnsi="Arial" w:cs="Arial"/>
                <w:sz w:val="14"/>
                <w:szCs w:val="16"/>
                <w:vertAlign w:val="subscript"/>
              </w:rPr>
            </w:pPr>
            <m:oMathPara>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RSOC</m:t>
                    </m:r>
                  </m:e>
                  <m:sub>
                    <m:r>
                      <w:rPr>
                        <w:rFonts w:ascii="Cambria Math" w:hAnsi="Cambria Math" w:cs="Arial"/>
                        <w:sz w:val="14"/>
                        <w:szCs w:val="16"/>
                        <w:vertAlign w:val="subscript"/>
                      </w:rPr>
                      <m:t>it</m:t>
                    </m:r>
                  </m:sub>
                </m:sSub>
                <m:r>
                  <w:rPr>
                    <w:rFonts w:ascii="Cambria Math" w:hAnsi="Cambria Math" w:cs="Arial"/>
                    <w:sz w:val="14"/>
                    <w:szCs w:val="16"/>
                    <w:vertAlign w:val="subscript"/>
                  </w:rPr>
                  <m:t>=</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SC</m:t>
                    </m:r>
                  </m:e>
                  <m:sub>
                    <m:r>
                      <w:rPr>
                        <w:rFonts w:ascii="Cambria Math" w:hAnsi="Cambria Math" w:cs="Arial"/>
                        <w:sz w:val="14"/>
                        <w:szCs w:val="16"/>
                        <w:vertAlign w:val="subscript"/>
                      </w:rPr>
                      <m:t>it</m:t>
                    </m:r>
                  </m:sub>
                </m:sSub>
                <m:r>
                  <w:rPr>
                    <w:rFonts w:ascii="Cambria Math" w:hAnsi="Cambria Math" w:cs="Arial"/>
                    <w:sz w:val="14"/>
                    <w:szCs w:val="16"/>
                    <w:vertAlign w:val="subscript"/>
                  </w:rPr>
                  <m:t xml:space="preserve">- </m:t>
                </m:r>
                <m:sSub>
                  <m:sSubPr>
                    <m:ctrlPr>
                      <w:rPr>
                        <w:rFonts w:ascii="Cambria Math" w:hAnsi="Cambria Math" w:cs="Arial"/>
                        <w:i/>
                        <w:sz w:val="14"/>
                        <w:szCs w:val="16"/>
                        <w:vertAlign w:val="subscript"/>
                      </w:rPr>
                    </m:ctrlPr>
                  </m:sSubPr>
                  <m:e>
                    <m:r>
                      <w:rPr>
                        <w:rFonts w:ascii="Cambria Math" w:hAnsi="Cambria Math" w:cs="Arial"/>
                        <w:sz w:val="14"/>
                        <w:szCs w:val="16"/>
                        <w:vertAlign w:val="subscript"/>
                      </w:rPr>
                      <m:t>WA</m:t>
                    </m:r>
                  </m:e>
                  <m:sub>
                    <m:r>
                      <w:rPr>
                        <w:rFonts w:ascii="Cambria Math" w:hAnsi="Cambria Math" w:cs="Arial"/>
                        <w:sz w:val="14"/>
                        <w:szCs w:val="16"/>
                        <w:vertAlign w:val="subscript"/>
                      </w:rPr>
                      <m:t>it</m:t>
                    </m:r>
                  </m:sub>
                </m:sSub>
              </m:oMath>
            </m:oMathPara>
          </w:p>
        </w:tc>
        <w:tc>
          <w:tcPr>
            <w:tcW w:w="654" w:type="pct"/>
            <w:gridSpan w:val="8"/>
            <w:vAlign w:val="center"/>
          </w:tcPr>
          <w:p w14:paraId="16614847" w14:textId="77777777" w:rsidR="00866503" w:rsidRPr="00752857" w:rsidRDefault="00866503" w:rsidP="001B5933">
            <w:pPr>
              <w:jc w:val="center"/>
              <w:rPr>
                <w:rFonts w:ascii="Arial" w:hAnsi="Arial" w:cs="Arial"/>
                <w:sz w:val="14"/>
                <w:szCs w:val="16"/>
              </w:rPr>
            </w:pPr>
          </w:p>
          <w:p w14:paraId="2D1E927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08E52AA2"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Stakeholders highlighted that the abstracted water in the catchment is supplied to populations outside of the catchment boundary </w:t>
            </w:r>
            <w:r w:rsidRPr="00752857">
              <w:rPr>
                <w:rFonts w:ascii="Arial" w:hAnsi="Arial" w:cs="Arial"/>
                <w:i/>
                <w:sz w:val="14"/>
                <w:szCs w:val="14"/>
              </w:rPr>
              <w:t>RSOC</w:t>
            </w:r>
            <w:r w:rsidRPr="00752857">
              <w:rPr>
                <w:rFonts w:ascii="Arial" w:hAnsi="Arial" w:cs="Arial"/>
                <w:sz w:val="14"/>
                <w:szCs w:val="14"/>
              </w:rPr>
              <w:t xml:space="preserve">. The supply volume is measured by calculating the difference between the supply capacity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SC</m:t>
                  </m:r>
                </m:e>
                <m:sub>
                  <m:r>
                    <w:rPr>
                      <w:rFonts w:ascii="Cambria Math" w:hAnsi="Cambria Math" w:cs="Arial"/>
                      <w:sz w:val="14"/>
                      <w:szCs w:val="16"/>
                      <w:vertAlign w:val="subscript"/>
                    </w:rPr>
                    <m:t>it</m:t>
                  </m:r>
                </m:sub>
              </m:sSub>
            </m:oMath>
            <w:r w:rsidRPr="00752857">
              <w:rPr>
                <w:rFonts w:ascii="Arial" w:hAnsi="Arial" w:cs="Arial"/>
                <w:sz w:val="14"/>
                <w:szCs w:val="14"/>
                <w:vertAlign w:val="subscript"/>
              </w:rPr>
              <w:t xml:space="preserve"> </w:t>
            </w:r>
            <w:r w:rsidRPr="00752857">
              <w:rPr>
                <w:rFonts w:ascii="Arial" w:hAnsi="Arial" w:cs="Arial"/>
                <w:sz w:val="14"/>
                <w:szCs w:val="14"/>
              </w:rPr>
              <w:t xml:space="preserve">and the abstraction demand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WA</m:t>
                  </m:r>
                </m:e>
                <m:sub>
                  <m:r>
                    <w:rPr>
                      <w:rFonts w:ascii="Cambria Math" w:hAnsi="Cambria Math" w:cs="Arial"/>
                      <w:sz w:val="14"/>
                      <w:szCs w:val="16"/>
                      <w:vertAlign w:val="subscript"/>
                    </w:rPr>
                    <m:t>it</m:t>
                  </m:r>
                </m:sub>
              </m:sSub>
            </m:oMath>
            <w:r w:rsidRPr="00752857">
              <w:rPr>
                <w:rFonts w:ascii="Arial" w:hAnsi="Arial" w:cs="Arial"/>
                <w:sz w:val="14"/>
                <w:szCs w:val="14"/>
                <w:vertAlign w:val="subscript"/>
              </w:rPr>
              <w:t xml:space="preserve">. </w:t>
            </w:r>
            <w:r w:rsidRPr="00752857">
              <w:rPr>
                <w:rFonts w:ascii="Arial" w:hAnsi="Arial" w:cs="Arial"/>
                <w:sz w:val="14"/>
                <w:szCs w:val="14"/>
              </w:rPr>
              <w:t xml:space="preserve">The outside of catchment supply is not supplemented by any other source and is dependent on the supply from within the Eden catchment. We include </w:t>
            </w:r>
            <m:oMath>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as a variable to measure if there is enough supply capacity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SC</m:t>
                  </m:r>
                </m:e>
                <m:sub>
                  <m:r>
                    <w:rPr>
                      <w:rFonts w:ascii="Cambria Math" w:hAnsi="Cambria Math" w:cs="Arial"/>
                      <w:sz w:val="14"/>
                      <w:szCs w:val="16"/>
                      <w:vertAlign w:val="subscript"/>
                    </w:rPr>
                    <m:t>it</m:t>
                  </m:r>
                </m:sub>
              </m:sSub>
            </m:oMath>
            <w:r w:rsidRPr="00752857">
              <w:rPr>
                <w:rFonts w:ascii="Arial" w:hAnsi="Arial" w:cs="Arial"/>
                <w:sz w:val="14"/>
                <w:szCs w:val="14"/>
              </w:rPr>
              <w:t xml:space="preserve"> (ML/day) to supply populations both inside and outside of the catchment. The resilient threshold value </w:t>
            </w:r>
            <w:r w:rsidRPr="00752857">
              <w:rPr>
                <w:rFonts w:ascii="Arial" w:hAnsi="Arial" w:cs="Arial"/>
                <w:i/>
                <w:sz w:val="14"/>
                <w:szCs w:val="14"/>
              </w:rPr>
              <w:t xml:space="preserve">c </w:t>
            </w:r>
            <w:r w:rsidRPr="00752857">
              <w:rPr>
                <w:rFonts w:ascii="Arial" w:hAnsi="Arial" w:cs="Arial"/>
                <w:sz w:val="14"/>
                <w:szCs w:val="14"/>
              </w:rPr>
              <w:t xml:space="preserve">is set at as a positive value where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SC</m:t>
                  </m:r>
                </m:e>
                <m:sub>
                  <m:r>
                    <w:rPr>
                      <w:rFonts w:ascii="Cambria Math" w:hAnsi="Cambria Math" w:cs="Arial"/>
                      <w:sz w:val="14"/>
                      <w:szCs w:val="16"/>
                      <w:vertAlign w:val="subscript"/>
                    </w:rPr>
                    <m:t>it</m:t>
                  </m:r>
                </m:sub>
              </m:sSub>
            </m:oMath>
            <w:r w:rsidRPr="00752857">
              <w:rPr>
                <w:rFonts w:ascii="Arial" w:hAnsi="Arial" w:cs="Arial"/>
                <w:sz w:val="14"/>
                <w:szCs w:val="14"/>
              </w:rPr>
              <w:t xml:space="preserve"> &gt; </w:t>
            </w:r>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oMath>
            <w:r w:rsidRPr="00752857">
              <w:rPr>
                <w:rFonts w:ascii="Arial" w:hAnsi="Arial" w:cs="Arial"/>
                <w:sz w:val="14"/>
                <w:szCs w:val="14"/>
              </w:rPr>
              <w:t xml:space="preserve"> (Ml/day) and the </w:t>
            </w:r>
            <w:proofErr w:type="gramStart"/>
            <w:r w:rsidRPr="00752857">
              <w:rPr>
                <w:rFonts w:ascii="Arial" w:hAnsi="Arial" w:cs="Arial"/>
                <w:sz w:val="14"/>
                <w:szCs w:val="14"/>
              </w:rPr>
              <w:t>high risk</w:t>
            </w:r>
            <w:proofErr w:type="gramEnd"/>
            <w:r w:rsidRPr="00752857">
              <w:rPr>
                <w:rFonts w:ascii="Arial" w:hAnsi="Arial" w:cs="Arial"/>
                <w:sz w:val="14"/>
                <w:szCs w:val="14"/>
              </w:rPr>
              <w:t xml:space="preserve"> threshold value </w:t>
            </w:r>
            <w:r w:rsidRPr="00752857">
              <w:rPr>
                <w:rFonts w:ascii="Arial" w:hAnsi="Arial" w:cs="Arial"/>
                <w:i/>
                <w:sz w:val="14"/>
                <w:szCs w:val="14"/>
              </w:rPr>
              <w:t>u</w:t>
            </w:r>
            <w:r w:rsidRPr="00752857">
              <w:rPr>
                <w:rFonts w:ascii="Arial" w:hAnsi="Arial" w:cs="Arial"/>
                <w:sz w:val="14"/>
                <w:szCs w:val="14"/>
              </w:rPr>
              <w:t xml:space="preserve"> is set at zero where a negative value would suggest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WA</m:t>
                  </m:r>
                </m:e>
                <m:sub>
                  <m:r>
                    <w:rPr>
                      <w:rFonts w:ascii="Cambria Math" w:hAnsi="Cambria Math" w:cs="Arial"/>
                      <w:sz w:val="14"/>
                      <w:szCs w:val="16"/>
                      <w:vertAlign w:val="subscript"/>
                    </w:rPr>
                    <m:t>it</m:t>
                  </m:r>
                </m:sub>
              </m:sSub>
            </m:oMath>
            <w:r w:rsidRPr="00752857">
              <w:rPr>
                <w:rFonts w:ascii="Arial" w:hAnsi="Arial" w:cs="Arial"/>
                <w:sz w:val="14"/>
                <w:szCs w:val="14"/>
              </w:rPr>
              <w:t xml:space="preserve"> &gt;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SC</m:t>
                  </m:r>
                </m:e>
                <m:sub>
                  <m:r>
                    <w:rPr>
                      <w:rFonts w:ascii="Cambria Math" w:hAnsi="Cambria Math" w:cs="Arial"/>
                      <w:sz w:val="14"/>
                      <w:szCs w:val="16"/>
                      <w:vertAlign w:val="subscript"/>
                    </w:rPr>
                    <m:t>it</m:t>
                  </m:r>
                </m:sub>
              </m:sSub>
            </m:oMath>
            <w:r w:rsidRPr="00752857">
              <w:rPr>
                <w:rFonts w:ascii="Arial" w:hAnsi="Arial" w:cs="Arial"/>
                <w:sz w:val="14"/>
                <w:szCs w:val="14"/>
              </w:rPr>
              <w:t xml:space="preserve"> which would lead to a deficit in supply volumes.</w:t>
            </w:r>
          </w:p>
        </w:tc>
      </w:tr>
      <w:tr w:rsidR="00866503" w:rsidRPr="00752857" w14:paraId="16E9E390" w14:textId="77777777" w:rsidTr="001B5933">
        <w:trPr>
          <w:trHeight w:val="240"/>
        </w:trPr>
        <w:tc>
          <w:tcPr>
            <w:tcW w:w="468" w:type="pct"/>
            <w:vMerge w:val="restart"/>
            <w:vAlign w:val="center"/>
          </w:tcPr>
          <w:p w14:paraId="7962D3D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Energy Demand Water Resources</w:t>
            </w:r>
          </w:p>
        </w:tc>
        <w:tc>
          <w:tcPr>
            <w:tcW w:w="287" w:type="pct"/>
            <w:vMerge w:val="restart"/>
            <w:vAlign w:val="center"/>
          </w:tcPr>
          <w:p w14:paraId="5F66577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EDWR</w:t>
            </w:r>
          </w:p>
        </w:tc>
        <w:tc>
          <w:tcPr>
            <w:tcW w:w="359" w:type="pct"/>
            <w:vMerge w:val="restart"/>
            <w:vAlign w:val="center"/>
          </w:tcPr>
          <w:p w14:paraId="74375C0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Equation </w:t>
            </w:r>
          </w:p>
        </w:tc>
        <w:tc>
          <w:tcPr>
            <w:tcW w:w="1213" w:type="pct"/>
            <w:vMerge w:val="restart"/>
            <w:vAlign w:val="center"/>
          </w:tcPr>
          <w:p w14:paraId="0AD18D66" w14:textId="77777777" w:rsidR="00866503" w:rsidRPr="00752857" w:rsidRDefault="00866503" w:rsidP="001B5933">
            <w:pPr>
              <w:jc w:val="center"/>
              <w:rPr>
                <w:rFonts w:ascii="Arial" w:hAnsi="Arial" w:cs="Arial"/>
                <w:sz w:val="14"/>
                <w:szCs w:val="18"/>
              </w:rPr>
            </w:pPr>
            <m:oMathPara>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r>
                  <w:rPr>
                    <w:rFonts w:ascii="Cambria Math" w:hAnsi="Cambria Math" w:cs="Arial"/>
                    <w:sz w:val="14"/>
                    <w:szCs w:val="16"/>
                  </w:rPr>
                  <m:t>)</m:t>
                </m:r>
              </m:oMath>
            </m:oMathPara>
          </w:p>
        </w:tc>
        <w:tc>
          <w:tcPr>
            <w:tcW w:w="269" w:type="pct"/>
            <w:gridSpan w:val="2"/>
            <w:vAlign w:val="center"/>
          </w:tcPr>
          <w:p w14:paraId="242A3F6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03CFE30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5944963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3743E206"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As energy demands within the water resource system </w:t>
            </w:r>
            <w:r w:rsidRPr="00752857">
              <w:rPr>
                <w:rFonts w:ascii="Arial" w:hAnsi="Arial" w:cs="Arial"/>
                <w:i/>
                <w:sz w:val="14"/>
                <w:szCs w:val="14"/>
              </w:rPr>
              <w:t>EDWR</w:t>
            </w:r>
            <w:r w:rsidRPr="00752857">
              <w:rPr>
                <w:rFonts w:ascii="Arial" w:hAnsi="Arial" w:cs="Arial"/>
                <w:sz w:val="14"/>
                <w:szCs w:val="14"/>
              </w:rPr>
              <w:t xml:space="preserve"> were highlighted by stakeholders as a manufactured capital resource we measured the potential change in energy demand </w:t>
            </w:r>
            <w:r w:rsidRPr="00752857">
              <w:rPr>
                <w:rFonts w:ascii="Arial" w:hAnsi="Arial" w:cs="Arial"/>
                <w:i/>
                <w:sz w:val="14"/>
                <w:szCs w:val="14"/>
              </w:rPr>
              <w:t>EDWR</w:t>
            </w:r>
            <w:r w:rsidRPr="00752857">
              <w:rPr>
                <w:rFonts w:ascii="Arial" w:hAnsi="Arial" w:cs="Arial"/>
                <w:sz w:val="14"/>
                <w:szCs w:val="14"/>
              </w:rPr>
              <w:t xml:space="preserve"> under the influence of differing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across the catchment </w:t>
            </w:r>
            <w:r w:rsidRPr="00752857">
              <w:rPr>
                <w:rFonts w:ascii="Arial" w:hAnsi="Arial" w:cs="Arial"/>
                <w:i/>
                <w:sz w:val="14"/>
                <w:szCs w:val="14"/>
              </w:rPr>
              <w:t>t</w:t>
            </w:r>
            <w:r w:rsidRPr="00752857">
              <w:rPr>
                <w:rFonts w:ascii="Arial" w:hAnsi="Arial" w:cs="Arial"/>
                <w:sz w:val="14"/>
                <w:szCs w:val="14"/>
              </w:rPr>
              <w:t xml:space="preserve">. Stakeholder identified the abstraction of drinking water as a key source of energy use in the water resource system. As there was no data available to measure current energy use from drinking water abstraction, we use the variable </w:t>
            </w:r>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oMath>
            <w:r w:rsidRPr="00752857">
              <w:rPr>
                <w:rFonts w:ascii="Arial" w:eastAsiaTheme="minorEastAsia" w:hAnsi="Arial" w:cs="Arial"/>
                <w:sz w:val="14"/>
                <w:szCs w:val="14"/>
              </w:rPr>
              <w:t xml:space="preserve"> as a measure of the potential direction of change in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oMath>
            <w:r w:rsidRPr="00752857">
              <w:rPr>
                <w:rFonts w:ascii="Arial" w:eastAsiaTheme="minorEastAsia"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using IF statement equations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6"/>
              </w:rPr>
              <w:t xml:space="preserve"> to </w:t>
            </w:r>
            <w:r w:rsidRPr="00752857">
              <w:rPr>
                <w:rFonts w:ascii="Arial" w:eastAsiaTheme="minorEastAsia" w:hAnsi="Arial" w:cs="Arial"/>
                <w:sz w:val="14"/>
                <w:szCs w:val="14"/>
              </w:rPr>
              <w:t xml:space="preserve">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on its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oMath>
            <w:r w:rsidRPr="00752857">
              <w:rPr>
                <w:rFonts w:ascii="Arial" w:eastAsiaTheme="minorEastAsia" w:hAnsi="Arial" w:cs="Arial"/>
                <w:sz w:val="14"/>
                <w:szCs w:val="14"/>
              </w:rPr>
              <w:t xml:space="preserve">, resilient to high-risk, was assigned a value of zero, one, two or three based on the values of </w:t>
            </w:r>
            <w:r w:rsidRPr="00752857">
              <w:rPr>
                <w:rFonts w:ascii="Arial" w:eastAsiaTheme="minorEastAsia" w:hAnsi="Arial" w:cs="Arial"/>
                <w:i/>
                <w:sz w:val="14"/>
                <w:szCs w:val="14"/>
              </w:rPr>
              <w:t xml:space="preserve">c, u, </w:t>
            </w:r>
            <w:r w:rsidRPr="00752857">
              <w:rPr>
                <w:rFonts w:ascii="Arial" w:eastAsiaTheme="minorEastAsia" w:hAnsi="Arial" w:cs="Arial"/>
                <w:i/>
                <w:sz w:val="14"/>
                <w:szCs w:val="14"/>
              </w:rPr>
              <w:lastRenderedPageBreak/>
              <w:t>and b.</w:t>
            </w:r>
            <w:r w:rsidRPr="00752857">
              <w:rPr>
                <w:rFonts w:ascii="Arial" w:eastAsiaTheme="minorEastAsia" w:hAnsi="Arial" w:cs="Arial"/>
                <w:sz w:val="14"/>
                <w:szCs w:val="14"/>
              </w:rPr>
              <w:t xml:space="preserve"> For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the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4"/>
              </w:rPr>
              <w:t xml:space="preserve"> of prior </w:t>
            </w:r>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oMath>
            <w:r w:rsidRPr="00752857">
              <w:rPr>
                <w:rFonts w:ascii="Arial" w:eastAsiaTheme="minorEastAsia" w:hAnsi="Arial" w:cs="Arial"/>
                <w:sz w:val="14"/>
                <w:szCs w:val="14"/>
              </w:rPr>
              <w:t xml:space="preserve"> values is as follows: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4242C770"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the resilient threshold </w:t>
            </w:r>
            <w:r w:rsidRPr="00752857">
              <w:rPr>
                <w:rFonts w:ascii="Arial" w:eastAsiaTheme="minorEastAsia" w:hAnsi="Arial" w:cs="Arial"/>
                <w:i/>
                <w:sz w:val="14"/>
                <w:szCs w:val="14"/>
              </w:rPr>
              <w:t xml:space="preserve">c </w:t>
            </w:r>
            <w:r w:rsidRPr="00752857">
              <w:rPr>
                <w:rFonts w:ascii="Arial" w:eastAsiaTheme="minorEastAsia" w:hAnsi="Arial" w:cs="Arial"/>
                <w:sz w:val="14"/>
                <w:szCs w:val="14"/>
              </w:rPr>
              <w:t xml:space="preserve">is set at 25% of the total variables included in the equation. The 25% value is selected as it ensures that for a capital resource to be resilient, the majority of parent variables (at least 75%) must fall within a resilient index threshold value. The upper value </w:t>
            </w:r>
            <w:r w:rsidRPr="00752857">
              <w:rPr>
                <w:rFonts w:ascii="Arial" w:eastAsiaTheme="minorEastAsia" w:hAnsi="Arial" w:cs="Arial"/>
                <w:i/>
                <w:sz w:val="14"/>
                <w:szCs w:val="14"/>
              </w:rPr>
              <w:t xml:space="preserve">u </w:t>
            </w:r>
            <w:r w:rsidRPr="00752857">
              <w:rPr>
                <w:rFonts w:ascii="Arial" w:eastAsiaTheme="minorEastAsia" w:hAnsi="Arial" w:cs="Arial"/>
                <w:sz w:val="14"/>
                <w:szCs w:val="14"/>
              </w:rPr>
              <w:t xml:space="preserve">set as the maximum possible index value of all variables (3 times the number of parent variables). Threshold values for high and moderate risk,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1</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2</w:t>
            </w:r>
            <w:r w:rsidRPr="00752857">
              <w:rPr>
                <w:rFonts w:ascii="Arial" w:eastAsiaTheme="minorEastAsia" w:hAnsi="Arial" w:cs="Arial"/>
                <w:sz w:val="14"/>
                <w:szCs w:val="14"/>
              </w:rPr>
              <w:t xml:space="preserve"> are uniformised values between </w:t>
            </w:r>
            <w:r w:rsidRPr="00752857">
              <w:rPr>
                <w:rFonts w:ascii="Arial" w:eastAsiaTheme="minorEastAsia" w:hAnsi="Arial" w:cs="Arial"/>
                <w:i/>
                <w:sz w:val="14"/>
                <w:szCs w:val="14"/>
              </w:rPr>
              <w:t>c</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u</w:t>
            </w:r>
            <w:r w:rsidRPr="00752857">
              <w:rPr>
                <w:rFonts w:ascii="Arial" w:eastAsiaTheme="minorEastAsia" w:hAnsi="Arial" w:cs="Arial"/>
                <w:sz w:val="14"/>
                <w:szCs w:val="14"/>
              </w:rPr>
              <w:t>.</w:t>
            </w:r>
          </w:p>
        </w:tc>
      </w:tr>
      <w:tr w:rsidR="00866503" w:rsidRPr="00752857" w14:paraId="7509D5E2" w14:textId="77777777" w:rsidTr="001B5933">
        <w:trPr>
          <w:trHeight w:val="240"/>
        </w:trPr>
        <w:tc>
          <w:tcPr>
            <w:tcW w:w="468" w:type="pct"/>
            <w:vMerge/>
            <w:vAlign w:val="center"/>
          </w:tcPr>
          <w:p w14:paraId="25CBD6EB" w14:textId="77777777" w:rsidR="00866503" w:rsidRPr="00752857" w:rsidRDefault="00866503" w:rsidP="001B5933">
            <w:pPr>
              <w:jc w:val="center"/>
              <w:rPr>
                <w:rFonts w:ascii="Arial" w:hAnsi="Arial" w:cs="Arial"/>
                <w:sz w:val="14"/>
                <w:szCs w:val="16"/>
              </w:rPr>
            </w:pPr>
          </w:p>
        </w:tc>
        <w:tc>
          <w:tcPr>
            <w:tcW w:w="287" w:type="pct"/>
            <w:vMerge/>
            <w:vAlign w:val="center"/>
          </w:tcPr>
          <w:p w14:paraId="1800B36A" w14:textId="77777777" w:rsidR="00866503" w:rsidRPr="00752857" w:rsidRDefault="00866503" w:rsidP="001B5933">
            <w:pPr>
              <w:jc w:val="center"/>
              <w:rPr>
                <w:rFonts w:ascii="Arial" w:hAnsi="Arial" w:cs="Arial"/>
                <w:sz w:val="14"/>
                <w:szCs w:val="16"/>
              </w:rPr>
            </w:pPr>
          </w:p>
        </w:tc>
        <w:tc>
          <w:tcPr>
            <w:tcW w:w="359" w:type="pct"/>
            <w:vMerge/>
            <w:vAlign w:val="center"/>
          </w:tcPr>
          <w:p w14:paraId="6DEFAC44" w14:textId="77777777" w:rsidR="00866503" w:rsidRPr="00752857" w:rsidRDefault="00866503" w:rsidP="001B5933">
            <w:pPr>
              <w:jc w:val="center"/>
              <w:rPr>
                <w:rFonts w:ascii="Arial" w:hAnsi="Arial" w:cs="Arial"/>
                <w:sz w:val="14"/>
                <w:szCs w:val="16"/>
              </w:rPr>
            </w:pPr>
          </w:p>
        </w:tc>
        <w:tc>
          <w:tcPr>
            <w:tcW w:w="1213" w:type="pct"/>
            <w:vMerge/>
            <w:vAlign w:val="center"/>
          </w:tcPr>
          <w:p w14:paraId="1EB0A6D7"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79FD3C9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0309D5A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2B554FA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02DD0B5E" w14:textId="77777777" w:rsidR="00866503" w:rsidRPr="00752857" w:rsidRDefault="00866503" w:rsidP="001B5933">
            <w:pPr>
              <w:jc w:val="center"/>
              <w:rPr>
                <w:rFonts w:ascii="Arial" w:hAnsi="Arial" w:cs="Arial"/>
                <w:sz w:val="14"/>
                <w:szCs w:val="14"/>
              </w:rPr>
            </w:pPr>
          </w:p>
        </w:tc>
      </w:tr>
      <w:tr w:rsidR="00866503" w:rsidRPr="00752857" w14:paraId="1B8B50A0" w14:textId="77777777" w:rsidTr="001B5933">
        <w:trPr>
          <w:trHeight w:val="240"/>
        </w:trPr>
        <w:tc>
          <w:tcPr>
            <w:tcW w:w="468" w:type="pct"/>
            <w:vMerge/>
            <w:vAlign w:val="center"/>
          </w:tcPr>
          <w:p w14:paraId="155F3CE9" w14:textId="77777777" w:rsidR="00866503" w:rsidRPr="00752857" w:rsidRDefault="00866503" w:rsidP="001B5933">
            <w:pPr>
              <w:jc w:val="center"/>
              <w:rPr>
                <w:rFonts w:ascii="Arial" w:hAnsi="Arial" w:cs="Arial"/>
                <w:sz w:val="14"/>
                <w:szCs w:val="16"/>
              </w:rPr>
            </w:pPr>
          </w:p>
        </w:tc>
        <w:tc>
          <w:tcPr>
            <w:tcW w:w="287" w:type="pct"/>
            <w:vMerge/>
            <w:vAlign w:val="center"/>
          </w:tcPr>
          <w:p w14:paraId="01B08027" w14:textId="77777777" w:rsidR="00866503" w:rsidRPr="00752857" w:rsidRDefault="00866503" w:rsidP="001B5933">
            <w:pPr>
              <w:jc w:val="center"/>
              <w:rPr>
                <w:rFonts w:ascii="Arial" w:hAnsi="Arial" w:cs="Arial"/>
                <w:sz w:val="14"/>
                <w:szCs w:val="16"/>
              </w:rPr>
            </w:pPr>
          </w:p>
        </w:tc>
        <w:tc>
          <w:tcPr>
            <w:tcW w:w="359" w:type="pct"/>
            <w:vMerge/>
            <w:vAlign w:val="center"/>
          </w:tcPr>
          <w:p w14:paraId="6B3112E9" w14:textId="77777777" w:rsidR="00866503" w:rsidRPr="00752857" w:rsidRDefault="00866503" w:rsidP="001B5933">
            <w:pPr>
              <w:jc w:val="center"/>
              <w:rPr>
                <w:rFonts w:ascii="Arial" w:hAnsi="Arial" w:cs="Arial"/>
                <w:sz w:val="14"/>
                <w:szCs w:val="16"/>
              </w:rPr>
            </w:pPr>
          </w:p>
        </w:tc>
        <w:tc>
          <w:tcPr>
            <w:tcW w:w="1213" w:type="pct"/>
            <w:vMerge/>
            <w:vAlign w:val="center"/>
          </w:tcPr>
          <w:p w14:paraId="54AF5E12"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66B8B8D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579739C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5F90CAA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50BA70EF" w14:textId="77777777" w:rsidR="00866503" w:rsidRPr="00752857" w:rsidRDefault="00866503" w:rsidP="001B5933">
            <w:pPr>
              <w:jc w:val="center"/>
              <w:rPr>
                <w:rFonts w:ascii="Arial" w:hAnsi="Arial" w:cs="Arial"/>
                <w:sz w:val="14"/>
                <w:szCs w:val="14"/>
              </w:rPr>
            </w:pPr>
          </w:p>
        </w:tc>
      </w:tr>
      <w:tr w:rsidR="00866503" w:rsidRPr="00752857" w14:paraId="58BF81FA" w14:textId="77777777" w:rsidTr="001B5933">
        <w:trPr>
          <w:trHeight w:val="240"/>
        </w:trPr>
        <w:tc>
          <w:tcPr>
            <w:tcW w:w="468" w:type="pct"/>
            <w:vMerge/>
            <w:vAlign w:val="center"/>
          </w:tcPr>
          <w:p w14:paraId="4AA0CEC2" w14:textId="77777777" w:rsidR="00866503" w:rsidRPr="00752857" w:rsidRDefault="00866503" w:rsidP="001B5933">
            <w:pPr>
              <w:jc w:val="center"/>
              <w:rPr>
                <w:rFonts w:ascii="Arial" w:hAnsi="Arial" w:cs="Arial"/>
                <w:sz w:val="14"/>
                <w:szCs w:val="16"/>
              </w:rPr>
            </w:pPr>
          </w:p>
        </w:tc>
        <w:tc>
          <w:tcPr>
            <w:tcW w:w="287" w:type="pct"/>
            <w:vMerge/>
            <w:vAlign w:val="center"/>
          </w:tcPr>
          <w:p w14:paraId="1628D101" w14:textId="77777777" w:rsidR="00866503" w:rsidRPr="00752857" w:rsidRDefault="00866503" w:rsidP="001B5933">
            <w:pPr>
              <w:jc w:val="center"/>
              <w:rPr>
                <w:rFonts w:ascii="Arial" w:hAnsi="Arial" w:cs="Arial"/>
                <w:sz w:val="14"/>
                <w:szCs w:val="16"/>
              </w:rPr>
            </w:pPr>
          </w:p>
        </w:tc>
        <w:tc>
          <w:tcPr>
            <w:tcW w:w="359" w:type="pct"/>
            <w:vMerge/>
            <w:vAlign w:val="center"/>
          </w:tcPr>
          <w:p w14:paraId="36E6D5C0" w14:textId="77777777" w:rsidR="00866503" w:rsidRPr="00752857" w:rsidRDefault="00866503" w:rsidP="001B5933">
            <w:pPr>
              <w:jc w:val="center"/>
              <w:rPr>
                <w:rFonts w:ascii="Arial" w:hAnsi="Arial" w:cs="Arial"/>
                <w:sz w:val="14"/>
                <w:szCs w:val="16"/>
              </w:rPr>
            </w:pPr>
          </w:p>
        </w:tc>
        <w:tc>
          <w:tcPr>
            <w:tcW w:w="1213" w:type="pct"/>
            <w:vMerge/>
            <w:vAlign w:val="center"/>
          </w:tcPr>
          <w:p w14:paraId="50A2FE0A"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17F8B6E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3B8E6E2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62248FA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2019" w:type="pct"/>
            <w:vMerge/>
            <w:vAlign w:val="center"/>
          </w:tcPr>
          <w:p w14:paraId="2FA7F06E" w14:textId="77777777" w:rsidR="00866503" w:rsidRPr="00752857" w:rsidRDefault="00866503" w:rsidP="001B5933">
            <w:pPr>
              <w:jc w:val="center"/>
              <w:rPr>
                <w:rFonts w:ascii="Arial" w:hAnsi="Arial" w:cs="Arial"/>
                <w:sz w:val="14"/>
                <w:szCs w:val="14"/>
              </w:rPr>
            </w:pPr>
          </w:p>
        </w:tc>
      </w:tr>
      <w:tr w:rsidR="00866503" w:rsidRPr="00752857" w14:paraId="54D9A587" w14:textId="77777777" w:rsidTr="001B5933">
        <w:trPr>
          <w:trHeight w:val="240"/>
        </w:trPr>
        <w:tc>
          <w:tcPr>
            <w:tcW w:w="468" w:type="pct"/>
            <w:vMerge/>
            <w:vAlign w:val="center"/>
          </w:tcPr>
          <w:p w14:paraId="45EA41BD" w14:textId="77777777" w:rsidR="00866503" w:rsidRPr="00752857" w:rsidRDefault="00866503" w:rsidP="001B5933">
            <w:pPr>
              <w:jc w:val="center"/>
              <w:rPr>
                <w:rFonts w:ascii="Arial" w:hAnsi="Arial" w:cs="Arial"/>
                <w:sz w:val="14"/>
                <w:szCs w:val="16"/>
              </w:rPr>
            </w:pPr>
          </w:p>
        </w:tc>
        <w:tc>
          <w:tcPr>
            <w:tcW w:w="287" w:type="pct"/>
            <w:vMerge/>
            <w:vAlign w:val="center"/>
          </w:tcPr>
          <w:p w14:paraId="46E8DB68" w14:textId="77777777" w:rsidR="00866503" w:rsidRPr="00752857" w:rsidRDefault="00866503" w:rsidP="001B5933">
            <w:pPr>
              <w:jc w:val="center"/>
              <w:rPr>
                <w:rFonts w:ascii="Arial" w:hAnsi="Arial" w:cs="Arial"/>
                <w:sz w:val="14"/>
                <w:szCs w:val="16"/>
              </w:rPr>
            </w:pPr>
          </w:p>
        </w:tc>
        <w:tc>
          <w:tcPr>
            <w:tcW w:w="359" w:type="pct"/>
            <w:vMerge/>
            <w:vAlign w:val="center"/>
          </w:tcPr>
          <w:p w14:paraId="6E360643" w14:textId="77777777" w:rsidR="00866503" w:rsidRPr="00752857" w:rsidRDefault="00866503" w:rsidP="001B5933">
            <w:pPr>
              <w:jc w:val="center"/>
              <w:rPr>
                <w:rFonts w:ascii="Arial" w:hAnsi="Arial" w:cs="Arial"/>
                <w:sz w:val="14"/>
                <w:szCs w:val="16"/>
              </w:rPr>
            </w:pPr>
          </w:p>
        </w:tc>
        <w:tc>
          <w:tcPr>
            <w:tcW w:w="1213" w:type="pct"/>
            <w:vMerge/>
            <w:vAlign w:val="center"/>
          </w:tcPr>
          <w:p w14:paraId="299B1E3E"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3EE40B9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4D9C616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174" w:type="pct"/>
            <w:gridSpan w:val="3"/>
            <w:vAlign w:val="center"/>
          </w:tcPr>
          <w:p w14:paraId="0350F72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54261AA9" w14:textId="77777777" w:rsidR="00866503" w:rsidRPr="00752857" w:rsidRDefault="00866503" w:rsidP="001B5933">
            <w:pPr>
              <w:jc w:val="center"/>
              <w:rPr>
                <w:rFonts w:ascii="Arial" w:hAnsi="Arial" w:cs="Arial"/>
                <w:sz w:val="14"/>
                <w:szCs w:val="14"/>
              </w:rPr>
            </w:pPr>
          </w:p>
        </w:tc>
      </w:tr>
      <w:tr w:rsidR="00866503" w:rsidRPr="00752857" w14:paraId="0B664F93" w14:textId="77777777" w:rsidTr="001B5933">
        <w:trPr>
          <w:trHeight w:val="1796"/>
        </w:trPr>
        <w:tc>
          <w:tcPr>
            <w:tcW w:w="468" w:type="pct"/>
            <w:vAlign w:val="center"/>
          </w:tcPr>
          <w:p w14:paraId="3CB01E9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Chemical Demand Water Resources</w:t>
            </w:r>
          </w:p>
        </w:tc>
        <w:tc>
          <w:tcPr>
            <w:tcW w:w="287" w:type="pct"/>
            <w:vAlign w:val="center"/>
          </w:tcPr>
          <w:p w14:paraId="4B93161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CDWR</w:t>
            </w:r>
          </w:p>
        </w:tc>
        <w:tc>
          <w:tcPr>
            <w:tcW w:w="359" w:type="pct"/>
            <w:vAlign w:val="center"/>
          </w:tcPr>
          <w:p w14:paraId="64C3853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Equation </w:t>
            </w:r>
          </w:p>
        </w:tc>
        <w:tc>
          <w:tcPr>
            <w:tcW w:w="1213" w:type="pct"/>
            <w:vAlign w:val="center"/>
          </w:tcPr>
          <w:p w14:paraId="3BDB4BED" w14:textId="77777777" w:rsidR="00866503" w:rsidRPr="00752857" w:rsidRDefault="00866503" w:rsidP="001B5933">
            <w:pPr>
              <w:jc w:val="center"/>
              <w:rPr>
                <w:rFonts w:ascii="Arial" w:hAnsi="Arial" w:cs="Arial"/>
                <w:sz w:val="14"/>
                <w:szCs w:val="18"/>
              </w:rPr>
            </w:pPr>
            <m:oMathPara>
              <m:oMath>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r>
                  <w:rPr>
                    <w:rFonts w:ascii="Cambria Math" w:hAnsi="Cambria Math" w:cs="Arial"/>
                    <w:sz w:val="14"/>
                    <w:szCs w:val="16"/>
                  </w:rPr>
                  <m:t>)</m:t>
                </m:r>
              </m:oMath>
            </m:oMathPara>
          </w:p>
        </w:tc>
        <w:tc>
          <w:tcPr>
            <w:tcW w:w="654" w:type="pct"/>
            <w:gridSpan w:val="8"/>
            <w:vAlign w:val="center"/>
          </w:tcPr>
          <w:p w14:paraId="66FCA9F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06119E5C"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As chemical demands within the water resource system </w:t>
            </w:r>
            <w:r w:rsidRPr="00752857">
              <w:rPr>
                <w:rFonts w:ascii="Arial" w:hAnsi="Arial" w:cs="Arial"/>
                <w:i/>
                <w:sz w:val="14"/>
                <w:szCs w:val="14"/>
              </w:rPr>
              <w:t>EDWR</w:t>
            </w:r>
            <w:r w:rsidRPr="00752857">
              <w:rPr>
                <w:rFonts w:ascii="Arial" w:hAnsi="Arial" w:cs="Arial"/>
                <w:sz w:val="14"/>
                <w:szCs w:val="14"/>
              </w:rPr>
              <w:t xml:space="preserve"> were highlighted by stakeholders as a manufactured capital resource we measured the potential change in chemical demand </w:t>
            </w:r>
            <w:r w:rsidRPr="00752857">
              <w:rPr>
                <w:rFonts w:ascii="Arial" w:hAnsi="Arial" w:cs="Arial"/>
                <w:i/>
                <w:sz w:val="14"/>
                <w:szCs w:val="14"/>
              </w:rPr>
              <w:t>CDWR</w:t>
            </w:r>
            <w:r w:rsidRPr="00752857">
              <w:rPr>
                <w:rFonts w:ascii="Arial" w:hAnsi="Arial" w:cs="Arial"/>
                <w:sz w:val="14"/>
                <w:szCs w:val="14"/>
              </w:rPr>
              <w:t xml:space="preserve"> under the influence of differing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across the catchment </w:t>
            </w:r>
            <w:r w:rsidRPr="00752857">
              <w:rPr>
                <w:rFonts w:ascii="Arial" w:hAnsi="Arial" w:cs="Arial"/>
                <w:i/>
                <w:sz w:val="14"/>
                <w:szCs w:val="14"/>
              </w:rPr>
              <w:t>t</w:t>
            </w:r>
            <w:r w:rsidRPr="00752857">
              <w:rPr>
                <w:rFonts w:ascii="Arial" w:hAnsi="Arial" w:cs="Arial"/>
                <w:sz w:val="14"/>
                <w:szCs w:val="14"/>
              </w:rPr>
              <w:t xml:space="preserve">. Stakeholder identified the treatment of abstracted drinking water as a key source of chemical use in the water resource system. As there was no data available to measure current chemical use from drinking water abstraction, we use the variable </w:t>
            </w:r>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oMath>
            <w:r w:rsidRPr="00752857">
              <w:rPr>
                <w:rFonts w:ascii="Arial" w:eastAsiaTheme="minorEastAsia" w:hAnsi="Arial" w:cs="Arial"/>
                <w:sz w:val="14"/>
                <w:szCs w:val="14"/>
              </w:rPr>
              <w:t xml:space="preserve"> as a measure of the potential direction of change in </w:t>
            </w:r>
            <m:oMath>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oMath>
            <w:r w:rsidRPr="00752857">
              <w:rPr>
                <w:rFonts w:ascii="Arial" w:eastAsiaTheme="minorEastAsia"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using IF statement equations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6"/>
              </w:rPr>
              <w:t xml:space="preserve"> to </w:t>
            </w:r>
            <w:r w:rsidRPr="00752857">
              <w:rPr>
                <w:rFonts w:ascii="Arial" w:eastAsiaTheme="minorEastAsia" w:hAnsi="Arial" w:cs="Arial"/>
                <w:sz w:val="14"/>
                <w:szCs w:val="14"/>
              </w:rPr>
              <w:t xml:space="preserve">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on its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oMath>
            <w:r w:rsidRPr="00752857">
              <w:rPr>
                <w:rFonts w:ascii="Arial" w:eastAsiaTheme="minorEastAsia" w:hAnsi="Arial" w:cs="Arial"/>
                <w:sz w:val="14"/>
                <w:szCs w:val="14"/>
              </w:rPr>
              <w:t xml:space="preserve">, resilient to high-risk, was assigned a value of zero, one, two or three based on the values of </w:t>
            </w:r>
            <w:r w:rsidRPr="00752857">
              <w:rPr>
                <w:rFonts w:ascii="Arial" w:eastAsiaTheme="minorEastAsia" w:hAnsi="Arial" w:cs="Arial"/>
                <w:i/>
                <w:sz w:val="14"/>
                <w:szCs w:val="14"/>
              </w:rPr>
              <w:t>c, u, and b.</w:t>
            </w:r>
            <w:r w:rsidRPr="00752857">
              <w:rPr>
                <w:rFonts w:ascii="Arial" w:eastAsiaTheme="minorEastAsia" w:hAnsi="Arial" w:cs="Arial"/>
                <w:sz w:val="14"/>
                <w:szCs w:val="14"/>
              </w:rPr>
              <w:t xml:space="preserve"> For </w:t>
            </w:r>
            <m:oMath>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the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4"/>
              </w:rPr>
              <w:t xml:space="preserve"> of prior </w:t>
            </w:r>
            <m:oMath>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oMath>
            <w:r w:rsidRPr="00752857">
              <w:rPr>
                <w:rFonts w:ascii="Arial" w:eastAsiaTheme="minorEastAsia" w:hAnsi="Arial" w:cs="Arial"/>
                <w:sz w:val="14"/>
                <w:szCs w:val="14"/>
              </w:rPr>
              <w:t xml:space="preserve"> values is as follows: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hAnsi="Cambria Math" w:cs="Arial"/>
                      <w:i/>
                      <w:sz w:val="14"/>
                      <w:szCs w:val="16"/>
                    </w:rPr>
                  </m:ctrlPr>
                </m:sSubPr>
                <m:e>
                  <m:r>
                    <w:rPr>
                      <w:rFonts w:ascii="Cambria Math" w:hAnsi="Cambria Math" w:cs="Arial"/>
                      <w:sz w:val="14"/>
                      <w:szCs w:val="16"/>
                    </w:rPr>
                    <m:t>WA</m:t>
                  </m:r>
                </m:e>
                <m:sub>
                  <m:r>
                    <w:rPr>
                      <w:rFonts w:ascii="Cambria Math" w:hAnsi="Cambria Math" w:cs="Arial"/>
                      <w:sz w:val="14"/>
                      <w:szCs w:val="16"/>
                    </w:rPr>
                    <m:t>it</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6CF4EE49"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 xml:space="preserve">For the indexed variable </w:t>
            </w:r>
            <m:oMath>
              <m:r>
                <w:rPr>
                  <w:rFonts w:ascii="Cambria Math" w:hAnsi="Cambria Math" w:cs="Arial"/>
                  <w:sz w:val="14"/>
                  <w:szCs w:val="16"/>
                </w:rPr>
                <m:t>Δ</m:t>
              </m:r>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we applied the same discretisation method as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oMath>
            <w:r w:rsidRPr="00752857">
              <w:rPr>
                <w:rFonts w:ascii="Arial" w:eastAsiaTheme="minorEastAsia" w:hAnsi="Arial" w:cs="Arial"/>
                <w:sz w:val="14"/>
                <w:szCs w:val="14"/>
              </w:rPr>
              <w:t xml:space="preserve">. </w:t>
            </w:r>
          </w:p>
        </w:tc>
      </w:tr>
      <w:tr w:rsidR="00866503" w:rsidRPr="00752857" w14:paraId="5C38F6E7" w14:textId="77777777" w:rsidTr="001B5933">
        <w:trPr>
          <w:trHeight w:val="1796"/>
        </w:trPr>
        <w:tc>
          <w:tcPr>
            <w:tcW w:w="468" w:type="pct"/>
            <w:vAlign w:val="center"/>
          </w:tcPr>
          <w:p w14:paraId="6F0760F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Asset Capability Water Resources</w:t>
            </w:r>
          </w:p>
        </w:tc>
        <w:tc>
          <w:tcPr>
            <w:tcW w:w="287" w:type="pct"/>
            <w:vAlign w:val="center"/>
          </w:tcPr>
          <w:p w14:paraId="0920B8A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ACWR</w:t>
            </w:r>
          </w:p>
        </w:tc>
        <w:tc>
          <w:tcPr>
            <w:tcW w:w="359" w:type="pct"/>
            <w:vAlign w:val="center"/>
          </w:tcPr>
          <w:p w14:paraId="4758CA7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345D05DC" w14:textId="77777777" w:rsidR="00866503" w:rsidRPr="00752857" w:rsidRDefault="00866503" w:rsidP="001B5933">
            <w:pPr>
              <w:jc w:val="center"/>
              <w:rPr>
                <w:rFonts w:ascii="Arial" w:hAnsi="Arial" w:cs="Arial"/>
                <w:sz w:val="14"/>
                <w:szCs w:val="18"/>
              </w:rPr>
            </w:pPr>
            <m:oMathPara>
              <m:oMath>
                <m:sSub>
                  <m:sSubPr>
                    <m:ctrlPr>
                      <w:rPr>
                        <w:rFonts w:ascii="Cambria Math" w:hAnsi="Cambria Math" w:cs="Arial"/>
                        <w:i/>
                        <w:sz w:val="14"/>
                        <w:szCs w:val="16"/>
                      </w:rPr>
                    </m:ctrlPr>
                  </m:sSubPr>
                  <m:e>
                    <m:r>
                      <w:rPr>
                        <w:rFonts w:ascii="Cambria Math" w:hAnsi="Cambria Math" w:cs="Arial"/>
                        <w:sz w:val="14"/>
                        <w:szCs w:val="16"/>
                      </w:rPr>
                      <m:t>ACWR</m:t>
                    </m:r>
                  </m:e>
                  <m:sub>
                    <m:r>
                      <w:rPr>
                        <w:rFonts w:ascii="Cambria Math" w:hAnsi="Cambria Math" w:cs="Arial"/>
                        <w:sz w:val="14"/>
                        <w:szCs w:val="16"/>
                      </w:rPr>
                      <m:t>it</m:t>
                    </m:r>
                  </m:sub>
                </m:sSub>
                <m:r>
                  <w:rPr>
                    <w:rFonts w:ascii="Cambria Math" w:hAnsi="Cambria Math" w:cs="Arial"/>
                    <w:sz w:val="14"/>
                    <w:szCs w:val="16"/>
                  </w:rPr>
                  <m:t>=</m:t>
                </m:r>
                <m:nary>
                  <m:naryPr>
                    <m:chr m:val="∑"/>
                    <m:limLoc m:val="undOvr"/>
                    <m:subHide m:val="1"/>
                    <m:supHide m:val="1"/>
                    <m:ctrlPr>
                      <w:rPr>
                        <w:rFonts w:ascii="Cambria Math" w:hAnsi="Cambria Math" w:cs="Arial"/>
                        <w:i/>
                        <w:sz w:val="14"/>
                        <w:szCs w:val="16"/>
                      </w:rPr>
                    </m:ctrlPr>
                  </m:naryPr>
                  <m:sub/>
                  <m:sup/>
                  <m:e>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RS</m:t>
                        </m:r>
                      </m:e>
                      <m:sub>
                        <m:r>
                          <w:rPr>
                            <w:rFonts w:ascii="Cambria Math"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r>
                      <w:rPr>
                        <w:rFonts w:ascii="Cambria Math" w:hAnsi="Cambria Math" w:cs="Arial"/>
                        <w:sz w:val="14"/>
                        <w:szCs w:val="16"/>
                      </w:rPr>
                      <m:t>)</m:t>
                    </m:r>
                  </m:e>
                </m:nary>
              </m:oMath>
            </m:oMathPara>
          </w:p>
        </w:tc>
        <w:tc>
          <w:tcPr>
            <w:tcW w:w="654" w:type="pct"/>
            <w:gridSpan w:val="8"/>
            <w:vAlign w:val="center"/>
          </w:tcPr>
          <w:p w14:paraId="6FB6AAB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4DBF96CD"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capability of manufactured assets </w:t>
            </w:r>
            <w:r w:rsidRPr="00752857">
              <w:rPr>
                <w:rFonts w:ascii="Arial" w:hAnsi="Arial" w:cs="Arial"/>
                <w:i/>
                <w:sz w:val="14"/>
                <w:szCs w:val="14"/>
              </w:rPr>
              <w:t>ACWR</w:t>
            </w:r>
            <w:r w:rsidRPr="00752857">
              <w:rPr>
                <w:rFonts w:ascii="Arial" w:hAnsi="Arial" w:cs="Arial"/>
                <w:sz w:val="14"/>
                <w:szCs w:val="14"/>
              </w:rPr>
              <w:t xml:space="preserve"> to supply water resource to populations both within and out with the catchment </w:t>
            </w:r>
            <w:r w:rsidRPr="00752857">
              <w:rPr>
                <w:rFonts w:ascii="Arial" w:hAnsi="Arial" w:cs="Arial"/>
                <w:i/>
                <w:sz w:val="14"/>
                <w:szCs w:val="14"/>
              </w:rPr>
              <w:t xml:space="preserve">t </w:t>
            </w:r>
            <w:r w:rsidRPr="00752857">
              <w:rPr>
                <w:rFonts w:ascii="Arial" w:hAnsi="Arial" w:cs="Arial"/>
                <w:sz w:val="14"/>
                <w:szCs w:val="14"/>
              </w:rPr>
              <w:t xml:space="preserve">was identified by stakeholders as a key manufactured capital of the water resource system. Stakeholders highlighted that the influence of future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could influence </w:t>
            </w:r>
            <m:oMath>
              <m:sSub>
                <m:sSubPr>
                  <m:ctrlPr>
                    <w:rPr>
                      <w:rFonts w:ascii="Cambria Math" w:hAnsi="Cambria Math" w:cs="Arial"/>
                      <w:i/>
                      <w:sz w:val="14"/>
                      <w:szCs w:val="16"/>
                    </w:rPr>
                  </m:ctrlPr>
                </m:sSubPr>
                <m:e>
                  <m:r>
                    <w:rPr>
                      <w:rFonts w:ascii="Cambria Math" w:hAnsi="Cambria Math" w:cs="Arial"/>
                      <w:sz w:val="14"/>
                      <w:szCs w:val="16"/>
                    </w:rPr>
                    <m:t>ACWR</m:t>
                  </m:r>
                </m:e>
                <m:sub>
                  <m:r>
                    <w:rPr>
                      <w:rFonts w:ascii="Cambria Math" w:hAnsi="Cambria Math" w:cs="Arial"/>
                      <w:sz w:val="14"/>
                      <w:szCs w:val="16"/>
                    </w:rPr>
                    <m:t>it</m:t>
                  </m:r>
                </m:sub>
              </m:sSub>
            </m:oMath>
            <w:r w:rsidRPr="00752857">
              <w:rPr>
                <w:rFonts w:ascii="Arial" w:eastAsiaTheme="minorEastAsia" w:hAnsi="Arial" w:cs="Arial"/>
                <w:sz w:val="14"/>
                <w:szCs w:val="14"/>
              </w:rPr>
              <w:t xml:space="preserve"> in the future. </w:t>
            </w:r>
            <w:r w:rsidRPr="00752857">
              <w:rPr>
                <w:rFonts w:ascii="Arial" w:hAnsi="Arial" w:cs="Arial"/>
                <w:sz w:val="14"/>
                <w:szCs w:val="14"/>
              </w:rPr>
              <w:t xml:space="preserve">As there was no specific data available to measure current asset capability to supply water resource, we use the variables </w:t>
            </w:r>
            <m:oMath>
              <m:sSub>
                <m:sSubPr>
                  <m:ctrlPr>
                    <w:rPr>
                      <w:rFonts w:ascii="Cambria Math" w:hAnsi="Cambria Math" w:cs="Arial"/>
                      <w:i/>
                      <w:sz w:val="14"/>
                      <w:szCs w:val="16"/>
                    </w:rPr>
                  </m:ctrlPr>
                </m:sSubPr>
                <m:e>
                  <m:r>
                    <w:rPr>
                      <w:rFonts w:ascii="Cambria Math" w:hAnsi="Cambria Math" w:cs="Arial"/>
                      <w:sz w:val="14"/>
                      <w:szCs w:val="16"/>
                    </w:rPr>
                    <m:t>RS</m:t>
                  </m:r>
                </m:e>
                <m:sub>
                  <m:r>
                    <w:rPr>
                      <w:rFonts w:ascii="Cambria Math" w:hAnsi="Cambria Math" w:cs="Arial"/>
                      <w:sz w:val="14"/>
                      <w:szCs w:val="16"/>
                    </w:rPr>
                    <m:t>it</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oMath>
            <w:r w:rsidRPr="00752857">
              <w:rPr>
                <w:rFonts w:ascii="Arial" w:eastAsiaTheme="minorEastAsia" w:hAnsi="Arial" w:cs="Arial"/>
                <w:sz w:val="14"/>
                <w:szCs w:val="14"/>
              </w:rPr>
              <w:t xml:space="preserve"> as a measure of the current and potential direction of change in </w:t>
            </w:r>
            <m:oMath>
              <m:sSub>
                <m:sSubPr>
                  <m:ctrlPr>
                    <w:rPr>
                      <w:rFonts w:ascii="Cambria Math" w:hAnsi="Cambria Math" w:cs="Arial"/>
                      <w:i/>
                      <w:sz w:val="14"/>
                      <w:szCs w:val="16"/>
                    </w:rPr>
                  </m:ctrlPr>
                </m:sSubPr>
                <m:e>
                  <m:r>
                    <w:rPr>
                      <w:rFonts w:ascii="Cambria Math" w:hAnsi="Cambria Math" w:cs="Arial"/>
                      <w:sz w:val="14"/>
                      <w:szCs w:val="16"/>
                    </w:rPr>
                    <m:t>ACWR</m:t>
                  </m:r>
                </m:e>
                <m:sub>
                  <m:r>
                    <w:rPr>
                      <w:rFonts w:ascii="Cambria Math" w:hAnsi="Cambria Math" w:cs="Arial"/>
                      <w:sz w:val="14"/>
                      <w:szCs w:val="16"/>
                    </w:rPr>
                    <m:t>it</m:t>
                  </m:r>
                </m:sub>
              </m:sSub>
            </m:oMath>
            <w:r w:rsidRPr="00752857">
              <w:rPr>
                <w:rFonts w:ascii="Arial" w:eastAsiaTheme="minorEastAsia"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ACWR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using IF statement equations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6"/>
              </w:rPr>
              <w:t xml:space="preserve"> to </w:t>
            </w:r>
            <w:r w:rsidRPr="00752857">
              <w:rPr>
                <w:rFonts w:ascii="Arial" w:eastAsiaTheme="minorEastAsia" w:hAnsi="Arial" w:cs="Arial"/>
                <w:sz w:val="14"/>
                <w:szCs w:val="14"/>
              </w:rPr>
              <w:t xml:space="preserve">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RS</m:t>
                  </m:r>
                </m:e>
                <m:sub>
                  <m:r>
                    <w:rPr>
                      <w:rFonts w:ascii="Cambria Math" w:hAnsi="Cambria Math" w:cs="Arial"/>
                      <w:sz w:val="14"/>
                      <w:szCs w:val="16"/>
                    </w:rPr>
                    <m:t>it</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on their discretised state thresholds. Each prior state discrete threshold for both </w:t>
            </w:r>
            <m:oMath>
              <m:sSub>
                <m:sSubPr>
                  <m:ctrlPr>
                    <w:rPr>
                      <w:rFonts w:ascii="Cambria Math" w:hAnsi="Cambria Math" w:cs="Arial"/>
                      <w:i/>
                      <w:sz w:val="14"/>
                      <w:szCs w:val="16"/>
                    </w:rPr>
                  </m:ctrlPr>
                </m:sSubPr>
                <m:e>
                  <m:r>
                    <w:rPr>
                      <w:rFonts w:ascii="Cambria Math" w:hAnsi="Cambria Math" w:cs="Arial"/>
                      <w:sz w:val="14"/>
                      <w:szCs w:val="16"/>
                    </w:rPr>
                    <m:t>RS</m:t>
                  </m:r>
                </m:e>
                <m:sub>
                  <m:r>
                    <w:rPr>
                      <w:rFonts w:ascii="Cambria Math" w:hAnsi="Cambria Math" w:cs="Arial"/>
                      <w:sz w:val="14"/>
                      <w:szCs w:val="16"/>
                    </w:rPr>
                    <m:t>it</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 resilient to high-risk, was assigned a value of zero, one, two or three based on the values of </w:t>
            </w:r>
            <w:r w:rsidRPr="00752857">
              <w:rPr>
                <w:rFonts w:ascii="Arial" w:eastAsiaTheme="minorEastAsia" w:hAnsi="Arial" w:cs="Arial"/>
                <w:i/>
                <w:sz w:val="14"/>
                <w:szCs w:val="14"/>
              </w:rPr>
              <w:t>c, u, and b.</w:t>
            </w:r>
            <w:r w:rsidRPr="00752857">
              <w:rPr>
                <w:rFonts w:ascii="Arial" w:eastAsiaTheme="minorEastAsia" w:hAnsi="Arial" w:cs="Arial"/>
                <w:sz w:val="14"/>
                <w:szCs w:val="14"/>
              </w:rPr>
              <w:t xml:space="preserve"> For </w:t>
            </w:r>
            <m:oMath>
              <m:sSub>
                <m:sSubPr>
                  <m:ctrlPr>
                    <w:rPr>
                      <w:rFonts w:ascii="Cambria Math" w:hAnsi="Cambria Math" w:cs="Arial"/>
                      <w:i/>
                      <w:sz w:val="14"/>
                      <w:szCs w:val="16"/>
                    </w:rPr>
                  </m:ctrlPr>
                </m:sSubPr>
                <m:e>
                  <m:r>
                    <w:rPr>
                      <w:rFonts w:ascii="Cambria Math" w:hAnsi="Cambria Math" w:cs="Arial"/>
                      <w:sz w:val="14"/>
                      <w:szCs w:val="16"/>
                    </w:rPr>
                    <m:t>ACWR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the sum of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4"/>
              </w:rPr>
              <w:t xml:space="preserve"> of prior </w:t>
            </w:r>
            <m:oMath>
              <m:sSub>
                <m:sSubPr>
                  <m:ctrlPr>
                    <w:rPr>
                      <w:rFonts w:ascii="Cambria Math" w:hAnsi="Cambria Math" w:cs="Arial"/>
                      <w:i/>
                      <w:sz w:val="14"/>
                      <w:szCs w:val="16"/>
                    </w:rPr>
                  </m:ctrlPr>
                </m:sSubPr>
                <m:e>
                  <m:r>
                    <w:rPr>
                      <w:rFonts w:ascii="Cambria Math" w:hAnsi="Cambria Math" w:cs="Arial"/>
                      <w:sz w:val="14"/>
                      <w:szCs w:val="16"/>
                    </w:rPr>
                    <m:t>RS</m:t>
                  </m:r>
                </m:e>
                <m:sub>
                  <m:r>
                    <w:rPr>
                      <w:rFonts w:ascii="Cambria Math" w:hAnsi="Cambria Math" w:cs="Arial"/>
                      <w:sz w:val="14"/>
                      <w:szCs w:val="16"/>
                    </w:rPr>
                    <m:t>it</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oMath>
            <w:r w:rsidRPr="00752857">
              <w:rPr>
                <w:rFonts w:ascii="Arial" w:eastAsiaTheme="minorEastAsia" w:hAnsi="Arial" w:cs="Arial"/>
                <w:sz w:val="14"/>
                <w:szCs w:val="14"/>
              </w:rPr>
              <w:t xml:space="preserve"> values, which we will denote as </w:t>
            </w:r>
            <m:oMath>
              <m:r>
                <w:rPr>
                  <w:rFonts w:ascii="Cambria Math" w:eastAsiaTheme="minorEastAsia" w:hAnsi="Cambria Math" w:cs="Arial"/>
                  <w:sz w:val="14"/>
                  <w:szCs w:val="14"/>
                </w:rPr>
                <m:t>α</m:t>
              </m:r>
            </m:oMath>
            <w:r w:rsidRPr="00752857">
              <w:rPr>
                <w:rFonts w:ascii="Arial" w:eastAsiaTheme="minorEastAsia" w:hAnsi="Arial" w:cs="Arial"/>
                <w:sz w:val="14"/>
                <w:szCs w:val="14"/>
              </w:rPr>
              <w:t xml:space="preserve"> is as follows: </w:t>
            </w:r>
            <m:oMath>
              <m:r>
                <w:rPr>
                  <w:rFonts w:ascii="Cambria Math" w:eastAsiaTheme="minorEastAsia" w:hAnsi="Cambria Math" w:cs="Arial"/>
                  <w:sz w:val="14"/>
                  <w:szCs w:val="14"/>
                </w:rPr>
                <m:t>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6"/>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4A092764"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ACWR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we applied the same discretisation method as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oMath>
            <w:r w:rsidRPr="00752857">
              <w:rPr>
                <w:rFonts w:ascii="Arial" w:eastAsiaTheme="minorEastAsia" w:hAnsi="Arial" w:cs="Arial"/>
                <w:sz w:val="14"/>
                <w:szCs w:val="14"/>
              </w:rPr>
              <w:t>.</w:t>
            </w:r>
          </w:p>
        </w:tc>
      </w:tr>
      <w:tr w:rsidR="00866503" w:rsidRPr="00752857" w14:paraId="1A1CCE3E" w14:textId="77777777" w:rsidTr="001B5933">
        <w:trPr>
          <w:trHeight w:val="3596"/>
        </w:trPr>
        <w:tc>
          <w:tcPr>
            <w:tcW w:w="468" w:type="pct"/>
            <w:vAlign w:val="center"/>
          </w:tcPr>
          <w:p w14:paraId="1064D20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lastRenderedPageBreak/>
              <w:t>Customer Complaints</w:t>
            </w:r>
          </w:p>
        </w:tc>
        <w:tc>
          <w:tcPr>
            <w:tcW w:w="287" w:type="pct"/>
            <w:vAlign w:val="center"/>
          </w:tcPr>
          <w:p w14:paraId="06D98B9E" w14:textId="77777777" w:rsidR="00866503" w:rsidRPr="00752857" w:rsidRDefault="00866503" w:rsidP="001B5933">
            <w:pPr>
              <w:jc w:val="center"/>
              <w:rPr>
                <w:rFonts w:ascii="Arial" w:hAnsi="Arial" w:cs="Arial"/>
                <w:sz w:val="14"/>
                <w:szCs w:val="16"/>
              </w:rPr>
            </w:pPr>
            <w:proofErr w:type="spellStart"/>
            <w:r w:rsidRPr="00752857">
              <w:rPr>
                <w:rFonts w:ascii="Arial" w:hAnsi="Arial" w:cs="Arial"/>
                <w:sz w:val="14"/>
                <w:szCs w:val="16"/>
              </w:rPr>
              <w:t>CuC</w:t>
            </w:r>
            <w:proofErr w:type="spellEnd"/>
          </w:p>
        </w:tc>
        <w:tc>
          <w:tcPr>
            <w:tcW w:w="359" w:type="pct"/>
            <w:vAlign w:val="center"/>
          </w:tcPr>
          <w:p w14:paraId="62CDEDA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11234E41" w14:textId="77777777" w:rsidR="00866503" w:rsidRPr="00752857" w:rsidRDefault="00866503" w:rsidP="001B5933">
            <w:pPr>
              <w:jc w:val="center"/>
              <w:rPr>
                <w:rFonts w:ascii="Arial" w:eastAsia="Calibri"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r>
                  <w:rPr>
                    <w:rFonts w:ascii="Cambria Math" w:hAnsi="Cambria Math" w:cs="Arial"/>
                    <w:sz w:val="14"/>
                    <w:szCs w:val="16"/>
                  </w:rPr>
                  <m:t>=</m:t>
                </m:r>
                <m:nary>
                  <m:naryPr>
                    <m:chr m:val="∑"/>
                    <m:limLoc m:val="undOvr"/>
                    <m:subHide m:val="1"/>
                    <m:supHide m:val="1"/>
                    <m:ctrlPr>
                      <w:rPr>
                        <w:rFonts w:ascii="Cambria Math" w:hAnsi="Cambria Math" w:cs="Arial"/>
                        <w:i/>
                        <w:sz w:val="14"/>
                        <w:szCs w:val="16"/>
                      </w:rPr>
                    </m:ctrlPr>
                  </m:naryPr>
                  <m:sub/>
                  <m:sup/>
                  <m:e>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RS</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r>
                      <w:rPr>
                        <w:rFonts w:ascii="Cambria Math" w:hAnsi="Cambria Math" w:cs="Arial"/>
                        <w:sz w:val="14"/>
                        <w:szCs w:val="16"/>
                      </w:rPr>
                      <m:t>)</m:t>
                    </m:r>
                  </m:e>
                </m:nary>
              </m:oMath>
            </m:oMathPara>
          </w:p>
        </w:tc>
        <w:tc>
          <w:tcPr>
            <w:tcW w:w="654" w:type="pct"/>
            <w:gridSpan w:val="8"/>
            <w:vAlign w:val="center"/>
          </w:tcPr>
          <w:p w14:paraId="127DCFA2" w14:textId="77777777" w:rsidR="00866503" w:rsidRPr="00752857" w:rsidRDefault="00866503" w:rsidP="001B5933">
            <w:pPr>
              <w:jc w:val="center"/>
              <w:rPr>
                <w:rFonts w:ascii="Arial" w:hAnsi="Arial" w:cs="Arial"/>
                <w:sz w:val="14"/>
                <w:szCs w:val="16"/>
              </w:rPr>
            </w:pPr>
          </w:p>
        </w:tc>
        <w:tc>
          <w:tcPr>
            <w:tcW w:w="2019" w:type="pct"/>
            <w:vAlign w:val="center"/>
          </w:tcPr>
          <w:p w14:paraId="7F934048"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potential complaints of customers </w:t>
            </w:r>
            <w:proofErr w:type="spellStart"/>
            <w:r w:rsidRPr="00752857">
              <w:rPr>
                <w:rFonts w:ascii="Arial" w:hAnsi="Arial" w:cs="Arial"/>
                <w:i/>
                <w:sz w:val="14"/>
                <w:szCs w:val="14"/>
              </w:rPr>
              <w:t>CuC</w:t>
            </w:r>
            <w:proofErr w:type="spellEnd"/>
            <w:r w:rsidRPr="00752857">
              <w:rPr>
                <w:rFonts w:ascii="Arial" w:hAnsi="Arial" w:cs="Arial"/>
                <w:sz w:val="14"/>
                <w:szCs w:val="14"/>
              </w:rPr>
              <w:t xml:space="preserve"> due to interruptions of water resource both within and out with the catchment </w:t>
            </w:r>
            <w:r w:rsidRPr="00752857">
              <w:rPr>
                <w:rFonts w:ascii="Arial" w:hAnsi="Arial" w:cs="Arial"/>
                <w:i/>
                <w:sz w:val="14"/>
                <w:szCs w:val="14"/>
              </w:rPr>
              <w:t xml:space="preserve">t </w:t>
            </w:r>
            <w:r w:rsidRPr="00752857">
              <w:rPr>
                <w:rFonts w:ascii="Arial" w:hAnsi="Arial" w:cs="Arial"/>
                <w:sz w:val="14"/>
                <w:szCs w:val="14"/>
              </w:rPr>
              <w:t xml:space="preserve">was identified by stakeholders as a key social and intellectual capital risk associated with the water resource system. Stakeholders highlighted that the influence of future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could influence</w:t>
            </w:r>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oMath>
            <w:r w:rsidRPr="00752857">
              <w:rPr>
                <w:rFonts w:ascii="Arial" w:eastAsiaTheme="minorEastAsia" w:hAnsi="Arial" w:cs="Arial"/>
                <w:sz w:val="14"/>
                <w:szCs w:val="14"/>
              </w:rPr>
              <w:t xml:space="preserve"> in the future. </w:t>
            </w:r>
            <w:r w:rsidRPr="00752857">
              <w:rPr>
                <w:rFonts w:ascii="Arial" w:hAnsi="Arial" w:cs="Arial"/>
                <w:sz w:val="14"/>
                <w:szCs w:val="14"/>
              </w:rPr>
              <w:t xml:space="preserve">As there was no specific data available to measure current </w:t>
            </w:r>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oMath>
            <w:r w:rsidRPr="00752857">
              <w:rPr>
                <w:rFonts w:ascii="Arial" w:hAnsi="Arial" w:cs="Arial"/>
                <w:sz w:val="14"/>
                <w:szCs w:val="14"/>
              </w:rPr>
              <w:t xml:space="preserve">, we use the variables </w:t>
            </w:r>
            <m:oMath>
              <m:sSub>
                <m:sSubPr>
                  <m:ctrlPr>
                    <w:rPr>
                      <w:rFonts w:ascii="Cambria Math" w:hAnsi="Cambria Math" w:cs="Arial"/>
                      <w:i/>
                      <w:sz w:val="14"/>
                      <w:szCs w:val="16"/>
                    </w:rPr>
                  </m:ctrlPr>
                </m:sSubPr>
                <m:e>
                  <m:r>
                    <w:rPr>
                      <w:rFonts w:ascii="Cambria Math" w:hAnsi="Cambria Math" w:cs="Arial"/>
                      <w:sz w:val="14"/>
                      <w:szCs w:val="16"/>
                    </w:rPr>
                    <m:t>RS</m:t>
                  </m:r>
                </m:e>
                <m:sub>
                  <m:r>
                    <w:rPr>
                      <w:rFonts w:ascii="Cambria Math" w:hAnsi="Cambria Math" w:cs="Arial"/>
                      <w:sz w:val="14"/>
                      <w:szCs w:val="16"/>
                    </w:rPr>
                    <m:t>it</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oMath>
            <w:r w:rsidRPr="00752857">
              <w:rPr>
                <w:rFonts w:ascii="Arial" w:eastAsiaTheme="minorEastAsia" w:hAnsi="Arial" w:cs="Arial"/>
                <w:sz w:val="14"/>
                <w:szCs w:val="14"/>
              </w:rPr>
              <w:t xml:space="preserve"> as a measure of the current and potential direction of change in</w:t>
            </w:r>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oMath>
            <w:r w:rsidRPr="00752857">
              <w:rPr>
                <w:rFonts w:ascii="Arial" w:eastAsiaTheme="minorEastAsia" w:hAnsi="Arial" w:cs="Arial"/>
                <w:sz w:val="14"/>
                <w:szCs w:val="14"/>
              </w:rPr>
              <w:t xml:space="preserve">, assuming that if there is no interruption to supply, there will be no complaints and if there is an interruption to supply then there is the potential for complaints. We calculate </w:t>
            </w:r>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using IF statement equations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6"/>
              </w:rPr>
              <w:t xml:space="preserve"> to </w:t>
            </w:r>
            <w:r w:rsidRPr="00752857">
              <w:rPr>
                <w:rFonts w:ascii="Arial" w:eastAsiaTheme="minorEastAsia" w:hAnsi="Arial" w:cs="Arial"/>
                <w:sz w:val="14"/>
                <w:szCs w:val="14"/>
              </w:rPr>
              <w:t xml:space="preserve">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RS</m:t>
                  </m:r>
                </m:e>
                <m:sub>
                  <m:r>
                    <w:rPr>
                      <w:rFonts w:ascii="Cambria Math" w:hAnsi="Cambria Math" w:cs="Arial"/>
                      <w:sz w:val="14"/>
                      <w:szCs w:val="16"/>
                    </w:rPr>
                    <m:t>it</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on their discretised state thresholds. Each prior state discrete threshold for both </w:t>
            </w:r>
            <m:oMath>
              <m:sSub>
                <m:sSubPr>
                  <m:ctrlPr>
                    <w:rPr>
                      <w:rFonts w:ascii="Cambria Math" w:hAnsi="Cambria Math" w:cs="Arial"/>
                      <w:i/>
                      <w:sz w:val="14"/>
                      <w:szCs w:val="16"/>
                    </w:rPr>
                  </m:ctrlPr>
                </m:sSubPr>
                <m:e>
                  <m:r>
                    <w:rPr>
                      <w:rFonts w:ascii="Cambria Math" w:hAnsi="Cambria Math" w:cs="Arial"/>
                      <w:sz w:val="14"/>
                      <w:szCs w:val="16"/>
                    </w:rPr>
                    <m:t>RS</m:t>
                  </m:r>
                </m:e>
                <m:sub>
                  <m:r>
                    <w:rPr>
                      <w:rFonts w:ascii="Cambria Math" w:hAnsi="Cambria Math" w:cs="Arial"/>
                      <w:sz w:val="14"/>
                      <w:szCs w:val="16"/>
                    </w:rPr>
                    <m:t>it</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oMath>
            <w:r w:rsidRPr="00752857">
              <w:rPr>
                <w:rFonts w:ascii="Arial" w:eastAsiaTheme="minorEastAsia" w:hAnsi="Arial" w:cs="Arial"/>
                <w:sz w:val="14"/>
                <w:szCs w:val="14"/>
              </w:rPr>
              <w:t xml:space="preserve"> </w:t>
            </w:r>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 resilient to high-risk, was assigned a value of zero, one, two or three based on the values of </w:t>
            </w:r>
            <w:r w:rsidRPr="00752857">
              <w:rPr>
                <w:rFonts w:ascii="Arial" w:eastAsiaTheme="minorEastAsia" w:hAnsi="Arial" w:cs="Arial"/>
                <w:i/>
                <w:sz w:val="14"/>
                <w:szCs w:val="14"/>
              </w:rPr>
              <w:t>c, u, and b.</w:t>
            </w:r>
            <w:r w:rsidRPr="00752857">
              <w:rPr>
                <w:rFonts w:ascii="Arial" w:eastAsiaTheme="minorEastAsia" w:hAnsi="Arial" w:cs="Arial"/>
                <w:sz w:val="14"/>
                <w:szCs w:val="14"/>
              </w:rPr>
              <w:t xml:space="preserve"> For</w:t>
            </w:r>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the sum of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4"/>
              </w:rPr>
              <w:t xml:space="preserve"> of prior </w:t>
            </w:r>
            <m:oMath>
              <m:sSub>
                <m:sSubPr>
                  <m:ctrlPr>
                    <w:rPr>
                      <w:rFonts w:ascii="Cambria Math" w:hAnsi="Cambria Math" w:cs="Arial"/>
                      <w:i/>
                      <w:sz w:val="14"/>
                      <w:szCs w:val="16"/>
                    </w:rPr>
                  </m:ctrlPr>
                </m:sSubPr>
                <m:e>
                  <m:r>
                    <w:rPr>
                      <w:rFonts w:ascii="Cambria Math" w:hAnsi="Cambria Math" w:cs="Arial"/>
                      <w:sz w:val="14"/>
                      <w:szCs w:val="16"/>
                    </w:rPr>
                    <m:t>RS</m:t>
                  </m:r>
                </m:e>
                <m:sub>
                  <m:r>
                    <w:rPr>
                      <w:rFonts w:ascii="Cambria Math" w:hAnsi="Cambria Math" w:cs="Arial"/>
                      <w:sz w:val="14"/>
                      <w:szCs w:val="16"/>
                    </w:rPr>
                    <m:t>it</m:t>
                  </m:r>
                </m:sub>
              </m:sSub>
            </m:oMath>
            <w:r w:rsidRPr="00752857">
              <w:rPr>
                <w:rFonts w:ascii="Arial" w:eastAsiaTheme="minorEastAsia"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RSOC</m:t>
                  </m:r>
                </m:e>
                <m:sub>
                  <m:r>
                    <w:rPr>
                      <w:rFonts w:ascii="Cambria Math" w:hAnsi="Cambria Math" w:cs="Arial"/>
                      <w:sz w:val="14"/>
                      <w:szCs w:val="16"/>
                    </w:rPr>
                    <m:t>it</m:t>
                  </m:r>
                </m:sub>
              </m:sSub>
            </m:oMath>
            <w:r w:rsidRPr="00752857">
              <w:rPr>
                <w:rFonts w:ascii="Arial" w:eastAsiaTheme="minorEastAsia" w:hAnsi="Arial" w:cs="Arial"/>
                <w:sz w:val="14"/>
                <w:szCs w:val="14"/>
              </w:rPr>
              <w:t xml:space="preserve">values, which we will denote as </w:t>
            </w:r>
            <m:oMath>
              <m:r>
                <w:rPr>
                  <w:rFonts w:ascii="Cambria Math" w:eastAsiaTheme="minorEastAsia" w:hAnsi="Cambria Math" w:cs="Arial"/>
                  <w:sz w:val="14"/>
                  <w:szCs w:val="14"/>
                </w:rPr>
                <m:t>α</m:t>
              </m:r>
            </m:oMath>
            <w:r w:rsidRPr="00752857">
              <w:rPr>
                <w:rFonts w:ascii="Arial" w:eastAsiaTheme="minorEastAsia" w:hAnsi="Arial" w:cs="Arial"/>
                <w:sz w:val="14"/>
                <w:szCs w:val="14"/>
              </w:rPr>
              <w:t xml:space="preserve"> is as follows: </w:t>
            </w:r>
            <m:oMath>
              <m:r>
                <w:rPr>
                  <w:rFonts w:ascii="Cambria Math" w:eastAsiaTheme="minorEastAsia" w:hAnsi="Cambria Math" w:cs="Arial"/>
                  <w:sz w:val="14"/>
                  <w:szCs w:val="14"/>
                </w:rPr>
                <m:t>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6"/>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4F160078"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eastAsiaTheme="minorEastAsia" w:hAnsi="Arial" w:cs="Arial"/>
                <w:sz w:val="14"/>
                <w:szCs w:val="14"/>
              </w:rPr>
              <w:t xml:space="preserve">we applied the same discretisation method as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oMath>
            <w:r w:rsidRPr="00752857">
              <w:rPr>
                <w:rFonts w:ascii="Arial" w:eastAsiaTheme="minorEastAsia" w:hAnsi="Arial" w:cs="Arial"/>
                <w:sz w:val="14"/>
                <w:szCs w:val="14"/>
              </w:rPr>
              <w:t>.</w:t>
            </w:r>
          </w:p>
        </w:tc>
      </w:tr>
      <w:tr w:rsidR="00866503" w:rsidRPr="00752857" w14:paraId="415B0B4E" w14:textId="77777777" w:rsidTr="001B5933">
        <w:trPr>
          <w:trHeight w:val="60"/>
        </w:trPr>
        <w:tc>
          <w:tcPr>
            <w:tcW w:w="5000" w:type="pct"/>
            <w:gridSpan w:val="13"/>
          </w:tcPr>
          <w:p w14:paraId="5E20E169" w14:textId="77777777" w:rsidR="00866503" w:rsidRPr="00752857" w:rsidRDefault="00866503" w:rsidP="001B5933">
            <w:pPr>
              <w:rPr>
                <w:rFonts w:ascii="Arial" w:hAnsi="Arial" w:cs="Arial"/>
                <w:sz w:val="14"/>
                <w:szCs w:val="16"/>
              </w:rPr>
            </w:pPr>
          </w:p>
          <w:p w14:paraId="2E745E86" w14:textId="77777777" w:rsidR="00866503" w:rsidRPr="00752857" w:rsidRDefault="00866503" w:rsidP="001B5933">
            <w:pPr>
              <w:rPr>
                <w:rFonts w:ascii="Arial" w:hAnsi="Arial" w:cs="Arial"/>
                <w:b/>
                <w:sz w:val="14"/>
                <w:szCs w:val="14"/>
              </w:rPr>
            </w:pPr>
            <w:r w:rsidRPr="00752857">
              <w:rPr>
                <w:rFonts w:ascii="Arial" w:hAnsi="Arial" w:cs="Arial"/>
                <w:b/>
                <w:sz w:val="18"/>
                <w:szCs w:val="14"/>
              </w:rPr>
              <w:t>Food Production sub-model</w:t>
            </w:r>
          </w:p>
        </w:tc>
      </w:tr>
      <w:tr w:rsidR="00866503" w:rsidRPr="00752857" w14:paraId="50B5D1C6" w14:textId="77777777" w:rsidTr="001B5933">
        <w:trPr>
          <w:trHeight w:val="1367"/>
        </w:trPr>
        <w:tc>
          <w:tcPr>
            <w:tcW w:w="468" w:type="pct"/>
            <w:vAlign w:val="center"/>
          </w:tcPr>
          <w:p w14:paraId="5CCD73E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Crop Cover (Ha)</w:t>
            </w:r>
          </w:p>
        </w:tc>
        <w:tc>
          <w:tcPr>
            <w:tcW w:w="287" w:type="pct"/>
            <w:vAlign w:val="center"/>
          </w:tcPr>
          <w:p w14:paraId="50E3F9B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CC</w:t>
            </w:r>
          </w:p>
        </w:tc>
        <w:tc>
          <w:tcPr>
            <w:tcW w:w="359" w:type="pct"/>
            <w:vAlign w:val="center"/>
          </w:tcPr>
          <w:p w14:paraId="54F10142"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3CCA17E5"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CC</m:t>
                    </m:r>
                  </m:e>
                  <m:sub>
                    <m:r>
                      <w:rPr>
                        <w:rFonts w:ascii="Cambria Math" w:hAnsi="Cambria Math" w:cs="Arial"/>
                        <w:sz w:val="14"/>
                        <w:szCs w:val="16"/>
                      </w:rPr>
                      <m:t>izt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A</m:t>
                    </m:r>
                  </m:e>
                  <m:sub>
                    <m:r>
                      <w:rPr>
                        <w:rFonts w:ascii="Cambria Math" w:hAnsi="Cambria Math" w:cs="Arial"/>
                        <w:sz w:val="14"/>
                        <w:szCs w:val="16"/>
                      </w:rPr>
                      <m:t>izt</m:t>
                    </m:r>
                  </m:sub>
                </m:sSub>
              </m:oMath>
            </m:oMathPara>
          </w:p>
        </w:tc>
        <w:tc>
          <w:tcPr>
            <w:tcW w:w="654" w:type="pct"/>
            <w:gridSpan w:val="8"/>
            <w:vAlign w:val="center"/>
          </w:tcPr>
          <w:p w14:paraId="30037AA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See supporting information. </w:t>
            </w:r>
          </w:p>
        </w:tc>
        <w:tc>
          <w:tcPr>
            <w:tcW w:w="2019" w:type="pct"/>
            <w:vAlign w:val="center"/>
          </w:tcPr>
          <w:p w14:paraId="1084C63D"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Stakeholders highlighted that food production was an important component of the catchment, as it is predominantly covered in arable land. Stakeholders highlighted The area </w:t>
            </w:r>
            <w:r w:rsidRPr="00752857">
              <w:rPr>
                <w:rFonts w:ascii="Arial" w:hAnsi="Arial" w:cs="Arial"/>
                <w:i/>
                <w:sz w:val="14"/>
                <w:szCs w:val="14"/>
              </w:rPr>
              <w:t>A</w:t>
            </w:r>
            <w:r w:rsidRPr="00752857">
              <w:rPr>
                <w:rFonts w:ascii="Arial" w:hAnsi="Arial" w:cs="Arial"/>
                <w:sz w:val="14"/>
                <w:szCs w:val="14"/>
              </w:rPr>
              <w:t xml:space="preserve"> of different crop types </w:t>
            </w:r>
            <w:r w:rsidRPr="00752857">
              <w:rPr>
                <w:rFonts w:ascii="Arial" w:hAnsi="Arial" w:cs="Arial"/>
                <w:i/>
                <w:sz w:val="14"/>
                <w:szCs w:val="14"/>
              </w:rPr>
              <w:t>z</w:t>
            </w:r>
            <w:r w:rsidRPr="00752857">
              <w:rPr>
                <w:rFonts w:ascii="Arial" w:hAnsi="Arial" w:cs="Arial"/>
                <w:sz w:val="14"/>
                <w:szCs w:val="14"/>
              </w:rPr>
              <w:t xml:space="preserve"> grown in the catchment </w:t>
            </w:r>
            <w:r w:rsidRPr="00752857">
              <w:rPr>
                <w:rFonts w:ascii="Arial" w:hAnsi="Arial" w:cs="Arial"/>
                <w:i/>
                <w:sz w:val="14"/>
                <w:szCs w:val="14"/>
              </w:rPr>
              <w:t>CC</w:t>
            </w:r>
            <w:r w:rsidRPr="00752857">
              <w:rPr>
                <w:rFonts w:ascii="Arial" w:hAnsi="Arial" w:cs="Arial"/>
                <w:sz w:val="14"/>
                <w:szCs w:val="14"/>
              </w:rPr>
              <w:t xml:space="preserve"> could vary under different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across the catchment </w:t>
            </w:r>
            <w:r w:rsidRPr="00752857">
              <w:rPr>
                <w:rFonts w:ascii="Arial" w:hAnsi="Arial" w:cs="Arial"/>
                <w:i/>
                <w:sz w:val="14"/>
                <w:szCs w:val="14"/>
              </w:rPr>
              <w:t xml:space="preserve">t. </w:t>
            </w:r>
            <w:r w:rsidRPr="00752857">
              <w:rPr>
                <w:rFonts w:ascii="Arial" w:hAnsi="Arial" w:cs="Arial"/>
                <w:sz w:val="14"/>
                <w:szCs w:val="14"/>
              </w:rPr>
              <w:t xml:space="preserve">The current </w:t>
            </w:r>
            <m:oMath>
              <m:sSub>
                <m:sSubPr>
                  <m:ctrlPr>
                    <w:rPr>
                      <w:rFonts w:ascii="Cambria Math" w:hAnsi="Cambria Math" w:cs="Arial"/>
                      <w:i/>
                      <w:sz w:val="14"/>
                      <w:szCs w:val="16"/>
                    </w:rPr>
                  </m:ctrlPr>
                </m:sSubPr>
                <m:e>
                  <m:r>
                    <w:rPr>
                      <w:rFonts w:ascii="Cambria Math" w:hAnsi="Cambria Math" w:cs="Arial"/>
                      <w:sz w:val="14"/>
                      <w:szCs w:val="16"/>
                    </w:rPr>
                    <m:t>A</m:t>
                  </m:r>
                </m:e>
                <m:sub>
                  <m:r>
                    <w:rPr>
                      <w:rFonts w:ascii="Cambria Math" w:hAnsi="Cambria Math" w:cs="Arial"/>
                      <w:sz w:val="14"/>
                      <w:szCs w:val="16"/>
                    </w:rPr>
                    <m:t>izt</m:t>
                  </m:r>
                </m:sub>
              </m:sSub>
            </m:oMath>
            <w:r w:rsidRPr="00752857">
              <w:rPr>
                <w:rFonts w:ascii="Arial" w:hAnsi="Arial" w:cs="Arial"/>
                <w:sz w:val="14"/>
                <w:szCs w:val="14"/>
              </w:rPr>
              <w:t xml:space="preserve"> by calculating the average current % proportion of crop cover </w:t>
            </w:r>
            <w:r w:rsidRPr="00752857">
              <w:rPr>
                <w:rFonts w:ascii="Arial" w:hAnsi="Arial" w:cs="Arial"/>
                <w:i/>
                <w:sz w:val="14"/>
                <w:szCs w:val="14"/>
              </w:rPr>
              <w:t>z</w:t>
            </w:r>
            <w:r w:rsidRPr="00752857">
              <w:rPr>
                <w:rFonts w:ascii="Arial" w:hAnsi="Arial" w:cs="Arial"/>
                <w:sz w:val="14"/>
                <w:szCs w:val="14"/>
              </w:rPr>
              <w:t xml:space="preserve"> in the catchment based upon analysis of the UKCEH Land Cover® Plus: Crops © 2016-2020 UKCEH. © RSAC. © Crown Copyright 2007, Licence number 100017572. We then convert the % proportion to a Ha proportion using the </w:t>
            </w:r>
            <m:oMath>
              <m:sSub>
                <m:sSubPr>
                  <m:ctrlPr>
                    <w:rPr>
                      <w:rFonts w:ascii="Cambria Math" w:hAnsi="Cambria Math" w:cs="Arial"/>
                      <w:i/>
                      <w:sz w:val="14"/>
                      <w:szCs w:val="16"/>
                    </w:rPr>
                  </m:ctrlPr>
                </m:sSubPr>
                <m:e>
                  <m:r>
                    <w:rPr>
                      <w:rFonts w:ascii="Cambria Math" w:hAnsi="Cambria Math" w:cs="Arial"/>
                      <w:sz w:val="14"/>
                      <w:szCs w:val="16"/>
                    </w:rPr>
                    <m:t>LC</m:t>
                  </m:r>
                </m:e>
                <m:sub>
                  <m:r>
                    <w:rPr>
                      <w:rFonts w:ascii="Cambria Math" w:hAnsi="Cambria Math" w:cs="Arial"/>
                      <w:sz w:val="14"/>
                      <w:szCs w:val="16"/>
                    </w:rPr>
                    <m:t>ivs</m:t>
                  </m:r>
                </m:sub>
              </m:sSub>
            </m:oMath>
            <w:r w:rsidRPr="00752857">
              <w:rPr>
                <w:rFonts w:ascii="Arial" w:hAnsi="Arial" w:cs="Arial"/>
                <w:i/>
                <w:sz w:val="14"/>
                <w:szCs w:val="14"/>
                <w:vertAlign w:val="subscript"/>
              </w:rPr>
              <w:t xml:space="preserve"> </w:t>
            </w:r>
            <w:r w:rsidRPr="00752857">
              <w:rPr>
                <w:rFonts w:ascii="Arial" w:hAnsi="Arial" w:cs="Arial"/>
                <w:sz w:val="14"/>
                <w:szCs w:val="14"/>
              </w:rPr>
              <w:t>area for arable land cover category for each simulation</w:t>
            </w:r>
            <w:r w:rsidRPr="00752857">
              <w:rPr>
                <w:rFonts w:ascii="Arial" w:hAnsi="Arial" w:cs="Arial"/>
                <w:i/>
                <w:sz w:val="14"/>
                <w:szCs w:val="14"/>
              </w:rPr>
              <w:t xml:space="preserve">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States and their discretisation were set based on the land cover value for the different simulations </w:t>
            </w:r>
            <w:proofErr w:type="spellStart"/>
            <w:r w:rsidRPr="00752857">
              <w:rPr>
                <w:rFonts w:ascii="Arial" w:hAnsi="Arial" w:cs="Arial"/>
                <w:i/>
                <w:sz w:val="14"/>
                <w:szCs w:val="14"/>
              </w:rPr>
              <w:t>i</w:t>
            </w:r>
            <w:proofErr w:type="spellEnd"/>
            <w:r w:rsidRPr="00752857">
              <w:rPr>
                <w:rFonts w:ascii="Arial" w:hAnsi="Arial" w:cs="Arial"/>
                <w:sz w:val="14"/>
                <w:szCs w:val="14"/>
              </w:rPr>
              <w:t xml:space="preserve">, for different crop cover types </w:t>
            </w:r>
            <w:r w:rsidRPr="00752857">
              <w:rPr>
                <w:rFonts w:ascii="Arial" w:hAnsi="Arial" w:cs="Arial"/>
                <w:i/>
                <w:sz w:val="14"/>
                <w:szCs w:val="14"/>
              </w:rPr>
              <w:t xml:space="preserve">z </w:t>
            </w:r>
          </w:p>
        </w:tc>
      </w:tr>
      <w:tr w:rsidR="00866503" w:rsidRPr="00752857" w14:paraId="3891025C" w14:textId="77777777" w:rsidTr="001B5933">
        <w:trPr>
          <w:trHeight w:val="239"/>
        </w:trPr>
        <w:tc>
          <w:tcPr>
            <w:tcW w:w="468" w:type="pct"/>
            <w:vMerge w:val="restart"/>
            <w:vAlign w:val="center"/>
          </w:tcPr>
          <w:p w14:paraId="6A3D7AE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Crop Yields (t/Ha)</w:t>
            </w:r>
          </w:p>
        </w:tc>
        <w:tc>
          <w:tcPr>
            <w:tcW w:w="287" w:type="pct"/>
            <w:vMerge w:val="restart"/>
            <w:vAlign w:val="center"/>
          </w:tcPr>
          <w:p w14:paraId="53A2132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CY</w:t>
            </w:r>
          </w:p>
        </w:tc>
        <w:tc>
          <w:tcPr>
            <w:tcW w:w="359" w:type="pct"/>
            <w:vMerge w:val="restart"/>
            <w:vAlign w:val="center"/>
          </w:tcPr>
          <w:p w14:paraId="0BC530A3"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Merge w:val="restart"/>
            <w:vAlign w:val="center"/>
          </w:tcPr>
          <w:p w14:paraId="26E7878D"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CY</m:t>
                    </m:r>
                  </m:e>
                  <m:sub>
                    <m:r>
                      <w:rPr>
                        <w:rFonts w:ascii="Cambria Math" w:hAnsi="Cambria Math" w:cs="Arial"/>
                        <w:sz w:val="14"/>
                        <w:szCs w:val="16"/>
                      </w:rPr>
                      <m:t>ijzt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ijzt</m:t>
                    </m:r>
                  </m:sub>
                </m:sSub>
              </m:oMath>
            </m:oMathPara>
          </w:p>
        </w:tc>
        <w:tc>
          <w:tcPr>
            <w:tcW w:w="269" w:type="pct"/>
            <w:gridSpan w:val="2"/>
            <w:vAlign w:val="center"/>
          </w:tcPr>
          <w:p w14:paraId="1B47F7C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32F85E3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7D421E5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6C92032F"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Crop yields </w:t>
            </w:r>
            <w:r w:rsidRPr="00752857">
              <w:rPr>
                <w:rFonts w:ascii="Arial" w:hAnsi="Arial" w:cs="Arial"/>
                <w:i/>
                <w:sz w:val="14"/>
                <w:szCs w:val="14"/>
              </w:rPr>
              <w:t>CY</w:t>
            </w:r>
            <w:r w:rsidRPr="00752857">
              <w:rPr>
                <w:rFonts w:ascii="Arial" w:hAnsi="Arial" w:cs="Arial"/>
                <w:sz w:val="14"/>
                <w:szCs w:val="14"/>
              </w:rPr>
              <w:t xml:space="preserve"> (t/ha) could for crop type </w:t>
            </w:r>
            <w:r w:rsidRPr="00752857">
              <w:rPr>
                <w:rFonts w:ascii="Arial" w:hAnsi="Arial" w:cs="Arial"/>
                <w:i/>
                <w:sz w:val="14"/>
                <w:szCs w:val="14"/>
              </w:rPr>
              <w:t>z</w:t>
            </w:r>
            <w:r w:rsidRPr="00752857">
              <w:rPr>
                <w:rFonts w:ascii="Arial" w:hAnsi="Arial" w:cs="Arial"/>
                <w:sz w:val="14"/>
                <w:szCs w:val="14"/>
              </w:rPr>
              <w:t xml:space="preserve"> differ under future change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and precipitation change </w:t>
            </w:r>
            <w:r w:rsidRPr="00752857">
              <w:rPr>
                <w:rFonts w:ascii="Arial" w:hAnsi="Arial" w:cs="Arial"/>
                <w:i/>
                <w:sz w:val="14"/>
                <w:szCs w:val="14"/>
              </w:rPr>
              <w:t xml:space="preserve">j </w:t>
            </w:r>
            <w:r w:rsidRPr="00752857">
              <w:rPr>
                <w:rFonts w:ascii="Arial" w:hAnsi="Arial" w:cs="Arial"/>
                <w:sz w:val="14"/>
                <w:szCs w:val="14"/>
              </w:rPr>
              <w:t xml:space="preserve">across the catchment </w:t>
            </w:r>
            <w:r w:rsidRPr="00752857">
              <w:rPr>
                <w:rFonts w:ascii="Arial" w:hAnsi="Arial" w:cs="Arial"/>
                <w:i/>
                <w:sz w:val="14"/>
                <w:szCs w:val="14"/>
              </w:rPr>
              <w:t xml:space="preserve">t. </w:t>
            </w:r>
            <w:r w:rsidRPr="00752857">
              <w:rPr>
                <w:rFonts w:ascii="Arial" w:hAnsi="Arial" w:cs="Arial"/>
                <w:sz w:val="14"/>
                <w:szCs w:val="14"/>
              </w:rPr>
              <w:t xml:space="preserve">To measure current CY for crop types </w:t>
            </w:r>
            <w:r w:rsidRPr="00752857">
              <w:rPr>
                <w:rFonts w:ascii="Arial" w:hAnsi="Arial" w:cs="Arial"/>
                <w:i/>
                <w:sz w:val="14"/>
                <w:szCs w:val="14"/>
              </w:rPr>
              <w:t xml:space="preserve">z </w:t>
            </w:r>
            <w:r w:rsidRPr="00752857">
              <w:rPr>
                <w:rFonts w:ascii="Arial" w:hAnsi="Arial" w:cs="Arial"/>
                <w:sz w:val="14"/>
                <w:szCs w:val="14"/>
              </w:rPr>
              <w:t xml:space="preserve">we analysed crop yield data from 2010-2019 available from the Scottish Agriculture Tables from the Economic Report 2020 to produce a truncated normal distribution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ijzt</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For future simulation types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and precipitation change </w:t>
            </w:r>
            <w:r w:rsidRPr="00752857">
              <w:rPr>
                <w:rFonts w:ascii="Arial" w:hAnsi="Arial" w:cs="Arial"/>
                <w:i/>
                <w:sz w:val="14"/>
                <w:szCs w:val="14"/>
              </w:rPr>
              <w:t xml:space="preserve">j </w:t>
            </w:r>
            <w:r w:rsidRPr="00752857">
              <w:rPr>
                <w:rFonts w:ascii="Arial" w:hAnsi="Arial" w:cs="Arial"/>
                <w:sz w:val="14"/>
                <w:szCs w:val="14"/>
              </w:rPr>
              <w:t xml:space="preserve">we applied a range of crop yield values taken from The Farm Management Handbook 2020/21 produced by SAC Consulting. Lower yield range values are applied to extreme precipitation change simulations from the Farm Management Handbook. For all simulations, an increase in yield (t/ha) is applied for each simulation based on UK SSP narratives, with FFD simulation applying the highest yield increase and GR having the lowest yield increase. The resilient threshold value </w:t>
            </w:r>
            <w:r w:rsidRPr="00752857">
              <w:rPr>
                <w:rFonts w:ascii="Arial" w:hAnsi="Arial" w:cs="Arial"/>
                <w:i/>
                <w:sz w:val="14"/>
                <w:szCs w:val="14"/>
              </w:rPr>
              <w:t>c</w:t>
            </w:r>
            <w:r w:rsidRPr="00752857">
              <w:rPr>
                <w:rFonts w:ascii="Arial" w:hAnsi="Arial" w:cs="Arial"/>
                <w:sz w:val="14"/>
                <w:szCs w:val="14"/>
              </w:rPr>
              <w:t xml:space="preserve"> is set at as the current mean yield (t/ha) for crop types </w:t>
            </w:r>
            <w:r w:rsidRPr="00752857">
              <w:rPr>
                <w:rFonts w:ascii="Arial" w:hAnsi="Arial" w:cs="Arial"/>
                <w:i/>
                <w:sz w:val="14"/>
                <w:szCs w:val="14"/>
              </w:rPr>
              <w:t>z</w:t>
            </w:r>
            <w:r w:rsidRPr="00752857">
              <w:rPr>
                <w:rFonts w:ascii="Arial" w:hAnsi="Arial" w:cs="Arial"/>
                <w:sz w:val="14"/>
                <w:szCs w:val="14"/>
              </w:rPr>
              <w:t xml:space="preserve">. The high-risk threshold u is set at 50% of the </w:t>
            </w:r>
            <w:r w:rsidRPr="00752857">
              <w:rPr>
                <w:rFonts w:ascii="Arial" w:hAnsi="Arial" w:cs="Arial"/>
                <w:i/>
                <w:sz w:val="14"/>
                <w:szCs w:val="14"/>
              </w:rPr>
              <w:t>c</w:t>
            </w:r>
            <w:r w:rsidRPr="00752857">
              <w:rPr>
                <w:rFonts w:ascii="Arial" w:hAnsi="Arial" w:cs="Arial"/>
                <w:sz w:val="14"/>
                <w:szCs w:val="14"/>
              </w:rPr>
              <w:t xml:space="preserve"> value (t/ha). The values for L and M risk, </w:t>
            </w:r>
            <w:r w:rsidRPr="00752857">
              <w:rPr>
                <w:rFonts w:ascii="Arial" w:hAnsi="Arial" w:cs="Arial"/>
                <w:sz w:val="14"/>
                <w:szCs w:val="16"/>
              </w:rPr>
              <w:t>b</w:t>
            </w:r>
            <w:r w:rsidRPr="00752857">
              <w:rPr>
                <w:rFonts w:ascii="Arial" w:hAnsi="Arial" w:cs="Arial"/>
                <w:sz w:val="14"/>
                <w:szCs w:val="16"/>
                <w:vertAlign w:val="subscript"/>
              </w:rPr>
              <w:t>1</w:t>
            </w:r>
            <w:r w:rsidRPr="00752857">
              <w:rPr>
                <w:rFonts w:ascii="Arial" w:hAnsi="Arial" w:cs="Arial"/>
                <w:sz w:val="14"/>
                <w:szCs w:val="16"/>
              </w:rPr>
              <w:t>,</w:t>
            </w:r>
            <w:r w:rsidRPr="00752857">
              <w:rPr>
                <w:rFonts w:ascii="Arial" w:hAnsi="Arial" w:cs="Arial"/>
                <w:sz w:val="14"/>
                <w:szCs w:val="14"/>
              </w:rPr>
              <w:t xml:space="preserve"> are then uniformised between </w:t>
            </w:r>
            <w:r w:rsidRPr="00752857">
              <w:rPr>
                <w:rFonts w:ascii="Arial" w:hAnsi="Arial" w:cs="Arial"/>
                <w:i/>
                <w:sz w:val="14"/>
                <w:szCs w:val="14"/>
              </w:rPr>
              <w:t xml:space="preserve">c </w:t>
            </w:r>
            <w:r w:rsidRPr="00752857">
              <w:rPr>
                <w:rFonts w:ascii="Arial" w:hAnsi="Arial" w:cs="Arial"/>
                <w:sz w:val="14"/>
                <w:szCs w:val="14"/>
              </w:rPr>
              <w:t xml:space="preserve">and </w:t>
            </w:r>
            <w:r w:rsidRPr="00752857">
              <w:rPr>
                <w:rFonts w:ascii="Arial" w:hAnsi="Arial" w:cs="Arial"/>
                <w:i/>
                <w:sz w:val="14"/>
                <w:szCs w:val="14"/>
              </w:rPr>
              <w:t xml:space="preserve">u </w:t>
            </w:r>
            <w:r w:rsidRPr="00752857">
              <w:rPr>
                <w:rFonts w:ascii="Arial" w:hAnsi="Arial" w:cs="Arial"/>
                <w:sz w:val="14"/>
                <w:szCs w:val="14"/>
              </w:rPr>
              <w:t xml:space="preserve">(t/ha). </w:t>
            </w:r>
          </w:p>
        </w:tc>
      </w:tr>
      <w:tr w:rsidR="00866503" w:rsidRPr="00752857" w14:paraId="6340BC7C" w14:textId="77777777" w:rsidTr="001B5933">
        <w:trPr>
          <w:trHeight w:val="237"/>
        </w:trPr>
        <w:tc>
          <w:tcPr>
            <w:tcW w:w="468" w:type="pct"/>
            <w:vMerge/>
            <w:vAlign w:val="center"/>
          </w:tcPr>
          <w:p w14:paraId="2E1446A2" w14:textId="77777777" w:rsidR="00866503" w:rsidRPr="00752857" w:rsidRDefault="00866503" w:rsidP="001B5933">
            <w:pPr>
              <w:jc w:val="center"/>
              <w:rPr>
                <w:rFonts w:ascii="Arial" w:hAnsi="Arial" w:cs="Arial"/>
                <w:sz w:val="14"/>
                <w:szCs w:val="16"/>
              </w:rPr>
            </w:pPr>
          </w:p>
        </w:tc>
        <w:tc>
          <w:tcPr>
            <w:tcW w:w="287" w:type="pct"/>
            <w:vMerge/>
            <w:vAlign w:val="center"/>
          </w:tcPr>
          <w:p w14:paraId="5AE68C11" w14:textId="77777777" w:rsidR="00866503" w:rsidRPr="00752857" w:rsidRDefault="00866503" w:rsidP="001B5933">
            <w:pPr>
              <w:jc w:val="center"/>
              <w:rPr>
                <w:rFonts w:ascii="Arial" w:hAnsi="Arial" w:cs="Arial"/>
                <w:sz w:val="14"/>
                <w:szCs w:val="16"/>
              </w:rPr>
            </w:pPr>
          </w:p>
        </w:tc>
        <w:tc>
          <w:tcPr>
            <w:tcW w:w="359" w:type="pct"/>
            <w:vMerge/>
            <w:vAlign w:val="center"/>
          </w:tcPr>
          <w:p w14:paraId="5998527F" w14:textId="77777777" w:rsidR="00866503" w:rsidRPr="00752857" w:rsidRDefault="00866503" w:rsidP="001B5933">
            <w:pPr>
              <w:jc w:val="center"/>
              <w:rPr>
                <w:rFonts w:ascii="Arial" w:hAnsi="Arial" w:cs="Arial"/>
                <w:sz w:val="14"/>
                <w:szCs w:val="16"/>
              </w:rPr>
            </w:pPr>
          </w:p>
        </w:tc>
        <w:tc>
          <w:tcPr>
            <w:tcW w:w="1213" w:type="pct"/>
            <w:vMerge/>
            <w:vAlign w:val="center"/>
          </w:tcPr>
          <w:p w14:paraId="43A1C8AC" w14:textId="77777777" w:rsidR="00866503" w:rsidRPr="00752857" w:rsidRDefault="00866503" w:rsidP="001B5933">
            <w:pPr>
              <w:jc w:val="center"/>
              <w:rPr>
                <w:rFonts w:ascii="Arial" w:hAnsi="Arial" w:cs="Arial"/>
                <w:sz w:val="14"/>
                <w:szCs w:val="16"/>
              </w:rPr>
            </w:pPr>
          </w:p>
        </w:tc>
        <w:tc>
          <w:tcPr>
            <w:tcW w:w="269" w:type="pct"/>
            <w:gridSpan w:val="2"/>
            <w:vAlign w:val="center"/>
          </w:tcPr>
          <w:p w14:paraId="309C55F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789A924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5CEAE52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3A658233" w14:textId="77777777" w:rsidR="00866503" w:rsidRPr="00752857" w:rsidRDefault="00866503" w:rsidP="001B5933">
            <w:pPr>
              <w:jc w:val="center"/>
              <w:rPr>
                <w:rFonts w:ascii="Arial" w:hAnsi="Arial" w:cs="Arial"/>
                <w:sz w:val="14"/>
                <w:szCs w:val="14"/>
              </w:rPr>
            </w:pPr>
          </w:p>
        </w:tc>
      </w:tr>
      <w:tr w:rsidR="00866503" w:rsidRPr="00752857" w14:paraId="66F318B8" w14:textId="77777777" w:rsidTr="001B5933">
        <w:trPr>
          <w:trHeight w:val="237"/>
        </w:trPr>
        <w:tc>
          <w:tcPr>
            <w:tcW w:w="468" w:type="pct"/>
            <w:vMerge/>
            <w:vAlign w:val="center"/>
          </w:tcPr>
          <w:p w14:paraId="458BD8B5" w14:textId="77777777" w:rsidR="00866503" w:rsidRPr="00752857" w:rsidRDefault="00866503" w:rsidP="001B5933">
            <w:pPr>
              <w:jc w:val="center"/>
              <w:rPr>
                <w:rFonts w:ascii="Arial" w:hAnsi="Arial" w:cs="Arial"/>
                <w:sz w:val="14"/>
                <w:szCs w:val="16"/>
              </w:rPr>
            </w:pPr>
          </w:p>
        </w:tc>
        <w:tc>
          <w:tcPr>
            <w:tcW w:w="287" w:type="pct"/>
            <w:vMerge/>
            <w:vAlign w:val="center"/>
          </w:tcPr>
          <w:p w14:paraId="210574AB" w14:textId="77777777" w:rsidR="00866503" w:rsidRPr="00752857" w:rsidRDefault="00866503" w:rsidP="001B5933">
            <w:pPr>
              <w:jc w:val="center"/>
              <w:rPr>
                <w:rFonts w:ascii="Arial" w:hAnsi="Arial" w:cs="Arial"/>
                <w:sz w:val="14"/>
                <w:szCs w:val="16"/>
              </w:rPr>
            </w:pPr>
          </w:p>
        </w:tc>
        <w:tc>
          <w:tcPr>
            <w:tcW w:w="359" w:type="pct"/>
            <w:vMerge/>
            <w:vAlign w:val="center"/>
          </w:tcPr>
          <w:p w14:paraId="69598096" w14:textId="77777777" w:rsidR="00866503" w:rsidRPr="00752857" w:rsidRDefault="00866503" w:rsidP="001B5933">
            <w:pPr>
              <w:jc w:val="center"/>
              <w:rPr>
                <w:rFonts w:ascii="Arial" w:hAnsi="Arial" w:cs="Arial"/>
                <w:sz w:val="14"/>
                <w:szCs w:val="16"/>
              </w:rPr>
            </w:pPr>
          </w:p>
        </w:tc>
        <w:tc>
          <w:tcPr>
            <w:tcW w:w="1213" w:type="pct"/>
            <w:vMerge/>
            <w:vAlign w:val="center"/>
          </w:tcPr>
          <w:p w14:paraId="29A6EABD" w14:textId="77777777" w:rsidR="00866503" w:rsidRPr="00752857" w:rsidRDefault="00866503" w:rsidP="001B5933">
            <w:pPr>
              <w:jc w:val="center"/>
              <w:rPr>
                <w:rFonts w:ascii="Arial" w:hAnsi="Arial" w:cs="Arial"/>
                <w:sz w:val="14"/>
                <w:szCs w:val="16"/>
              </w:rPr>
            </w:pPr>
          </w:p>
        </w:tc>
        <w:tc>
          <w:tcPr>
            <w:tcW w:w="269" w:type="pct"/>
            <w:gridSpan w:val="2"/>
            <w:vAlign w:val="center"/>
          </w:tcPr>
          <w:p w14:paraId="03880BE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153CB1E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174" w:type="pct"/>
            <w:gridSpan w:val="3"/>
            <w:vAlign w:val="center"/>
          </w:tcPr>
          <w:p w14:paraId="548275E3"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2BF1666C" w14:textId="77777777" w:rsidR="00866503" w:rsidRPr="00752857" w:rsidRDefault="00866503" w:rsidP="001B5933">
            <w:pPr>
              <w:jc w:val="center"/>
              <w:rPr>
                <w:rFonts w:ascii="Arial" w:hAnsi="Arial" w:cs="Arial"/>
                <w:sz w:val="14"/>
                <w:szCs w:val="14"/>
              </w:rPr>
            </w:pPr>
          </w:p>
        </w:tc>
      </w:tr>
      <w:tr w:rsidR="00866503" w:rsidRPr="00752857" w14:paraId="6B1C2AA6" w14:textId="77777777" w:rsidTr="001B5933">
        <w:trPr>
          <w:trHeight w:val="237"/>
        </w:trPr>
        <w:tc>
          <w:tcPr>
            <w:tcW w:w="468" w:type="pct"/>
            <w:vMerge/>
            <w:vAlign w:val="center"/>
          </w:tcPr>
          <w:p w14:paraId="170842BB" w14:textId="77777777" w:rsidR="00866503" w:rsidRPr="00752857" w:rsidRDefault="00866503" w:rsidP="001B5933">
            <w:pPr>
              <w:jc w:val="center"/>
              <w:rPr>
                <w:rFonts w:ascii="Arial" w:hAnsi="Arial" w:cs="Arial"/>
                <w:sz w:val="14"/>
                <w:szCs w:val="16"/>
              </w:rPr>
            </w:pPr>
          </w:p>
        </w:tc>
        <w:tc>
          <w:tcPr>
            <w:tcW w:w="287" w:type="pct"/>
            <w:vMerge/>
            <w:vAlign w:val="center"/>
          </w:tcPr>
          <w:p w14:paraId="32F4CB63" w14:textId="77777777" w:rsidR="00866503" w:rsidRPr="00752857" w:rsidRDefault="00866503" w:rsidP="001B5933">
            <w:pPr>
              <w:jc w:val="center"/>
              <w:rPr>
                <w:rFonts w:ascii="Arial" w:hAnsi="Arial" w:cs="Arial"/>
                <w:sz w:val="14"/>
                <w:szCs w:val="16"/>
              </w:rPr>
            </w:pPr>
          </w:p>
        </w:tc>
        <w:tc>
          <w:tcPr>
            <w:tcW w:w="359" w:type="pct"/>
            <w:vMerge/>
            <w:vAlign w:val="center"/>
          </w:tcPr>
          <w:p w14:paraId="742B6B6E" w14:textId="77777777" w:rsidR="00866503" w:rsidRPr="00752857" w:rsidRDefault="00866503" w:rsidP="001B5933">
            <w:pPr>
              <w:jc w:val="center"/>
              <w:rPr>
                <w:rFonts w:ascii="Arial" w:hAnsi="Arial" w:cs="Arial"/>
                <w:sz w:val="14"/>
                <w:szCs w:val="16"/>
              </w:rPr>
            </w:pPr>
          </w:p>
        </w:tc>
        <w:tc>
          <w:tcPr>
            <w:tcW w:w="1213" w:type="pct"/>
            <w:vMerge/>
            <w:vAlign w:val="center"/>
          </w:tcPr>
          <w:p w14:paraId="40C54C54" w14:textId="77777777" w:rsidR="00866503" w:rsidRPr="00752857" w:rsidRDefault="00866503" w:rsidP="001B5933">
            <w:pPr>
              <w:jc w:val="center"/>
              <w:rPr>
                <w:rFonts w:ascii="Arial" w:hAnsi="Arial" w:cs="Arial"/>
                <w:sz w:val="14"/>
                <w:szCs w:val="16"/>
              </w:rPr>
            </w:pPr>
          </w:p>
        </w:tc>
        <w:tc>
          <w:tcPr>
            <w:tcW w:w="269" w:type="pct"/>
            <w:gridSpan w:val="2"/>
            <w:vAlign w:val="center"/>
          </w:tcPr>
          <w:p w14:paraId="6C0E059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70FA1C5E"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461F352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36475F34" w14:textId="77777777" w:rsidR="00866503" w:rsidRPr="00752857" w:rsidRDefault="00866503" w:rsidP="001B5933">
            <w:pPr>
              <w:jc w:val="center"/>
              <w:rPr>
                <w:rFonts w:ascii="Arial" w:hAnsi="Arial" w:cs="Arial"/>
                <w:sz w:val="14"/>
                <w:szCs w:val="14"/>
              </w:rPr>
            </w:pPr>
          </w:p>
        </w:tc>
      </w:tr>
      <w:tr w:rsidR="00866503" w:rsidRPr="00752857" w14:paraId="1EED4DB1" w14:textId="77777777" w:rsidTr="001B5933">
        <w:trPr>
          <w:trHeight w:val="237"/>
        </w:trPr>
        <w:tc>
          <w:tcPr>
            <w:tcW w:w="468" w:type="pct"/>
            <w:vMerge/>
            <w:vAlign w:val="center"/>
          </w:tcPr>
          <w:p w14:paraId="329D1D90" w14:textId="77777777" w:rsidR="00866503" w:rsidRPr="00752857" w:rsidRDefault="00866503" w:rsidP="001B5933">
            <w:pPr>
              <w:jc w:val="center"/>
              <w:rPr>
                <w:rFonts w:ascii="Arial" w:hAnsi="Arial" w:cs="Arial"/>
                <w:sz w:val="14"/>
                <w:szCs w:val="16"/>
              </w:rPr>
            </w:pPr>
          </w:p>
        </w:tc>
        <w:tc>
          <w:tcPr>
            <w:tcW w:w="287" w:type="pct"/>
            <w:vMerge/>
            <w:vAlign w:val="center"/>
          </w:tcPr>
          <w:p w14:paraId="5083EF82" w14:textId="77777777" w:rsidR="00866503" w:rsidRPr="00752857" w:rsidRDefault="00866503" w:rsidP="001B5933">
            <w:pPr>
              <w:jc w:val="center"/>
              <w:rPr>
                <w:rFonts w:ascii="Arial" w:hAnsi="Arial" w:cs="Arial"/>
                <w:sz w:val="14"/>
                <w:szCs w:val="16"/>
              </w:rPr>
            </w:pPr>
          </w:p>
        </w:tc>
        <w:tc>
          <w:tcPr>
            <w:tcW w:w="359" w:type="pct"/>
            <w:vMerge/>
            <w:vAlign w:val="center"/>
          </w:tcPr>
          <w:p w14:paraId="70883207" w14:textId="77777777" w:rsidR="00866503" w:rsidRPr="00752857" w:rsidRDefault="00866503" w:rsidP="001B5933">
            <w:pPr>
              <w:jc w:val="center"/>
              <w:rPr>
                <w:rFonts w:ascii="Arial" w:hAnsi="Arial" w:cs="Arial"/>
                <w:sz w:val="14"/>
                <w:szCs w:val="16"/>
              </w:rPr>
            </w:pPr>
          </w:p>
        </w:tc>
        <w:tc>
          <w:tcPr>
            <w:tcW w:w="1213" w:type="pct"/>
            <w:vMerge/>
            <w:vAlign w:val="center"/>
          </w:tcPr>
          <w:p w14:paraId="33F434A6" w14:textId="77777777" w:rsidR="00866503" w:rsidRPr="00752857" w:rsidRDefault="00866503" w:rsidP="001B5933">
            <w:pPr>
              <w:jc w:val="center"/>
              <w:rPr>
                <w:rFonts w:ascii="Arial" w:hAnsi="Arial" w:cs="Arial"/>
                <w:sz w:val="14"/>
                <w:szCs w:val="16"/>
              </w:rPr>
            </w:pPr>
          </w:p>
        </w:tc>
        <w:tc>
          <w:tcPr>
            <w:tcW w:w="269" w:type="pct"/>
            <w:gridSpan w:val="2"/>
            <w:vAlign w:val="center"/>
          </w:tcPr>
          <w:p w14:paraId="3A9492C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70CED6C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4A12298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inf</w:t>
            </w:r>
          </w:p>
        </w:tc>
        <w:tc>
          <w:tcPr>
            <w:tcW w:w="2019" w:type="pct"/>
            <w:vMerge/>
            <w:vAlign w:val="center"/>
          </w:tcPr>
          <w:p w14:paraId="35D09B94" w14:textId="77777777" w:rsidR="00866503" w:rsidRPr="00752857" w:rsidRDefault="00866503" w:rsidP="001B5933">
            <w:pPr>
              <w:jc w:val="center"/>
              <w:rPr>
                <w:rFonts w:ascii="Arial" w:hAnsi="Arial" w:cs="Arial"/>
                <w:sz w:val="14"/>
                <w:szCs w:val="14"/>
              </w:rPr>
            </w:pPr>
          </w:p>
        </w:tc>
      </w:tr>
      <w:tr w:rsidR="00866503" w:rsidRPr="00752857" w14:paraId="3B76E9FD" w14:textId="77777777" w:rsidTr="001B5933">
        <w:trPr>
          <w:trHeight w:val="129"/>
        </w:trPr>
        <w:tc>
          <w:tcPr>
            <w:tcW w:w="468" w:type="pct"/>
            <w:vMerge w:val="restart"/>
            <w:vAlign w:val="center"/>
          </w:tcPr>
          <w:p w14:paraId="10CA396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Crop Price (£/t)</w:t>
            </w:r>
          </w:p>
        </w:tc>
        <w:tc>
          <w:tcPr>
            <w:tcW w:w="287" w:type="pct"/>
            <w:vMerge w:val="restart"/>
            <w:vAlign w:val="center"/>
          </w:tcPr>
          <w:p w14:paraId="3907C29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CP</w:t>
            </w:r>
          </w:p>
        </w:tc>
        <w:tc>
          <w:tcPr>
            <w:tcW w:w="359" w:type="pct"/>
            <w:vMerge w:val="restart"/>
            <w:vAlign w:val="center"/>
          </w:tcPr>
          <w:p w14:paraId="79C0BC7F"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Merge w:val="restart"/>
            <w:vAlign w:val="center"/>
          </w:tcPr>
          <w:p w14:paraId="720C4354" w14:textId="77777777" w:rsidR="00866503" w:rsidRPr="00752857" w:rsidRDefault="00866503" w:rsidP="001B5933">
            <w:pPr>
              <w:jc w:val="center"/>
              <w:rPr>
                <w:rFonts w:ascii="Arial" w:hAnsi="Arial" w:cs="Arial"/>
                <w:b/>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CP</m:t>
                    </m:r>
                  </m:e>
                  <m:sub>
                    <m:r>
                      <w:rPr>
                        <w:rFonts w:ascii="Cambria Math" w:hAnsi="Cambria Math" w:cs="Arial"/>
                        <w:sz w:val="14"/>
                        <w:szCs w:val="16"/>
                      </w:rPr>
                      <m:t>izt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izt</m:t>
                    </m:r>
                  </m:sub>
                </m:sSub>
              </m:oMath>
            </m:oMathPara>
          </w:p>
        </w:tc>
        <w:tc>
          <w:tcPr>
            <w:tcW w:w="269" w:type="pct"/>
            <w:gridSpan w:val="2"/>
            <w:vAlign w:val="center"/>
          </w:tcPr>
          <w:p w14:paraId="5B7FDCA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53401B1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5D5B9B2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1E5B9BDB"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Crop Prices </w:t>
            </w:r>
            <w:r w:rsidRPr="00752857">
              <w:rPr>
                <w:rFonts w:ascii="Arial" w:hAnsi="Arial" w:cs="Arial"/>
                <w:i/>
                <w:sz w:val="14"/>
                <w:szCs w:val="14"/>
              </w:rPr>
              <w:t>CP</w:t>
            </w:r>
            <w:r w:rsidRPr="00752857">
              <w:rPr>
                <w:rFonts w:ascii="Arial" w:hAnsi="Arial" w:cs="Arial"/>
                <w:sz w:val="14"/>
                <w:szCs w:val="14"/>
              </w:rPr>
              <w:t xml:space="preserve"> (£/t) for crop type </w:t>
            </w:r>
            <w:r w:rsidRPr="00752857">
              <w:rPr>
                <w:rFonts w:ascii="Arial" w:hAnsi="Arial" w:cs="Arial"/>
                <w:i/>
                <w:sz w:val="14"/>
                <w:szCs w:val="14"/>
              </w:rPr>
              <w:t>z</w:t>
            </w:r>
            <w:r w:rsidRPr="00752857">
              <w:rPr>
                <w:rFonts w:ascii="Arial" w:hAnsi="Arial" w:cs="Arial"/>
                <w:sz w:val="14"/>
                <w:szCs w:val="14"/>
              </w:rPr>
              <w:t xml:space="preserve"> could differ under future change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across the catchment </w:t>
            </w:r>
            <w:r w:rsidRPr="00752857">
              <w:rPr>
                <w:rFonts w:ascii="Arial" w:hAnsi="Arial" w:cs="Arial"/>
                <w:i/>
                <w:sz w:val="14"/>
                <w:szCs w:val="14"/>
              </w:rPr>
              <w:t>t.</w:t>
            </w:r>
            <w:r w:rsidRPr="00752857">
              <w:rPr>
                <w:rFonts w:ascii="Arial" w:hAnsi="Arial" w:cs="Arial"/>
                <w:sz w:val="14"/>
                <w:szCs w:val="14"/>
              </w:rPr>
              <w:t xml:space="preserve"> To measure current </w:t>
            </w:r>
            <w:r w:rsidRPr="00752857">
              <w:rPr>
                <w:rFonts w:ascii="Arial" w:hAnsi="Arial" w:cs="Arial"/>
                <w:i/>
                <w:sz w:val="14"/>
                <w:szCs w:val="14"/>
              </w:rPr>
              <w:t>CP</w:t>
            </w:r>
            <w:r w:rsidRPr="00752857">
              <w:rPr>
                <w:rFonts w:ascii="Arial" w:hAnsi="Arial" w:cs="Arial"/>
                <w:sz w:val="14"/>
                <w:szCs w:val="14"/>
              </w:rPr>
              <w:t xml:space="preserve"> for crop types </w:t>
            </w:r>
            <w:r w:rsidRPr="00752857">
              <w:rPr>
                <w:rFonts w:ascii="Arial" w:hAnsi="Arial" w:cs="Arial"/>
                <w:i/>
                <w:sz w:val="14"/>
                <w:szCs w:val="14"/>
              </w:rPr>
              <w:t xml:space="preserve">z </w:t>
            </w:r>
            <w:r w:rsidRPr="00752857">
              <w:rPr>
                <w:rFonts w:ascii="Arial" w:hAnsi="Arial" w:cs="Arial"/>
                <w:sz w:val="14"/>
                <w:szCs w:val="14"/>
              </w:rPr>
              <w:t xml:space="preserve">we analysed crop price data from 2010-2019 available from Scottish Agriculture Tables from the Economic Report 2020 to produce a truncated normal distribution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izt</m:t>
                  </m:r>
                </m:sub>
              </m:sSub>
            </m:oMath>
            <w:r w:rsidRPr="00752857">
              <w:rPr>
                <w:rFonts w:ascii="Arial" w:hAnsi="Arial" w:cs="Arial"/>
                <w:sz w:val="14"/>
                <w:szCs w:val="14"/>
              </w:rPr>
              <w:t xml:space="preserve">. Future </w:t>
            </w:r>
            <m:oMath>
              <m:sSub>
                <m:sSubPr>
                  <m:ctrlPr>
                    <w:rPr>
                      <w:rFonts w:ascii="Cambria Math" w:hAnsi="Cambria Math" w:cs="Arial"/>
                      <w:i/>
                      <w:sz w:val="14"/>
                      <w:szCs w:val="16"/>
                    </w:rPr>
                  </m:ctrlPr>
                </m:sSubPr>
                <m:e>
                  <m:r>
                    <w:rPr>
                      <w:rFonts w:ascii="Cambria Math" w:hAnsi="Cambria Math" w:cs="Arial"/>
                      <w:sz w:val="14"/>
                      <w:szCs w:val="16"/>
                    </w:rPr>
                    <m:t>CP</m:t>
                  </m:r>
                </m:e>
                <m:sub>
                  <m:r>
                    <w:rPr>
                      <w:rFonts w:ascii="Cambria Math" w:hAnsi="Cambria Math" w:cs="Arial"/>
                      <w:sz w:val="14"/>
                      <w:szCs w:val="16"/>
                    </w:rPr>
                    <m:t>izt</m:t>
                  </m:r>
                </m:sub>
              </m:sSub>
            </m:oMath>
            <w:r w:rsidRPr="00752857">
              <w:rPr>
                <w:rFonts w:ascii="Arial" w:hAnsi="Arial" w:cs="Arial"/>
                <w:sz w:val="14"/>
                <w:szCs w:val="14"/>
              </w:rPr>
              <w:t xml:space="preserve">value assumptions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izt</m:t>
                  </m:r>
                </m:sub>
              </m:sSub>
            </m:oMath>
            <w:r w:rsidRPr="00752857">
              <w:rPr>
                <w:rFonts w:ascii="Arial" w:hAnsi="Arial" w:cs="Arial"/>
                <w:sz w:val="14"/>
                <w:szCs w:val="14"/>
              </w:rPr>
              <w:t xml:space="preserve"> follow an increase in price based on SPP </w:t>
            </w:r>
            <w:r w:rsidRPr="00752857">
              <w:rPr>
                <w:rFonts w:ascii="Arial" w:hAnsi="Arial" w:cs="Arial"/>
                <w:sz w:val="14"/>
                <w:szCs w:val="14"/>
              </w:rPr>
              <w:lastRenderedPageBreak/>
              <w:t xml:space="preserve">narratives, where FFD assumes the greatest increase (15%), BAU (10%) and GR (5%) to give an estimation of direction of change. The resilient threshold value </w:t>
            </w:r>
            <w:r w:rsidRPr="00752857">
              <w:rPr>
                <w:rFonts w:ascii="Arial" w:hAnsi="Arial" w:cs="Arial"/>
                <w:i/>
                <w:sz w:val="14"/>
                <w:szCs w:val="14"/>
              </w:rPr>
              <w:t>c</w:t>
            </w:r>
            <w:r w:rsidRPr="00752857">
              <w:rPr>
                <w:rFonts w:ascii="Arial" w:hAnsi="Arial" w:cs="Arial"/>
                <w:sz w:val="14"/>
                <w:szCs w:val="14"/>
              </w:rPr>
              <w:t xml:space="preserve"> is set at as the current mean price (£/t) for crop types </w:t>
            </w:r>
            <w:r w:rsidRPr="00752857">
              <w:rPr>
                <w:rFonts w:ascii="Arial" w:hAnsi="Arial" w:cs="Arial"/>
                <w:i/>
                <w:sz w:val="14"/>
                <w:szCs w:val="14"/>
              </w:rPr>
              <w:t>z</w:t>
            </w:r>
            <w:r w:rsidRPr="00752857">
              <w:rPr>
                <w:rFonts w:ascii="Arial" w:hAnsi="Arial" w:cs="Arial"/>
                <w:sz w:val="14"/>
                <w:szCs w:val="14"/>
              </w:rPr>
              <w:t xml:space="preserve">. The high-risk threshold u is set at 50% of the </w:t>
            </w:r>
            <w:r w:rsidRPr="00752857">
              <w:rPr>
                <w:rFonts w:ascii="Arial" w:hAnsi="Arial" w:cs="Arial"/>
                <w:i/>
                <w:sz w:val="14"/>
                <w:szCs w:val="14"/>
              </w:rPr>
              <w:t>c</w:t>
            </w:r>
            <w:r w:rsidRPr="00752857">
              <w:rPr>
                <w:rFonts w:ascii="Arial" w:hAnsi="Arial" w:cs="Arial"/>
                <w:sz w:val="14"/>
                <w:szCs w:val="14"/>
              </w:rPr>
              <w:t xml:space="preserve"> value (£/t). The values for L and M risk are then uniformised between </w:t>
            </w:r>
            <w:r w:rsidRPr="00752857">
              <w:rPr>
                <w:rFonts w:ascii="Arial" w:hAnsi="Arial" w:cs="Arial"/>
                <w:i/>
                <w:sz w:val="14"/>
                <w:szCs w:val="14"/>
              </w:rPr>
              <w:t xml:space="preserve">c </w:t>
            </w:r>
            <w:r w:rsidRPr="00752857">
              <w:rPr>
                <w:rFonts w:ascii="Arial" w:hAnsi="Arial" w:cs="Arial"/>
                <w:sz w:val="14"/>
                <w:szCs w:val="14"/>
              </w:rPr>
              <w:t xml:space="preserve">and </w:t>
            </w:r>
            <w:r w:rsidRPr="00752857">
              <w:rPr>
                <w:rFonts w:ascii="Arial" w:hAnsi="Arial" w:cs="Arial"/>
                <w:i/>
                <w:sz w:val="14"/>
                <w:szCs w:val="14"/>
              </w:rPr>
              <w:t xml:space="preserve">u </w:t>
            </w:r>
            <w:r w:rsidRPr="00752857">
              <w:rPr>
                <w:rFonts w:ascii="Arial" w:hAnsi="Arial" w:cs="Arial"/>
                <w:sz w:val="14"/>
                <w:szCs w:val="14"/>
              </w:rPr>
              <w:t>(£/t).</w:t>
            </w:r>
          </w:p>
        </w:tc>
      </w:tr>
      <w:tr w:rsidR="00866503" w:rsidRPr="00752857" w14:paraId="654FF675" w14:textId="77777777" w:rsidTr="001B5933">
        <w:trPr>
          <w:trHeight w:val="126"/>
        </w:trPr>
        <w:tc>
          <w:tcPr>
            <w:tcW w:w="468" w:type="pct"/>
            <w:vMerge/>
            <w:vAlign w:val="center"/>
          </w:tcPr>
          <w:p w14:paraId="5BFB690C" w14:textId="77777777" w:rsidR="00866503" w:rsidRPr="00752857" w:rsidRDefault="00866503" w:rsidP="001B5933">
            <w:pPr>
              <w:jc w:val="center"/>
              <w:rPr>
                <w:rFonts w:ascii="Arial" w:hAnsi="Arial" w:cs="Arial"/>
                <w:sz w:val="14"/>
                <w:szCs w:val="16"/>
              </w:rPr>
            </w:pPr>
          </w:p>
        </w:tc>
        <w:tc>
          <w:tcPr>
            <w:tcW w:w="287" w:type="pct"/>
            <w:vMerge/>
            <w:vAlign w:val="center"/>
          </w:tcPr>
          <w:p w14:paraId="56F9DEE7" w14:textId="77777777" w:rsidR="00866503" w:rsidRPr="00752857" w:rsidRDefault="00866503" w:rsidP="001B5933">
            <w:pPr>
              <w:jc w:val="center"/>
              <w:rPr>
                <w:rFonts w:ascii="Arial" w:hAnsi="Arial" w:cs="Arial"/>
                <w:sz w:val="14"/>
                <w:szCs w:val="16"/>
              </w:rPr>
            </w:pPr>
          </w:p>
        </w:tc>
        <w:tc>
          <w:tcPr>
            <w:tcW w:w="359" w:type="pct"/>
            <w:vMerge/>
            <w:vAlign w:val="center"/>
          </w:tcPr>
          <w:p w14:paraId="4AE93330" w14:textId="77777777" w:rsidR="00866503" w:rsidRPr="00752857" w:rsidRDefault="00866503" w:rsidP="001B5933">
            <w:pPr>
              <w:jc w:val="center"/>
              <w:rPr>
                <w:rFonts w:ascii="Arial" w:hAnsi="Arial" w:cs="Arial"/>
                <w:sz w:val="14"/>
                <w:szCs w:val="16"/>
              </w:rPr>
            </w:pPr>
          </w:p>
        </w:tc>
        <w:tc>
          <w:tcPr>
            <w:tcW w:w="1213" w:type="pct"/>
            <w:vMerge/>
            <w:vAlign w:val="center"/>
          </w:tcPr>
          <w:p w14:paraId="6F5D8829" w14:textId="77777777" w:rsidR="00866503" w:rsidRPr="00752857" w:rsidRDefault="00866503" w:rsidP="001B5933">
            <w:pPr>
              <w:jc w:val="center"/>
              <w:rPr>
                <w:rFonts w:ascii="Arial" w:hAnsi="Arial" w:cs="Arial"/>
                <w:sz w:val="14"/>
                <w:szCs w:val="16"/>
              </w:rPr>
            </w:pPr>
          </w:p>
        </w:tc>
        <w:tc>
          <w:tcPr>
            <w:tcW w:w="269" w:type="pct"/>
            <w:gridSpan w:val="2"/>
            <w:vAlign w:val="center"/>
          </w:tcPr>
          <w:p w14:paraId="723D70E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3A21FA7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4492238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356B029C" w14:textId="77777777" w:rsidR="00866503" w:rsidRPr="00752857" w:rsidRDefault="00866503" w:rsidP="001B5933">
            <w:pPr>
              <w:jc w:val="center"/>
              <w:rPr>
                <w:rFonts w:ascii="Arial" w:hAnsi="Arial" w:cs="Arial"/>
                <w:sz w:val="14"/>
                <w:szCs w:val="14"/>
              </w:rPr>
            </w:pPr>
          </w:p>
        </w:tc>
      </w:tr>
      <w:tr w:rsidR="00866503" w:rsidRPr="00752857" w14:paraId="529004BE" w14:textId="77777777" w:rsidTr="001B5933">
        <w:trPr>
          <w:trHeight w:val="126"/>
        </w:trPr>
        <w:tc>
          <w:tcPr>
            <w:tcW w:w="468" w:type="pct"/>
            <w:vMerge/>
            <w:vAlign w:val="center"/>
          </w:tcPr>
          <w:p w14:paraId="47AED3E6" w14:textId="77777777" w:rsidR="00866503" w:rsidRPr="00752857" w:rsidRDefault="00866503" w:rsidP="001B5933">
            <w:pPr>
              <w:jc w:val="center"/>
              <w:rPr>
                <w:rFonts w:ascii="Arial" w:hAnsi="Arial" w:cs="Arial"/>
                <w:sz w:val="14"/>
                <w:szCs w:val="16"/>
              </w:rPr>
            </w:pPr>
          </w:p>
        </w:tc>
        <w:tc>
          <w:tcPr>
            <w:tcW w:w="287" w:type="pct"/>
            <w:vMerge/>
            <w:vAlign w:val="center"/>
          </w:tcPr>
          <w:p w14:paraId="1903FFE4" w14:textId="77777777" w:rsidR="00866503" w:rsidRPr="00752857" w:rsidRDefault="00866503" w:rsidP="001B5933">
            <w:pPr>
              <w:jc w:val="center"/>
              <w:rPr>
                <w:rFonts w:ascii="Arial" w:hAnsi="Arial" w:cs="Arial"/>
                <w:sz w:val="14"/>
                <w:szCs w:val="16"/>
              </w:rPr>
            </w:pPr>
          </w:p>
        </w:tc>
        <w:tc>
          <w:tcPr>
            <w:tcW w:w="359" w:type="pct"/>
            <w:vMerge/>
            <w:vAlign w:val="center"/>
          </w:tcPr>
          <w:p w14:paraId="497C7F6E" w14:textId="77777777" w:rsidR="00866503" w:rsidRPr="00752857" w:rsidRDefault="00866503" w:rsidP="001B5933">
            <w:pPr>
              <w:jc w:val="center"/>
              <w:rPr>
                <w:rFonts w:ascii="Arial" w:hAnsi="Arial" w:cs="Arial"/>
                <w:sz w:val="14"/>
                <w:szCs w:val="16"/>
              </w:rPr>
            </w:pPr>
          </w:p>
        </w:tc>
        <w:tc>
          <w:tcPr>
            <w:tcW w:w="1213" w:type="pct"/>
            <w:vMerge/>
            <w:vAlign w:val="center"/>
          </w:tcPr>
          <w:p w14:paraId="4831823E" w14:textId="77777777" w:rsidR="00866503" w:rsidRPr="00752857" w:rsidRDefault="00866503" w:rsidP="001B5933">
            <w:pPr>
              <w:jc w:val="center"/>
              <w:rPr>
                <w:rFonts w:ascii="Arial" w:hAnsi="Arial" w:cs="Arial"/>
                <w:sz w:val="14"/>
                <w:szCs w:val="16"/>
              </w:rPr>
            </w:pPr>
          </w:p>
        </w:tc>
        <w:tc>
          <w:tcPr>
            <w:tcW w:w="269" w:type="pct"/>
            <w:gridSpan w:val="2"/>
            <w:vAlign w:val="center"/>
          </w:tcPr>
          <w:p w14:paraId="2E5E51D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7376DD0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320B392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p>
        </w:tc>
        <w:tc>
          <w:tcPr>
            <w:tcW w:w="2019" w:type="pct"/>
            <w:vMerge/>
            <w:vAlign w:val="center"/>
          </w:tcPr>
          <w:p w14:paraId="739C69B4" w14:textId="77777777" w:rsidR="00866503" w:rsidRPr="00752857" w:rsidRDefault="00866503" w:rsidP="001B5933">
            <w:pPr>
              <w:jc w:val="center"/>
              <w:rPr>
                <w:rFonts w:ascii="Arial" w:hAnsi="Arial" w:cs="Arial"/>
                <w:sz w:val="14"/>
                <w:szCs w:val="14"/>
              </w:rPr>
            </w:pPr>
          </w:p>
        </w:tc>
      </w:tr>
      <w:tr w:rsidR="00866503" w:rsidRPr="00752857" w14:paraId="022890FD" w14:textId="77777777" w:rsidTr="001B5933">
        <w:trPr>
          <w:trHeight w:val="126"/>
        </w:trPr>
        <w:tc>
          <w:tcPr>
            <w:tcW w:w="468" w:type="pct"/>
            <w:vMerge/>
            <w:vAlign w:val="center"/>
          </w:tcPr>
          <w:p w14:paraId="7A12CBA8" w14:textId="77777777" w:rsidR="00866503" w:rsidRPr="00752857" w:rsidRDefault="00866503" w:rsidP="001B5933">
            <w:pPr>
              <w:jc w:val="center"/>
              <w:rPr>
                <w:rFonts w:ascii="Arial" w:hAnsi="Arial" w:cs="Arial"/>
                <w:sz w:val="14"/>
                <w:szCs w:val="16"/>
              </w:rPr>
            </w:pPr>
          </w:p>
        </w:tc>
        <w:tc>
          <w:tcPr>
            <w:tcW w:w="287" w:type="pct"/>
            <w:vMerge/>
            <w:vAlign w:val="center"/>
          </w:tcPr>
          <w:p w14:paraId="3E1BD5AE" w14:textId="77777777" w:rsidR="00866503" w:rsidRPr="00752857" w:rsidRDefault="00866503" w:rsidP="001B5933">
            <w:pPr>
              <w:jc w:val="center"/>
              <w:rPr>
                <w:rFonts w:ascii="Arial" w:hAnsi="Arial" w:cs="Arial"/>
                <w:sz w:val="14"/>
                <w:szCs w:val="16"/>
              </w:rPr>
            </w:pPr>
          </w:p>
        </w:tc>
        <w:tc>
          <w:tcPr>
            <w:tcW w:w="359" w:type="pct"/>
            <w:vMerge/>
            <w:vAlign w:val="center"/>
          </w:tcPr>
          <w:p w14:paraId="4CE1528C" w14:textId="77777777" w:rsidR="00866503" w:rsidRPr="00752857" w:rsidRDefault="00866503" w:rsidP="001B5933">
            <w:pPr>
              <w:jc w:val="center"/>
              <w:rPr>
                <w:rFonts w:ascii="Arial" w:hAnsi="Arial" w:cs="Arial"/>
                <w:sz w:val="14"/>
                <w:szCs w:val="16"/>
              </w:rPr>
            </w:pPr>
          </w:p>
        </w:tc>
        <w:tc>
          <w:tcPr>
            <w:tcW w:w="1213" w:type="pct"/>
            <w:vMerge/>
            <w:vAlign w:val="center"/>
          </w:tcPr>
          <w:p w14:paraId="7B2892A2" w14:textId="77777777" w:rsidR="00866503" w:rsidRPr="00752857" w:rsidRDefault="00866503" w:rsidP="001B5933">
            <w:pPr>
              <w:jc w:val="center"/>
              <w:rPr>
                <w:rFonts w:ascii="Arial" w:hAnsi="Arial" w:cs="Arial"/>
                <w:sz w:val="14"/>
                <w:szCs w:val="16"/>
              </w:rPr>
            </w:pPr>
          </w:p>
        </w:tc>
        <w:tc>
          <w:tcPr>
            <w:tcW w:w="269" w:type="pct"/>
            <w:gridSpan w:val="2"/>
            <w:vAlign w:val="center"/>
          </w:tcPr>
          <w:p w14:paraId="5E8E3F8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1227B61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p>
        </w:tc>
        <w:tc>
          <w:tcPr>
            <w:tcW w:w="174" w:type="pct"/>
            <w:gridSpan w:val="3"/>
            <w:vAlign w:val="center"/>
          </w:tcPr>
          <w:p w14:paraId="18819C5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3F56DB51" w14:textId="77777777" w:rsidR="00866503" w:rsidRPr="00752857" w:rsidRDefault="00866503" w:rsidP="001B5933">
            <w:pPr>
              <w:jc w:val="center"/>
              <w:rPr>
                <w:rFonts w:ascii="Arial" w:hAnsi="Arial" w:cs="Arial"/>
                <w:sz w:val="14"/>
                <w:szCs w:val="14"/>
              </w:rPr>
            </w:pPr>
          </w:p>
        </w:tc>
      </w:tr>
      <w:tr w:rsidR="00866503" w:rsidRPr="00752857" w14:paraId="1A18F353" w14:textId="77777777" w:rsidTr="001B5933">
        <w:trPr>
          <w:trHeight w:val="126"/>
        </w:trPr>
        <w:tc>
          <w:tcPr>
            <w:tcW w:w="468" w:type="pct"/>
            <w:vMerge/>
            <w:vAlign w:val="center"/>
          </w:tcPr>
          <w:p w14:paraId="694EF63A" w14:textId="77777777" w:rsidR="00866503" w:rsidRPr="00752857" w:rsidRDefault="00866503" w:rsidP="001B5933">
            <w:pPr>
              <w:jc w:val="center"/>
              <w:rPr>
                <w:rFonts w:ascii="Arial" w:hAnsi="Arial" w:cs="Arial"/>
                <w:sz w:val="14"/>
                <w:szCs w:val="16"/>
              </w:rPr>
            </w:pPr>
          </w:p>
        </w:tc>
        <w:tc>
          <w:tcPr>
            <w:tcW w:w="287" w:type="pct"/>
            <w:vMerge/>
            <w:vAlign w:val="center"/>
          </w:tcPr>
          <w:p w14:paraId="1548F162" w14:textId="77777777" w:rsidR="00866503" w:rsidRPr="00752857" w:rsidRDefault="00866503" w:rsidP="001B5933">
            <w:pPr>
              <w:jc w:val="center"/>
              <w:rPr>
                <w:rFonts w:ascii="Arial" w:hAnsi="Arial" w:cs="Arial"/>
                <w:sz w:val="14"/>
                <w:szCs w:val="16"/>
              </w:rPr>
            </w:pPr>
          </w:p>
        </w:tc>
        <w:tc>
          <w:tcPr>
            <w:tcW w:w="359" w:type="pct"/>
            <w:vMerge/>
            <w:vAlign w:val="center"/>
          </w:tcPr>
          <w:p w14:paraId="2A60ECB5" w14:textId="77777777" w:rsidR="00866503" w:rsidRPr="00752857" w:rsidRDefault="00866503" w:rsidP="001B5933">
            <w:pPr>
              <w:jc w:val="center"/>
              <w:rPr>
                <w:rFonts w:ascii="Arial" w:hAnsi="Arial" w:cs="Arial"/>
                <w:sz w:val="14"/>
                <w:szCs w:val="16"/>
              </w:rPr>
            </w:pPr>
          </w:p>
        </w:tc>
        <w:tc>
          <w:tcPr>
            <w:tcW w:w="1213" w:type="pct"/>
            <w:vMerge/>
            <w:vAlign w:val="center"/>
          </w:tcPr>
          <w:p w14:paraId="6365A6C1" w14:textId="77777777" w:rsidR="00866503" w:rsidRPr="00752857" w:rsidRDefault="00866503" w:rsidP="001B5933">
            <w:pPr>
              <w:jc w:val="center"/>
              <w:rPr>
                <w:rFonts w:ascii="Arial" w:hAnsi="Arial" w:cs="Arial"/>
                <w:sz w:val="14"/>
                <w:szCs w:val="16"/>
              </w:rPr>
            </w:pPr>
          </w:p>
        </w:tc>
        <w:tc>
          <w:tcPr>
            <w:tcW w:w="269" w:type="pct"/>
            <w:gridSpan w:val="2"/>
            <w:vAlign w:val="center"/>
          </w:tcPr>
          <w:p w14:paraId="4DBB337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21B372D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174" w:type="pct"/>
            <w:gridSpan w:val="3"/>
            <w:vAlign w:val="center"/>
          </w:tcPr>
          <w:p w14:paraId="7C4A7F6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inf</w:t>
            </w:r>
          </w:p>
        </w:tc>
        <w:tc>
          <w:tcPr>
            <w:tcW w:w="2019" w:type="pct"/>
            <w:vMerge/>
            <w:vAlign w:val="center"/>
          </w:tcPr>
          <w:p w14:paraId="510724BB" w14:textId="77777777" w:rsidR="00866503" w:rsidRPr="00752857" w:rsidRDefault="00866503" w:rsidP="001B5933">
            <w:pPr>
              <w:jc w:val="center"/>
              <w:rPr>
                <w:rFonts w:ascii="Arial" w:hAnsi="Arial" w:cs="Arial"/>
                <w:sz w:val="14"/>
                <w:szCs w:val="14"/>
              </w:rPr>
            </w:pPr>
          </w:p>
        </w:tc>
      </w:tr>
      <w:tr w:rsidR="00866503" w:rsidRPr="00752857" w14:paraId="761EA2FF" w14:textId="77777777" w:rsidTr="001B5933">
        <w:tc>
          <w:tcPr>
            <w:tcW w:w="468" w:type="pct"/>
            <w:vAlign w:val="center"/>
          </w:tcPr>
          <w:p w14:paraId="4A3B856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Fertiliser Costs (£/ha)</w:t>
            </w:r>
          </w:p>
        </w:tc>
        <w:tc>
          <w:tcPr>
            <w:tcW w:w="287" w:type="pct"/>
            <w:vAlign w:val="center"/>
          </w:tcPr>
          <w:p w14:paraId="6878A5FD" w14:textId="77777777" w:rsidR="00866503" w:rsidRPr="00752857" w:rsidRDefault="00866503" w:rsidP="001B5933">
            <w:pPr>
              <w:jc w:val="center"/>
              <w:rPr>
                <w:rFonts w:ascii="Arial" w:hAnsi="Arial" w:cs="Arial"/>
                <w:sz w:val="14"/>
                <w:szCs w:val="16"/>
              </w:rPr>
            </w:pPr>
            <w:proofErr w:type="spellStart"/>
            <w:r w:rsidRPr="00752857">
              <w:rPr>
                <w:rFonts w:ascii="Arial" w:hAnsi="Arial" w:cs="Arial"/>
                <w:sz w:val="14"/>
                <w:szCs w:val="16"/>
              </w:rPr>
              <w:t>FCost</w:t>
            </w:r>
            <w:proofErr w:type="spellEnd"/>
          </w:p>
        </w:tc>
        <w:tc>
          <w:tcPr>
            <w:tcW w:w="359" w:type="pct"/>
            <w:vAlign w:val="center"/>
          </w:tcPr>
          <w:p w14:paraId="7784CD3F"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3CC2F122"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FCost</m:t>
                    </m:r>
                  </m:e>
                  <m:sub>
                    <m:r>
                      <w:rPr>
                        <w:rFonts w:ascii="Cambria Math" w:hAnsi="Cambria Math" w:cs="Arial"/>
                        <w:sz w:val="14"/>
                        <w:szCs w:val="16"/>
                      </w:rPr>
                      <m:t>izt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izt</m:t>
                    </m:r>
                  </m:sub>
                </m:sSub>
              </m:oMath>
            </m:oMathPara>
          </w:p>
        </w:tc>
        <w:tc>
          <w:tcPr>
            <w:tcW w:w="654" w:type="pct"/>
            <w:gridSpan w:val="8"/>
            <w:vAlign w:val="center"/>
          </w:tcPr>
          <w:p w14:paraId="1DA979F3"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w:t>
            </w:r>
          </w:p>
        </w:tc>
        <w:tc>
          <w:tcPr>
            <w:tcW w:w="2019" w:type="pct"/>
            <w:vAlign w:val="center"/>
          </w:tcPr>
          <w:p w14:paraId="09B81587"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Fertiliser Costs </w:t>
            </w:r>
            <w:proofErr w:type="spellStart"/>
            <w:r w:rsidRPr="00752857">
              <w:rPr>
                <w:rFonts w:ascii="Arial" w:hAnsi="Arial" w:cs="Arial"/>
                <w:i/>
                <w:sz w:val="14"/>
                <w:szCs w:val="14"/>
              </w:rPr>
              <w:t>FCost</w:t>
            </w:r>
            <w:proofErr w:type="spellEnd"/>
            <w:r w:rsidRPr="00752857">
              <w:rPr>
                <w:rFonts w:ascii="Arial" w:hAnsi="Arial" w:cs="Arial"/>
                <w:sz w:val="14"/>
                <w:szCs w:val="14"/>
              </w:rPr>
              <w:t xml:space="preserve"> (£/ha) for crop type </w:t>
            </w:r>
            <w:r w:rsidRPr="00752857">
              <w:rPr>
                <w:rFonts w:ascii="Arial" w:hAnsi="Arial" w:cs="Arial"/>
                <w:i/>
                <w:sz w:val="14"/>
                <w:szCs w:val="14"/>
              </w:rPr>
              <w:t>z</w:t>
            </w:r>
            <w:r w:rsidRPr="00752857">
              <w:rPr>
                <w:rFonts w:ascii="Arial" w:hAnsi="Arial" w:cs="Arial"/>
                <w:sz w:val="14"/>
                <w:szCs w:val="14"/>
              </w:rPr>
              <w:t xml:space="preserve"> could differ under future change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across the catchment </w:t>
            </w:r>
            <w:r w:rsidRPr="00752857">
              <w:rPr>
                <w:rFonts w:ascii="Arial" w:hAnsi="Arial" w:cs="Arial"/>
                <w:i/>
                <w:sz w:val="14"/>
                <w:szCs w:val="14"/>
              </w:rPr>
              <w:t xml:space="preserve">t. </w:t>
            </w:r>
            <w:r w:rsidRPr="00752857">
              <w:rPr>
                <w:rFonts w:ascii="Arial" w:hAnsi="Arial" w:cs="Arial"/>
                <w:sz w:val="14"/>
                <w:szCs w:val="14"/>
              </w:rPr>
              <w:t xml:space="preserve">To measure current </w:t>
            </w:r>
            <w:proofErr w:type="spellStart"/>
            <w:r w:rsidRPr="00752857">
              <w:rPr>
                <w:rFonts w:ascii="Arial" w:hAnsi="Arial" w:cs="Arial"/>
                <w:i/>
                <w:sz w:val="14"/>
                <w:szCs w:val="14"/>
              </w:rPr>
              <w:t>FCost</w:t>
            </w:r>
            <w:proofErr w:type="spellEnd"/>
            <w:r w:rsidRPr="00752857">
              <w:rPr>
                <w:rFonts w:ascii="Arial" w:hAnsi="Arial" w:cs="Arial"/>
                <w:sz w:val="14"/>
                <w:szCs w:val="14"/>
              </w:rPr>
              <w:t xml:space="preserve"> for crop types </w:t>
            </w:r>
            <w:r w:rsidRPr="00752857">
              <w:rPr>
                <w:rFonts w:ascii="Arial" w:hAnsi="Arial" w:cs="Arial"/>
                <w:i/>
                <w:sz w:val="14"/>
                <w:szCs w:val="14"/>
              </w:rPr>
              <w:t xml:space="preserve">z </w:t>
            </w:r>
            <w:r w:rsidRPr="00752857">
              <w:rPr>
                <w:rFonts w:ascii="Arial" w:hAnsi="Arial" w:cs="Arial"/>
                <w:sz w:val="14"/>
                <w:szCs w:val="14"/>
              </w:rPr>
              <w:t xml:space="preserve">we analysed literature parameters of Fertiliser costs 2016-2020 available from The Farm Management Handbooks produced by SAC Consulting to produce a truncated normal distribution </w:t>
            </w:r>
            <w:r w:rsidRPr="00752857">
              <w:rPr>
                <w:rFonts w:ascii="Arial" w:hAnsi="Arial" w:cs="Arial"/>
                <w:i/>
                <w:sz w:val="14"/>
                <w:szCs w:val="14"/>
              </w:rPr>
              <w:t>β</w:t>
            </w:r>
            <w:proofErr w:type="spellStart"/>
            <w:r w:rsidRPr="00752857">
              <w:rPr>
                <w:rFonts w:ascii="Arial" w:hAnsi="Arial" w:cs="Arial"/>
                <w:i/>
                <w:sz w:val="14"/>
                <w:szCs w:val="14"/>
                <w:vertAlign w:val="subscript"/>
              </w:rPr>
              <w:t>izt</w:t>
            </w:r>
            <w:proofErr w:type="spellEnd"/>
            <w:r w:rsidRPr="00752857">
              <w:rPr>
                <w:rFonts w:ascii="Arial" w:hAnsi="Arial" w:cs="Arial"/>
                <w:sz w:val="14"/>
                <w:szCs w:val="14"/>
              </w:rPr>
              <w:t xml:space="preserve">. Future </w:t>
            </w:r>
            <w:proofErr w:type="spellStart"/>
            <w:r w:rsidRPr="00752857">
              <w:rPr>
                <w:rFonts w:ascii="Arial" w:hAnsi="Arial" w:cs="Arial"/>
                <w:i/>
                <w:sz w:val="14"/>
                <w:szCs w:val="14"/>
              </w:rPr>
              <w:t>FCost</w:t>
            </w:r>
            <w:r w:rsidRPr="00752857">
              <w:rPr>
                <w:rFonts w:ascii="Arial" w:hAnsi="Arial" w:cs="Arial"/>
                <w:i/>
                <w:sz w:val="14"/>
                <w:szCs w:val="14"/>
                <w:vertAlign w:val="subscript"/>
              </w:rPr>
              <w:t>izt</w:t>
            </w:r>
            <w:proofErr w:type="spellEnd"/>
            <w:r w:rsidRPr="00752857">
              <w:rPr>
                <w:rFonts w:ascii="Arial" w:hAnsi="Arial" w:cs="Arial"/>
                <w:sz w:val="14"/>
                <w:szCs w:val="14"/>
                <w:vertAlign w:val="subscript"/>
              </w:rPr>
              <w:t xml:space="preserve"> </w:t>
            </w:r>
            <w:r w:rsidRPr="00752857">
              <w:rPr>
                <w:rFonts w:ascii="Arial" w:hAnsi="Arial" w:cs="Arial"/>
                <w:i/>
                <w:sz w:val="14"/>
                <w:szCs w:val="14"/>
              </w:rPr>
              <w:t>β</w:t>
            </w:r>
            <w:proofErr w:type="spellStart"/>
            <w:r w:rsidRPr="00752857">
              <w:rPr>
                <w:rFonts w:ascii="Arial" w:hAnsi="Arial" w:cs="Arial"/>
                <w:i/>
                <w:sz w:val="14"/>
                <w:szCs w:val="14"/>
                <w:vertAlign w:val="subscript"/>
              </w:rPr>
              <w:t>izt</w:t>
            </w:r>
            <w:proofErr w:type="spellEnd"/>
            <w:r w:rsidRPr="00752857">
              <w:rPr>
                <w:rFonts w:ascii="Arial" w:hAnsi="Arial" w:cs="Arial"/>
                <w:sz w:val="14"/>
                <w:szCs w:val="14"/>
              </w:rPr>
              <w:t xml:space="preserve"> value assumptions are based on SPP narratives and the input from stakeholders regarding concerns regarding future P supplies. The GR simulation assumes a decrease on costs (10%), BAU assumes an increase in costs (10%) and FFD assumes a higher increase (50%).The resilient threshold value </w:t>
            </w:r>
            <w:r w:rsidRPr="00752857">
              <w:rPr>
                <w:rFonts w:ascii="Arial" w:hAnsi="Arial" w:cs="Arial"/>
                <w:i/>
                <w:sz w:val="14"/>
                <w:szCs w:val="14"/>
              </w:rPr>
              <w:t>c</w:t>
            </w:r>
            <w:r w:rsidRPr="00752857">
              <w:rPr>
                <w:rFonts w:ascii="Arial" w:hAnsi="Arial" w:cs="Arial"/>
                <w:sz w:val="14"/>
                <w:szCs w:val="14"/>
              </w:rPr>
              <w:t xml:space="preserve"> is set at as the current mean cost (£/ha) for crop types </w:t>
            </w:r>
            <w:r w:rsidRPr="00752857">
              <w:rPr>
                <w:rFonts w:ascii="Arial" w:hAnsi="Arial" w:cs="Arial"/>
                <w:i/>
                <w:sz w:val="14"/>
                <w:szCs w:val="14"/>
              </w:rPr>
              <w:t>z</w:t>
            </w:r>
            <w:r w:rsidRPr="00752857">
              <w:rPr>
                <w:rFonts w:ascii="Arial" w:hAnsi="Arial" w:cs="Arial"/>
                <w:sz w:val="14"/>
                <w:szCs w:val="14"/>
              </w:rPr>
              <w:t xml:space="preserve">. The high-risk threshold u is set as double the </w:t>
            </w:r>
            <w:r w:rsidRPr="00752857">
              <w:rPr>
                <w:rFonts w:ascii="Arial" w:hAnsi="Arial" w:cs="Arial"/>
                <w:i/>
                <w:sz w:val="14"/>
                <w:szCs w:val="14"/>
              </w:rPr>
              <w:t>c</w:t>
            </w:r>
            <w:r w:rsidRPr="00752857">
              <w:rPr>
                <w:rFonts w:ascii="Arial" w:hAnsi="Arial" w:cs="Arial"/>
                <w:sz w:val="14"/>
                <w:szCs w:val="14"/>
              </w:rPr>
              <w:t xml:space="preserve"> value (£/ha). The values for L and M risk, </w:t>
            </w:r>
            <w:r w:rsidRPr="00752857">
              <w:rPr>
                <w:rFonts w:ascii="Arial" w:hAnsi="Arial" w:cs="Arial"/>
                <w:sz w:val="14"/>
                <w:szCs w:val="16"/>
              </w:rPr>
              <w:t>b</w:t>
            </w:r>
            <w:r w:rsidRPr="00752857">
              <w:rPr>
                <w:rFonts w:ascii="Arial" w:hAnsi="Arial" w:cs="Arial"/>
                <w:sz w:val="14"/>
                <w:szCs w:val="16"/>
                <w:vertAlign w:val="subscript"/>
              </w:rPr>
              <w:t>1</w:t>
            </w:r>
            <w:r w:rsidRPr="00752857">
              <w:rPr>
                <w:rFonts w:ascii="Arial" w:hAnsi="Arial" w:cs="Arial"/>
                <w:sz w:val="14"/>
                <w:szCs w:val="16"/>
              </w:rPr>
              <w:t>,</w:t>
            </w:r>
            <w:r w:rsidRPr="00752857">
              <w:rPr>
                <w:rFonts w:ascii="Arial" w:hAnsi="Arial" w:cs="Arial"/>
                <w:sz w:val="14"/>
                <w:szCs w:val="14"/>
              </w:rPr>
              <w:t xml:space="preserve"> are then uniformised between </w:t>
            </w:r>
            <w:r w:rsidRPr="00752857">
              <w:rPr>
                <w:rFonts w:ascii="Arial" w:hAnsi="Arial" w:cs="Arial"/>
                <w:i/>
                <w:sz w:val="14"/>
                <w:szCs w:val="14"/>
              </w:rPr>
              <w:t xml:space="preserve">c </w:t>
            </w:r>
            <w:r w:rsidRPr="00752857">
              <w:rPr>
                <w:rFonts w:ascii="Arial" w:hAnsi="Arial" w:cs="Arial"/>
                <w:sz w:val="14"/>
                <w:szCs w:val="14"/>
              </w:rPr>
              <w:t xml:space="preserve">and </w:t>
            </w:r>
            <w:r w:rsidRPr="00752857">
              <w:rPr>
                <w:rFonts w:ascii="Arial" w:hAnsi="Arial" w:cs="Arial"/>
                <w:i/>
                <w:sz w:val="14"/>
                <w:szCs w:val="14"/>
              </w:rPr>
              <w:t xml:space="preserve">u </w:t>
            </w:r>
            <w:r w:rsidRPr="00752857">
              <w:rPr>
                <w:rFonts w:ascii="Arial" w:hAnsi="Arial" w:cs="Arial"/>
                <w:sz w:val="14"/>
                <w:szCs w:val="14"/>
              </w:rPr>
              <w:t>(£/ha).</w:t>
            </w:r>
          </w:p>
        </w:tc>
      </w:tr>
      <w:tr w:rsidR="00866503" w:rsidRPr="00752857" w14:paraId="54F42423" w14:textId="77777777" w:rsidTr="001B5933">
        <w:tc>
          <w:tcPr>
            <w:tcW w:w="468" w:type="pct"/>
            <w:vAlign w:val="center"/>
          </w:tcPr>
          <w:p w14:paraId="1060115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Total Crop Margin (£M)</w:t>
            </w:r>
          </w:p>
        </w:tc>
        <w:tc>
          <w:tcPr>
            <w:tcW w:w="287" w:type="pct"/>
            <w:vAlign w:val="center"/>
          </w:tcPr>
          <w:p w14:paraId="5086F90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TCM</w:t>
            </w:r>
          </w:p>
        </w:tc>
        <w:tc>
          <w:tcPr>
            <w:tcW w:w="359" w:type="pct"/>
            <w:vAlign w:val="center"/>
          </w:tcPr>
          <w:p w14:paraId="650C25A8"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1E0D8D01"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TCM</m:t>
                    </m:r>
                  </m:e>
                  <m:sub>
                    <m:r>
                      <w:rPr>
                        <w:rFonts w:ascii="Cambria Math" w:hAnsi="Cambria Math" w:cs="Arial"/>
                        <w:sz w:val="14"/>
                        <w:szCs w:val="16"/>
                      </w:rPr>
                      <m:t>ijt</m:t>
                    </m:r>
                  </m:sub>
                </m:sSub>
                <m:r>
                  <w:rPr>
                    <w:rFonts w:ascii="Cambria Math" w:eastAsia="Cambria Math" w:hAnsi="Cambria Math" w:cs="Arial"/>
                    <w:sz w:val="14"/>
                    <w:szCs w:val="16"/>
                  </w:rPr>
                  <m:t>=</m:t>
                </m:r>
                <m:nary>
                  <m:naryPr>
                    <m:chr m:val="∑"/>
                    <m:limLoc m:val="subSup"/>
                    <m:supHide m:val="1"/>
                    <m:ctrlPr>
                      <w:rPr>
                        <w:rFonts w:ascii="Cambria Math" w:eastAsia="Cambria Math" w:hAnsi="Cambria Math" w:cs="Arial"/>
                        <w:i/>
                        <w:sz w:val="14"/>
                        <w:szCs w:val="16"/>
                      </w:rPr>
                    </m:ctrlPr>
                  </m:naryPr>
                  <m:sub>
                    <m:r>
                      <w:rPr>
                        <w:rFonts w:ascii="Cambria Math" w:eastAsia="Cambria Math" w:hAnsi="Cambria Math" w:cs="Arial"/>
                        <w:sz w:val="14"/>
                        <w:szCs w:val="16"/>
                      </w:rPr>
                      <m:t>z</m:t>
                    </m:r>
                  </m:sub>
                  <m:sup/>
                  <m:e>
                    <m:sSub>
                      <m:sSubPr>
                        <m:ctrlPr>
                          <w:rPr>
                            <w:rFonts w:ascii="Cambria Math" w:hAnsi="Cambria Math" w:cs="Arial"/>
                            <w:i/>
                            <w:sz w:val="14"/>
                            <w:szCs w:val="16"/>
                          </w:rPr>
                        </m:ctrlPr>
                      </m:sSubPr>
                      <m:e>
                        <m:r>
                          <w:rPr>
                            <w:rFonts w:ascii="Cambria Math" w:hAnsi="Cambria Math" w:cs="Arial"/>
                            <w:sz w:val="14"/>
                            <w:szCs w:val="16"/>
                          </w:rPr>
                          <m:t>(A</m:t>
                        </m:r>
                      </m:e>
                      <m:sub>
                        <m:r>
                          <w:rPr>
                            <w:rFonts w:ascii="Cambria Math" w:hAnsi="Cambria Math" w:cs="Arial"/>
                            <w:sz w:val="14"/>
                            <w:szCs w:val="16"/>
                          </w:rPr>
                          <m:t>izt</m:t>
                        </m:r>
                      </m:sub>
                    </m:sSub>
                    <m:r>
                      <w:rPr>
                        <w:rFonts w:ascii="Cambria Math" w:hAnsi="Cambria Math" w:cs="Arial"/>
                        <w:sz w:val="14"/>
                        <w:szCs w:val="16"/>
                      </w:rPr>
                      <m:t xml:space="preserve"> × </m:t>
                    </m:r>
                    <m:sSub>
                      <m:sSubPr>
                        <m:ctrlPr>
                          <w:rPr>
                            <w:rFonts w:ascii="Cambria Math" w:hAnsi="Cambria Math" w:cs="Arial"/>
                            <w:i/>
                            <w:sz w:val="14"/>
                            <w:szCs w:val="16"/>
                          </w:rPr>
                        </m:ctrlPr>
                      </m:sSubPr>
                      <m:e>
                        <m:r>
                          <w:rPr>
                            <w:rFonts w:ascii="Cambria Math" w:hAnsi="Cambria Math" w:cs="Arial"/>
                            <w:sz w:val="14"/>
                            <w:szCs w:val="16"/>
                          </w:rPr>
                          <m:t>CY</m:t>
                        </m:r>
                      </m:e>
                      <m:sub>
                        <m:r>
                          <w:rPr>
                            <w:rFonts w:ascii="Cambria Math" w:hAnsi="Cambria Math" w:cs="Arial"/>
                            <w:sz w:val="14"/>
                            <w:szCs w:val="16"/>
                          </w:rPr>
                          <m:t>ijzt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CP</m:t>
                        </m:r>
                      </m:e>
                      <m:sub>
                        <m:r>
                          <w:rPr>
                            <w:rFonts w:ascii="Cambria Math" w:hAnsi="Cambria Math" w:cs="Arial"/>
                            <w:sz w:val="14"/>
                            <w:szCs w:val="16"/>
                          </w:rPr>
                          <m:t>izt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FCost</m:t>
                        </m:r>
                      </m:e>
                      <m:sub>
                        <m:r>
                          <w:rPr>
                            <w:rFonts w:ascii="Cambria Math" w:hAnsi="Cambria Math" w:cs="Arial"/>
                            <w:sz w:val="14"/>
                            <w:szCs w:val="16"/>
                          </w:rPr>
                          <m:t>izt</m:t>
                        </m:r>
                      </m:sub>
                    </m:sSub>
                    <m:r>
                      <w:rPr>
                        <w:rFonts w:ascii="Cambria Math" w:hAnsi="Cambria Math" w:cs="Arial"/>
                        <w:sz w:val="14"/>
                        <w:szCs w:val="16"/>
                      </w:rPr>
                      <m:t xml:space="preserve"> × </m:t>
                    </m:r>
                    <m:sSub>
                      <m:sSubPr>
                        <m:ctrlPr>
                          <w:rPr>
                            <w:rFonts w:ascii="Cambria Math" w:hAnsi="Cambria Math" w:cs="Arial"/>
                            <w:i/>
                            <w:sz w:val="14"/>
                            <w:szCs w:val="16"/>
                          </w:rPr>
                        </m:ctrlPr>
                      </m:sSubPr>
                      <m:e>
                        <m:r>
                          <w:rPr>
                            <w:rFonts w:ascii="Cambria Math" w:hAnsi="Cambria Math" w:cs="Arial"/>
                            <w:sz w:val="14"/>
                            <w:szCs w:val="16"/>
                          </w:rPr>
                          <m:t>A</m:t>
                        </m:r>
                      </m:e>
                      <m:sub>
                        <m:r>
                          <w:rPr>
                            <w:rFonts w:ascii="Cambria Math" w:hAnsi="Cambria Math" w:cs="Arial"/>
                            <w:sz w:val="14"/>
                            <w:szCs w:val="16"/>
                          </w:rPr>
                          <m:t>izt</m:t>
                        </m:r>
                      </m:sub>
                    </m:sSub>
                    <m:r>
                      <w:rPr>
                        <w:rFonts w:ascii="Cambria Math" w:hAnsi="Cambria Math" w:cs="Arial"/>
                        <w:sz w:val="14"/>
                        <w:szCs w:val="16"/>
                      </w:rPr>
                      <m:t>)</m:t>
                    </m:r>
                  </m:e>
                </m:nary>
              </m:oMath>
            </m:oMathPara>
          </w:p>
        </w:tc>
        <w:tc>
          <w:tcPr>
            <w:tcW w:w="654" w:type="pct"/>
            <w:gridSpan w:val="8"/>
            <w:vAlign w:val="center"/>
          </w:tcPr>
          <w:p w14:paraId="08E71338"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w:t>
            </w:r>
          </w:p>
        </w:tc>
        <w:tc>
          <w:tcPr>
            <w:tcW w:w="2019" w:type="pct"/>
            <w:vAlign w:val="center"/>
          </w:tcPr>
          <w:p w14:paraId="23D8F322"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The total crop margin </w:t>
            </w:r>
            <w:r w:rsidRPr="00752857">
              <w:rPr>
                <w:rFonts w:ascii="Arial" w:hAnsi="Arial" w:cs="Arial"/>
                <w:i/>
                <w:sz w:val="14"/>
                <w:szCs w:val="14"/>
              </w:rPr>
              <w:t>TCM</w:t>
            </w:r>
            <w:r w:rsidRPr="00752857">
              <w:rPr>
                <w:rFonts w:ascii="Arial" w:hAnsi="Arial" w:cs="Arial"/>
                <w:sz w:val="14"/>
                <w:szCs w:val="14"/>
              </w:rPr>
              <w:t xml:space="preserve"> (£M) was identified as a key representation of food production in the catchment. To calculate the sum of TCM under simulation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precipitation simulation </w:t>
            </w:r>
            <w:r w:rsidRPr="00752857">
              <w:rPr>
                <w:rFonts w:ascii="Arial" w:hAnsi="Arial" w:cs="Arial"/>
                <w:i/>
                <w:sz w:val="14"/>
                <w:szCs w:val="14"/>
              </w:rPr>
              <w:t>j</w:t>
            </w:r>
            <w:r w:rsidRPr="00752857">
              <w:rPr>
                <w:rFonts w:ascii="Arial" w:hAnsi="Arial" w:cs="Arial"/>
                <w:sz w:val="14"/>
                <w:szCs w:val="14"/>
              </w:rPr>
              <w:t xml:space="preserve"> for all crop types </w:t>
            </w:r>
            <w:r w:rsidRPr="00752857">
              <w:rPr>
                <w:rFonts w:ascii="Arial" w:hAnsi="Arial" w:cs="Arial"/>
                <w:i/>
                <w:sz w:val="14"/>
                <w:szCs w:val="14"/>
              </w:rPr>
              <w:t>z</w:t>
            </w:r>
            <w:r w:rsidRPr="00752857">
              <w:rPr>
                <w:rFonts w:ascii="Arial" w:hAnsi="Arial" w:cs="Arial"/>
                <w:sz w:val="14"/>
                <w:szCs w:val="14"/>
              </w:rPr>
              <w:t xml:space="preserve"> for the entire catchment </w:t>
            </w:r>
            <w:r w:rsidRPr="00752857">
              <w:rPr>
                <w:rFonts w:ascii="Arial" w:hAnsi="Arial" w:cs="Arial"/>
                <w:i/>
                <w:sz w:val="14"/>
                <w:szCs w:val="14"/>
              </w:rPr>
              <w:t xml:space="preserve">t </w:t>
            </w:r>
            <w:r w:rsidRPr="00752857">
              <w:rPr>
                <w:rFonts w:ascii="Arial" w:hAnsi="Arial" w:cs="Arial"/>
                <w:sz w:val="14"/>
                <w:szCs w:val="14"/>
              </w:rPr>
              <w:t>by multiplying the area</w:t>
            </w:r>
            <w:r w:rsidRPr="00752857">
              <w:rPr>
                <w:rFonts w:ascii="Arial" w:hAnsi="Arial" w:cs="Arial"/>
                <w:i/>
                <w:sz w:val="14"/>
                <w:szCs w:val="14"/>
              </w:rPr>
              <w:t xml:space="preserve"> A</w:t>
            </w:r>
            <w:r w:rsidRPr="00752857">
              <w:rPr>
                <w:rFonts w:ascii="Arial" w:hAnsi="Arial" w:cs="Arial"/>
                <w:sz w:val="14"/>
                <w:szCs w:val="14"/>
              </w:rPr>
              <w:t xml:space="preserve"> (ha) of each crop type </w:t>
            </w:r>
            <w:r w:rsidRPr="00752857">
              <w:rPr>
                <w:rFonts w:ascii="Arial" w:hAnsi="Arial" w:cs="Arial"/>
                <w:i/>
                <w:sz w:val="14"/>
                <w:szCs w:val="14"/>
              </w:rPr>
              <w:t xml:space="preserve">z </w:t>
            </w:r>
            <w:r w:rsidRPr="00752857">
              <w:rPr>
                <w:rFonts w:ascii="Arial" w:hAnsi="Arial" w:cs="Arial"/>
                <w:sz w:val="14"/>
                <w:szCs w:val="14"/>
              </w:rPr>
              <w:t xml:space="preserve">with the total yield </w:t>
            </w:r>
            <w:r w:rsidRPr="00752857">
              <w:rPr>
                <w:rFonts w:ascii="Arial" w:hAnsi="Arial" w:cs="Arial"/>
                <w:i/>
                <w:sz w:val="14"/>
                <w:szCs w:val="14"/>
              </w:rPr>
              <w:t>CY</w:t>
            </w:r>
            <w:r w:rsidRPr="00752857">
              <w:rPr>
                <w:rFonts w:ascii="Arial" w:hAnsi="Arial" w:cs="Arial"/>
                <w:sz w:val="14"/>
                <w:szCs w:val="14"/>
              </w:rPr>
              <w:t xml:space="preserve">  (t/Ha) for each crop type </w:t>
            </w:r>
            <w:r w:rsidRPr="00752857">
              <w:rPr>
                <w:rFonts w:ascii="Arial" w:hAnsi="Arial" w:cs="Arial"/>
                <w:i/>
                <w:sz w:val="14"/>
                <w:szCs w:val="14"/>
              </w:rPr>
              <w:t xml:space="preserve">z, </w:t>
            </w:r>
            <w:r w:rsidRPr="00752857">
              <w:rPr>
                <w:rFonts w:ascii="Arial" w:hAnsi="Arial" w:cs="Arial"/>
                <w:sz w:val="14"/>
                <w:szCs w:val="14"/>
              </w:rPr>
              <w:t xml:space="preserve">to give the total tonnage of each crop type </w:t>
            </w:r>
            <w:r w:rsidRPr="00752857">
              <w:rPr>
                <w:rFonts w:ascii="Arial" w:hAnsi="Arial" w:cs="Arial"/>
                <w:i/>
                <w:sz w:val="14"/>
                <w:szCs w:val="14"/>
              </w:rPr>
              <w:t>z</w:t>
            </w:r>
            <w:r w:rsidRPr="00752857">
              <w:rPr>
                <w:rFonts w:ascii="Arial" w:hAnsi="Arial" w:cs="Arial"/>
                <w:sz w:val="14"/>
                <w:szCs w:val="14"/>
              </w:rPr>
              <w:t xml:space="preserve"> which is then multiplied by the price </w:t>
            </w:r>
            <w:r w:rsidRPr="00752857">
              <w:rPr>
                <w:rFonts w:ascii="Arial" w:hAnsi="Arial" w:cs="Arial"/>
                <w:i/>
                <w:sz w:val="14"/>
                <w:szCs w:val="14"/>
              </w:rPr>
              <w:t>CP</w:t>
            </w:r>
            <w:r w:rsidRPr="00752857">
              <w:rPr>
                <w:rFonts w:ascii="Arial" w:hAnsi="Arial" w:cs="Arial"/>
                <w:sz w:val="14"/>
                <w:szCs w:val="14"/>
              </w:rPr>
              <w:t xml:space="preserve"> (£/t) of each crop type </w:t>
            </w:r>
            <w:r w:rsidRPr="00752857">
              <w:rPr>
                <w:rFonts w:ascii="Arial" w:hAnsi="Arial" w:cs="Arial"/>
                <w:i/>
                <w:sz w:val="14"/>
                <w:szCs w:val="14"/>
              </w:rPr>
              <w:t>z</w:t>
            </w:r>
            <w:r w:rsidRPr="00752857">
              <w:rPr>
                <w:rFonts w:ascii="Arial" w:hAnsi="Arial" w:cs="Arial"/>
                <w:sz w:val="14"/>
                <w:szCs w:val="14"/>
              </w:rPr>
              <w:t xml:space="preserve"> to give the total output (£M). The cost of fertiliser </w:t>
            </w:r>
            <w:proofErr w:type="spellStart"/>
            <w:r w:rsidRPr="00752857">
              <w:rPr>
                <w:rFonts w:ascii="Arial" w:hAnsi="Arial" w:cs="Arial"/>
                <w:i/>
                <w:sz w:val="14"/>
                <w:szCs w:val="14"/>
              </w:rPr>
              <w:t>FCost</w:t>
            </w:r>
            <w:proofErr w:type="spellEnd"/>
            <w:r w:rsidRPr="00752857">
              <w:rPr>
                <w:rFonts w:ascii="Arial" w:hAnsi="Arial" w:cs="Arial"/>
                <w:i/>
                <w:sz w:val="14"/>
                <w:szCs w:val="14"/>
              </w:rPr>
              <w:t xml:space="preserve"> </w:t>
            </w:r>
            <w:r w:rsidRPr="00752857">
              <w:rPr>
                <w:rFonts w:ascii="Arial" w:hAnsi="Arial" w:cs="Arial"/>
                <w:sz w:val="14"/>
                <w:szCs w:val="14"/>
              </w:rPr>
              <w:t xml:space="preserve">(£/ha) for each crop type </w:t>
            </w:r>
            <w:r w:rsidRPr="00752857">
              <w:rPr>
                <w:rFonts w:ascii="Arial" w:hAnsi="Arial" w:cs="Arial"/>
                <w:i/>
                <w:sz w:val="14"/>
                <w:szCs w:val="14"/>
              </w:rPr>
              <w:t>z</w:t>
            </w:r>
            <w:r w:rsidRPr="00752857">
              <w:rPr>
                <w:rFonts w:ascii="Arial" w:hAnsi="Arial" w:cs="Arial"/>
                <w:sz w:val="14"/>
                <w:szCs w:val="14"/>
              </w:rPr>
              <w:t xml:space="preserve"> multiplied by </w:t>
            </w:r>
            <w:r w:rsidRPr="00752857">
              <w:rPr>
                <w:rFonts w:ascii="Arial" w:hAnsi="Arial" w:cs="Arial"/>
                <w:i/>
                <w:sz w:val="14"/>
                <w:szCs w:val="14"/>
              </w:rPr>
              <w:t xml:space="preserve">A </w:t>
            </w:r>
            <w:r w:rsidRPr="00752857">
              <w:rPr>
                <w:rFonts w:ascii="Arial" w:hAnsi="Arial" w:cs="Arial"/>
                <w:sz w:val="14"/>
                <w:szCs w:val="14"/>
              </w:rPr>
              <w:t xml:space="preserve">for crop type </w:t>
            </w:r>
            <w:r w:rsidRPr="00752857">
              <w:rPr>
                <w:rFonts w:ascii="Arial" w:hAnsi="Arial" w:cs="Arial"/>
                <w:i/>
                <w:sz w:val="14"/>
                <w:szCs w:val="14"/>
              </w:rPr>
              <w:t xml:space="preserve">z </w:t>
            </w:r>
            <w:r w:rsidRPr="00752857">
              <w:rPr>
                <w:rFonts w:ascii="Arial" w:hAnsi="Arial" w:cs="Arial"/>
                <w:sz w:val="14"/>
                <w:szCs w:val="14"/>
              </w:rPr>
              <w:t xml:space="preserve">which is subtracted from the total output (£M). We acknowledge that there are other variable and fixed costs which influence the margins of </w:t>
            </w:r>
            <w:r w:rsidRPr="00752857">
              <w:rPr>
                <w:rFonts w:ascii="Arial" w:hAnsi="Arial" w:cs="Arial"/>
                <w:i/>
                <w:sz w:val="14"/>
                <w:szCs w:val="14"/>
              </w:rPr>
              <w:t>z</w:t>
            </w:r>
            <w:r w:rsidRPr="00752857">
              <w:rPr>
                <w:rFonts w:ascii="Arial" w:hAnsi="Arial" w:cs="Arial"/>
                <w:sz w:val="14"/>
                <w:szCs w:val="14"/>
              </w:rPr>
              <w:t xml:space="preserve"> however, there was limited data available to consider these costs. We therefore only consider the variables we can measure to provide a strategic consideration of how margins, based on the variables included, will differ between current and future simulations. To measure </w:t>
            </w:r>
            <m:oMath>
              <m:sSub>
                <m:sSubPr>
                  <m:ctrlPr>
                    <w:rPr>
                      <w:rFonts w:ascii="Cambria Math" w:hAnsi="Cambria Math" w:cs="Arial"/>
                      <w:i/>
                      <w:sz w:val="14"/>
                      <w:szCs w:val="16"/>
                    </w:rPr>
                  </m:ctrlPr>
                </m:sSubPr>
                <m:e>
                  <m:r>
                    <w:rPr>
                      <w:rFonts w:ascii="Cambria Math" w:hAnsi="Cambria Math" w:cs="Arial"/>
                      <w:sz w:val="14"/>
                      <w:szCs w:val="16"/>
                    </w:rPr>
                    <m:t>TCM</m:t>
                  </m:r>
                </m:e>
                <m:sub>
                  <m:r>
                    <w:rPr>
                      <w:rFonts w:ascii="Cambria Math" w:hAnsi="Cambria Math" w:cs="Arial"/>
                      <w:sz w:val="14"/>
                      <w:szCs w:val="16"/>
                    </w:rPr>
                    <m:t>ijt</m:t>
                  </m:r>
                </m:sub>
              </m:sSub>
            </m:oMath>
            <w:r w:rsidRPr="00752857">
              <w:rPr>
                <w:rFonts w:ascii="Arial" w:hAnsi="Arial" w:cs="Arial"/>
                <w:sz w:val="14"/>
                <w:szCs w:val="14"/>
              </w:rPr>
              <w:t xml:space="preserve"> the equation calculates the sum of income minus costs for all crop types</w:t>
            </w:r>
            <w:r w:rsidRPr="00752857">
              <w:rPr>
                <w:rFonts w:ascii="Arial" w:hAnsi="Arial" w:cs="Arial"/>
                <w:i/>
                <w:sz w:val="14"/>
                <w:szCs w:val="14"/>
              </w:rPr>
              <w:t xml:space="preserve"> z. </w:t>
            </w:r>
            <w:r w:rsidRPr="00752857">
              <w:rPr>
                <w:rFonts w:ascii="Arial" w:hAnsi="Arial" w:cs="Arial"/>
                <w:sz w:val="14"/>
                <w:szCs w:val="14"/>
              </w:rPr>
              <w:t xml:space="preserve">The resilient threshold value </w:t>
            </w:r>
            <w:r w:rsidRPr="00752857">
              <w:rPr>
                <w:rFonts w:ascii="Arial" w:hAnsi="Arial" w:cs="Arial"/>
                <w:i/>
                <w:sz w:val="14"/>
                <w:szCs w:val="14"/>
              </w:rPr>
              <w:t>c</w:t>
            </w:r>
            <w:r w:rsidRPr="00752857">
              <w:rPr>
                <w:rFonts w:ascii="Arial" w:hAnsi="Arial" w:cs="Arial"/>
                <w:sz w:val="14"/>
                <w:szCs w:val="14"/>
              </w:rPr>
              <w:t xml:space="preserve"> is set at as the current mean cost (£/ha) for crop types </w:t>
            </w:r>
            <w:r w:rsidRPr="00752857">
              <w:rPr>
                <w:rFonts w:ascii="Arial" w:hAnsi="Arial" w:cs="Arial"/>
                <w:i/>
                <w:sz w:val="14"/>
                <w:szCs w:val="14"/>
              </w:rPr>
              <w:t>z</w:t>
            </w:r>
            <w:r w:rsidRPr="00752857">
              <w:rPr>
                <w:rFonts w:ascii="Arial" w:hAnsi="Arial" w:cs="Arial"/>
                <w:sz w:val="14"/>
                <w:szCs w:val="14"/>
              </w:rPr>
              <w:t xml:space="preserve">. The high-risk threshold </w:t>
            </w:r>
            <w:r w:rsidRPr="00752857">
              <w:rPr>
                <w:rFonts w:ascii="Arial" w:hAnsi="Arial" w:cs="Arial"/>
                <w:i/>
                <w:sz w:val="14"/>
                <w:szCs w:val="14"/>
              </w:rPr>
              <w:t>u</w:t>
            </w:r>
            <w:r w:rsidRPr="00752857">
              <w:rPr>
                <w:rFonts w:ascii="Arial" w:hAnsi="Arial" w:cs="Arial"/>
                <w:sz w:val="14"/>
                <w:szCs w:val="14"/>
              </w:rPr>
              <w:t xml:space="preserve"> is set at 50% of the </w:t>
            </w:r>
            <w:r w:rsidRPr="00752857">
              <w:rPr>
                <w:rFonts w:ascii="Arial" w:hAnsi="Arial" w:cs="Arial"/>
                <w:i/>
                <w:sz w:val="14"/>
                <w:szCs w:val="14"/>
              </w:rPr>
              <w:t>c</w:t>
            </w:r>
            <w:r w:rsidRPr="00752857">
              <w:rPr>
                <w:rFonts w:ascii="Arial" w:hAnsi="Arial" w:cs="Arial"/>
                <w:sz w:val="14"/>
                <w:szCs w:val="14"/>
              </w:rPr>
              <w:t xml:space="preserve"> value (£/ha). The values for L and M risk are then uniformised between </w:t>
            </w:r>
            <w:r w:rsidRPr="00752857">
              <w:rPr>
                <w:rFonts w:ascii="Arial" w:hAnsi="Arial" w:cs="Arial"/>
                <w:i/>
                <w:sz w:val="14"/>
                <w:szCs w:val="14"/>
              </w:rPr>
              <w:t xml:space="preserve">c </w:t>
            </w:r>
            <w:r w:rsidRPr="00752857">
              <w:rPr>
                <w:rFonts w:ascii="Arial" w:hAnsi="Arial" w:cs="Arial"/>
                <w:sz w:val="14"/>
                <w:szCs w:val="14"/>
              </w:rPr>
              <w:t xml:space="preserve">and </w:t>
            </w:r>
            <w:r w:rsidRPr="00752857">
              <w:rPr>
                <w:rFonts w:ascii="Arial" w:hAnsi="Arial" w:cs="Arial"/>
                <w:i/>
                <w:sz w:val="14"/>
                <w:szCs w:val="14"/>
              </w:rPr>
              <w:t xml:space="preserve">u </w:t>
            </w:r>
            <w:r w:rsidRPr="00752857">
              <w:rPr>
                <w:rFonts w:ascii="Arial" w:hAnsi="Arial" w:cs="Arial"/>
                <w:sz w:val="14"/>
                <w:szCs w:val="14"/>
              </w:rPr>
              <w:t>(£/ha).</w:t>
            </w:r>
          </w:p>
        </w:tc>
      </w:tr>
      <w:tr w:rsidR="00866503" w:rsidRPr="00752857" w14:paraId="6D136611" w14:textId="77777777" w:rsidTr="001B5933">
        <w:tc>
          <w:tcPr>
            <w:tcW w:w="5000" w:type="pct"/>
            <w:gridSpan w:val="13"/>
            <w:vAlign w:val="center"/>
          </w:tcPr>
          <w:p w14:paraId="351B22D0" w14:textId="77777777" w:rsidR="00866503" w:rsidRPr="00752857" w:rsidRDefault="00866503" w:rsidP="001B5933">
            <w:pPr>
              <w:rPr>
                <w:rFonts w:ascii="Arial" w:hAnsi="Arial" w:cs="Arial"/>
                <w:sz w:val="14"/>
                <w:szCs w:val="14"/>
              </w:rPr>
            </w:pPr>
            <w:r w:rsidRPr="00752857">
              <w:rPr>
                <w:rFonts w:ascii="Arial" w:hAnsi="Arial" w:cs="Arial"/>
                <w:b/>
                <w:sz w:val="16"/>
                <w:szCs w:val="16"/>
              </w:rPr>
              <w:t>Capital Resources sub-model</w:t>
            </w:r>
          </w:p>
        </w:tc>
      </w:tr>
      <w:tr w:rsidR="00866503" w:rsidRPr="00752857" w14:paraId="495FD534" w14:textId="77777777" w:rsidTr="001B5933">
        <w:trPr>
          <w:trHeight w:val="40"/>
        </w:trPr>
        <w:tc>
          <w:tcPr>
            <w:tcW w:w="468" w:type="pct"/>
            <w:vMerge w:val="restart"/>
            <w:vAlign w:val="center"/>
          </w:tcPr>
          <w:p w14:paraId="1C3F989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Surface Water Flows (</w:t>
            </w:r>
            <w:proofErr w:type="spellStart"/>
            <w:r w:rsidRPr="00752857">
              <w:rPr>
                <w:rFonts w:ascii="Arial" w:hAnsi="Arial" w:cs="Arial"/>
                <w:sz w:val="14"/>
                <w:szCs w:val="16"/>
              </w:rPr>
              <w:t>Ml</w:t>
            </w:r>
            <w:proofErr w:type="spellEnd"/>
            <w:r w:rsidRPr="00752857">
              <w:rPr>
                <w:rFonts w:ascii="Arial" w:hAnsi="Arial" w:cs="Arial"/>
                <w:sz w:val="14"/>
                <w:szCs w:val="16"/>
              </w:rPr>
              <w:t>/day)</w:t>
            </w:r>
          </w:p>
        </w:tc>
        <w:tc>
          <w:tcPr>
            <w:tcW w:w="287" w:type="pct"/>
            <w:vMerge w:val="restart"/>
            <w:vAlign w:val="center"/>
          </w:tcPr>
          <w:p w14:paraId="4ECD501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SWF</w:t>
            </w:r>
          </w:p>
        </w:tc>
        <w:tc>
          <w:tcPr>
            <w:tcW w:w="359" w:type="pct"/>
            <w:vMerge w:val="restart"/>
            <w:vAlign w:val="center"/>
          </w:tcPr>
          <w:p w14:paraId="3586528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Merge w:val="restart"/>
            <w:vAlign w:val="center"/>
          </w:tcPr>
          <w:p w14:paraId="7D18EC84"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SWF</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r>
                  <w:rPr>
                    <w:rFonts w:ascii="Cambria Math" w:hAnsi="Cambria Math" w:cs="Arial"/>
                    <w:sz w:val="14"/>
                    <w:szCs w:val="16"/>
                  </w:rPr>
                  <m:t>-</m:t>
                </m:r>
                <m:f>
                  <m:fPr>
                    <m:ctrlPr>
                      <w:rPr>
                        <w:rFonts w:ascii="Cambria Math" w:hAnsi="Cambria Math" w:cs="Arial"/>
                        <w:i/>
                        <w:sz w:val="14"/>
                        <w:szCs w:val="16"/>
                      </w:rPr>
                    </m:ctrlPr>
                  </m:fPr>
                  <m:num>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num>
                  <m:den>
                    <m:r>
                      <w:rPr>
                        <w:rFonts w:ascii="Cambria Math" w:hAnsi="Cambria Math" w:cs="Arial"/>
                        <w:sz w:val="14"/>
                        <w:szCs w:val="16"/>
                      </w:rPr>
                      <m:t>γ</m:t>
                    </m:r>
                  </m:den>
                </m:f>
              </m:oMath>
            </m:oMathPara>
          </w:p>
        </w:tc>
        <w:tc>
          <w:tcPr>
            <w:tcW w:w="269" w:type="pct"/>
            <w:gridSpan w:val="2"/>
            <w:vAlign w:val="center"/>
          </w:tcPr>
          <w:p w14:paraId="40367E3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0595AE6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5A512AE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76E8505C"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Stakeholders identified surface water flows </w:t>
            </w:r>
            <w:r w:rsidRPr="00752857">
              <w:rPr>
                <w:rFonts w:ascii="Arial" w:hAnsi="Arial" w:cs="Arial"/>
                <w:i/>
                <w:sz w:val="14"/>
                <w:szCs w:val="14"/>
              </w:rPr>
              <w:t>SWF</w:t>
            </w:r>
            <w:r w:rsidRPr="00752857">
              <w:rPr>
                <w:rFonts w:ascii="Arial" w:hAnsi="Arial" w:cs="Arial"/>
                <w:i/>
                <w:sz w:val="14"/>
                <w:szCs w:val="14"/>
                <w:vertAlign w:val="subscript"/>
              </w:rPr>
              <w:t xml:space="preserve"> </w:t>
            </w:r>
            <w:r w:rsidRPr="00752857">
              <w:rPr>
                <w:rFonts w:ascii="Arial" w:hAnsi="Arial" w:cs="Arial"/>
                <w:sz w:val="14"/>
                <w:szCs w:val="14"/>
              </w:rPr>
              <w:t xml:space="preserve">(ML/day) as a significant natural capital resource in the catchment, which could be influence by future climatic change </w:t>
            </w:r>
            <m:oMath>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and demands for irrigation </w:t>
            </w:r>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Current flows (ML/day) for each waterbody sub catchment </w:t>
            </w:r>
            <w:r w:rsidRPr="00752857">
              <w:rPr>
                <w:rFonts w:ascii="Arial" w:hAnsi="Arial" w:cs="Arial"/>
                <w:i/>
                <w:sz w:val="14"/>
                <w:szCs w:val="14"/>
              </w:rPr>
              <w:t xml:space="preserve">s </w:t>
            </w:r>
            <w:r w:rsidRPr="00752857">
              <w:rPr>
                <w:rFonts w:ascii="Arial" w:hAnsi="Arial" w:cs="Arial"/>
                <w:sz w:val="14"/>
                <w:szCs w:val="14"/>
              </w:rPr>
              <w:t xml:space="preserve">are represented by a customised distribution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r>
                <w:rPr>
                  <w:rFonts w:ascii="Cambria Math" w:hAnsi="Cambria Math" w:cs="Arial"/>
                  <w:sz w:val="14"/>
                  <w:szCs w:val="16"/>
                </w:rPr>
                <m:t xml:space="preserve"> </m:t>
              </m:r>
            </m:oMath>
            <w:r w:rsidRPr="00752857">
              <w:rPr>
                <w:rFonts w:ascii="Arial" w:hAnsi="Arial" w:cs="Arial"/>
                <w:sz w:val="14"/>
                <w:szCs w:val="14"/>
              </w:rPr>
              <w:t xml:space="preserve">which was derived by analysing river discharge data 2010-2019 for available waterbodies </w:t>
            </w:r>
            <w:r w:rsidRPr="00752857">
              <w:rPr>
                <w:rFonts w:ascii="Arial" w:hAnsi="Arial" w:cs="Arial"/>
                <w:i/>
                <w:sz w:val="14"/>
                <w:szCs w:val="14"/>
              </w:rPr>
              <w:t xml:space="preserve">s </w:t>
            </w:r>
            <w:r w:rsidRPr="00752857">
              <w:rPr>
                <w:rFonts w:ascii="Arial" w:hAnsi="Arial" w:cs="Arial"/>
                <w:sz w:val="14"/>
                <w:szCs w:val="14"/>
              </w:rPr>
              <w:t xml:space="preserve">provided by SEPA. The distribution of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s</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is multiplied by the potential anomaly change in </w:t>
            </w:r>
            <m:oMath>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Simulated changes in </w:t>
            </w:r>
            <m:oMath>
              <m:sSub>
                <m:sSubPr>
                  <m:ctrlPr>
                    <w:rPr>
                      <w:rFonts w:ascii="Cambria Math" w:hAnsi="Cambria Math" w:cs="Arial"/>
                      <w:i/>
                      <w:sz w:val="14"/>
                      <w:szCs w:val="16"/>
                    </w:rPr>
                  </m:ctrlPr>
                </m:sSubPr>
                <m:e>
                  <m:r>
                    <w:rPr>
                      <w:rFonts w:ascii="Cambria Math" w:hAnsi="Cambria Math" w:cs="Arial"/>
                      <w:sz w:val="14"/>
                      <w:szCs w:val="16"/>
                    </w:rPr>
                    <m:t>ID</m:t>
                  </m:r>
                </m:e>
                <m:sub>
                  <m:r>
                    <w:rPr>
                      <w:rFonts w:ascii="Cambria Math" w:hAnsi="Cambria Math" w:cs="Arial"/>
                      <w:sz w:val="14"/>
                      <w:szCs w:val="16"/>
                    </w:rPr>
                    <m:t>is</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 which is converted from </w:t>
            </w:r>
            <w:proofErr w:type="spellStart"/>
            <w:r w:rsidRPr="00752857">
              <w:rPr>
                <w:rFonts w:ascii="Arial" w:hAnsi="Arial" w:cs="Arial"/>
                <w:sz w:val="14"/>
                <w:szCs w:val="14"/>
              </w:rPr>
              <w:t>Ml</w:t>
            </w:r>
            <w:proofErr w:type="spellEnd"/>
            <w:r w:rsidRPr="00752857">
              <w:rPr>
                <w:rFonts w:ascii="Arial" w:hAnsi="Arial" w:cs="Arial"/>
                <w:sz w:val="14"/>
                <w:szCs w:val="14"/>
              </w:rPr>
              <w:t>/</w:t>
            </w:r>
            <w:proofErr w:type="spellStart"/>
            <w:r w:rsidRPr="00752857">
              <w:rPr>
                <w:rFonts w:ascii="Arial" w:hAnsi="Arial" w:cs="Arial"/>
                <w:sz w:val="14"/>
                <w:szCs w:val="14"/>
              </w:rPr>
              <w:t>yr</w:t>
            </w:r>
            <w:proofErr w:type="spellEnd"/>
            <w:r w:rsidRPr="00752857">
              <w:rPr>
                <w:rFonts w:ascii="Arial" w:hAnsi="Arial" w:cs="Arial"/>
                <w:sz w:val="14"/>
                <w:szCs w:val="14"/>
              </w:rPr>
              <w:t xml:space="preserve"> to ML/day using </w:t>
            </w:r>
            <m:oMath>
              <m:r>
                <w:rPr>
                  <w:rFonts w:ascii="Cambria Math" w:hAnsi="Cambria Math" w:cs="Arial"/>
                  <w:sz w:val="14"/>
                  <w:szCs w:val="16"/>
                </w:rPr>
                <m:t>γ</m:t>
              </m:r>
            </m:oMath>
            <w:r w:rsidRPr="00752857">
              <w:rPr>
                <w:rFonts w:ascii="Arial" w:hAnsi="Arial" w:cs="Arial"/>
                <w:sz w:val="14"/>
                <w:szCs w:val="14"/>
              </w:rPr>
              <w:t xml:space="preserve"> – is subtracted from </w:t>
            </w:r>
            <m:oMath>
              <m:sSub>
                <m:sSubPr>
                  <m:ctrlPr>
                    <w:rPr>
                      <w:rFonts w:ascii="Cambria Math" w:hAnsi="Cambria Math" w:cs="Arial"/>
                      <w:i/>
                      <w:sz w:val="14"/>
                      <w:szCs w:val="16"/>
                    </w:rPr>
                  </m:ctrlPr>
                </m:sSubPr>
                <m:e>
                  <m:r>
                    <w:rPr>
                      <w:rFonts w:ascii="Cambria Math" w:hAnsi="Cambria Math" w:cs="Arial"/>
                      <w:sz w:val="14"/>
                      <w:szCs w:val="16"/>
                    </w:rPr>
                    <m:t>SWF</m:t>
                  </m:r>
                </m:e>
                <m:sub>
                  <m:r>
                    <w:rPr>
                      <w:rFonts w:ascii="Cambria Math" w:hAnsi="Cambria Math" w:cs="Arial"/>
                      <w:sz w:val="14"/>
                      <w:szCs w:val="16"/>
                    </w:rPr>
                    <m:t>is</m:t>
                  </m:r>
                </m:sub>
              </m:sSub>
            </m:oMath>
            <w:r w:rsidRPr="00752857">
              <w:rPr>
                <w:rFonts w:ascii="Arial" w:hAnsi="Arial" w:cs="Arial"/>
                <w:sz w:val="14"/>
                <w:szCs w:val="14"/>
              </w:rPr>
              <w:t>. As there can be high risk of low flows (H1) and high flows (H2), two high risk threshold values u</w:t>
            </w:r>
            <w:r w:rsidRPr="00752857">
              <w:rPr>
                <w:rFonts w:ascii="Arial" w:hAnsi="Arial" w:cs="Arial"/>
                <w:sz w:val="14"/>
                <w:szCs w:val="14"/>
                <w:vertAlign w:val="subscript"/>
              </w:rPr>
              <w:t>1</w:t>
            </w:r>
            <w:r w:rsidRPr="00752857">
              <w:rPr>
                <w:rFonts w:ascii="Arial" w:hAnsi="Arial" w:cs="Arial"/>
                <w:sz w:val="14"/>
                <w:szCs w:val="14"/>
              </w:rPr>
              <w:t>,</w:t>
            </w:r>
            <w:r w:rsidRPr="00752857">
              <w:rPr>
                <w:rFonts w:ascii="Arial" w:hAnsi="Arial" w:cs="Arial"/>
                <w:sz w:val="14"/>
                <w:szCs w:val="14"/>
                <w:vertAlign w:val="subscript"/>
              </w:rPr>
              <w:t xml:space="preserve"> </w:t>
            </w:r>
            <w:r w:rsidRPr="00752857">
              <w:rPr>
                <w:rFonts w:ascii="Arial" w:hAnsi="Arial" w:cs="Arial"/>
                <w:sz w:val="14"/>
                <w:szCs w:val="14"/>
              </w:rPr>
              <w:t>u</w:t>
            </w:r>
            <w:r w:rsidRPr="00752857">
              <w:rPr>
                <w:rFonts w:ascii="Arial" w:hAnsi="Arial" w:cs="Arial"/>
                <w:sz w:val="14"/>
                <w:szCs w:val="14"/>
                <w:vertAlign w:val="subscript"/>
              </w:rPr>
              <w:t xml:space="preserve">2 </w:t>
            </w:r>
            <w:r w:rsidRPr="00752857">
              <w:rPr>
                <w:rFonts w:ascii="Arial" w:hAnsi="Arial" w:cs="Arial"/>
                <w:sz w:val="14"/>
                <w:szCs w:val="14"/>
              </w:rPr>
              <w:t xml:space="preserve">are derived by taking the Q5 and Q95 (ML/day) values from the analysed river discharge data for waterbodies </w:t>
            </w:r>
            <w:r w:rsidRPr="00752857">
              <w:rPr>
                <w:rFonts w:ascii="Arial" w:hAnsi="Arial" w:cs="Arial"/>
                <w:i/>
                <w:sz w:val="14"/>
                <w:szCs w:val="14"/>
              </w:rPr>
              <w:t>s</w:t>
            </w:r>
            <w:r w:rsidRPr="00752857">
              <w:rPr>
                <w:rFonts w:ascii="Arial" w:hAnsi="Arial" w:cs="Arial"/>
                <w:sz w:val="14"/>
                <w:szCs w:val="14"/>
              </w:rPr>
              <w:t xml:space="preserve">. The resilient threshold value </w:t>
            </w:r>
            <w:r w:rsidRPr="00752857">
              <w:rPr>
                <w:rFonts w:ascii="Arial" w:hAnsi="Arial" w:cs="Arial"/>
                <w:i/>
                <w:sz w:val="14"/>
                <w:szCs w:val="14"/>
              </w:rPr>
              <w:t xml:space="preserve">c </w:t>
            </w:r>
            <w:r w:rsidRPr="00752857">
              <w:rPr>
                <w:rFonts w:ascii="Arial" w:hAnsi="Arial" w:cs="Arial"/>
                <w:sz w:val="14"/>
                <w:szCs w:val="14"/>
              </w:rPr>
              <w:t xml:space="preserve">set as the median value of the river discharge data. The value for L2 is uniformised between </w:t>
            </w:r>
            <w:r w:rsidRPr="00752857">
              <w:rPr>
                <w:rFonts w:ascii="Arial" w:hAnsi="Arial" w:cs="Arial"/>
                <w:i/>
                <w:sz w:val="14"/>
                <w:szCs w:val="14"/>
              </w:rPr>
              <w:t xml:space="preserve">c </w:t>
            </w:r>
            <w:r w:rsidRPr="00752857">
              <w:rPr>
                <w:rFonts w:ascii="Arial" w:hAnsi="Arial" w:cs="Arial"/>
                <w:sz w:val="14"/>
                <w:szCs w:val="14"/>
              </w:rPr>
              <w:t xml:space="preserve">and </w:t>
            </w:r>
            <w:r w:rsidRPr="00752857">
              <w:rPr>
                <w:rFonts w:ascii="Arial" w:hAnsi="Arial" w:cs="Arial"/>
                <w:i/>
                <w:sz w:val="14"/>
                <w:szCs w:val="14"/>
              </w:rPr>
              <w:t>u</w:t>
            </w:r>
            <w:r w:rsidRPr="00752857">
              <w:rPr>
                <w:rFonts w:ascii="Arial" w:hAnsi="Arial" w:cs="Arial"/>
                <w:i/>
                <w:sz w:val="14"/>
                <w:szCs w:val="14"/>
                <w:vertAlign w:val="subscript"/>
              </w:rPr>
              <w:t>2</w:t>
            </w:r>
            <w:r w:rsidRPr="00752857">
              <w:rPr>
                <w:rFonts w:ascii="Arial" w:hAnsi="Arial" w:cs="Arial"/>
                <w:i/>
                <w:sz w:val="14"/>
                <w:szCs w:val="14"/>
              </w:rPr>
              <w:t xml:space="preserve"> </w:t>
            </w:r>
            <w:r w:rsidRPr="00752857">
              <w:rPr>
                <w:rFonts w:ascii="Arial" w:hAnsi="Arial" w:cs="Arial"/>
                <w:sz w:val="14"/>
                <w:szCs w:val="14"/>
              </w:rPr>
              <w:t xml:space="preserve">(ML/day). </w:t>
            </w:r>
          </w:p>
        </w:tc>
      </w:tr>
      <w:tr w:rsidR="00866503" w:rsidRPr="00752857" w14:paraId="4F86D7EE" w14:textId="77777777" w:rsidTr="001B5933">
        <w:trPr>
          <w:trHeight w:val="38"/>
        </w:trPr>
        <w:tc>
          <w:tcPr>
            <w:tcW w:w="468" w:type="pct"/>
            <w:vMerge/>
            <w:vAlign w:val="center"/>
          </w:tcPr>
          <w:p w14:paraId="7C83086C" w14:textId="77777777" w:rsidR="00866503" w:rsidRPr="00752857" w:rsidRDefault="00866503" w:rsidP="001B5933">
            <w:pPr>
              <w:jc w:val="center"/>
              <w:rPr>
                <w:rFonts w:ascii="Arial" w:hAnsi="Arial" w:cs="Arial"/>
                <w:sz w:val="14"/>
                <w:szCs w:val="16"/>
              </w:rPr>
            </w:pPr>
          </w:p>
        </w:tc>
        <w:tc>
          <w:tcPr>
            <w:tcW w:w="287" w:type="pct"/>
            <w:vMerge/>
            <w:vAlign w:val="center"/>
          </w:tcPr>
          <w:p w14:paraId="49E723F3" w14:textId="77777777" w:rsidR="00866503" w:rsidRPr="00752857" w:rsidRDefault="00866503" w:rsidP="001B5933">
            <w:pPr>
              <w:jc w:val="center"/>
              <w:rPr>
                <w:rFonts w:ascii="Arial" w:hAnsi="Arial" w:cs="Arial"/>
                <w:sz w:val="14"/>
                <w:szCs w:val="16"/>
              </w:rPr>
            </w:pPr>
          </w:p>
        </w:tc>
        <w:tc>
          <w:tcPr>
            <w:tcW w:w="359" w:type="pct"/>
            <w:vMerge/>
            <w:vAlign w:val="center"/>
          </w:tcPr>
          <w:p w14:paraId="435AFFE9" w14:textId="77777777" w:rsidR="00866503" w:rsidRPr="00752857" w:rsidRDefault="00866503" w:rsidP="001B5933">
            <w:pPr>
              <w:jc w:val="center"/>
              <w:rPr>
                <w:rFonts w:ascii="Arial" w:hAnsi="Arial" w:cs="Arial"/>
                <w:sz w:val="14"/>
                <w:szCs w:val="16"/>
              </w:rPr>
            </w:pPr>
          </w:p>
        </w:tc>
        <w:tc>
          <w:tcPr>
            <w:tcW w:w="1213" w:type="pct"/>
            <w:vMerge/>
            <w:vAlign w:val="center"/>
          </w:tcPr>
          <w:p w14:paraId="1518774C" w14:textId="77777777" w:rsidR="00866503" w:rsidRPr="00752857" w:rsidRDefault="00866503" w:rsidP="001B5933">
            <w:pPr>
              <w:jc w:val="center"/>
              <w:rPr>
                <w:rFonts w:ascii="Arial" w:hAnsi="Arial" w:cs="Arial"/>
                <w:sz w:val="14"/>
                <w:szCs w:val="16"/>
              </w:rPr>
            </w:pPr>
          </w:p>
        </w:tc>
        <w:tc>
          <w:tcPr>
            <w:tcW w:w="269" w:type="pct"/>
            <w:gridSpan w:val="2"/>
            <w:vAlign w:val="center"/>
          </w:tcPr>
          <w:p w14:paraId="66A5566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H1</w:t>
            </w:r>
          </w:p>
        </w:tc>
        <w:tc>
          <w:tcPr>
            <w:tcW w:w="211" w:type="pct"/>
            <w:gridSpan w:val="3"/>
            <w:vAlign w:val="center"/>
          </w:tcPr>
          <w:p w14:paraId="6FF1A02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239A3BC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r w:rsidRPr="00752857">
              <w:rPr>
                <w:rFonts w:ascii="Arial" w:hAnsi="Arial" w:cs="Arial"/>
                <w:sz w:val="14"/>
                <w:szCs w:val="16"/>
                <w:vertAlign w:val="subscript"/>
              </w:rPr>
              <w:t>1</w:t>
            </w:r>
          </w:p>
        </w:tc>
        <w:tc>
          <w:tcPr>
            <w:tcW w:w="2019" w:type="pct"/>
            <w:vMerge/>
            <w:vAlign w:val="center"/>
          </w:tcPr>
          <w:p w14:paraId="6EF531DD" w14:textId="77777777" w:rsidR="00866503" w:rsidRPr="00752857" w:rsidRDefault="00866503" w:rsidP="001B5933">
            <w:pPr>
              <w:jc w:val="center"/>
              <w:rPr>
                <w:rFonts w:ascii="Arial" w:hAnsi="Arial" w:cs="Arial"/>
                <w:sz w:val="14"/>
                <w:szCs w:val="14"/>
              </w:rPr>
            </w:pPr>
          </w:p>
        </w:tc>
      </w:tr>
      <w:tr w:rsidR="00866503" w:rsidRPr="00752857" w14:paraId="436C26C9" w14:textId="77777777" w:rsidTr="001B5933">
        <w:trPr>
          <w:trHeight w:val="38"/>
        </w:trPr>
        <w:tc>
          <w:tcPr>
            <w:tcW w:w="468" w:type="pct"/>
            <w:vMerge/>
            <w:vAlign w:val="center"/>
          </w:tcPr>
          <w:p w14:paraId="0316ADFD" w14:textId="77777777" w:rsidR="00866503" w:rsidRPr="00752857" w:rsidRDefault="00866503" w:rsidP="001B5933">
            <w:pPr>
              <w:jc w:val="center"/>
              <w:rPr>
                <w:rFonts w:ascii="Arial" w:hAnsi="Arial" w:cs="Arial"/>
                <w:sz w:val="14"/>
                <w:szCs w:val="16"/>
              </w:rPr>
            </w:pPr>
          </w:p>
        </w:tc>
        <w:tc>
          <w:tcPr>
            <w:tcW w:w="287" w:type="pct"/>
            <w:vMerge/>
            <w:vAlign w:val="center"/>
          </w:tcPr>
          <w:p w14:paraId="181D854D" w14:textId="77777777" w:rsidR="00866503" w:rsidRPr="00752857" w:rsidRDefault="00866503" w:rsidP="001B5933">
            <w:pPr>
              <w:jc w:val="center"/>
              <w:rPr>
                <w:rFonts w:ascii="Arial" w:hAnsi="Arial" w:cs="Arial"/>
                <w:sz w:val="14"/>
                <w:szCs w:val="16"/>
              </w:rPr>
            </w:pPr>
          </w:p>
        </w:tc>
        <w:tc>
          <w:tcPr>
            <w:tcW w:w="359" w:type="pct"/>
            <w:vMerge/>
            <w:vAlign w:val="center"/>
          </w:tcPr>
          <w:p w14:paraId="3F8F8BE7" w14:textId="77777777" w:rsidR="00866503" w:rsidRPr="00752857" w:rsidRDefault="00866503" w:rsidP="001B5933">
            <w:pPr>
              <w:jc w:val="center"/>
              <w:rPr>
                <w:rFonts w:ascii="Arial" w:hAnsi="Arial" w:cs="Arial"/>
                <w:sz w:val="14"/>
                <w:szCs w:val="16"/>
              </w:rPr>
            </w:pPr>
          </w:p>
        </w:tc>
        <w:tc>
          <w:tcPr>
            <w:tcW w:w="1213" w:type="pct"/>
            <w:vMerge/>
            <w:vAlign w:val="center"/>
          </w:tcPr>
          <w:p w14:paraId="00F6FEDA" w14:textId="77777777" w:rsidR="00866503" w:rsidRPr="00752857" w:rsidRDefault="00866503" w:rsidP="001B5933">
            <w:pPr>
              <w:jc w:val="center"/>
              <w:rPr>
                <w:rFonts w:ascii="Arial" w:hAnsi="Arial" w:cs="Arial"/>
                <w:sz w:val="14"/>
                <w:szCs w:val="16"/>
              </w:rPr>
            </w:pPr>
          </w:p>
        </w:tc>
        <w:tc>
          <w:tcPr>
            <w:tcW w:w="269" w:type="pct"/>
            <w:gridSpan w:val="2"/>
            <w:vAlign w:val="center"/>
          </w:tcPr>
          <w:p w14:paraId="1E9BB42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M1</w:t>
            </w:r>
          </w:p>
        </w:tc>
        <w:tc>
          <w:tcPr>
            <w:tcW w:w="211" w:type="pct"/>
            <w:gridSpan w:val="3"/>
            <w:vAlign w:val="center"/>
          </w:tcPr>
          <w:p w14:paraId="565C3163"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u</w:t>
            </w:r>
            <w:r w:rsidRPr="00752857">
              <w:rPr>
                <w:rFonts w:ascii="Arial" w:hAnsi="Arial" w:cs="Arial"/>
                <w:sz w:val="14"/>
                <w:szCs w:val="16"/>
                <w:vertAlign w:val="subscript"/>
              </w:rPr>
              <w:t>1</w:t>
            </w:r>
          </w:p>
        </w:tc>
        <w:tc>
          <w:tcPr>
            <w:tcW w:w="174" w:type="pct"/>
            <w:gridSpan w:val="3"/>
            <w:vAlign w:val="center"/>
          </w:tcPr>
          <w:p w14:paraId="29DF7EC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7E0FE90A" w14:textId="77777777" w:rsidR="00866503" w:rsidRPr="00752857" w:rsidRDefault="00866503" w:rsidP="001B5933">
            <w:pPr>
              <w:jc w:val="center"/>
              <w:rPr>
                <w:rFonts w:ascii="Arial" w:hAnsi="Arial" w:cs="Arial"/>
                <w:sz w:val="14"/>
                <w:szCs w:val="14"/>
              </w:rPr>
            </w:pPr>
          </w:p>
        </w:tc>
      </w:tr>
      <w:tr w:rsidR="00866503" w:rsidRPr="00752857" w14:paraId="25726408" w14:textId="77777777" w:rsidTr="001B5933">
        <w:trPr>
          <w:trHeight w:val="38"/>
        </w:trPr>
        <w:tc>
          <w:tcPr>
            <w:tcW w:w="468" w:type="pct"/>
            <w:vMerge/>
            <w:vAlign w:val="center"/>
          </w:tcPr>
          <w:p w14:paraId="2718B421" w14:textId="77777777" w:rsidR="00866503" w:rsidRPr="00752857" w:rsidRDefault="00866503" w:rsidP="001B5933">
            <w:pPr>
              <w:jc w:val="center"/>
              <w:rPr>
                <w:rFonts w:ascii="Arial" w:hAnsi="Arial" w:cs="Arial"/>
                <w:sz w:val="14"/>
                <w:szCs w:val="16"/>
              </w:rPr>
            </w:pPr>
          </w:p>
        </w:tc>
        <w:tc>
          <w:tcPr>
            <w:tcW w:w="287" w:type="pct"/>
            <w:vMerge/>
            <w:vAlign w:val="center"/>
          </w:tcPr>
          <w:p w14:paraId="79C317EC" w14:textId="77777777" w:rsidR="00866503" w:rsidRPr="00752857" w:rsidRDefault="00866503" w:rsidP="001B5933">
            <w:pPr>
              <w:jc w:val="center"/>
              <w:rPr>
                <w:rFonts w:ascii="Arial" w:hAnsi="Arial" w:cs="Arial"/>
                <w:sz w:val="14"/>
                <w:szCs w:val="16"/>
              </w:rPr>
            </w:pPr>
          </w:p>
        </w:tc>
        <w:tc>
          <w:tcPr>
            <w:tcW w:w="359" w:type="pct"/>
            <w:vMerge/>
            <w:vAlign w:val="center"/>
          </w:tcPr>
          <w:p w14:paraId="4C79B2F1" w14:textId="77777777" w:rsidR="00866503" w:rsidRPr="00752857" w:rsidRDefault="00866503" w:rsidP="001B5933">
            <w:pPr>
              <w:jc w:val="center"/>
              <w:rPr>
                <w:rFonts w:ascii="Arial" w:hAnsi="Arial" w:cs="Arial"/>
                <w:sz w:val="14"/>
                <w:szCs w:val="16"/>
              </w:rPr>
            </w:pPr>
          </w:p>
        </w:tc>
        <w:tc>
          <w:tcPr>
            <w:tcW w:w="1213" w:type="pct"/>
            <w:vMerge/>
            <w:vAlign w:val="center"/>
          </w:tcPr>
          <w:p w14:paraId="73D2AB47" w14:textId="77777777" w:rsidR="00866503" w:rsidRPr="00752857" w:rsidRDefault="00866503" w:rsidP="001B5933">
            <w:pPr>
              <w:jc w:val="center"/>
              <w:rPr>
                <w:rFonts w:ascii="Arial" w:hAnsi="Arial" w:cs="Arial"/>
                <w:sz w:val="14"/>
                <w:szCs w:val="16"/>
              </w:rPr>
            </w:pPr>
          </w:p>
        </w:tc>
        <w:tc>
          <w:tcPr>
            <w:tcW w:w="269" w:type="pct"/>
            <w:gridSpan w:val="2"/>
            <w:vAlign w:val="center"/>
          </w:tcPr>
          <w:p w14:paraId="7401B9E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L1</w:t>
            </w:r>
          </w:p>
        </w:tc>
        <w:tc>
          <w:tcPr>
            <w:tcW w:w="211" w:type="pct"/>
            <w:gridSpan w:val="3"/>
            <w:vAlign w:val="center"/>
          </w:tcPr>
          <w:p w14:paraId="0146B21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102B9D2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74380DB2" w14:textId="77777777" w:rsidR="00866503" w:rsidRPr="00752857" w:rsidRDefault="00866503" w:rsidP="001B5933">
            <w:pPr>
              <w:jc w:val="center"/>
              <w:rPr>
                <w:rFonts w:ascii="Arial" w:hAnsi="Arial" w:cs="Arial"/>
                <w:sz w:val="14"/>
                <w:szCs w:val="14"/>
              </w:rPr>
            </w:pPr>
          </w:p>
        </w:tc>
      </w:tr>
      <w:tr w:rsidR="00866503" w:rsidRPr="00752857" w14:paraId="56E86C07" w14:textId="77777777" w:rsidTr="001B5933">
        <w:trPr>
          <w:trHeight w:val="38"/>
        </w:trPr>
        <w:tc>
          <w:tcPr>
            <w:tcW w:w="468" w:type="pct"/>
            <w:vMerge/>
            <w:vAlign w:val="center"/>
          </w:tcPr>
          <w:p w14:paraId="30745A9A" w14:textId="77777777" w:rsidR="00866503" w:rsidRPr="00752857" w:rsidRDefault="00866503" w:rsidP="001B5933">
            <w:pPr>
              <w:jc w:val="center"/>
              <w:rPr>
                <w:rFonts w:ascii="Arial" w:hAnsi="Arial" w:cs="Arial"/>
                <w:sz w:val="14"/>
                <w:szCs w:val="16"/>
              </w:rPr>
            </w:pPr>
          </w:p>
        </w:tc>
        <w:tc>
          <w:tcPr>
            <w:tcW w:w="287" w:type="pct"/>
            <w:vMerge/>
            <w:vAlign w:val="center"/>
          </w:tcPr>
          <w:p w14:paraId="7AC49BA9" w14:textId="77777777" w:rsidR="00866503" w:rsidRPr="00752857" w:rsidRDefault="00866503" w:rsidP="001B5933">
            <w:pPr>
              <w:jc w:val="center"/>
              <w:rPr>
                <w:rFonts w:ascii="Arial" w:hAnsi="Arial" w:cs="Arial"/>
                <w:sz w:val="14"/>
                <w:szCs w:val="16"/>
              </w:rPr>
            </w:pPr>
          </w:p>
        </w:tc>
        <w:tc>
          <w:tcPr>
            <w:tcW w:w="359" w:type="pct"/>
            <w:vMerge/>
            <w:vAlign w:val="center"/>
          </w:tcPr>
          <w:p w14:paraId="63949ACD" w14:textId="77777777" w:rsidR="00866503" w:rsidRPr="00752857" w:rsidRDefault="00866503" w:rsidP="001B5933">
            <w:pPr>
              <w:jc w:val="center"/>
              <w:rPr>
                <w:rFonts w:ascii="Arial" w:hAnsi="Arial" w:cs="Arial"/>
                <w:sz w:val="14"/>
                <w:szCs w:val="16"/>
              </w:rPr>
            </w:pPr>
          </w:p>
        </w:tc>
        <w:tc>
          <w:tcPr>
            <w:tcW w:w="1213" w:type="pct"/>
            <w:vMerge/>
            <w:vAlign w:val="center"/>
          </w:tcPr>
          <w:p w14:paraId="5703A6C7" w14:textId="77777777" w:rsidR="00866503" w:rsidRPr="00752857" w:rsidRDefault="00866503" w:rsidP="001B5933">
            <w:pPr>
              <w:jc w:val="center"/>
              <w:rPr>
                <w:rFonts w:ascii="Arial" w:hAnsi="Arial" w:cs="Arial"/>
                <w:sz w:val="14"/>
                <w:szCs w:val="16"/>
              </w:rPr>
            </w:pPr>
          </w:p>
        </w:tc>
        <w:tc>
          <w:tcPr>
            <w:tcW w:w="269" w:type="pct"/>
            <w:gridSpan w:val="2"/>
            <w:vAlign w:val="center"/>
          </w:tcPr>
          <w:p w14:paraId="4222073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2E7CC56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03AD6E7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2019" w:type="pct"/>
            <w:vMerge/>
            <w:vAlign w:val="center"/>
          </w:tcPr>
          <w:p w14:paraId="2F7281C0" w14:textId="77777777" w:rsidR="00866503" w:rsidRPr="00752857" w:rsidRDefault="00866503" w:rsidP="001B5933">
            <w:pPr>
              <w:jc w:val="center"/>
              <w:rPr>
                <w:rFonts w:ascii="Arial" w:hAnsi="Arial" w:cs="Arial"/>
                <w:sz w:val="14"/>
                <w:szCs w:val="14"/>
              </w:rPr>
            </w:pPr>
          </w:p>
        </w:tc>
      </w:tr>
      <w:tr w:rsidR="00866503" w:rsidRPr="00752857" w14:paraId="6C9930A6" w14:textId="77777777" w:rsidTr="001B5933">
        <w:trPr>
          <w:trHeight w:val="38"/>
        </w:trPr>
        <w:tc>
          <w:tcPr>
            <w:tcW w:w="468" w:type="pct"/>
            <w:vMerge/>
            <w:vAlign w:val="center"/>
          </w:tcPr>
          <w:p w14:paraId="2D853B1C" w14:textId="77777777" w:rsidR="00866503" w:rsidRPr="00752857" w:rsidRDefault="00866503" w:rsidP="001B5933">
            <w:pPr>
              <w:jc w:val="center"/>
              <w:rPr>
                <w:rFonts w:ascii="Arial" w:hAnsi="Arial" w:cs="Arial"/>
                <w:sz w:val="14"/>
                <w:szCs w:val="16"/>
              </w:rPr>
            </w:pPr>
          </w:p>
        </w:tc>
        <w:tc>
          <w:tcPr>
            <w:tcW w:w="287" w:type="pct"/>
            <w:vMerge/>
            <w:vAlign w:val="center"/>
          </w:tcPr>
          <w:p w14:paraId="6B397098" w14:textId="77777777" w:rsidR="00866503" w:rsidRPr="00752857" w:rsidRDefault="00866503" w:rsidP="001B5933">
            <w:pPr>
              <w:jc w:val="center"/>
              <w:rPr>
                <w:rFonts w:ascii="Arial" w:hAnsi="Arial" w:cs="Arial"/>
                <w:sz w:val="14"/>
                <w:szCs w:val="16"/>
              </w:rPr>
            </w:pPr>
          </w:p>
        </w:tc>
        <w:tc>
          <w:tcPr>
            <w:tcW w:w="359" w:type="pct"/>
            <w:vMerge/>
            <w:vAlign w:val="center"/>
          </w:tcPr>
          <w:p w14:paraId="15A165BE" w14:textId="77777777" w:rsidR="00866503" w:rsidRPr="00752857" w:rsidRDefault="00866503" w:rsidP="001B5933">
            <w:pPr>
              <w:jc w:val="center"/>
              <w:rPr>
                <w:rFonts w:ascii="Arial" w:hAnsi="Arial" w:cs="Arial"/>
                <w:sz w:val="14"/>
                <w:szCs w:val="16"/>
              </w:rPr>
            </w:pPr>
          </w:p>
        </w:tc>
        <w:tc>
          <w:tcPr>
            <w:tcW w:w="1213" w:type="pct"/>
            <w:vMerge/>
            <w:vAlign w:val="center"/>
          </w:tcPr>
          <w:p w14:paraId="6BC8DA80" w14:textId="77777777" w:rsidR="00866503" w:rsidRPr="00752857" w:rsidRDefault="00866503" w:rsidP="001B5933">
            <w:pPr>
              <w:jc w:val="center"/>
              <w:rPr>
                <w:rFonts w:ascii="Arial" w:hAnsi="Arial" w:cs="Arial"/>
                <w:sz w:val="14"/>
                <w:szCs w:val="16"/>
              </w:rPr>
            </w:pPr>
          </w:p>
        </w:tc>
        <w:tc>
          <w:tcPr>
            <w:tcW w:w="269" w:type="pct"/>
            <w:gridSpan w:val="2"/>
            <w:vAlign w:val="center"/>
          </w:tcPr>
          <w:p w14:paraId="13734E5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L2</w:t>
            </w:r>
          </w:p>
        </w:tc>
        <w:tc>
          <w:tcPr>
            <w:tcW w:w="211" w:type="pct"/>
            <w:gridSpan w:val="3"/>
            <w:vAlign w:val="center"/>
          </w:tcPr>
          <w:p w14:paraId="49916AE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174" w:type="pct"/>
            <w:gridSpan w:val="3"/>
            <w:vAlign w:val="center"/>
          </w:tcPr>
          <w:p w14:paraId="6ABEC6B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3</w:t>
            </w:r>
          </w:p>
        </w:tc>
        <w:tc>
          <w:tcPr>
            <w:tcW w:w="2019" w:type="pct"/>
            <w:vMerge/>
            <w:vAlign w:val="center"/>
          </w:tcPr>
          <w:p w14:paraId="33DAD138" w14:textId="77777777" w:rsidR="00866503" w:rsidRPr="00752857" w:rsidRDefault="00866503" w:rsidP="001B5933">
            <w:pPr>
              <w:jc w:val="center"/>
              <w:rPr>
                <w:rFonts w:ascii="Arial" w:hAnsi="Arial" w:cs="Arial"/>
                <w:sz w:val="14"/>
                <w:szCs w:val="14"/>
              </w:rPr>
            </w:pPr>
          </w:p>
        </w:tc>
      </w:tr>
      <w:tr w:rsidR="00866503" w:rsidRPr="00752857" w14:paraId="608E4E40" w14:textId="77777777" w:rsidTr="001B5933">
        <w:trPr>
          <w:trHeight w:val="38"/>
        </w:trPr>
        <w:tc>
          <w:tcPr>
            <w:tcW w:w="468" w:type="pct"/>
            <w:vMerge/>
            <w:vAlign w:val="center"/>
          </w:tcPr>
          <w:p w14:paraId="4BEC524E" w14:textId="77777777" w:rsidR="00866503" w:rsidRPr="00752857" w:rsidRDefault="00866503" w:rsidP="001B5933">
            <w:pPr>
              <w:jc w:val="center"/>
              <w:rPr>
                <w:rFonts w:ascii="Arial" w:hAnsi="Arial" w:cs="Arial"/>
                <w:sz w:val="14"/>
                <w:szCs w:val="16"/>
              </w:rPr>
            </w:pPr>
          </w:p>
        </w:tc>
        <w:tc>
          <w:tcPr>
            <w:tcW w:w="287" w:type="pct"/>
            <w:vMerge/>
            <w:vAlign w:val="center"/>
          </w:tcPr>
          <w:p w14:paraId="441E59DF" w14:textId="77777777" w:rsidR="00866503" w:rsidRPr="00752857" w:rsidRDefault="00866503" w:rsidP="001B5933">
            <w:pPr>
              <w:jc w:val="center"/>
              <w:rPr>
                <w:rFonts w:ascii="Arial" w:hAnsi="Arial" w:cs="Arial"/>
                <w:sz w:val="14"/>
                <w:szCs w:val="16"/>
              </w:rPr>
            </w:pPr>
          </w:p>
        </w:tc>
        <w:tc>
          <w:tcPr>
            <w:tcW w:w="359" w:type="pct"/>
            <w:vMerge/>
            <w:vAlign w:val="center"/>
          </w:tcPr>
          <w:p w14:paraId="5B6A8A30" w14:textId="77777777" w:rsidR="00866503" w:rsidRPr="00752857" w:rsidRDefault="00866503" w:rsidP="001B5933">
            <w:pPr>
              <w:jc w:val="center"/>
              <w:rPr>
                <w:rFonts w:ascii="Arial" w:hAnsi="Arial" w:cs="Arial"/>
                <w:sz w:val="14"/>
                <w:szCs w:val="16"/>
              </w:rPr>
            </w:pPr>
          </w:p>
        </w:tc>
        <w:tc>
          <w:tcPr>
            <w:tcW w:w="1213" w:type="pct"/>
            <w:vMerge/>
            <w:vAlign w:val="center"/>
          </w:tcPr>
          <w:p w14:paraId="21444CE6" w14:textId="77777777" w:rsidR="00866503" w:rsidRPr="00752857" w:rsidRDefault="00866503" w:rsidP="001B5933">
            <w:pPr>
              <w:jc w:val="center"/>
              <w:rPr>
                <w:rFonts w:ascii="Arial" w:hAnsi="Arial" w:cs="Arial"/>
                <w:sz w:val="14"/>
                <w:szCs w:val="16"/>
              </w:rPr>
            </w:pPr>
          </w:p>
        </w:tc>
        <w:tc>
          <w:tcPr>
            <w:tcW w:w="269" w:type="pct"/>
            <w:gridSpan w:val="2"/>
            <w:vAlign w:val="center"/>
          </w:tcPr>
          <w:p w14:paraId="5446D7E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M2</w:t>
            </w:r>
          </w:p>
        </w:tc>
        <w:tc>
          <w:tcPr>
            <w:tcW w:w="211" w:type="pct"/>
            <w:gridSpan w:val="3"/>
            <w:vAlign w:val="center"/>
          </w:tcPr>
          <w:p w14:paraId="3CD5127B"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b</w:t>
            </w:r>
            <w:r w:rsidRPr="00752857">
              <w:rPr>
                <w:rFonts w:ascii="Arial" w:hAnsi="Arial" w:cs="Arial"/>
                <w:sz w:val="14"/>
                <w:szCs w:val="16"/>
                <w:vertAlign w:val="subscript"/>
              </w:rPr>
              <w:t>3</w:t>
            </w:r>
          </w:p>
        </w:tc>
        <w:tc>
          <w:tcPr>
            <w:tcW w:w="174" w:type="pct"/>
            <w:gridSpan w:val="3"/>
            <w:vAlign w:val="center"/>
          </w:tcPr>
          <w:p w14:paraId="5532CB8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r w:rsidRPr="00752857">
              <w:rPr>
                <w:rFonts w:ascii="Arial" w:hAnsi="Arial" w:cs="Arial"/>
                <w:sz w:val="14"/>
                <w:szCs w:val="16"/>
                <w:vertAlign w:val="subscript"/>
              </w:rPr>
              <w:t>2</w:t>
            </w:r>
          </w:p>
        </w:tc>
        <w:tc>
          <w:tcPr>
            <w:tcW w:w="2019" w:type="pct"/>
            <w:vMerge/>
            <w:vAlign w:val="center"/>
          </w:tcPr>
          <w:p w14:paraId="18B7DC62" w14:textId="77777777" w:rsidR="00866503" w:rsidRPr="00752857" w:rsidRDefault="00866503" w:rsidP="001B5933">
            <w:pPr>
              <w:jc w:val="center"/>
              <w:rPr>
                <w:rFonts w:ascii="Arial" w:hAnsi="Arial" w:cs="Arial"/>
                <w:sz w:val="14"/>
                <w:szCs w:val="14"/>
              </w:rPr>
            </w:pPr>
          </w:p>
        </w:tc>
      </w:tr>
      <w:tr w:rsidR="00866503" w:rsidRPr="00752857" w14:paraId="4D88BBDD" w14:textId="77777777" w:rsidTr="001B5933">
        <w:trPr>
          <w:trHeight w:val="38"/>
        </w:trPr>
        <w:tc>
          <w:tcPr>
            <w:tcW w:w="468" w:type="pct"/>
            <w:vMerge/>
            <w:vAlign w:val="center"/>
          </w:tcPr>
          <w:p w14:paraId="4E5CE55C" w14:textId="77777777" w:rsidR="00866503" w:rsidRPr="00752857" w:rsidRDefault="00866503" w:rsidP="001B5933">
            <w:pPr>
              <w:jc w:val="center"/>
              <w:rPr>
                <w:rFonts w:ascii="Arial" w:hAnsi="Arial" w:cs="Arial"/>
                <w:sz w:val="14"/>
                <w:szCs w:val="16"/>
              </w:rPr>
            </w:pPr>
          </w:p>
        </w:tc>
        <w:tc>
          <w:tcPr>
            <w:tcW w:w="287" w:type="pct"/>
            <w:vMerge/>
            <w:vAlign w:val="center"/>
          </w:tcPr>
          <w:p w14:paraId="5CD7DAC7" w14:textId="77777777" w:rsidR="00866503" w:rsidRPr="00752857" w:rsidRDefault="00866503" w:rsidP="001B5933">
            <w:pPr>
              <w:jc w:val="center"/>
              <w:rPr>
                <w:rFonts w:ascii="Arial" w:hAnsi="Arial" w:cs="Arial"/>
                <w:sz w:val="14"/>
                <w:szCs w:val="16"/>
              </w:rPr>
            </w:pPr>
          </w:p>
        </w:tc>
        <w:tc>
          <w:tcPr>
            <w:tcW w:w="359" w:type="pct"/>
            <w:vMerge/>
            <w:vAlign w:val="center"/>
          </w:tcPr>
          <w:p w14:paraId="5FF0F4C2" w14:textId="77777777" w:rsidR="00866503" w:rsidRPr="00752857" w:rsidRDefault="00866503" w:rsidP="001B5933">
            <w:pPr>
              <w:jc w:val="center"/>
              <w:rPr>
                <w:rFonts w:ascii="Arial" w:hAnsi="Arial" w:cs="Arial"/>
                <w:sz w:val="14"/>
                <w:szCs w:val="16"/>
              </w:rPr>
            </w:pPr>
          </w:p>
        </w:tc>
        <w:tc>
          <w:tcPr>
            <w:tcW w:w="1213" w:type="pct"/>
            <w:vMerge/>
            <w:vAlign w:val="center"/>
          </w:tcPr>
          <w:p w14:paraId="39EAA8F8" w14:textId="77777777" w:rsidR="00866503" w:rsidRPr="00752857" w:rsidRDefault="00866503" w:rsidP="001B5933">
            <w:pPr>
              <w:jc w:val="center"/>
              <w:rPr>
                <w:rFonts w:ascii="Arial" w:hAnsi="Arial" w:cs="Arial"/>
                <w:sz w:val="14"/>
                <w:szCs w:val="16"/>
              </w:rPr>
            </w:pPr>
          </w:p>
        </w:tc>
        <w:tc>
          <w:tcPr>
            <w:tcW w:w="269" w:type="pct"/>
            <w:gridSpan w:val="2"/>
            <w:vAlign w:val="center"/>
          </w:tcPr>
          <w:p w14:paraId="7A60FA8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H2</w:t>
            </w:r>
          </w:p>
        </w:tc>
        <w:tc>
          <w:tcPr>
            <w:tcW w:w="211" w:type="pct"/>
            <w:gridSpan w:val="3"/>
            <w:vAlign w:val="center"/>
          </w:tcPr>
          <w:p w14:paraId="7578BF7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r w:rsidRPr="00752857">
              <w:rPr>
                <w:rFonts w:ascii="Arial" w:hAnsi="Arial" w:cs="Arial"/>
                <w:sz w:val="14"/>
                <w:szCs w:val="16"/>
                <w:vertAlign w:val="subscript"/>
              </w:rPr>
              <w:t>2</w:t>
            </w:r>
          </w:p>
        </w:tc>
        <w:tc>
          <w:tcPr>
            <w:tcW w:w="174" w:type="pct"/>
            <w:gridSpan w:val="3"/>
            <w:vAlign w:val="center"/>
          </w:tcPr>
          <w:p w14:paraId="3457680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inf</w:t>
            </w:r>
          </w:p>
        </w:tc>
        <w:tc>
          <w:tcPr>
            <w:tcW w:w="2019" w:type="pct"/>
            <w:vMerge/>
            <w:vAlign w:val="center"/>
          </w:tcPr>
          <w:p w14:paraId="183F400C" w14:textId="77777777" w:rsidR="00866503" w:rsidRPr="00752857" w:rsidRDefault="00866503" w:rsidP="001B5933">
            <w:pPr>
              <w:jc w:val="center"/>
              <w:rPr>
                <w:rFonts w:ascii="Arial" w:hAnsi="Arial" w:cs="Arial"/>
                <w:sz w:val="14"/>
                <w:szCs w:val="14"/>
              </w:rPr>
            </w:pPr>
          </w:p>
        </w:tc>
      </w:tr>
      <w:tr w:rsidR="00866503" w:rsidRPr="00752857" w14:paraId="3B40AE49" w14:textId="77777777" w:rsidTr="001B5933">
        <w:trPr>
          <w:trHeight w:val="66"/>
        </w:trPr>
        <w:tc>
          <w:tcPr>
            <w:tcW w:w="468" w:type="pct"/>
            <w:vMerge w:val="restart"/>
            <w:vAlign w:val="center"/>
          </w:tcPr>
          <w:p w14:paraId="119BED4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Surface Water Quality (mg/l)</w:t>
            </w:r>
          </w:p>
        </w:tc>
        <w:tc>
          <w:tcPr>
            <w:tcW w:w="287" w:type="pct"/>
            <w:vMerge w:val="restart"/>
            <w:vAlign w:val="center"/>
          </w:tcPr>
          <w:p w14:paraId="25EA3DB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SWQ</w:t>
            </w:r>
          </w:p>
        </w:tc>
        <w:tc>
          <w:tcPr>
            <w:tcW w:w="359" w:type="pct"/>
            <w:vMerge w:val="restart"/>
            <w:vAlign w:val="center"/>
          </w:tcPr>
          <w:p w14:paraId="264D9009"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Merge w:val="restart"/>
            <w:vAlign w:val="center"/>
          </w:tcPr>
          <w:p w14:paraId="089B6FDB" w14:textId="77777777" w:rsidR="00866503" w:rsidRPr="00752857" w:rsidRDefault="00866503" w:rsidP="001B5933">
            <w:pPr>
              <w:rPr>
                <w:rFonts w:ascii="Arial" w:hAnsi="Arial" w:cs="Arial"/>
                <w:sz w:val="14"/>
                <w:szCs w:val="16"/>
              </w:rPr>
            </w:pPr>
            <w:r w:rsidRPr="00752857">
              <w:rPr>
                <w:rFonts w:ascii="Arial" w:eastAsiaTheme="minorEastAsia" w:hAnsi="Arial" w:cs="Arial"/>
                <w:sz w:val="14"/>
                <w:szCs w:val="16"/>
              </w:rPr>
              <w:t>EQ</w:t>
            </w:r>
            <w:r w:rsidRPr="00752857">
              <w:rPr>
                <w:rFonts w:ascii="Arial" w:eastAsiaTheme="minorEastAsia" w:hAnsi="Arial" w:cs="Arial"/>
                <w:sz w:val="14"/>
                <w:szCs w:val="16"/>
                <w:vertAlign w:val="subscript"/>
              </w:rPr>
              <w:t>1</w:t>
            </w:r>
            <w:r w:rsidRPr="00752857">
              <w:rPr>
                <w:rFonts w:ascii="Arial" w:eastAsiaTheme="minorEastAsia" w:hAnsi="Arial" w:cs="Arial"/>
                <w:sz w:val="14"/>
                <w:szCs w:val="16"/>
              </w:rPr>
              <w:t xml:space="preserve">. </w:t>
            </w:r>
            <m:oMath>
              <m:sSub>
                <m:sSubPr>
                  <m:ctrlPr>
                    <w:rPr>
                      <w:rFonts w:ascii="Cambria Math" w:hAnsi="Cambria Math" w:cs="Arial"/>
                      <w:i/>
                      <w:sz w:val="16"/>
                      <w:szCs w:val="16"/>
                    </w:rPr>
                  </m:ctrlPr>
                </m:sSubPr>
                <m:e>
                  <m:r>
                    <w:rPr>
                      <w:rFonts w:ascii="Cambria Math" w:hAnsi="Cambria Math" w:cs="Arial"/>
                      <w:sz w:val="16"/>
                      <w:szCs w:val="16"/>
                    </w:rPr>
                    <m:t>SWQ</m:t>
                  </m:r>
                </m:e>
                <m:sub>
                  <m:r>
                    <w:rPr>
                      <w:rFonts w:ascii="Cambria Math" w:hAnsi="Cambria Math" w:cs="Arial"/>
                      <w:sz w:val="16"/>
                      <w:szCs w:val="16"/>
                    </w:rPr>
                    <m:t>is</m:t>
                  </m:r>
                </m:sub>
              </m:sSub>
              <m:r>
                <w:rPr>
                  <w:rFonts w:ascii="Cambria Math" w:eastAsiaTheme="minorEastAsia" w:hAnsi="Cambria Math" w:cs="Arial"/>
                  <w:sz w:val="16"/>
                  <w:szCs w:val="16"/>
                </w:rPr>
                <m:t>=</m:t>
              </m:r>
              <m:f>
                <m:fPr>
                  <m:ctrlPr>
                    <w:rPr>
                      <w:rFonts w:ascii="Cambria Math" w:eastAsiaTheme="minorEastAsia" w:hAnsi="Cambria Math" w:cs="Arial"/>
                      <w:i/>
                      <w:sz w:val="16"/>
                      <w:szCs w:val="16"/>
                    </w:rPr>
                  </m:ctrlPr>
                </m:fPr>
                <m:num>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TPL</m:t>
                      </m:r>
                    </m:e>
                    <m:sub>
                      <m:r>
                        <w:rPr>
                          <w:rFonts w:ascii="Cambria Math" w:eastAsiaTheme="minorEastAsia" w:hAnsi="Cambria Math" w:cs="Arial"/>
                          <w:sz w:val="16"/>
                          <w:szCs w:val="16"/>
                        </w:rPr>
                        <m:t>is</m:t>
                      </m:r>
                    </m:sub>
                  </m:sSub>
                  <m:r>
                    <w:rPr>
                      <w:rFonts w:ascii="Cambria Math" w:eastAsiaTheme="minorEastAsia" w:hAnsi="Cambria Math" w:cs="Arial"/>
                      <w:sz w:val="16"/>
                      <w:szCs w:val="16"/>
                    </w:rPr>
                    <m:t>+</m:t>
                  </m:r>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DP</m:t>
                      </m:r>
                    </m:e>
                    <m:sub>
                      <m:r>
                        <w:rPr>
                          <w:rFonts w:ascii="Cambria Math" w:eastAsiaTheme="minorEastAsia" w:hAnsi="Cambria Math" w:cs="Arial"/>
                          <w:sz w:val="16"/>
                          <w:szCs w:val="16"/>
                        </w:rPr>
                        <m:t>ivs</m:t>
                      </m:r>
                    </m:sub>
                  </m:sSub>
                </m:num>
                <m:den>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SWF</m:t>
                      </m:r>
                    </m:e>
                    <m:sub>
                      <m:r>
                        <w:rPr>
                          <w:rFonts w:ascii="Cambria Math" w:eastAsiaTheme="minorEastAsia" w:hAnsi="Cambria Math" w:cs="Arial"/>
                          <w:sz w:val="16"/>
                          <w:szCs w:val="16"/>
                        </w:rPr>
                        <m:t>is</m:t>
                      </m:r>
                    </m:sub>
                  </m:sSub>
                </m:den>
              </m:f>
              <m:r>
                <w:rPr>
                  <w:rFonts w:ascii="Cambria Math" w:eastAsiaTheme="minorEastAsia" w:hAnsi="Cambria Math" w:cs="Arial"/>
                  <w:sz w:val="16"/>
                  <w:szCs w:val="16"/>
                </w:rPr>
                <m:t>×γ</m:t>
              </m:r>
            </m:oMath>
            <w:r w:rsidRPr="00752857">
              <w:rPr>
                <w:rFonts w:ascii="Arial" w:eastAsiaTheme="minorEastAsia" w:hAnsi="Arial" w:cs="Arial"/>
                <w:sz w:val="16"/>
                <w:szCs w:val="16"/>
              </w:rPr>
              <w:t xml:space="preserve"> </w:t>
            </w:r>
          </w:p>
          <w:p w14:paraId="4E1EDC14" w14:textId="77777777" w:rsidR="00866503" w:rsidRPr="00752857" w:rsidRDefault="00866503" w:rsidP="001B5933">
            <w:pPr>
              <w:rPr>
                <w:rFonts w:ascii="Arial" w:hAnsi="Arial" w:cs="Arial"/>
                <w:sz w:val="14"/>
                <w:szCs w:val="16"/>
              </w:rPr>
            </w:pPr>
            <w:r w:rsidRPr="00752857">
              <w:rPr>
                <w:rFonts w:ascii="Arial" w:hAnsi="Arial" w:cs="Arial"/>
                <w:sz w:val="14"/>
                <w:szCs w:val="16"/>
              </w:rPr>
              <w:t>EQ</w:t>
            </w:r>
            <w:r w:rsidRPr="00752857">
              <w:rPr>
                <w:rFonts w:ascii="Arial" w:hAnsi="Arial" w:cs="Arial"/>
                <w:sz w:val="14"/>
                <w:szCs w:val="16"/>
                <w:vertAlign w:val="subscript"/>
              </w:rPr>
              <w:t>2</w:t>
            </w:r>
            <w:r w:rsidRPr="00752857">
              <w:rPr>
                <w:rFonts w:ascii="Arial" w:hAnsi="Arial" w:cs="Arial"/>
                <w:sz w:val="14"/>
                <w:szCs w:val="16"/>
              </w:rPr>
              <w:t xml:space="preserve">. </w:t>
            </w:r>
            <m:oMath>
              <m:sSub>
                <m:sSubPr>
                  <m:ctrlPr>
                    <w:rPr>
                      <w:rFonts w:ascii="Cambria Math" w:hAnsi="Cambria Math" w:cs="Arial"/>
                      <w:i/>
                      <w:sz w:val="16"/>
                      <w:szCs w:val="16"/>
                    </w:rPr>
                  </m:ctrlPr>
                </m:sSubPr>
                <m:e>
                  <m:r>
                    <w:rPr>
                      <w:rFonts w:ascii="Cambria Math" w:hAnsi="Cambria Math" w:cs="Arial"/>
                      <w:sz w:val="16"/>
                      <w:szCs w:val="16"/>
                    </w:rPr>
                    <m:t>SWQ</m:t>
                  </m:r>
                </m:e>
                <m:sub>
                  <m:r>
                    <w:rPr>
                      <w:rFonts w:ascii="Cambria Math" w:hAnsi="Cambria Math" w:cs="Arial"/>
                      <w:sz w:val="16"/>
                      <w:szCs w:val="16"/>
                    </w:rPr>
                    <m:t>is</m:t>
                  </m:r>
                </m:sub>
              </m:sSub>
              <m:r>
                <w:rPr>
                  <w:rFonts w:ascii="Cambria Math" w:hAnsi="Cambria Math" w:cs="Arial"/>
                  <w:sz w:val="16"/>
                  <w:szCs w:val="16"/>
                </w:rPr>
                <m:t>=</m:t>
              </m:r>
              <m:sSub>
                <m:sSubPr>
                  <m:ctrlPr>
                    <w:rPr>
                      <w:rFonts w:ascii="Cambria Math" w:hAnsi="Cambria Math" w:cs="Arial"/>
                      <w:i/>
                      <w:sz w:val="16"/>
                      <w:szCs w:val="16"/>
                    </w:rPr>
                  </m:ctrlPr>
                </m:sSubPr>
                <m:e>
                  <m:r>
                    <w:rPr>
                      <w:rFonts w:ascii="Cambria Math" w:hAnsi="Cambria Math" w:cs="Arial"/>
                      <w:sz w:val="16"/>
                      <w:szCs w:val="16"/>
                    </w:rPr>
                    <m:t>β</m:t>
                  </m:r>
                </m:e>
                <m:sub>
                  <m:r>
                    <w:rPr>
                      <w:rFonts w:ascii="Cambria Math" w:hAnsi="Cambria Math" w:cs="Arial"/>
                      <w:sz w:val="16"/>
                      <w:szCs w:val="16"/>
                    </w:rPr>
                    <m:t>s</m:t>
                  </m:r>
                </m:sub>
              </m:sSub>
              <m:r>
                <w:rPr>
                  <w:rFonts w:ascii="Cambria Math" w:hAnsi="Cambria Math" w:cs="Arial"/>
                  <w:sz w:val="16"/>
                  <w:szCs w:val="16"/>
                </w:rPr>
                <m:t>×∆</m:t>
              </m:r>
              <m:sSub>
                <m:sSubPr>
                  <m:ctrlPr>
                    <w:rPr>
                      <w:rFonts w:ascii="Cambria Math" w:hAnsi="Cambria Math" w:cs="Arial"/>
                      <w:i/>
                      <w:sz w:val="16"/>
                      <w:szCs w:val="16"/>
                    </w:rPr>
                  </m:ctrlPr>
                </m:sSubPr>
                <m:e>
                  <m:r>
                    <w:rPr>
                      <w:rFonts w:ascii="Cambria Math" w:hAnsi="Cambria Math" w:cs="Arial"/>
                      <w:sz w:val="16"/>
                      <w:szCs w:val="16"/>
                    </w:rPr>
                    <m:t>TPL</m:t>
                  </m:r>
                </m:e>
                <m:sub>
                  <m:r>
                    <w:rPr>
                      <w:rFonts w:ascii="Cambria Math" w:hAnsi="Cambria Math" w:cs="Arial"/>
                      <w:sz w:val="16"/>
                      <w:szCs w:val="16"/>
                    </w:rPr>
                    <m:t>is</m:t>
                  </m:r>
                </m:sub>
              </m:sSub>
              <m:r>
                <w:rPr>
                  <w:rFonts w:ascii="Cambria Math" w:hAnsi="Cambria Math" w:cs="Arial"/>
                  <w:sz w:val="16"/>
                  <w:szCs w:val="16"/>
                </w:rPr>
                <m:t>×∆</m:t>
              </m:r>
              <m:sSub>
                <m:sSubPr>
                  <m:ctrlPr>
                    <w:rPr>
                      <w:rFonts w:ascii="Cambria Math" w:hAnsi="Cambria Math" w:cs="Arial"/>
                      <w:i/>
                      <w:sz w:val="16"/>
                      <w:szCs w:val="16"/>
                    </w:rPr>
                  </m:ctrlPr>
                </m:sSubPr>
                <m:e>
                  <m:r>
                    <w:rPr>
                      <w:rFonts w:ascii="Cambria Math" w:hAnsi="Cambria Math" w:cs="Arial"/>
                      <w:sz w:val="16"/>
                      <w:szCs w:val="16"/>
                    </w:rPr>
                    <m:t>DP</m:t>
                  </m:r>
                </m:e>
                <m:sub>
                  <m:r>
                    <w:rPr>
                      <w:rFonts w:ascii="Cambria Math" w:hAnsi="Cambria Math" w:cs="Arial"/>
                      <w:sz w:val="16"/>
                      <w:szCs w:val="16"/>
                    </w:rPr>
                    <m:t>ivs</m:t>
                  </m:r>
                </m:sub>
              </m:sSub>
            </m:oMath>
          </w:p>
        </w:tc>
        <w:tc>
          <w:tcPr>
            <w:tcW w:w="269" w:type="pct"/>
            <w:gridSpan w:val="2"/>
            <w:vAlign w:val="center"/>
          </w:tcPr>
          <w:p w14:paraId="10EDDBF6"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State</w:t>
            </w:r>
          </w:p>
        </w:tc>
        <w:tc>
          <w:tcPr>
            <w:tcW w:w="211" w:type="pct"/>
            <w:gridSpan w:val="3"/>
            <w:vAlign w:val="center"/>
          </w:tcPr>
          <w:p w14:paraId="101C270A"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From</w:t>
            </w:r>
          </w:p>
        </w:tc>
        <w:tc>
          <w:tcPr>
            <w:tcW w:w="174" w:type="pct"/>
            <w:gridSpan w:val="3"/>
            <w:vAlign w:val="center"/>
          </w:tcPr>
          <w:p w14:paraId="231266BA"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To</w:t>
            </w:r>
          </w:p>
        </w:tc>
        <w:tc>
          <w:tcPr>
            <w:tcW w:w="2019" w:type="pct"/>
            <w:vMerge w:val="restart"/>
            <w:vAlign w:val="center"/>
          </w:tcPr>
          <w:p w14:paraId="13FBBAF9"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The quality of surface water </w:t>
            </w:r>
            <w:r w:rsidRPr="00752857">
              <w:rPr>
                <w:rFonts w:ascii="Arial" w:hAnsi="Arial" w:cs="Arial"/>
                <w:i/>
                <w:sz w:val="14"/>
                <w:szCs w:val="14"/>
              </w:rPr>
              <w:t>SWQ</w:t>
            </w:r>
            <w:r w:rsidRPr="00752857">
              <w:rPr>
                <w:rFonts w:ascii="Arial" w:hAnsi="Arial" w:cs="Arial"/>
                <w:sz w:val="14"/>
                <w:szCs w:val="14"/>
              </w:rPr>
              <w:t xml:space="preserve"> was a current issue in the catchment, particularly in regard to P concentrations (mg/l) due to the influence of effluent loads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TPL</m:t>
                  </m:r>
                </m:e>
                <m:sub>
                  <m:r>
                    <w:rPr>
                      <w:rFonts w:ascii="Cambria Math" w:eastAsiaTheme="minorEastAsia" w:hAnsi="Cambria Math" w:cs="Arial"/>
                      <w:sz w:val="16"/>
                      <w:szCs w:val="16"/>
                    </w:rPr>
                    <m:t>is</m:t>
                  </m:r>
                </m:sub>
              </m:sSub>
            </m:oMath>
            <w:r w:rsidRPr="00752857">
              <w:rPr>
                <w:rFonts w:ascii="Arial" w:hAnsi="Arial" w:cs="Arial"/>
                <w:sz w:val="14"/>
                <w:szCs w:val="14"/>
              </w:rPr>
              <w:t xml:space="preserve"> (</w:t>
            </w:r>
            <w:r>
              <w:rPr>
                <w:rFonts w:ascii="Arial" w:hAnsi="Arial" w:cs="Arial"/>
                <w:sz w:val="14"/>
                <w:szCs w:val="14"/>
              </w:rPr>
              <w:t>kg d</w:t>
            </w:r>
            <w:r w:rsidRPr="002E74B6">
              <w:rPr>
                <w:rFonts w:ascii="Arial" w:hAnsi="Arial" w:cs="Arial"/>
                <w:sz w:val="14"/>
                <w:szCs w:val="14"/>
                <w:vertAlign w:val="superscript"/>
              </w:rPr>
              <w:t>−1</w:t>
            </w:r>
            <w:r w:rsidRPr="00752857">
              <w:rPr>
                <w:rFonts w:ascii="Arial" w:hAnsi="Arial" w:cs="Arial"/>
                <w:sz w:val="14"/>
                <w:szCs w:val="14"/>
              </w:rPr>
              <w:t xml:space="preserve">) and diffuse loads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DP</m:t>
                  </m:r>
                </m:e>
                <m:sub>
                  <m:r>
                    <w:rPr>
                      <w:rFonts w:ascii="Cambria Math" w:eastAsiaTheme="minorEastAsia" w:hAnsi="Cambria Math" w:cs="Arial"/>
                      <w:sz w:val="16"/>
                      <w:szCs w:val="16"/>
                    </w:rPr>
                    <m:t>ivs</m:t>
                  </m:r>
                </m:sub>
              </m:sSub>
            </m:oMath>
            <w:r w:rsidRPr="00752857">
              <w:rPr>
                <w:rFonts w:ascii="Arial" w:hAnsi="Arial" w:cs="Arial"/>
                <w:i/>
                <w:sz w:val="14"/>
                <w:szCs w:val="14"/>
              </w:rPr>
              <w:t xml:space="preserve"> </w:t>
            </w:r>
            <w:r w:rsidRPr="00752857">
              <w:rPr>
                <w:rFonts w:ascii="Arial" w:hAnsi="Arial" w:cs="Arial"/>
                <w:sz w:val="14"/>
                <w:szCs w:val="14"/>
              </w:rPr>
              <w:t>(</w:t>
            </w:r>
            <w:r>
              <w:rPr>
                <w:rFonts w:ascii="Arial" w:hAnsi="Arial" w:cs="Arial"/>
                <w:sz w:val="14"/>
                <w:szCs w:val="14"/>
              </w:rPr>
              <w:t>kg d</w:t>
            </w:r>
            <w:r w:rsidRPr="002E74B6">
              <w:rPr>
                <w:rFonts w:ascii="Arial" w:hAnsi="Arial" w:cs="Arial"/>
                <w:sz w:val="14"/>
                <w:szCs w:val="14"/>
                <w:vertAlign w:val="superscript"/>
              </w:rPr>
              <w:t>−1</w:t>
            </w:r>
            <w:r w:rsidRPr="00752857">
              <w:rPr>
                <w:rFonts w:ascii="Arial" w:hAnsi="Arial" w:cs="Arial"/>
                <w:sz w:val="14"/>
                <w:szCs w:val="14"/>
              </w:rPr>
              <w:t xml:space="preserve">), was highlighted by stakeholders. Surface water flows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SWF</m:t>
                  </m:r>
                </m:e>
                <m:sub>
                  <m:r>
                    <w:rPr>
                      <w:rFonts w:ascii="Cambria Math" w:eastAsiaTheme="minorEastAsia" w:hAnsi="Cambria Math" w:cs="Arial"/>
                      <w:sz w:val="16"/>
                      <w:szCs w:val="16"/>
                    </w:rPr>
                    <m:t>is</m:t>
                  </m:r>
                </m:sub>
              </m:sSub>
            </m:oMath>
            <w:r w:rsidRPr="00752857">
              <w:rPr>
                <w:rFonts w:ascii="Arial" w:hAnsi="Arial" w:cs="Arial"/>
                <w:i/>
                <w:sz w:val="14"/>
                <w:szCs w:val="14"/>
              </w:rPr>
              <w:t xml:space="preserve"> </w:t>
            </w:r>
            <w:r w:rsidRPr="00752857">
              <w:rPr>
                <w:rFonts w:ascii="Arial" w:hAnsi="Arial" w:cs="Arial"/>
                <w:sz w:val="14"/>
                <w:szCs w:val="14"/>
              </w:rPr>
              <w:t xml:space="preserve">(ML/day) were also identified as influencing P concentrations, with higher flows diluting concentrations and low flows having the opposite effect on P concentrations. To simulate both current </w:t>
            </w:r>
            <w:r w:rsidRPr="00752857">
              <w:rPr>
                <w:rFonts w:ascii="Arial" w:hAnsi="Arial" w:cs="Arial"/>
                <w:sz w:val="14"/>
                <w:szCs w:val="14"/>
              </w:rPr>
              <w:lastRenderedPageBreak/>
              <w:t xml:space="preserve">and future influence of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TPL</m:t>
                  </m:r>
                </m:e>
                <m:sub>
                  <m:r>
                    <w:rPr>
                      <w:rFonts w:ascii="Cambria Math" w:eastAsiaTheme="minorEastAsia" w:hAnsi="Cambria Math" w:cs="Arial"/>
                      <w:sz w:val="16"/>
                      <w:szCs w:val="16"/>
                    </w:rPr>
                    <m:t>is</m:t>
                  </m:r>
                </m:sub>
              </m:sSub>
            </m:oMath>
            <w:r w:rsidRPr="00752857">
              <w:rPr>
                <w:rFonts w:ascii="Arial" w:hAnsi="Arial" w:cs="Arial"/>
                <w:i/>
                <w:sz w:val="14"/>
                <w:szCs w:val="14"/>
                <w:vertAlign w:val="subscript"/>
              </w:rPr>
              <w:t xml:space="preserve">,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DP</m:t>
                  </m:r>
                </m:e>
                <m:sub>
                  <m:r>
                    <w:rPr>
                      <w:rFonts w:ascii="Cambria Math" w:eastAsiaTheme="minorEastAsia" w:hAnsi="Cambria Math" w:cs="Arial"/>
                      <w:sz w:val="16"/>
                      <w:szCs w:val="16"/>
                    </w:rPr>
                    <m:t>ivs</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and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SWF</m:t>
                  </m:r>
                </m:e>
                <m:sub>
                  <m:r>
                    <w:rPr>
                      <w:rFonts w:ascii="Cambria Math" w:eastAsiaTheme="minorEastAsia" w:hAnsi="Cambria Math" w:cs="Arial"/>
                      <w:sz w:val="16"/>
                      <w:szCs w:val="16"/>
                    </w:rPr>
                    <m:t>is</m:t>
                  </m:r>
                </m:sub>
              </m:sSub>
            </m:oMath>
            <w:r w:rsidRPr="00752857">
              <w:rPr>
                <w:rFonts w:ascii="Arial" w:hAnsi="Arial" w:cs="Arial"/>
                <w:sz w:val="14"/>
                <w:szCs w:val="14"/>
              </w:rPr>
              <w:t xml:space="preserve">on </w:t>
            </w:r>
            <m:oMath>
              <m:sSub>
                <m:sSubPr>
                  <m:ctrlPr>
                    <w:rPr>
                      <w:rFonts w:ascii="Cambria Math" w:hAnsi="Cambria Math" w:cs="Arial"/>
                      <w:i/>
                      <w:sz w:val="16"/>
                      <w:szCs w:val="16"/>
                    </w:rPr>
                  </m:ctrlPr>
                </m:sSubPr>
                <m:e>
                  <m:r>
                    <w:rPr>
                      <w:rFonts w:ascii="Cambria Math" w:hAnsi="Cambria Math" w:cs="Arial"/>
                      <w:sz w:val="16"/>
                      <w:szCs w:val="16"/>
                    </w:rPr>
                    <m:t>SWQ</m:t>
                  </m:r>
                </m:e>
                <m:sub>
                  <m:r>
                    <w:rPr>
                      <w:rFonts w:ascii="Cambria Math" w:hAnsi="Cambria Math" w:cs="Arial"/>
                      <w:sz w:val="16"/>
                      <w:szCs w:val="16"/>
                    </w:rPr>
                    <m:t>is</m:t>
                  </m:r>
                </m:sub>
              </m:sSub>
            </m:oMath>
            <w:r w:rsidRPr="00752857">
              <w:rPr>
                <w:rFonts w:ascii="Arial" w:hAnsi="Arial" w:cs="Arial"/>
                <w:i/>
                <w:sz w:val="14"/>
                <w:szCs w:val="14"/>
                <w:vertAlign w:val="subscript"/>
              </w:rPr>
              <w:t xml:space="preserve"> </w:t>
            </w:r>
            <w:r w:rsidRPr="00752857">
              <w:rPr>
                <w:rFonts w:ascii="Arial" w:hAnsi="Arial" w:cs="Arial"/>
                <w:sz w:val="14"/>
                <w:szCs w:val="14"/>
                <w:vertAlign w:val="subscript"/>
              </w:rPr>
              <w:t xml:space="preserve">. </w:t>
            </w:r>
            <w:r w:rsidRPr="00752857">
              <w:rPr>
                <w:rFonts w:ascii="Arial" w:hAnsi="Arial" w:cs="Arial"/>
                <w:sz w:val="14"/>
                <w:szCs w:val="14"/>
              </w:rPr>
              <w:t xml:space="preserve">As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SWF</m:t>
                  </m:r>
                </m:e>
                <m:sub>
                  <m:r>
                    <w:rPr>
                      <w:rFonts w:ascii="Cambria Math" w:eastAsiaTheme="minorEastAsia" w:hAnsi="Cambria Math" w:cs="Arial"/>
                      <w:sz w:val="16"/>
                      <w:szCs w:val="16"/>
                    </w:rPr>
                    <m:t>is</m:t>
                  </m:r>
                </m:sub>
              </m:sSub>
              <m:r>
                <w:rPr>
                  <w:rFonts w:ascii="Cambria Math" w:eastAsiaTheme="minorEastAsia" w:hAnsi="Cambria Math" w:cs="Arial"/>
                  <w:sz w:val="16"/>
                  <w:szCs w:val="16"/>
                </w:rPr>
                <m:t xml:space="preserve"> </m:t>
              </m:r>
            </m:oMath>
            <w:r w:rsidRPr="00752857">
              <w:rPr>
                <w:rFonts w:ascii="Arial" w:hAnsi="Arial" w:cs="Arial"/>
                <w:sz w:val="14"/>
                <w:szCs w:val="14"/>
              </w:rPr>
              <w:t xml:space="preserve">data wasn’t available for all waterbodies </w:t>
            </w:r>
            <w:r w:rsidRPr="00752857">
              <w:rPr>
                <w:rFonts w:ascii="Arial" w:hAnsi="Arial" w:cs="Arial"/>
                <w:i/>
                <w:sz w:val="14"/>
                <w:szCs w:val="14"/>
              </w:rPr>
              <w:t>s,</w:t>
            </w:r>
            <w:r w:rsidRPr="00752857">
              <w:rPr>
                <w:rFonts w:ascii="Arial" w:hAnsi="Arial" w:cs="Arial"/>
                <w:sz w:val="14"/>
                <w:szCs w:val="14"/>
              </w:rPr>
              <w:t xml:space="preserve"> EQ</w:t>
            </w:r>
            <w:r w:rsidRPr="00752857">
              <w:rPr>
                <w:rFonts w:ascii="Arial" w:hAnsi="Arial" w:cs="Arial"/>
                <w:sz w:val="14"/>
                <w:szCs w:val="14"/>
                <w:vertAlign w:val="subscript"/>
              </w:rPr>
              <w:t>1</w:t>
            </w:r>
            <w:r w:rsidRPr="00752857">
              <w:rPr>
                <w:rFonts w:ascii="Arial" w:hAnsi="Arial" w:cs="Arial"/>
                <w:sz w:val="14"/>
                <w:szCs w:val="14"/>
              </w:rPr>
              <w:t xml:space="preserve"> </w:t>
            </w:r>
            <w:r>
              <w:rPr>
                <w:rFonts w:ascii="Arial" w:hAnsi="Arial" w:cs="Arial"/>
                <w:sz w:val="14"/>
                <w:szCs w:val="14"/>
              </w:rPr>
              <w:t xml:space="preserve">is used </w:t>
            </w:r>
            <w:r w:rsidRPr="00752857">
              <w:rPr>
                <w:rFonts w:ascii="Arial" w:hAnsi="Arial" w:cs="Arial"/>
                <w:sz w:val="14"/>
                <w:szCs w:val="14"/>
              </w:rPr>
              <w:t xml:space="preserve">where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SWF</m:t>
                  </m:r>
                </m:e>
                <m:sub>
                  <m:r>
                    <w:rPr>
                      <w:rFonts w:ascii="Cambria Math" w:eastAsiaTheme="minorEastAsia" w:hAnsi="Cambria Math" w:cs="Arial"/>
                      <w:sz w:val="16"/>
                      <w:szCs w:val="16"/>
                    </w:rPr>
                    <m:t>is</m:t>
                  </m:r>
                </m:sub>
              </m:sSub>
              <m:r>
                <w:rPr>
                  <w:rFonts w:ascii="Cambria Math" w:eastAsiaTheme="minorEastAsia" w:hAnsi="Cambria Math" w:cs="Arial"/>
                  <w:sz w:val="16"/>
                  <w:szCs w:val="16"/>
                </w:rPr>
                <m:t xml:space="preserve"> </m:t>
              </m:r>
            </m:oMath>
            <w:r w:rsidRPr="00752857">
              <w:rPr>
                <w:rFonts w:ascii="Arial" w:hAnsi="Arial" w:cs="Arial"/>
                <w:i/>
                <w:sz w:val="14"/>
                <w:szCs w:val="14"/>
                <w:vertAlign w:val="subscript"/>
              </w:rPr>
              <w:t xml:space="preserve"> </w:t>
            </w:r>
            <w:r w:rsidRPr="00752857">
              <w:rPr>
                <w:rFonts w:ascii="Arial" w:hAnsi="Arial" w:cs="Arial"/>
                <w:sz w:val="14"/>
                <w:szCs w:val="14"/>
              </w:rPr>
              <w:t xml:space="preserve">data was available. The unit conversion coefficient </w:t>
            </w:r>
            <m:oMath>
              <m:r>
                <w:rPr>
                  <w:rFonts w:ascii="Cambria Math" w:eastAsiaTheme="minorEastAsia" w:hAnsi="Cambria Math" w:cs="Arial"/>
                  <w:sz w:val="16"/>
                  <w:szCs w:val="16"/>
                </w:rPr>
                <m:t>γ</m:t>
              </m:r>
            </m:oMath>
            <w:r w:rsidRPr="00752857">
              <w:rPr>
                <w:rFonts w:ascii="Arial" w:hAnsi="Arial" w:cs="Arial"/>
                <w:sz w:val="14"/>
                <w:szCs w:val="14"/>
              </w:rPr>
              <w:t xml:space="preserve"> is applied. Where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SWF</m:t>
                  </m:r>
                </m:e>
                <m:sub>
                  <m:r>
                    <w:rPr>
                      <w:rFonts w:ascii="Cambria Math" w:eastAsiaTheme="minorEastAsia" w:hAnsi="Cambria Math" w:cs="Arial"/>
                      <w:sz w:val="16"/>
                      <w:szCs w:val="16"/>
                    </w:rPr>
                    <m:t>is</m:t>
                  </m:r>
                </m:sub>
              </m:sSub>
              <m:r>
                <w:rPr>
                  <w:rFonts w:ascii="Cambria Math" w:eastAsiaTheme="minorEastAsia" w:hAnsi="Cambria Math" w:cs="Arial"/>
                  <w:sz w:val="16"/>
                  <w:szCs w:val="16"/>
                </w:rPr>
                <m:t xml:space="preserve"> </m:t>
              </m:r>
            </m:oMath>
            <w:r w:rsidRPr="00752857">
              <w:rPr>
                <w:rFonts w:ascii="Arial" w:hAnsi="Arial" w:cs="Arial"/>
                <w:sz w:val="14"/>
                <w:szCs w:val="14"/>
              </w:rPr>
              <w:t>wasn’t available EQ</w:t>
            </w:r>
            <w:r w:rsidRPr="00752857">
              <w:rPr>
                <w:rFonts w:ascii="Arial" w:hAnsi="Arial" w:cs="Arial"/>
                <w:sz w:val="14"/>
                <w:szCs w:val="14"/>
                <w:vertAlign w:val="subscript"/>
              </w:rPr>
              <w:t>2</w:t>
            </w:r>
            <w:r>
              <w:rPr>
                <w:rFonts w:ascii="Arial" w:hAnsi="Arial" w:cs="Arial"/>
                <w:sz w:val="14"/>
                <w:szCs w:val="14"/>
                <w:vertAlign w:val="subscript"/>
              </w:rPr>
              <w:t xml:space="preserve"> </w:t>
            </w:r>
            <w:r>
              <w:rPr>
                <w:rFonts w:ascii="Arial" w:hAnsi="Arial" w:cs="Arial"/>
                <w:sz w:val="14"/>
                <w:szCs w:val="14"/>
              </w:rPr>
              <w:t>is used</w:t>
            </w:r>
            <w:r w:rsidRPr="00752857">
              <w:rPr>
                <w:rFonts w:ascii="Arial" w:hAnsi="Arial" w:cs="Arial"/>
                <w:sz w:val="14"/>
                <w:szCs w:val="14"/>
              </w:rPr>
              <w:t xml:space="preserve"> which derives a customised distribution </w:t>
            </w:r>
            <m:oMath>
              <m:sSub>
                <m:sSubPr>
                  <m:ctrlPr>
                    <w:rPr>
                      <w:rFonts w:ascii="Cambria Math" w:hAnsi="Cambria Math" w:cs="Arial"/>
                      <w:i/>
                      <w:sz w:val="16"/>
                      <w:szCs w:val="16"/>
                    </w:rPr>
                  </m:ctrlPr>
                </m:sSubPr>
                <m:e>
                  <m:r>
                    <w:rPr>
                      <w:rFonts w:ascii="Cambria Math" w:hAnsi="Cambria Math" w:cs="Arial"/>
                      <w:sz w:val="16"/>
                      <w:szCs w:val="16"/>
                    </w:rPr>
                    <m:t>β</m:t>
                  </m:r>
                </m:e>
                <m:sub>
                  <m:r>
                    <w:rPr>
                      <w:rFonts w:ascii="Cambria Math" w:hAnsi="Cambria Math" w:cs="Arial"/>
                      <w:sz w:val="16"/>
                      <w:szCs w:val="16"/>
                    </w:rPr>
                    <m:t>s</m:t>
                  </m:r>
                </m:sub>
              </m:sSub>
            </m:oMath>
            <w:r w:rsidRPr="00752857">
              <w:rPr>
                <w:rFonts w:ascii="Arial" w:hAnsi="Arial" w:cs="Arial"/>
                <w:sz w:val="14"/>
                <w:szCs w:val="14"/>
              </w:rPr>
              <w:t xml:space="preserve"> current P concentration using random water quality sampling data 2010-2019 provided by SEPA at the end of waterbodies </w:t>
            </w:r>
            <w:r w:rsidRPr="00752857">
              <w:rPr>
                <w:rFonts w:ascii="Arial" w:hAnsi="Arial" w:cs="Arial"/>
                <w:i/>
                <w:sz w:val="14"/>
                <w:szCs w:val="14"/>
              </w:rPr>
              <w:t xml:space="preserve">s </w:t>
            </w:r>
            <w:r w:rsidRPr="00752857">
              <w:rPr>
                <w:rFonts w:ascii="Arial" w:hAnsi="Arial" w:cs="Arial"/>
                <w:sz w:val="14"/>
                <w:szCs w:val="14"/>
              </w:rPr>
              <w:t xml:space="preserve">where flow data was not available. The influence of future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TPL</m:t>
                  </m:r>
                </m:e>
                <m:sub>
                  <m:r>
                    <w:rPr>
                      <w:rFonts w:ascii="Cambria Math" w:eastAsiaTheme="minorEastAsia" w:hAnsi="Cambria Math" w:cs="Arial"/>
                      <w:sz w:val="16"/>
                      <w:szCs w:val="16"/>
                    </w:rPr>
                    <m:t>is</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and </w:t>
            </w:r>
            <m:oMath>
              <m:sSub>
                <m:sSubPr>
                  <m:ctrlPr>
                    <w:rPr>
                      <w:rFonts w:ascii="Cambria Math" w:eastAsiaTheme="minorEastAsia" w:hAnsi="Cambria Math" w:cs="Arial"/>
                      <w:i/>
                      <w:sz w:val="16"/>
                      <w:szCs w:val="16"/>
                    </w:rPr>
                  </m:ctrlPr>
                </m:sSubPr>
                <m:e>
                  <m:r>
                    <w:rPr>
                      <w:rFonts w:ascii="Cambria Math" w:eastAsiaTheme="minorEastAsia" w:hAnsi="Cambria Math" w:cs="Arial"/>
                      <w:sz w:val="16"/>
                      <w:szCs w:val="16"/>
                    </w:rPr>
                    <m:t>DP</m:t>
                  </m:r>
                </m:e>
                <m:sub>
                  <m:r>
                    <w:rPr>
                      <w:rFonts w:ascii="Cambria Math" w:eastAsiaTheme="minorEastAsia" w:hAnsi="Cambria Math" w:cs="Arial"/>
                      <w:sz w:val="16"/>
                      <w:szCs w:val="16"/>
                    </w:rPr>
                    <m:t>ivs</m:t>
                  </m:r>
                </m:sub>
              </m:sSub>
            </m:oMath>
            <w:r w:rsidRPr="00752857">
              <w:rPr>
                <w:rFonts w:ascii="Arial" w:hAnsi="Arial" w:cs="Arial"/>
                <w:sz w:val="14"/>
                <w:szCs w:val="14"/>
              </w:rPr>
              <w:t xml:space="preserve"> on </w:t>
            </w:r>
            <m:oMath>
              <m:sSub>
                <m:sSubPr>
                  <m:ctrlPr>
                    <w:rPr>
                      <w:rFonts w:ascii="Cambria Math" w:hAnsi="Cambria Math" w:cs="Arial"/>
                      <w:i/>
                      <w:sz w:val="16"/>
                      <w:szCs w:val="16"/>
                    </w:rPr>
                  </m:ctrlPr>
                </m:sSubPr>
                <m:e>
                  <m:r>
                    <w:rPr>
                      <w:rFonts w:ascii="Cambria Math" w:hAnsi="Cambria Math" w:cs="Arial"/>
                      <w:sz w:val="16"/>
                      <w:szCs w:val="16"/>
                    </w:rPr>
                    <m:t>SWQ</m:t>
                  </m:r>
                </m:e>
                <m:sub>
                  <m:r>
                    <w:rPr>
                      <w:rFonts w:ascii="Cambria Math" w:hAnsi="Cambria Math" w:cs="Arial"/>
                      <w:sz w:val="16"/>
                      <w:szCs w:val="16"/>
                    </w:rPr>
                    <m:t>is</m:t>
                  </m:r>
                </m:sub>
              </m:sSub>
            </m:oMath>
            <w:r w:rsidRPr="00752857">
              <w:rPr>
                <w:rFonts w:ascii="Arial" w:hAnsi="Arial" w:cs="Arial"/>
                <w:sz w:val="14"/>
                <w:szCs w:val="14"/>
              </w:rPr>
              <w:t xml:space="preserve"> is estimated by multiplying </w:t>
            </w:r>
            <m:oMath>
              <m:sSub>
                <m:sSubPr>
                  <m:ctrlPr>
                    <w:rPr>
                      <w:rFonts w:ascii="Cambria Math" w:hAnsi="Cambria Math" w:cs="Arial"/>
                      <w:i/>
                      <w:sz w:val="16"/>
                      <w:szCs w:val="16"/>
                    </w:rPr>
                  </m:ctrlPr>
                </m:sSubPr>
                <m:e>
                  <m:r>
                    <w:rPr>
                      <w:rFonts w:ascii="Cambria Math" w:hAnsi="Cambria Math" w:cs="Arial"/>
                      <w:sz w:val="16"/>
                      <w:szCs w:val="16"/>
                    </w:rPr>
                    <m:t>β</m:t>
                  </m:r>
                </m:e>
                <m:sub>
                  <m:r>
                    <w:rPr>
                      <w:rFonts w:ascii="Cambria Math" w:hAnsi="Cambria Math" w:cs="Arial"/>
                      <w:sz w:val="16"/>
                      <w:szCs w:val="16"/>
                    </w:rPr>
                    <m:t>s</m:t>
                  </m:r>
                </m:sub>
              </m:sSub>
            </m:oMath>
            <w:r w:rsidRPr="00752857">
              <w:rPr>
                <w:rFonts w:ascii="Arial" w:hAnsi="Arial" w:cs="Arial"/>
                <w:sz w:val="14"/>
                <w:szCs w:val="14"/>
              </w:rPr>
              <w:t xml:space="preserve"> by the % change in </w:t>
            </w:r>
            <m:oMath>
              <m:r>
                <w:rPr>
                  <w:rFonts w:ascii="Cambria Math" w:hAnsi="Cambria Math" w:cs="Arial"/>
                  <w:sz w:val="16"/>
                  <w:szCs w:val="16"/>
                </w:rPr>
                <m:t>∆</m:t>
              </m:r>
              <m:sSub>
                <m:sSubPr>
                  <m:ctrlPr>
                    <w:rPr>
                      <w:rFonts w:ascii="Cambria Math" w:hAnsi="Cambria Math" w:cs="Arial"/>
                      <w:i/>
                      <w:sz w:val="16"/>
                      <w:szCs w:val="16"/>
                    </w:rPr>
                  </m:ctrlPr>
                </m:sSubPr>
                <m:e>
                  <m:r>
                    <w:rPr>
                      <w:rFonts w:ascii="Cambria Math" w:hAnsi="Cambria Math" w:cs="Arial"/>
                      <w:sz w:val="16"/>
                      <w:szCs w:val="16"/>
                    </w:rPr>
                    <m:t>TPL</m:t>
                  </m:r>
                </m:e>
                <m:sub>
                  <m:r>
                    <w:rPr>
                      <w:rFonts w:ascii="Cambria Math" w:hAnsi="Cambria Math" w:cs="Arial"/>
                      <w:sz w:val="16"/>
                      <w:szCs w:val="16"/>
                    </w:rPr>
                    <m:t>is</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and </w:t>
            </w:r>
            <m:oMath>
              <m:r>
                <w:rPr>
                  <w:rFonts w:ascii="Cambria Math" w:hAnsi="Cambria Math" w:cs="Arial"/>
                  <w:sz w:val="16"/>
                  <w:szCs w:val="16"/>
                </w:rPr>
                <m:t>∆</m:t>
              </m:r>
              <m:sSub>
                <m:sSubPr>
                  <m:ctrlPr>
                    <w:rPr>
                      <w:rFonts w:ascii="Cambria Math" w:hAnsi="Cambria Math" w:cs="Arial"/>
                      <w:i/>
                      <w:sz w:val="16"/>
                      <w:szCs w:val="16"/>
                    </w:rPr>
                  </m:ctrlPr>
                </m:sSubPr>
                <m:e>
                  <m:r>
                    <w:rPr>
                      <w:rFonts w:ascii="Cambria Math" w:hAnsi="Cambria Math" w:cs="Arial"/>
                      <w:sz w:val="16"/>
                      <w:szCs w:val="16"/>
                    </w:rPr>
                    <m:t>DP</m:t>
                  </m:r>
                </m:e>
                <m:sub>
                  <m:r>
                    <w:rPr>
                      <w:rFonts w:ascii="Cambria Math" w:hAnsi="Cambria Math" w:cs="Arial"/>
                      <w:sz w:val="16"/>
                      <w:szCs w:val="16"/>
                    </w:rPr>
                    <m:t>ivs</m:t>
                  </m:r>
                </m:sub>
              </m:sSub>
            </m:oMath>
            <w:r w:rsidRPr="00752857">
              <w:rPr>
                <w:rFonts w:ascii="Arial" w:hAnsi="Arial" w:cs="Arial"/>
                <w:i/>
                <w:sz w:val="14"/>
                <w:szCs w:val="14"/>
                <w:vertAlign w:val="subscript"/>
              </w:rPr>
              <w:t xml:space="preserve"> </w:t>
            </w:r>
            <w:r w:rsidRPr="00752857">
              <w:rPr>
                <w:rFonts w:ascii="Arial" w:hAnsi="Arial" w:cs="Arial"/>
                <w:sz w:val="14"/>
                <w:szCs w:val="14"/>
              </w:rPr>
              <w:t>as a measure of the direction of change in P concentrations. For both EQ</w:t>
            </w:r>
            <w:r w:rsidRPr="00752857">
              <w:rPr>
                <w:rFonts w:ascii="Arial" w:hAnsi="Arial" w:cs="Arial"/>
                <w:sz w:val="14"/>
                <w:szCs w:val="14"/>
                <w:vertAlign w:val="subscript"/>
              </w:rPr>
              <w:t xml:space="preserve">1 </w:t>
            </w:r>
            <w:r w:rsidRPr="00752857">
              <w:rPr>
                <w:rFonts w:ascii="Arial" w:hAnsi="Arial" w:cs="Arial"/>
                <w:sz w:val="14"/>
                <w:szCs w:val="14"/>
              </w:rPr>
              <w:t>and EQ</w:t>
            </w:r>
            <w:r w:rsidRPr="00752857">
              <w:rPr>
                <w:rFonts w:ascii="Arial" w:hAnsi="Arial" w:cs="Arial"/>
                <w:sz w:val="14"/>
                <w:szCs w:val="14"/>
                <w:vertAlign w:val="subscript"/>
              </w:rPr>
              <w:t xml:space="preserve">2 </w:t>
            </w:r>
            <w:r w:rsidRPr="00752857">
              <w:rPr>
                <w:rFonts w:ascii="Arial" w:hAnsi="Arial" w:cs="Arial"/>
                <w:sz w:val="14"/>
                <w:szCs w:val="14"/>
              </w:rPr>
              <w:t xml:space="preserve">the resilient </w:t>
            </w:r>
            <w:r w:rsidRPr="00752857">
              <w:rPr>
                <w:rFonts w:ascii="Arial" w:hAnsi="Arial" w:cs="Arial"/>
                <w:i/>
                <w:sz w:val="14"/>
                <w:szCs w:val="14"/>
              </w:rPr>
              <w:t>c</w:t>
            </w:r>
            <w:r w:rsidRPr="00752857">
              <w:rPr>
                <w:rFonts w:ascii="Arial" w:hAnsi="Arial" w:cs="Arial"/>
                <w:sz w:val="14"/>
                <w:szCs w:val="14"/>
              </w:rPr>
              <w:t xml:space="preserve"> threshold value is set as the good/moderate Water Framework Directive (WFD) status threshold (mg/l) determined by SEPA for each waterbody </w:t>
            </w:r>
            <w:r w:rsidRPr="00752857">
              <w:rPr>
                <w:rFonts w:ascii="Arial" w:hAnsi="Arial" w:cs="Arial"/>
                <w:i/>
                <w:sz w:val="14"/>
                <w:szCs w:val="14"/>
              </w:rPr>
              <w:t xml:space="preserve">s. </w:t>
            </w:r>
            <w:r w:rsidRPr="00752857">
              <w:rPr>
                <w:rFonts w:ascii="Arial" w:hAnsi="Arial" w:cs="Arial"/>
                <w:sz w:val="14"/>
                <w:szCs w:val="14"/>
              </w:rPr>
              <w:t xml:space="preserve">The high-risk value threshold </w:t>
            </w:r>
            <w:r w:rsidRPr="00752857">
              <w:rPr>
                <w:rFonts w:ascii="Arial" w:hAnsi="Arial" w:cs="Arial"/>
                <w:i/>
                <w:sz w:val="14"/>
                <w:szCs w:val="14"/>
              </w:rPr>
              <w:t xml:space="preserve">u </w:t>
            </w:r>
            <w:r w:rsidRPr="00752857">
              <w:rPr>
                <w:rFonts w:ascii="Arial" w:hAnsi="Arial" w:cs="Arial"/>
                <w:sz w:val="14"/>
                <w:szCs w:val="14"/>
              </w:rPr>
              <w:t xml:space="preserve">is set as the poor/bad WFD status threshold. The L and M risk threshold value </w:t>
            </w:r>
            <w:r w:rsidRPr="00752857">
              <w:rPr>
                <w:rFonts w:ascii="Arial" w:hAnsi="Arial" w:cs="Arial"/>
                <w:i/>
                <w:sz w:val="14"/>
                <w:szCs w:val="14"/>
              </w:rPr>
              <w:t>b</w:t>
            </w:r>
            <w:r w:rsidRPr="00752857">
              <w:rPr>
                <w:rFonts w:ascii="Arial" w:hAnsi="Arial" w:cs="Arial"/>
                <w:i/>
                <w:sz w:val="14"/>
                <w:szCs w:val="14"/>
                <w:vertAlign w:val="subscript"/>
              </w:rPr>
              <w:t>1</w:t>
            </w:r>
            <w:r w:rsidRPr="00752857">
              <w:rPr>
                <w:rFonts w:ascii="Arial" w:hAnsi="Arial" w:cs="Arial"/>
                <w:i/>
                <w:sz w:val="14"/>
                <w:szCs w:val="14"/>
              </w:rPr>
              <w:t xml:space="preserve"> </w:t>
            </w:r>
            <w:r w:rsidRPr="00752857">
              <w:rPr>
                <w:rFonts w:ascii="Arial" w:hAnsi="Arial" w:cs="Arial"/>
                <w:sz w:val="14"/>
                <w:szCs w:val="14"/>
              </w:rPr>
              <w:t xml:space="preserve">is set as the moderate/poor WFD status threshold. </w:t>
            </w:r>
          </w:p>
        </w:tc>
      </w:tr>
      <w:tr w:rsidR="00866503" w:rsidRPr="00752857" w14:paraId="173D08E3" w14:textId="77777777" w:rsidTr="001B5933">
        <w:trPr>
          <w:trHeight w:val="66"/>
        </w:trPr>
        <w:tc>
          <w:tcPr>
            <w:tcW w:w="468" w:type="pct"/>
            <w:vMerge/>
            <w:vAlign w:val="center"/>
          </w:tcPr>
          <w:p w14:paraId="3B6AF977" w14:textId="77777777" w:rsidR="00866503" w:rsidRPr="00752857" w:rsidRDefault="00866503" w:rsidP="001B5933">
            <w:pPr>
              <w:jc w:val="center"/>
              <w:rPr>
                <w:rFonts w:ascii="Arial" w:hAnsi="Arial" w:cs="Arial"/>
                <w:sz w:val="14"/>
                <w:szCs w:val="16"/>
              </w:rPr>
            </w:pPr>
          </w:p>
        </w:tc>
        <w:tc>
          <w:tcPr>
            <w:tcW w:w="287" w:type="pct"/>
            <w:vMerge/>
            <w:vAlign w:val="center"/>
          </w:tcPr>
          <w:p w14:paraId="11F126FF" w14:textId="77777777" w:rsidR="00866503" w:rsidRPr="00752857" w:rsidRDefault="00866503" w:rsidP="001B5933">
            <w:pPr>
              <w:jc w:val="center"/>
              <w:rPr>
                <w:rFonts w:ascii="Arial" w:hAnsi="Arial" w:cs="Arial"/>
                <w:sz w:val="14"/>
                <w:szCs w:val="16"/>
              </w:rPr>
            </w:pPr>
          </w:p>
        </w:tc>
        <w:tc>
          <w:tcPr>
            <w:tcW w:w="359" w:type="pct"/>
            <w:vMerge/>
            <w:vAlign w:val="center"/>
          </w:tcPr>
          <w:p w14:paraId="6B71B32A" w14:textId="77777777" w:rsidR="00866503" w:rsidRPr="00752857" w:rsidRDefault="00866503" w:rsidP="001B5933">
            <w:pPr>
              <w:jc w:val="center"/>
              <w:rPr>
                <w:rFonts w:ascii="Arial" w:hAnsi="Arial" w:cs="Arial"/>
                <w:sz w:val="14"/>
                <w:szCs w:val="16"/>
              </w:rPr>
            </w:pPr>
          </w:p>
        </w:tc>
        <w:tc>
          <w:tcPr>
            <w:tcW w:w="1213" w:type="pct"/>
            <w:vMerge/>
            <w:vAlign w:val="center"/>
          </w:tcPr>
          <w:p w14:paraId="03F34ABF" w14:textId="77777777" w:rsidR="00866503" w:rsidRPr="00752857" w:rsidRDefault="00866503" w:rsidP="001B5933">
            <w:pPr>
              <w:jc w:val="center"/>
              <w:rPr>
                <w:rFonts w:ascii="Arial" w:eastAsiaTheme="minorEastAsia" w:hAnsi="Arial" w:cs="Arial"/>
                <w:sz w:val="14"/>
                <w:szCs w:val="16"/>
              </w:rPr>
            </w:pPr>
          </w:p>
        </w:tc>
        <w:tc>
          <w:tcPr>
            <w:tcW w:w="269" w:type="pct"/>
            <w:gridSpan w:val="2"/>
            <w:vAlign w:val="center"/>
          </w:tcPr>
          <w:p w14:paraId="278737DD"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Resilient</w:t>
            </w:r>
          </w:p>
        </w:tc>
        <w:tc>
          <w:tcPr>
            <w:tcW w:w="211" w:type="pct"/>
            <w:gridSpan w:val="3"/>
            <w:vAlign w:val="center"/>
          </w:tcPr>
          <w:p w14:paraId="0976CECA"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0</w:t>
            </w:r>
          </w:p>
        </w:tc>
        <w:tc>
          <w:tcPr>
            <w:tcW w:w="174" w:type="pct"/>
            <w:gridSpan w:val="3"/>
            <w:vAlign w:val="center"/>
          </w:tcPr>
          <w:p w14:paraId="2DE7C305"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c</w:t>
            </w:r>
          </w:p>
        </w:tc>
        <w:tc>
          <w:tcPr>
            <w:tcW w:w="2019" w:type="pct"/>
            <w:vMerge/>
            <w:vAlign w:val="center"/>
          </w:tcPr>
          <w:p w14:paraId="2F317407" w14:textId="77777777" w:rsidR="00866503" w:rsidRPr="00752857" w:rsidRDefault="00866503" w:rsidP="001B5933">
            <w:pPr>
              <w:jc w:val="center"/>
              <w:rPr>
                <w:rFonts w:ascii="Arial" w:hAnsi="Arial" w:cs="Arial"/>
                <w:sz w:val="14"/>
                <w:szCs w:val="14"/>
              </w:rPr>
            </w:pPr>
          </w:p>
        </w:tc>
      </w:tr>
      <w:tr w:rsidR="00866503" w:rsidRPr="00752857" w14:paraId="73E706E8" w14:textId="77777777" w:rsidTr="001B5933">
        <w:trPr>
          <w:trHeight w:val="66"/>
        </w:trPr>
        <w:tc>
          <w:tcPr>
            <w:tcW w:w="468" w:type="pct"/>
            <w:vMerge/>
            <w:vAlign w:val="center"/>
          </w:tcPr>
          <w:p w14:paraId="1B8AA5DD" w14:textId="77777777" w:rsidR="00866503" w:rsidRPr="00752857" w:rsidRDefault="00866503" w:rsidP="001B5933">
            <w:pPr>
              <w:jc w:val="center"/>
              <w:rPr>
                <w:rFonts w:ascii="Arial" w:hAnsi="Arial" w:cs="Arial"/>
                <w:sz w:val="14"/>
                <w:szCs w:val="16"/>
              </w:rPr>
            </w:pPr>
          </w:p>
        </w:tc>
        <w:tc>
          <w:tcPr>
            <w:tcW w:w="287" w:type="pct"/>
            <w:vMerge/>
            <w:vAlign w:val="center"/>
          </w:tcPr>
          <w:p w14:paraId="3109C802" w14:textId="77777777" w:rsidR="00866503" w:rsidRPr="00752857" w:rsidRDefault="00866503" w:rsidP="001B5933">
            <w:pPr>
              <w:jc w:val="center"/>
              <w:rPr>
                <w:rFonts w:ascii="Arial" w:hAnsi="Arial" w:cs="Arial"/>
                <w:sz w:val="14"/>
                <w:szCs w:val="16"/>
              </w:rPr>
            </w:pPr>
          </w:p>
        </w:tc>
        <w:tc>
          <w:tcPr>
            <w:tcW w:w="359" w:type="pct"/>
            <w:vMerge/>
            <w:vAlign w:val="center"/>
          </w:tcPr>
          <w:p w14:paraId="5F4ABB75" w14:textId="77777777" w:rsidR="00866503" w:rsidRPr="00752857" w:rsidRDefault="00866503" w:rsidP="001B5933">
            <w:pPr>
              <w:jc w:val="center"/>
              <w:rPr>
                <w:rFonts w:ascii="Arial" w:hAnsi="Arial" w:cs="Arial"/>
                <w:sz w:val="14"/>
                <w:szCs w:val="16"/>
              </w:rPr>
            </w:pPr>
          </w:p>
        </w:tc>
        <w:tc>
          <w:tcPr>
            <w:tcW w:w="1213" w:type="pct"/>
            <w:vMerge/>
            <w:vAlign w:val="center"/>
          </w:tcPr>
          <w:p w14:paraId="51066353" w14:textId="77777777" w:rsidR="00866503" w:rsidRPr="00752857" w:rsidRDefault="00866503" w:rsidP="001B5933">
            <w:pPr>
              <w:jc w:val="center"/>
              <w:rPr>
                <w:rFonts w:ascii="Arial" w:eastAsiaTheme="minorEastAsia" w:hAnsi="Arial" w:cs="Arial"/>
                <w:sz w:val="14"/>
                <w:szCs w:val="16"/>
              </w:rPr>
            </w:pPr>
          </w:p>
        </w:tc>
        <w:tc>
          <w:tcPr>
            <w:tcW w:w="269" w:type="pct"/>
            <w:gridSpan w:val="2"/>
            <w:vAlign w:val="center"/>
          </w:tcPr>
          <w:p w14:paraId="7D1D4F99"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L</w:t>
            </w:r>
          </w:p>
        </w:tc>
        <w:tc>
          <w:tcPr>
            <w:tcW w:w="211" w:type="pct"/>
            <w:gridSpan w:val="3"/>
            <w:vAlign w:val="center"/>
          </w:tcPr>
          <w:p w14:paraId="6883A8B9"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c</w:t>
            </w:r>
          </w:p>
        </w:tc>
        <w:tc>
          <w:tcPr>
            <w:tcW w:w="174" w:type="pct"/>
            <w:gridSpan w:val="3"/>
            <w:vAlign w:val="center"/>
          </w:tcPr>
          <w:p w14:paraId="1DECC30F"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1F03E7F9" w14:textId="77777777" w:rsidR="00866503" w:rsidRPr="00752857" w:rsidRDefault="00866503" w:rsidP="001B5933">
            <w:pPr>
              <w:jc w:val="center"/>
              <w:rPr>
                <w:rFonts w:ascii="Arial" w:hAnsi="Arial" w:cs="Arial"/>
                <w:sz w:val="14"/>
                <w:szCs w:val="14"/>
              </w:rPr>
            </w:pPr>
          </w:p>
        </w:tc>
      </w:tr>
      <w:tr w:rsidR="00866503" w:rsidRPr="00752857" w14:paraId="67C4632C" w14:textId="77777777" w:rsidTr="001B5933">
        <w:trPr>
          <w:trHeight w:val="66"/>
        </w:trPr>
        <w:tc>
          <w:tcPr>
            <w:tcW w:w="468" w:type="pct"/>
            <w:vMerge/>
            <w:vAlign w:val="center"/>
          </w:tcPr>
          <w:p w14:paraId="0100EF1E" w14:textId="77777777" w:rsidR="00866503" w:rsidRPr="00752857" w:rsidRDefault="00866503" w:rsidP="001B5933">
            <w:pPr>
              <w:jc w:val="center"/>
              <w:rPr>
                <w:rFonts w:ascii="Arial" w:hAnsi="Arial" w:cs="Arial"/>
                <w:sz w:val="14"/>
                <w:szCs w:val="16"/>
              </w:rPr>
            </w:pPr>
          </w:p>
        </w:tc>
        <w:tc>
          <w:tcPr>
            <w:tcW w:w="287" w:type="pct"/>
            <w:vMerge/>
            <w:vAlign w:val="center"/>
          </w:tcPr>
          <w:p w14:paraId="1BE1F6B1" w14:textId="77777777" w:rsidR="00866503" w:rsidRPr="00752857" w:rsidRDefault="00866503" w:rsidP="001B5933">
            <w:pPr>
              <w:jc w:val="center"/>
              <w:rPr>
                <w:rFonts w:ascii="Arial" w:hAnsi="Arial" w:cs="Arial"/>
                <w:sz w:val="14"/>
                <w:szCs w:val="16"/>
              </w:rPr>
            </w:pPr>
          </w:p>
        </w:tc>
        <w:tc>
          <w:tcPr>
            <w:tcW w:w="359" w:type="pct"/>
            <w:vMerge/>
            <w:vAlign w:val="center"/>
          </w:tcPr>
          <w:p w14:paraId="46C19EE5" w14:textId="77777777" w:rsidR="00866503" w:rsidRPr="00752857" w:rsidRDefault="00866503" w:rsidP="001B5933">
            <w:pPr>
              <w:jc w:val="center"/>
              <w:rPr>
                <w:rFonts w:ascii="Arial" w:hAnsi="Arial" w:cs="Arial"/>
                <w:sz w:val="14"/>
                <w:szCs w:val="16"/>
              </w:rPr>
            </w:pPr>
          </w:p>
        </w:tc>
        <w:tc>
          <w:tcPr>
            <w:tcW w:w="1213" w:type="pct"/>
            <w:vMerge/>
            <w:vAlign w:val="center"/>
          </w:tcPr>
          <w:p w14:paraId="0CF99E2F" w14:textId="77777777" w:rsidR="00866503" w:rsidRPr="00752857" w:rsidRDefault="00866503" w:rsidP="001B5933">
            <w:pPr>
              <w:jc w:val="center"/>
              <w:rPr>
                <w:rFonts w:ascii="Arial" w:eastAsiaTheme="minorEastAsia" w:hAnsi="Arial" w:cs="Arial"/>
                <w:sz w:val="14"/>
                <w:szCs w:val="16"/>
              </w:rPr>
            </w:pPr>
          </w:p>
        </w:tc>
        <w:tc>
          <w:tcPr>
            <w:tcW w:w="269" w:type="pct"/>
            <w:gridSpan w:val="2"/>
            <w:vAlign w:val="center"/>
          </w:tcPr>
          <w:p w14:paraId="5F362AEB"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M</w:t>
            </w:r>
          </w:p>
        </w:tc>
        <w:tc>
          <w:tcPr>
            <w:tcW w:w="211" w:type="pct"/>
            <w:gridSpan w:val="3"/>
            <w:vAlign w:val="center"/>
          </w:tcPr>
          <w:p w14:paraId="3C195BE7"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33E7814A"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u</w:t>
            </w:r>
          </w:p>
        </w:tc>
        <w:tc>
          <w:tcPr>
            <w:tcW w:w="2019" w:type="pct"/>
            <w:vMerge/>
            <w:vAlign w:val="center"/>
          </w:tcPr>
          <w:p w14:paraId="5357BB97" w14:textId="77777777" w:rsidR="00866503" w:rsidRPr="00752857" w:rsidRDefault="00866503" w:rsidP="001B5933">
            <w:pPr>
              <w:jc w:val="center"/>
              <w:rPr>
                <w:rFonts w:ascii="Arial" w:hAnsi="Arial" w:cs="Arial"/>
                <w:sz w:val="14"/>
                <w:szCs w:val="14"/>
              </w:rPr>
            </w:pPr>
          </w:p>
        </w:tc>
      </w:tr>
      <w:tr w:rsidR="00866503" w:rsidRPr="00752857" w14:paraId="3064A38A" w14:textId="77777777" w:rsidTr="001B5933">
        <w:trPr>
          <w:trHeight w:val="66"/>
        </w:trPr>
        <w:tc>
          <w:tcPr>
            <w:tcW w:w="468" w:type="pct"/>
            <w:vMerge/>
            <w:vAlign w:val="center"/>
          </w:tcPr>
          <w:p w14:paraId="741D8E96" w14:textId="77777777" w:rsidR="00866503" w:rsidRPr="00752857" w:rsidRDefault="00866503" w:rsidP="001B5933">
            <w:pPr>
              <w:jc w:val="center"/>
              <w:rPr>
                <w:rFonts w:ascii="Arial" w:hAnsi="Arial" w:cs="Arial"/>
                <w:sz w:val="14"/>
                <w:szCs w:val="16"/>
              </w:rPr>
            </w:pPr>
          </w:p>
        </w:tc>
        <w:tc>
          <w:tcPr>
            <w:tcW w:w="287" w:type="pct"/>
            <w:vMerge/>
            <w:vAlign w:val="center"/>
          </w:tcPr>
          <w:p w14:paraId="2CF3F725" w14:textId="77777777" w:rsidR="00866503" w:rsidRPr="00752857" w:rsidRDefault="00866503" w:rsidP="001B5933">
            <w:pPr>
              <w:jc w:val="center"/>
              <w:rPr>
                <w:rFonts w:ascii="Arial" w:hAnsi="Arial" w:cs="Arial"/>
                <w:sz w:val="14"/>
                <w:szCs w:val="16"/>
              </w:rPr>
            </w:pPr>
          </w:p>
        </w:tc>
        <w:tc>
          <w:tcPr>
            <w:tcW w:w="359" w:type="pct"/>
            <w:vMerge/>
            <w:vAlign w:val="center"/>
          </w:tcPr>
          <w:p w14:paraId="265D1A96" w14:textId="77777777" w:rsidR="00866503" w:rsidRPr="00752857" w:rsidRDefault="00866503" w:rsidP="001B5933">
            <w:pPr>
              <w:jc w:val="center"/>
              <w:rPr>
                <w:rFonts w:ascii="Arial" w:hAnsi="Arial" w:cs="Arial"/>
                <w:sz w:val="14"/>
                <w:szCs w:val="16"/>
              </w:rPr>
            </w:pPr>
          </w:p>
        </w:tc>
        <w:tc>
          <w:tcPr>
            <w:tcW w:w="1213" w:type="pct"/>
            <w:vMerge/>
            <w:vAlign w:val="center"/>
          </w:tcPr>
          <w:p w14:paraId="5CD1C5A8" w14:textId="77777777" w:rsidR="00866503" w:rsidRPr="00752857" w:rsidRDefault="00866503" w:rsidP="001B5933">
            <w:pPr>
              <w:jc w:val="center"/>
              <w:rPr>
                <w:rFonts w:ascii="Arial" w:eastAsiaTheme="minorEastAsia" w:hAnsi="Arial" w:cs="Arial"/>
                <w:sz w:val="14"/>
                <w:szCs w:val="16"/>
              </w:rPr>
            </w:pPr>
          </w:p>
        </w:tc>
        <w:tc>
          <w:tcPr>
            <w:tcW w:w="269" w:type="pct"/>
            <w:gridSpan w:val="2"/>
            <w:vAlign w:val="center"/>
          </w:tcPr>
          <w:p w14:paraId="76989DB6"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H</w:t>
            </w:r>
          </w:p>
        </w:tc>
        <w:tc>
          <w:tcPr>
            <w:tcW w:w="211" w:type="pct"/>
            <w:gridSpan w:val="3"/>
            <w:vAlign w:val="center"/>
          </w:tcPr>
          <w:p w14:paraId="57E74D98"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u</w:t>
            </w:r>
          </w:p>
        </w:tc>
        <w:tc>
          <w:tcPr>
            <w:tcW w:w="174" w:type="pct"/>
            <w:gridSpan w:val="3"/>
            <w:vAlign w:val="center"/>
          </w:tcPr>
          <w:p w14:paraId="5F98B16F" w14:textId="77777777" w:rsidR="00866503" w:rsidRPr="00752857" w:rsidRDefault="00866503" w:rsidP="001B5933">
            <w:pPr>
              <w:jc w:val="center"/>
              <w:rPr>
                <w:rFonts w:ascii="Arial" w:hAnsi="Arial" w:cs="Arial"/>
                <w:sz w:val="14"/>
                <w:szCs w:val="16"/>
                <w:vertAlign w:val="subscript"/>
              </w:rPr>
            </w:pPr>
            <w:r w:rsidRPr="00752857">
              <w:rPr>
                <w:rFonts w:ascii="Arial" w:hAnsi="Arial" w:cs="Arial"/>
                <w:sz w:val="14"/>
                <w:szCs w:val="16"/>
              </w:rPr>
              <w:t>inf</w:t>
            </w:r>
          </w:p>
        </w:tc>
        <w:tc>
          <w:tcPr>
            <w:tcW w:w="2019" w:type="pct"/>
            <w:vMerge/>
            <w:vAlign w:val="center"/>
          </w:tcPr>
          <w:p w14:paraId="7FDBDAC5" w14:textId="77777777" w:rsidR="00866503" w:rsidRPr="00752857" w:rsidRDefault="00866503" w:rsidP="001B5933">
            <w:pPr>
              <w:jc w:val="center"/>
              <w:rPr>
                <w:rFonts w:ascii="Arial" w:hAnsi="Arial" w:cs="Arial"/>
                <w:sz w:val="14"/>
                <w:szCs w:val="14"/>
              </w:rPr>
            </w:pPr>
          </w:p>
        </w:tc>
      </w:tr>
      <w:tr w:rsidR="00866503" w:rsidRPr="00752857" w14:paraId="26F575F3" w14:textId="77777777" w:rsidTr="001B5933">
        <w:trPr>
          <w:trHeight w:val="2393"/>
        </w:trPr>
        <w:tc>
          <w:tcPr>
            <w:tcW w:w="468" w:type="pct"/>
            <w:vAlign w:val="center"/>
          </w:tcPr>
          <w:p w14:paraId="1FE2B53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Soil Erosion</w:t>
            </w:r>
          </w:p>
        </w:tc>
        <w:tc>
          <w:tcPr>
            <w:tcW w:w="287" w:type="pct"/>
            <w:vAlign w:val="center"/>
          </w:tcPr>
          <w:p w14:paraId="574F78F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SE</w:t>
            </w:r>
          </w:p>
        </w:tc>
        <w:tc>
          <w:tcPr>
            <w:tcW w:w="359" w:type="pct"/>
            <w:vAlign w:val="center"/>
          </w:tcPr>
          <w:p w14:paraId="1EDF8D98"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0147C41C"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SE</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 xml:space="preserve">s </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oMath>
            </m:oMathPara>
          </w:p>
        </w:tc>
        <w:tc>
          <w:tcPr>
            <w:tcW w:w="654" w:type="pct"/>
            <w:gridSpan w:val="8"/>
            <w:vAlign w:val="center"/>
          </w:tcPr>
          <w:p w14:paraId="393B090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28D5A3B1"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Stakeholders highlighted that soil in the catchment is important for supporting and protecting the natural environment and food production. Currently, soil is at risk to the impacts of intense and prolonged rainfall events. The potential future change in extreme rainfall events was seen as an influencing factor on future soil erosion </w:t>
            </w:r>
            <m:oMath>
              <m:sSub>
                <m:sSubPr>
                  <m:ctrlPr>
                    <w:rPr>
                      <w:rFonts w:ascii="Cambria Math" w:hAnsi="Cambria Math" w:cs="Arial"/>
                      <w:i/>
                      <w:sz w:val="14"/>
                      <w:szCs w:val="16"/>
                    </w:rPr>
                  </m:ctrlPr>
                </m:sSubPr>
                <m:e>
                  <m:r>
                    <w:rPr>
                      <w:rFonts w:ascii="Cambria Math" w:hAnsi="Cambria Math" w:cs="Arial"/>
                      <w:sz w:val="14"/>
                      <w:szCs w:val="16"/>
                    </w:rPr>
                    <m:t>SE</m:t>
                  </m:r>
                </m:e>
                <m:sub>
                  <m:r>
                    <w:rPr>
                      <w:rFonts w:ascii="Cambria Math" w:hAnsi="Cambria Math" w:cs="Arial"/>
                      <w:sz w:val="14"/>
                      <w:szCs w:val="16"/>
                    </w:rPr>
                    <m:t>is</m:t>
                  </m:r>
                </m:sub>
              </m:sSub>
            </m:oMath>
            <w:r w:rsidRPr="00752857">
              <w:rPr>
                <w:rFonts w:ascii="Arial" w:hAnsi="Arial" w:cs="Arial"/>
                <w:sz w:val="14"/>
                <w:szCs w:val="14"/>
              </w:rPr>
              <w:t xml:space="preserve">. To measure the current risk of soil erosion we analysed maps of the risk of soil erosion by water produced by </w:t>
            </w:r>
            <w:r w:rsidRPr="00752857">
              <w:rPr>
                <w:rFonts w:ascii="Arial" w:hAnsi="Arial" w:cs="Arial"/>
                <w:sz w:val="14"/>
                <w:szCs w:val="14"/>
              </w:rPr>
              <w:fldChar w:fldCharType="begin"/>
            </w:r>
            <w:r w:rsidRPr="00752857">
              <w:rPr>
                <w:rFonts w:ascii="Arial" w:hAnsi="Arial" w:cs="Arial"/>
                <w:sz w:val="14"/>
                <w:szCs w:val="14"/>
              </w:rPr>
              <w:instrText xml:space="preserve"> ADDIN EN.CITE &lt;EndNote&gt;&lt;Cite AuthorYear="1"&gt;&lt;Author&gt;Lilly&lt;/Author&gt;&lt;Year&gt;2018&lt;/Year&gt;&lt;RecNum&gt;70&lt;/RecNum&gt;&lt;DisplayText&gt;Lilly (2018)&lt;/DisplayText&gt;&lt;record&gt;&lt;rec-number&gt;70&lt;/rec-number&gt;&lt;foreign-keys&gt;&lt;key app="EN" db-id="xtvt5va9v2z5x6erz5axxtajd0sfse55xff2" timestamp="1635115988"&gt;70&lt;/key&gt;&lt;/foreign-keys&gt;&lt;ref-type name="Dataset"&gt;59&lt;/ref-type&gt;&lt;contributors&gt;&lt;authors&gt;&lt;author&gt;Lilly, A. Baggaley, N.J.&lt;/author&gt;&lt;/authors&gt;&lt;secondary-authors&gt;&lt;author&gt;James Hutton Institute, Aberdeen.&lt;/author&gt;&lt;/secondary-authors&gt;&lt;/contributors&gt;&lt;titles&gt;&lt;title&gt; Soil erosion risk map of Scotland (partial cover).&lt;/title&gt;&lt;/titles&gt;&lt;dates&gt;&lt;year&gt;2018&lt;/year&gt;&lt;/dates&gt;&lt;urls&gt;&lt;/urls&gt;&lt;/record&gt;&lt;/Cite&gt;&lt;/EndNote&gt;</w:instrText>
            </w:r>
            <w:r w:rsidRPr="00752857">
              <w:rPr>
                <w:rFonts w:ascii="Arial" w:hAnsi="Arial" w:cs="Arial"/>
                <w:sz w:val="14"/>
                <w:szCs w:val="14"/>
              </w:rPr>
              <w:fldChar w:fldCharType="separate"/>
            </w:r>
            <w:r w:rsidRPr="00752857">
              <w:rPr>
                <w:rFonts w:ascii="Arial" w:hAnsi="Arial" w:cs="Arial"/>
                <w:noProof/>
                <w:sz w:val="14"/>
                <w:szCs w:val="14"/>
              </w:rPr>
              <w:t>Lilly (2018)</w:t>
            </w:r>
            <w:r w:rsidRPr="00752857">
              <w:rPr>
                <w:rFonts w:ascii="Arial" w:hAnsi="Arial" w:cs="Arial"/>
                <w:sz w:val="14"/>
                <w:szCs w:val="14"/>
              </w:rPr>
              <w:fldChar w:fldCharType="end"/>
            </w:r>
            <w:r w:rsidRPr="00752857">
              <w:rPr>
                <w:rFonts w:ascii="Arial" w:hAnsi="Arial" w:cs="Arial"/>
                <w:sz w:val="14"/>
                <w:szCs w:val="14"/>
              </w:rPr>
              <w:t xml:space="preserve"> using ArcGIS pro for each waterbody sub-catchment </w:t>
            </w:r>
            <w:r w:rsidRPr="00752857">
              <w:rPr>
                <w:rFonts w:ascii="Arial" w:hAnsi="Arial" w:cs="Arial"/>
                <w:i/>
                <w:sz w:val="14"/>
                <w:szCs w:val="14"/>
              </w:rPr>
              <w:t>s</w:t>
            </w:r>
            <w:r w:rsidRPr="00752857">
              <w:rPr>
                <w:rFonts w:ascii="Arial" w:hAnsi="Arial" w:cs="Arial"/>
                <w:sz w:val="14"/>
                <w:szCs w:val="14"/>
              </w:rPr>
              <w:t xml:space="preserve"> to produce point raster data for mineral soil risk class. The soil risk maps give each raster point one of nine of the risk classification values which are divided evenly between low, moderate and high. We assigned each risk classification with a value of between zero and eight. Values of risk classification were analysed in each waterbody sub catchment </w:t>
            </w:r>
            <w:r w:rsidRPr="00752857">
              <w:rPr>
                <w:rFonts w:ascii="Arial" w:hAnsi="Arial" w:cs="Arial"/>
                <w:i/>
                <w:sz w:val="14"/>
                <w:szCs w:val="14"/>
              </w:rPr>
              <w:t>s</w:t>
            </w:r>
            <w:r w:rsidRPr="00752857">
              <w:rPr>
                <w:rFonts w:ascii="Arial" w:hAnsi="Arial" w:cs="Arial"/>
                <w:sz w:val="14"/>
                <w:szCs w:val="14"/>
              </w:rPr>
              <w:t xml:space="preserve"> to produce a truncated distribution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 xml:space="preserve">s </m:t>
                  </m:r>
                </m:sub>
              </m:sSub>
            </m:oMath>
            <w:r w:rsidRPr="00752857">
              <w:rPr>
                <w:rFonts w:ascii="Arial" w:hAnsi="Arial" w:cs="Arial"/>
                <w:sz w:val="14"/>
                <w:szCs w:val="14"/>
              </w:rPr>
              <w:t xml:space="preserve">of current risk of soil erosion by water. To estimate the potential impact of changes in rainfall on </w:t>
            </w:r>
            <m:oMath>
              <m:sSub>
                <m:sSubPr>
                  <m:ctrlPr>
                    <w:rPr>
                      <w:rFonts w:ascii="Cambria Math" w:hAnsi="Cambria Math" w:cs="Arial"/>
                      <w:i/>
                      <w:sz w:val="14"/>
                      <w:szCs w:val="16"/>
                    </w:rPr>
                  </m:ctrlPr>
                </m:sSubPr>
                <m:e>
                  <m:r>
                    <w:rPr>
                      <w:rFonts w:ascii="Cambria Math" w:hAnsi="Cambria Math" w:cs="Arial"/>
                      <w:sz w:val="14"/>
                      <w:szCs w:val="16"/>
                    </w:rPr>
                    <m:t>SE</m:t>
                  </m:r>
                </m:e>
                <m:sub>
                  <m:r>
                    <w:rPr>
                      <w:rFonts w:ascii="Cambria Math" w:hAnsi="Cambria Math" w:cs="Arial"/>
                      <w:sz w:val="14"/>
                      <w:szCs w:val="16"/>
                    </w:rPr>
                    <m:t>is</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we multiply </w:t>
            </w:r>
            <m:oMath>
              <m:sSub>
                <m:sSubPr>
                  <m:ctrlPr>
                    <w:rPr>
                      <w:rFonts w:ascii="Cambria Math" w:hAnsi="Cambria Math" w:cs="Arial"/>
                      <w:i/>
                      <w:sz w:val="14"/>
                      <w:szCs w:val="16"/>
                    </w:rPr>
                  </m:ctrlPr>
                </m:sSubPr>
                <m:e>
                  <m:r>
                    <w:rPr>
                      <w:rFonts w:ascii="Cambria Math" w:hAnsi="Cambria Math" w:cs="Arial"/>
                      <w:sz w:val="14"/>
                      <w:szCs w:val="16"/>
                    </w:rPr>
                    <m:t>β</m:t>
                  </m:r>
                </m:e>
                <m:sub>
                  <m:r>
                    <w:rPr>
                      <w:rFonts w:ascii="Cambria Math" w:hAnsi="Cambria Math" w:cs="Arial"/>
                      <w:sz w:val="14"/>
                      <w:szCs w:val="16"/>
                    </w:rPr>
                    <m:t xml:space="preserve">s </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by </w:t>
            </w:r>
            <m:oMath>
              <m:sSub>
                <m:sSubPr>
                  <m:ctrlPr>
                    <w:rPr>
                      <w:rFonts w:ascii="Cambria Math" w:hAnsi="Cambria Math" w:cs="Arial"/>
                      <w:i/>
                      <w:sz w:val="14"/>
                      <w:szCs w:val="16"/>
                    </w:rPr>
                  </m:ctrlPr>
                </m:sSubPr>
                <m:e>
                  <m:r>
                    <w:rPr>
                      <w:rFonts w:ascii="Cambria Math" w:hAnsi="Cambria Math" w:cs="Arial"/>
                      <w:sz w:val="14"/>
                      <w:szCs w:val="16"/>
                    </w:rPr>
                    <m:t>PA</m:t>
                  </m:r>
                </m:e>
                <m:sub>
                  <m:r>
                    <w:rPr>
                      <w:rFonts w:ascii="Cambria Math" w:hAnsi="Cambria Math" w:cs="Arial"/>
                      <w:sz w:val="14"/>
                      <w:szCs w:val="16"/>
                    </w:rPr>
                    <m:t>ij</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The resilient </w:t>
            </w:r>
            <w:r w:rsidRPr="00752857">
              <w:rPr>
                <w:rFonts w:ascii="Arial" w:hAnsi="Arial" w:cs="Arial"/>
                <w:i/>
                <w:sz w:val="14"/>
                <w:szCs w:val="14"/>
              </w:rPr>
              <w:t>c</w:t>
            </w:r>
            <w:r w:rsidRPr="00752857">
              <w:rPr>
                <w:rFonts w:ascii="Arial" w:hAnsi="Arial" w:cs="Arial"/>
                <w:sz w:val="14"/>
                <w:szCs w:val="14"/>
              </w:rPr>
              <w:t xml:space="preserve"> threshold value is set at the lowest risk classification value and the high-risk threshold values </w:t>
            </w:r>
            <w:r w:rsidRPr="00752857">
              <w:rPr>
                <w:rFonts w:ascii="Arial" w:hAnsi="Arial" w:cs="Arial"/>
                <w:i/>
                <w:sz w:val="14"/>
                <w:szCs w:val="14"/>
              </w:rPr>
              <w:t xml:space="preserve">u </w:t>
            </w:r>
            <w:r w:rsidRPr="00752857">
              <w:rPr>
                <w:rFonts w:ascii="Arial" w:hAnsi="Arial" w:cs="Arial"/>
                <w:sz w:val="14"/>
                <w:szCs w:val="14"/>
              </w:rPr>
              <w:t xml:space="preserve">is set using the first high risk classification value. The M risk value </w:t>
            </w:r>
            <w:r w:rsidRPr="00752857">
              <w:rPr>
                <w:rFonts w:ascii="Arial" w:hAnsi="Arial" w:cs="Arial"/>
                <w:i/>
                <w:sz w:val="14"/>
                <w:szCs w:val="14"/>
              </w:rPr>
              <w:t>b</w:t>
            </w:r>
            <w:r w:rsidRPr="00752857">
              <w:rPr>
                <w:rFonts w:ascii="Arial" w:hAnsi="Arial" w:cs="Arial"/>
                <w:sz w:val="14"/>
                <w:szCs w:val="14"/>
                <w:vertAlign w:val="subscript"/>
              </w:rPr>
              <w:t>1</w:t>
            </w:r>
            <w:r w:rsidRPr="00752857">
              <w:rPr>
                <w:rFonts w:ascii="Arial" w:hAnsi="Arial" w:cs="Arial"/>
                <w:sz w:val="14"/>
                <w:szCs w:val="14"/>
              </w:rPr>
              <w:t xml:space="preserve"> is set using the first moderate risk classification value. </w:t>
            </w:r>
          </w:p>
        </w:tc>
      </w:tr>
      <w:tr w:rsidR="00866503" w:rsidRPr="00752857" w14:paraId="3D5CA001" w14:textId="77777777" w:rsidTr="001B5933">
        <w:trPr>
          <w:trHeight w:val="64"/>
        </w:trPr>
        <w:tc>
          <w:tcPr>
            <w:tcW w:w="468" w:type="pct"/>
            <w:vMerge w:val="restart"/>
            <w:vAlign w:val="center"/>
          </w:tcPr>
          <w:p w14:paraId="31BAAB0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Surface Water Flow</w:t>
            </w:r>
          </w:p>
        </w:tc>
        <w:tc>
          <w:tcPr>
            <w:tcW w:w="287" w:type="pct"/>
            <w:vMerge w:val="restart"/>
            <w:vAlign w:val="center"/>
          </w:tcPr>
          <w:p w14:paraId="61408E9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SWFC</w:t>
            </w:r>
          </w:p>
        </w:tc>
        <w:tc>
          <w:tcPr>
            <w:tcW w:w="359" w:type="pct"/>
            <w:vMerge w:val="restart"/>
            <w:vAlign w:val="center"/>
          </w:tcPr>
          <w:p w14:paraId="04AA857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Merge w:val="restart"/>
            <w:vAlign w:val="center"/>
          </w:tcPr>
          <w:p w14:paraId="1CCF7EA0"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SWFC</m:t>
                    </m:r>
                  </m:e>
                  <m:sub>
                    <m:r>
                      <w:rPr>
                        <w:rFonts w:ascii="Cambria Math" w:hAnsi="Cambria Math" w:cs="Arial"/>
                        <w:sz w:val="14"/>
                        <w:szCs w:val="16"/>
                      </w:rPr>
                      <m:t>it</m:t>
                    </m:r>
                  </m:sub>
                </m:sSub>
                <m:r>
                  <w:rPr>
                    <w:rFonts w:ascii="Cambria Math" w:eastAsiaTheme="minorEastAsia"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SWF</m:t>
                        </m:r>
                      </m:e>
                      <m:sub>
                        <m:r>
                          <w:rPr>
                            <w:rFonts w:ascii="Cambria Math" w:eastAsiaTheme="minorEastAsia" w:hAnsi="Cambria Math" w:cs="Arial"/>
                            <w:sz w:val="14"/>
                            <w:szCs w:val="16"/>
                          </w:rPr>
                          <m:t>is</m:t>
                        </m:r>
                      </m:sub>
                    </m:sSub>
                    <m:r>
                      <w:rPr>
                        <w:rFonts w:ascii="Cambria Math" w:eastAsiaTheme="minorEastAsia" w:hAnsi="Cambria Math" w:cs="Arial"/>
                        <w:sz w:val="14"/>
                        <w:szCs w:val="16"/>
                      </w:rPr>
                      <m:t>)</m:t>
                    </m:r>
                  </m:e>
                </m:nary>
              </m:oMath>
            </m:oMathPara>
          </w:p>
        </w:tc>
        <w:tc>
          <w:tcPr>
            <w:tcW w:w="269" w:type="pct"/>
            <w:gridSpan w:val="2"/>
            <w:vAlign w:val="center"/>
          </w:tcPr>
          <w:p w14:paraId="5F3989C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3D67865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4799726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64C789A0"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As surface water flow </w:t>
            </w:r>
            <m:oMath>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r>
                <w:rPr>
                  <w:rFonts w:ascii="Cambria Math" w:eastAsiaTheme="minorEastAsia" w:hAnsi="Cambria Math" w:cs="Arial"/>
                  <w:sz w:val="14"/>
                  <w:szCs w:val="14"/>
                </w:rPr>
                <m:t xml:space="preserve"> </m:t>
              </m:r>
            </m:oMath>
            <w:r w:rsidRPr="00752857">
              <w:rPr>
                <w:rFonts w:ascii="Arial" w:eastAsiaTheme="minorEastAsia" w:hAnsi="Arial" w:cs="Arial"/>
                <w:sz w:val="14"/>
                <w:szCs w:val="14"/>
              </w:rPr>
              <w:t xml:space="preserve">was highlighted by stakeholders as a key natural capital resource we measured the overall state of </w:t>
            </w:r>
            <w:r w:rsidRPr="00752857">
              <w:rPr>
                <w:rFonts w:ascii="Arial" w:eastAsiaTheme="minorEastAsia" w:hAnsi="Arial" w:cs="Arial"/>
                <w:i/>
                <w:sz w:val="14"/>
                <w:szCs w:val="14"/>
              </w:rPr>
              <w:t>SWF</w:t>
            </w:r>
            <w:r w:rsidRPr="00752857">
              <w:rPr>
                <w:rFonts w:ascii="Arial" w:eastAsiaTheme="minorEastAsia" w:hAnsi="Arial" w:cs="Arial"/>
                <w:sz w:val="14"/>
                <w:szCs w:val="14"/>
              </w:rPr>
              <w:t xml:space="preserve"> in the catchment </w:t>
            </w:r>
            <w:r w:rsidRPr="00752857">
              <w:rPr>
                <w:rFonts w:ascii="Arial" w:eastAsiaTheme="minorEastAsia" w:hAnsi="Arial" w:cs="Arial"/>
                <w:i/>
                <w:sz w:val="14"/>
                <w:szCs w:val="14"/>
              </w:rPr>
              <w:t xml:space="preserve">t </w:t>
            </w:r>
            <w:r w:rsidRPr="00752857">
              <w:rPr>
                <w:rFonts w:ascii="Arial" w:eastAsiaTheme="minorEastAsia" w:hAnsi="Arial" w:cs="Arial"/>
                <w:sz w:val="14"/>
                <w:szCs w:val="14"/>
              </w:rPr>
              <w:t>under simulations</w:t>
            </w:r>
            <w:r w:rsidRPr="00752857">
              <w:rPr>
                <w:rFonts w:ascii="Arial" w:eastAsiaTheme="minorEastAsia" w:hAnsi="Arial" w:cs="Arial"/>
                <w:i/>
                <w:sz w:val="14"/>
                <w:szCs w:val="14"/>
              </w:rPr>
              <w:t xml:space="preserve"> </w:t>
            </w:r>
            <w:proofErr w:type="spellStart"/>
            <w:r w:rsidRPr="00752857">
              <w:rPr>
                <w:rFonts w:ascii="Arial" w:eastAsiaTheme="minorEastAsia" w:hAnsi="Arial" w:cs="Arial"/>
                <w:i/>
                <w:sz w:val="14"/>
                <w:szCs w:val="14"/>
              </w:rPr>
              <w:t>i</w:t>
            </w:r>
            <w:proofErr w:type="spellEnd"/>
            <w:r w:rsidRPr="00752857">
              <w:rPr>
                <w:rFonts w:ascii="Arial" w:eastAsiaTheme="minorEastAsia" w:hAnsi="Arial" w:cs="Arial"/>
                <w:i/>
                <w:sz w:val="14"/>
                <w:szCs w:val="14"/>
              </w:rPr>
              <w:t xml:space="preserve">. </w:t>
            </w:r>
            <w:r w:rsidRPr="00752857">
              <w:rPr>
                <w:rFonts w:ascii="Arial" w:eastAsiaTheme="minorEastAsia" w:hAnsi="Arial" w:cs="Arial"/>
                <w:sz w:val="14"/>
                <w:szCs w:val="14"/>
              </w:rPr>
              <w:t xml:space="preserve">We calculate the overall capital resource state values using IF statement equations to index the prior distributions of parent variables </w:t>
            </w:r>
            <m:oMath>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oMath>
            <w:r w:rsidRPr="00752857">
              <w:rPr>
                <w:rFonts w:ascii="Arial" w:hAnsi="Arial" w:cs="Arial"/>
                <w:i/>
                <w:sz w:val="14"/>
                <w:szCs w:val="14"/>
                <w:vertAlign w:val="subscript"/>
              </w:rPr>
              <w:t xml:space="preserve"> </w:t>
            </w:r>
            <w:r w:rsidRPr="00752857">
              <w:rPr>
                <w:rFonts w:ascii="Arial" w:eastAsiaTheme="minorEastAsia" w:hAnsi="Arial" w:cs="Arial"/>
                <w:sz w:val="14"/>
                <w:szCs w:val="14"/>
              </w:rPr>
              <w:t>based in their discretised state thresholds. Each prior state discrete threshold, resilient to high-risk, was assigned a value of zero, one, two or three based on the values of c, u</w:t>
            </w:r>
            <w:r w:rsidRPr="00752857">
              <w:rPr>
                <w:rFonts w:ascii="Arial" w:eastAsiaTheme="minorEastAsia" w:hAnsi="Arial" w:cs="Arial"/>
                <w:sz w:val="14"/>
                <w:szCs w:val="14"/>
                <w:vertAlign w:val="subscript"/>
              </w:rPr>
              <w:t>1</w:t>
            </w:r>
            <w:r w:rsidRPr="00752857">
              <w:rPr>
                <w:rFonts w:ascii="Arial" w:eastAsiaTheme="minorEastAsia" w:hAnsi="Arial" w:cs="Arial"/>
                <w:sz w:val="14"/>
                <w:szCs w:val="14"/>
              </w:rPr>
              <w:t>, u</w:t>
            </w:r>
            <w:r w:rsidRPr="00752857">
              <w:rPr>
                <w:rFonts w:ascii="Arial" w:eastAsiaTheme="minorEastAsia" w:hAnsi="Arial" w:cs="Arial"/>
                <w:sz w:val="14"/>
                <w:szCs w:val="14"/>
                <w:vertAlign w:val="subscript"/>
              </w:rPr>
              <w:t>2</w:t>
            </w:r>
            <w:r w:rsidRPr="00752857">
              <w:rPr>
                <w:rFonts w:ascii="Arial" w:eastAsiaTheme="minorEastAsia" w:hAnsi="Arial" w:cs="Arial"/>
                <w:sz w:val="14"/>
                <w:szCs w:val="14"/>
              </w:rPr>
              <w:t>, b</w:t>
            </w:r>
            <w:r w:rsidRPr="00752857">
              <w:rPr>
                <w:rFonts w:ascii="Arial" w:eastAsiaTheme="minorEastAsia" w:hAnsi="Arial" w:cs="Arial"/>
                <w:sz w:val="14"/>
                <w:szCs w:val="14"/>
                <w:vertAlign w:val="subscript"/>
              </w:rPr>
              <w:t>1</w:t>
            </w:r>
            <w:r w:rsidRPr="00752857">
              <w:rPr>
                <w:rFonts w:ascii="Arial" w:eastAsiaTheme="minorEastAsia" w:hAnsi="Arial" w:cs="Arial"/>
                <w:sz w:val="14"/>
                <w:szCs w:val="14"/>
              </w:rPr>
              <w:t>, b</w:t>
            </w:r>
            <w:r w:rsidRPr="00752857">
              <w:rPr>
                <w:rFonts w:ascii="Arial" w:eastAsiaTheme="minorEastAsia" w:hAnsi="Arial" w:cs="Arial"/>
                <w:sz w:val="14"/>
                <w:szCs w:val="14"/>
                <w:vertAlign w:val="subscript"/>
              </w:rPr>
              <w:t>2</w:t>
            </w:r>
            <w:r w:rsidRPr="00752857">
              <w:rPr>
                <w:rFonts w:ascii="Arial" w:eastAsiaTheme="minorEastAsia" w:hAnsi="Arial" w:cs="Arial"/>
                <w:sz w:val="14"/>
                <w:szCs w:val="14"/>
              </w:rPr>
              <w:t>, b</w:t>
            </w:r>
            <w:r w:rsidRPr="00752857">
              <w:rPr>
                <w:rFonts w:ascii="Arial" w:eastAsiaTheme="minorEastAsia" w:hAnsi="Arial" w:cs="Arial"/>
                <w:sz w:val="14"/>
                <w:szCs w:val="14"/>
                <w:vertAlign w:val="subscript"/>
              </w:rPr>
              <w:t>3</w:t>
            </w:r>
            <w:r w:rsidRPr="00752857">
              <w:rPr>
                <w:rFonts w:ascii="Arial" w:eastAsiaTheme="minorEastAsia" w:hAnsi="Arial" w:cs="Arial"/>
                <w:sz w:val="14"/>
                <w:szCs w:val="14"/>
              </w:rPr>
              <w:t xml:space="preserve">. For </w:t>
            </w:r>
            <w:proofErr w:type="spellStart"/>
            <w:r w:rsidRPr="00752857">
              <w:rPr>
                <w:rFonts w:ascii="Arial" w:eastAsiaTheme="minorEastAsia" w:hAnsi="Arial" w:cs="Arial"/>
                <w:i/>
                <w:sz w:val="14"/>
                <w:szCs w:val="14"/>
              </w:rPr>
              <w:t>SWFC</w:t>
            </w:r>
            <w:r w:rsidRPr="00752857">
              <w:rPr>
                <w:rFonts w:ascii="Arial" w:eastAsiaTheme="minorEastAsia" w:hAnsi="Arial" w:cs="Arial"/>
                <w:i/>
                <w:sz w:val="14"/>
                <w:szCs w:val="14"/>
                <w:vertAlign w:val="subscript"/>
              </w:rPr>
              <w:t>t</w:t>
            </w:r>
            <w:proofErr w:type="spellEnd"/>
            <w:r w:rsidRPr="00752857">
              <w:rPr>
                <w:rFonts w:ascii="Arial" w:eastAsiaTheme="minorEastAsia" w:hAnsi="Arial" w:cs="Arial"/>
                <w:sz w:val="14"/>
                <w:szCs w:val="14"/>
              </w:rPr>
              <w:t xml:space="preserve"> the sum </w:t>
            </w:r>
            <m:oMath>
              <m:nary>
                <m:naryPr>
                  <m:chr m:val="∑"/>
                  <m:limLoc m:val="undOvr"/>
                  <m:subHide m:val="1"/>
                  <m:supHide m:val="1"/>
                  <m:ctrlPr>
                    <w:rPr>
                      <w:rFonts w:ascii="Cambria Math" w:eastAsiaTheme="minorEastAsia" w:hAnsi="Cambria Math" w:cs="Arial"/>
                      <w:i/>
                      <w:sz w:val="14"/>
                      <w:szCs w:val="14"/>
                    </w:rPr>
                  </m:ctrlPr>
                </m:naryP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e>
              </m:nary>
            </m:oMath>
            <w:r w:rsidRPr="00752857">
              <w:rPr>
                <w:rFonts w:ascii="Arial" w:eastAsiaTheme="minorEastAsia" w:hAnsi="Arial" w:cs="Arial"/>
                <w:sz w:val="14"/>
                <w:szCs w:val="14"/>
              </w:rPr>
              <w:t xml:space="preserve"> of prior </w:t>
            </w:r>
            <m:oMath>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oMath>
            <w:r w:rsidRPr="00752857">
              <w:rPr>
                <w:rFonts w:ascii="Arial" w:eastAsiaTheme="minorEastAsia" w:hAnsi="Arial" w:cs="Arial"/>
                <w:sz w:val="14"/>
                <w:szCs w:val="14"/>
              </w:rPr>
              <w:t xml:space="preserve"> values are as follows:</w:t>
            </w:r>
          </w:p>
          <w:p w14:paraId="55F7AAA5" w14:textId="77777777" w:rsidR="00866503" w:rsidRPr="00752857" w:rsidRDefault="00866503" w:rsidP="001B5933">
            <w:pPr>
              <w:jc w:val="center"/>
              <w:rPr>
                <w:rFonts w:ascii="Arial" w:eastAsiaTheme="minorEastAsia" w:hAnsi="Arial" w:cs="Arial"/>
                <w:sz w:val="14"/>
                <w:szCs w:val="14"/>
              </w:rPr>
            </w:pPr>
            <m:oMath>
              <m:r>
                <w:rPr>
                  <w:rFonts w:ascii="Cambria Math" w:eastAsiaTheme="minorEastAsia" w:hAnsi="Cambria Math" w:cs="Arial"/>
                  <w:sz w:val="14"/>
                  <w:szCs w:val="14"/>
                </w:rPr>
                <m:t>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u</m:t>
                  </m:r>
                </m:e>
                <m:sub>
                  <m:r>
                    <w:rPr>
                      <w:rFonts w:ascii="Cambria Math" w:eastAsiaTheme="minorEastAsia" w:hAnsi="Cambria Math" w:cs="Arial"/>
                      <w:sz w:val="14"/>
                      <w:szCs w:val="14"/>
                    </w:rPr>
                    <m:t>1</m:t>
                  </m:r>
                </m:sub>
              </m:sSub>
              <m:r>
                <w:rPr>
                  <w:rFonts w:ascii="Cambria Math" w:eastAsiaTheme="minorEastAsia" w:hAnsi="Cambria Math" w:cs="Arial"/>
                  <w:sz w:val="14"/>
                  <w:szCs w:val="14"/>
                </w:rPr>
                <m:t>,3,IF(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 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r>
                <w:rPr>
                  <w:rFonts w:ascii="Cambria Math" w:eastAsiaTheme="minorEastAsia" w:hAnsi="Cambria Math" w:cs="Arial"/>
                  <w:sz w:val="14"/>
                  <w:szCs w:val="14"/>
                </w:rPr>
                <m:t>≤c,1,IF(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u</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3</m:t>
                  </m:r>
                </m:sub>
              </m:sSub>
              <m:r>
                <w:rPr>
                  <w:rFonts w:ascii="Cambria Math" w:eastAsiaTheme="minorEastAsia" w:hAnsi="Cambria Math" w:cs="Arial"/>
                  <w:sz w:val="14"/>
                  <w:szCs w:val="14"/>
                </w:rPr>
                <m:t>,2,IF(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,1,0)</m:t>
              </m:r>
            </m:oMath>
            <w:r w:rsidRPr="00752857">
              <w:rPr>
                <w:rFonts w:ascii="Arial" w:eastAsiaTheme="minorEastAsia" w:hAnsi="Arial" w:cs="Arial"/>
                <w:sz w:val="14"/>
                <w:szCs w:val="14"/>
              </w:rPr>
              <w:t>.</w:t>
            </w:r>
          </w:p>
          <w:p w14:paraId="195A6EE2"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 xml:space="preserve"> For the indexed capital resource variable </w:t>
            </w:r>
            <w:proofErr w:type="spellStart"/>
            <w:r w:rsidRPr="00752857">
              <w:rPr>
                <w:rFonts w:ascii="Arial" w:eastAsiaTheme="minorEastAsia" w:hAnsi="Arial" w:cs="Arial"/>
                <w:i/>
                <w:sz w:val="14"/>
                <w:szCs w:val="14"/>
              </w:rPr>
              <w:t>SWFC</w:t>
            </w:r>
            <w:r w:rsidRPr="00752857">
              <w:rPr>
                <w:rFonts w:ascii="Arial" w:eastAsiaTheme="minorEastAsia" w:hAnsi="Arial" w:cs="Arial"/>
                <w:i/>
                <w:sz w:val="14"/>
                <w:szCs w:val="14"/>
                <w:vertAlign w:val="subscript"/>
              </w:rPr>
              <w:t>t</w:t>
            </w:r>
            <w:proofErr w:type="spellEnd"/>
            <w:r w:rsidRPr="00752857">
              <w:rPr>
                <w:rFonts w:ascii="Arial" w:eastAsiaTheme="minorEastAsia" w:hAnsi="Arial" w:cs="Arial"/>
                <w:i/>
                <w:sz w:val="14"/>
                <w:szCs w:val="14"/>
                <w:vertAlign w:val="subscript"/>
              </w:rPr>
              <w:t xml:space="preserve"> </w:t>
            </w:r>
            <w:r w:rsidRPr="00752857">
              <w:rPr>
                <w:rFonts w:ascii="Arial" w:eastAsiaTheme="minorEastAsia" w:hAnsi="Arial" w:cs="Arial"/>
                <w:sz w:val="14"/>
                <w:szCs w:val="14"/>
              </w:rPr>
              <w:t xml:space="preserve">the resilient threshold </w:t>
            </w:r>
            <w:r w:rsidRPr="00752857">
              <w:rPr>
                <w:rFonts w:ascii="Arial" w:eastAsiaTheme="minorEastAsia" w:hAnsi="Arial" w:cs="Arial"/>
                <w:i/>
                <w:sz w:val="14"/>
                <w:szCs w:val="14"/>
              </w:rPr>
              <w:t xml:space="preserve">c </w:t>
            </w:r>
            <w:r w:rsidRPr="00752857">
              <w:rPr>
                <w:rFonts w:ascii="Arial" w:eastAsiaTheme="minorEastAsia" w:hAnsi="Arial" w:cs="Arial"/>
                <w:sz w:val="14"/>
                <w:szCs w:val="14"/>
              </w:rPr>
              <w:t xml:space="preserve">is set at 25% of the total variables included in the equation. The 25% value is selected as it ensures that for a capital resource to be resilient, the majority of parent variables (at least 75%) must fall within a resilient index threshold value. The upper value </w:t>
            </w:r>
            <w:r w:rsidRPr="00752857">
              <w:rPr>
                <w:rFonts w:ascii="Arial" w:eastAsiaTheme="minorEastAsia" w:hAnsi="Arial" w:cs="Arial"/>
                <w:i/>
                <w:sz w:val="14"/>
                <w:szCs w:val="14"/>
              </w:rPr>
              <w:t xml:space="preserve">u </w:t>
            </w:r>
            <w:r w:rsidRPr="00752857">
              <w:rPr>
                <w:rFonts w:ascii="Arial" w:eastAsiaTheme="minorEastAsia" w:hAnsi="Arial" w:cs="Arial"/>
                <w:sz w:val="14"/>
                <w:szCs w:val="14"/>
              </w:rPr>
              <w:t xml:space="preserve">set as the maximum possible index value of all variables (3 times the number of parent variables). Threshold values for high and moderate risk,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1</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b</w:t>
            </w:r>
            <w:r w:rsidRPr="00752857">
              <w:rPr>
                <w:rFonts w:ascii="Arial" w:eastAsiaTheme="minorEastAsia" w:hAnsi="Arial" w:cs="Arial"/>
                <w:i/>
                <w:sz w:val="14"/>
                <w:szCs w:val="14"/>
                <w:vertAlign w:val="subscript"/>
              </w:rPr>
              <w:t>2</w:t>
            </w:r>
            <w:r w:rsidRPr="00752857">
              <w:rPr>
                <w:rFonts w:ascii="Arial" w:eastAsiaTheme="minorEastAsia" w:hAnsi="Arial" w:cs="Arial"/>
                <w:sz w:val="14"/>
                <w:szCs w:val="14"/>
              </w:rPr>
              <w:t xml:space="preserve"> are uniformised values between </w:t>
            </w:r>
            <w:r w:rsidRPr="00752857">
              <w:rPr>
                <w:rFonts w:ascii="Arial" w:eastAsiaTheme="minorEastAsia" w:hAnsi="Arial" w:cs="Arial"/>
                <w:i/>
                <w:sz w:val="14"/>
                <w:szCs w:val="14"/>
              </w:rPr>
              <w:t>c</w:t>
            </w:r>
            <w:r w:rsidRPr="00752857">
              <w:rPr>
                <w:rFonts w:ascii="Arial" w:eastAsiaTheme="minorEastAsia" w:hAnsi="Arial" w:cs="Arial"/>
                <w:sz w:val="14"/>
                <w:szCs w:val="14"/>
              </w:rPr>
              <w:t xml:space="preserve"> and </w:t>
            </w:r>
            <w:r w:rsidRPr="00752857">
              <w:rPr>
                <w:rFonts w:ascii="Arial" w:eastAsiaTheme="minorEastAsia" w:hAnsi="Arial" w:cs="Arial"/>
                <w:i/>
                <w:sz w:val="14"/>
                <w:szCs w:val="14"/>
              </w:rPr>
              <w:t>u</w:t>
            </w:r>
            <w:r w:rsidRPr="00752857">
              <w:rPr>
                <w:rFonts w:ascii="Arial" w:eastAsiaTheme="minorEastAsia" w:hAnsi="Arial" w:cs="Arial"/>
                <w:sz w:val="14"/>
                <w:szCs w:val="14"/>
              </w:rPr>
              <w:t>. The discretisation method is consistent for all capital resources and their capitals.</w:t>
            </w:r>
          </w:p>
        </w:tc>
      </w:tr>
      <w:tr w:rsidR="00866503" w:rsidRPr="00752857" w14:paraId="5448B914" w14:textId="77777777" w:rsidTr="001B5933">
        <w:trPr>
          <w:trHeight w:val="64"/>
        </w:trPr>
        <w:tc>
          <w:tcPr>
            <w:tcW w:w="468" w:type="pct"/>
            <w:vMerge/>
            <w:vAlign w:val="center"/>
          </w:tcPr>
          <w:p w14:paraId="25732047" w14:textId="77777777" w:rsidR="00866503" w:rsidRPr="00752857" w:rsidRDefault="00866503" w:rsidP="001B5933">
            <w:pPr>
              <w:jc w:val="center"/>
              <w:rPr>
                <w:rFonts w:ascii="Arial" w:hAnsi="Arial" w:cs="Arial"/>
                <w:sz w:val="14"/>
                <w:szCs w:val="16"/>
              </w:rPr>
            </w:pPr>
          </w:p>
        </w:tc>
        <w:tc>
          <w:tcPr>
            <w:tcW w:w="287" w:type="pct"/>
            <w:vMerge/>
            <w:vAlign w:val="center"/>
          </w:tcPr>
          <w:p w14:paraId="4CAA1C6F" w14:textId="77777777" w:rsidR="00866503" w:rsidRPr="00752857" w:rsidRDefault="00866503" w:rsidP="001B5933">
            <w:pPr>
              <w:jc w:val="center"/>
              <w:rPr>
                <w:rFonts w:ascii="Arial" w:hAnsi="Arial" w:cs="Arial"/>
                <w:sz w:val="14"/>
                <w:szCs w:val="16"/>
              </w:rPr>
            </w:pPr>
          </w:p>
        </w:tc>
        <w:tc>
          <w:tcPr>
            <w:tcW w:w="359" w:type="pct"/>
            <w:vMerge/>
            <w:vAlign w:val="center"/>
          </w:tcPr>
          <w:p w14:paraId="3511A398" w14:textId="77777777" w:rsidR="00866503" w:rsidRPr="00752857" w:rsidRDefault="00866503" w:rsidP="001B5933">
            <w:pPr>
              <w:jc w:val="center"/>
              <w:rPr>
                <w:rFonts w:ascii="Arial" w:hAnsi="Arial" w:cs="Arial"/>
                <w:sz w:val="14"/>
                <w:szCs w:val="16"/>
              </w:rPr>
            </w:pPr>
          </w:p>
        </w:tc>
        <w:tc>
          <w:tcPr>
            <w:tcW w:w="1213" w:type="pct"/>
            <w:vMerge/>
            <w:vAlign w:val="center"/>
          </w:tcPr>
          <w:p w14:paraId="00BDCCD3"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0C675C8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7455380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045438F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2E1AC6C8" w14:textId="77777777" w:rsidR="00866503" w:rsidRPr="00752857" w:rsidRDefault="00866503" w:rsidP="001B5933">
            <w:pPr>
              <w:jc w:val="center"/>
              <w:rPr>
                <w:rFonts w:ascii="Arial" w:hAnsi="Arial" w:cs="Arial"/>
                <w:sz w:val="14"/>
                <w:szCs w:val="14"/>
              </w:rPr>
            </w:pPr>
          </w:p>
        </w:tc>
      </w:tr>
      <w:tr w:rsidR="00866503" w:rsidRPr="00752857" w14:paraId="15A4A7A0" w14:textId="77777777" w:rsidTr="001B5933">
        <w:trPr>
          <w:trHeight w:val="64"/>
        </w:trPr>
        <w:tc>
          <w:tcPr>
            <w:tcW w:w="468" w:type="pct"/>
            <w:vMerge/>
            <w:vAlign w:val="center"/>
          </w:tcPr>
          <w:p w14:paraId="04F1069E" w14:textId="77777777" w:rsidR="00866503" w:rsidRPr="00752857" w:rsidRDefault="00866503" w:rsidP="001B5933">
            <w:pPr>
              <w:jc w:val="center"/>
              <w:rPr>
                <w:rFonts w:ascii="Arial" w:hAnsi="Arial" w:cs="Arial"/>
                <w:sz w:val="14"/>
                <w:szCs w:val="16"/>
              </w:rPr>
            </w:pPr>
          </w:p>
        </w:tc>
        <w:tc>
          <w:tcPr>
            <w:tcW w:w="287" w:type="pct"/>
            <w:vMerge/>
            <w:vAlign w:val="center"/>
          </w:tcPr>
          <w:p w14:paraId="2D97806A" w14:textId="77777777" w:rsidR="00866503" w:rsidRPr="00752857" w:rsidRDefault="00866503" w:rsidP="001B5933">
            <w:pPr>
              <w:jc w:val="center"/>
              <w:rPr>
                <w:rFonts w:ascii="Arial" w:hAnsi="Arial" w:cs="Arial"/>
                <w:sz w:val="14"/>
                <w:szCs w:val="16"/>
              </w:rPr>
            </w:pPr>
          </w:p>
        </w:tc>
        <w:tc>
          <w:tcPr>
            <w:tcW w:w="359" w:type="pct"/>
            <w:vMerge/>
            <w:vAlign w:val="center"/>
          </w:tcPr>
          <w:p w14:paraId="28263202" w14:textId="77777777" w:rsidR="00866503" w:rsidRPr="00752857" w:rsidRDefault="00866503" w:rsidP="001B5933">
            <w:pPr>
              <w:jc w:val="center"/>
              <w:rPr>
                <w:rFonts w:ascii="Arial" w:hAnsi="Arial" w:cs="Arial"/>
                <w:sz w:val="14"/>
                <w:szCs w:val="16"/>
              </w:rPr>
            </w:pPr>
          </w:p>
        </w:tc>
        <w:tc>
          <w:tcPr>
            <w:tcW w:w="1213" w:type="pct"/>
            <w:vMerge/>
            <w:vAlign w:val="center"/>
          </w:tcPr>
          <w:p w14:paraId="5C5945D9"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67D98ED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2049B55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46BF497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33711E50" w14:textId="77777777" w:rsidR="00866503" w:rsidRPr="00752857" w:rsidRDefault="00866503" w:rsidP="001B5933">
            <w:pPr>
              <w:jc w:val="center"/>
              <w:rPr>
                <w:rFonts w:ascii="Arial" w:hAnsi="Arial" w:cs="Arial"/>
                <w:sz w:val="14"/>
                <w:szCs w:val="14"/>
              </w:rPr>
            </w:pPr>
          </w:p>
        </w:tc>
      </w:tr>
      <w:tr w:rsidR="00866503" w:rsidRPr="00752857" w14:paraId="08A682DD" w14:textId="77777777" w:rsidTr="001B5933">
        <w:trPr>
          <w:trHeight w:val="64"/>
        </w:trPr>
        <w:tc>
          <w:tcPr>
            <w:tcW w:w="468" w:type="pct"/>
            <w:vMerge/>
            <w:vAlign w:val="center"/>
          </w:tcPr>
          <w:p w14:paraId="68BF6051" w14:textId="77777777" w:rsidR="00866503" w:rsidRPr="00752857" w:rsidRDefault="00866503" w:rsidP="001B5933">
            <w:pPr>
              <w:jc w:val="center"/>
              <w:rPr>
                <w:rFonts w:ascii="Arial" w:hAnsi="Arial" w:cs="Arial"/>
                <w:sz w:val="14"/>
                <w:szCs w:val="16"/>
              </w:rPr>
            </w:pPr>
          </w:p>
        </w:tc>
        <w:tc>
          <w:tcPr>
            <w:tcW w:w="287" w:type="pct"/>
            <w:vMerge/>
            <w:vAlign w:val="center"/>
          </w:tcPr>
          <w:p w14:paraId="10DEF04D" w14:textId="77777777" w:rsidR="00866503" w:rsidRPr="00752857" w:rsidRDefault="00866503" w:rsidP="001B5933">
            <w:pPr>
              <w:jc w:val="center"/>
              <w:rPr>
                <w:rFonts w:ascii="Arial" w:hAnsi="Arial" w:cs="Arial"/>
                <w:sz w:val="14"/>
                <w:szCs w:val="16"/>
              </w:rPr>
            </w:pPr>
          </w:p>
        </w:tc>
        <w:tc>
          <w:tcPr>
            <w:tcW w:w="359" w:type="pct"/>
            <w:vMerge/>
            <w:vAlign w:val="center"/>
          </w:tcPr>
          <w:p w14:paraId="53B56A86" w14:textId="77777777" w:rsidR="00866503" w:rsidRPr="00752857" w:rsidRDefault="00866503" w:rsidP="001B5933">
            <w:pPr>
              <w:jc w:val="center"/>
              <w:rPr>
                <w:rFonts w:ascii="Arial" w:hAnsi="Arial" w:cs="Arial"/>
                <w:sz w:val="14"/>
                <w:szCs w:val="16"/>
              </w:rPr>
            </w:pPr>
          </w:p>
        </w:tc>
        <w:tc>
          <w:tcPr>
            <w:tcW w:w="1213" w:type="pct"/>
            <w:vMerge/>
            <w:vAlign w:val="center"/>
          </w:tcPr>
          <w:p w14:paraId="71C48B7D"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1C28416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4F62FF1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23E0DEF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2019" w:type="pct"/>
            <w:vMerge/>
            <w:vAlign w:val="center"/>
          </w:tcPr>
          <w:p w14:paraId="04D55EE7" w14:textId="77777777" w:rsidR="00866503" w:rsidRPr="00752857" w:rsidRDefault="00866503" w:rsidP="001B5933">
            <w:pPr>
              <w:jc w:val="center"/>
              <w:rPr>
                <w:rFonts w:ascii="Arial" w:hAnsi="Arial" w:cs="Arial"/>
                <w:sz w:val="14"/>
                <w:szCs w:val="14"/>
              </w:rPr>
            </w:pPr>
          </w:p>
        </w:tc>
      </w:tr>
      <w:tr w:rsidR="00866503" w:rsidRPr="00752857" w14:paraId="154E90F3" w14:textId="77777777" w:rsidTr="001B5933">
        <w:trPr>
          <w:trHeight w:val="64"/>
        </w:trPr>
        <w:tc>
          <w:tcPr>
            <w:tcW w:w="468" w:type="pct"/>
            <w:vMerge/>
            <w:vAlign w:val="center"/>
          </w:tcPr>
          <w:p w14:paraId="76F6FB93" w14:textId="77777777" w:rsidR="00866503" w:rsidRPr="00752857" w:rsidRDefault="00866503" w:rsidP="001B5933">
            <w:pPr>
              <w:jc w:val="center"/>
              <w:rPr>
                <w:rFonts w:ascii="Arial" w:hAnsi="Arial" w:cs="Arial"/>
                <w:sz w:val="14"/>
                <w:szCs w:val="16"/>
              </w:rPr>
            </w:pPr>
          </w:p>
        </w:tc>
        <w:tc>
          <w:tcPr>
            <w:tcW w:w="287" w:type="pct"/>
            <w:vMerge/>
            <w:vAlign w:val="center"/>
          </w:tcPr>
          <w:p w14:paraId="7C1E2571" w14:textId="77777777" w:rsidR="00866503" w:rsidRPr="00752857" w:rsidRDefault="00866503" w:rsidP="001B5933">
            <w:pPr>
              <w:jc w:val="center"/>
              <w:rPr>
                <w:rFonts w:ascii="Arial" w:hAnsi="Arial" w:cs="Arial"/>
                <w:sz w:val="14"/>
                <w:szCs w:val="16"/>
              </w:rPr>
            </w:pPr>
          </w:p>
        </w:tc>
        <w:tc>
          <w:tcPr>
            <w:tcW w:w="359" w:type="pct"/>
            <w:vMerge/>
            <w:vAlign w:val="center"/>
          </w:tcPr>
          <w:p w14:paraId="2B8F67BF" w14:textId="77777777" w:rsidR="00866503" w:rsidRPr="00752857" w:rsidRDefault="00866503" w:rsidP="001B5933">
            <w:pPr>
              <w:jc w:val="center"/>
              <w:rPr>
                <w:rFonts w:ascii="Arial" w:hAnsi="Arial" w:cs="Arial"/>
                <w:sz w:val="14"/>
                <w:szCs w:val="16"/>
              </w:rPr>
            </w:pPr>
          </w:p>
        </w:tc>
        <w:tc>
          <w:tcPr>
            <w:tcW w:w="1213" w:type="pct"/>
            <w:vMerge/>
            <w:vAlign w:val="center"/>
          </w:tcPr>
          <w:p w14:paraId="378BE26E"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0C7A59D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4CD5A30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174" w:type="pct"/>
            <w:gridSpan w:val="3"/>
            <w:vAlign w:val="center"/>
          </w:tcPr>
          <w:p w14:paraId="3ADC7BD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3788C732" w14:textId="77777777" w:rsidR="00866503" w:rsidRPr="00752857" w:rsidRDefault="00866503" w:rsidP="001B5933">
            <w:pPr>
              <w:jc w:val="center"/>
              <w:rPr>
                <w:rFonts w:ascii="Arial" w:hAnsi="Arial" w:cs="Arial"/>
                <w:sz w:val="14"/>
                <w:szCs w:val="14"/>
              </w:rPr>
            </w:pPr>
          </w:p>
        </w:tc>
      </w:tr>
      <w:tr w:rsidR="00866503" w:rsidRPr="00752857" w14:paraId="3B4FE856" w14:textId="77777777" w:rsidTr="001B5933">
        <w:trPr>
          <w:trHeight w:val="64"/>
        </w:trPr>
        <w:tc>
          <w:tcPr>
            <w:tcW w:w="468" w:type="pct"/>
            <w:vMerge w:val="restart"/>
            <w:vAlign w:val="center"/>
          </w:tcPr>
          <w:p w14:paraId="021B6E3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Surface Water Quality </w:t>
            </w:r>
          </w:p>
        </w:tc>
        <w:tc>
          <w:tcPr>
            <w:tcW w:w="287" w:type="pct"/>
            <w:vMerge w:val="restart"/>
            <w:vAlign w:val="center"/>
          </w:tcPr>
          <w:p w14:paraId="715F960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SWQC</w:t>
            </w:r>
          </w:p>
        </w:tc>
        <w:tc>
          <w:tcPr>
            <w:tcW w:w="359" w:type="pct"/>
            <w:vMerge w:val="restart"/>
            <w:vAlign w:val="center"/>
          </w:tcPr>
          <w:p w14:paraId="7B0AB1C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Merge w:val="restart"/>
            <w:vAlign w:val="center"/>
          </w:tcPr>
          <w:p w14:paraId="64522096"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SWQC</m:t>
                    </m:r>
                  </m:e>
                  <m:sub>
                    <m:r>
                      <w:rPr>
                        <w:rFonts w:ascii="Cambria Math" w:hAnsi="Cambria Math" w:cs="Arial"/>
                        <w:sz w:val="14"/>
                        <w:szCs w:val="16"/>
                      </w:rPr>
                      <m:t>it</m:t>
                    </m:r>
                  </m:sub>
                </m:sSub>
                <m:r>
                  <w:rPr>
                    <w:rFonts w:ascii="Cambria Math" w:hAnsi="Cambria Math" w:cs="Arial"/>
                    <w:sz w:val="14"/>
                    <w:szCs w:val="16"/>
                  </w:rPr>
                  <m:t>=</m:t>
                </m:r>
                <m:nary>
                  <m:naryPr>
                    <m:chr m:val="∑"/>
                    <m:limLoc m:val="undOvr"/>
                    <m:subHide m:val="1"/>
                    <m:supHide m:val="1"/>
                    <m:ctrlPr>
                      <w:rPr>
                        <w:rFonts w:ascii="Cambria Math" w:hAnsi="Cambria Math" w:cs="Arial"/>
                        <w:i/>
                        <w:sz w:val="14"/>
                        <w:szCs w:val="16"/>
                      </w:rPr>
                    </m:ctrlPr>
                  </m:naryPr>
                  <m:sub/>
                  <m:sup/>
                  <m:e>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SWQ</m:t>
                        </m:r>
                      </m:e>
                      <m:sub>
                        <m:r>
                          <w:rPr>
                            <w:rFonts w:ascii="Cambria Math" w:hAnsi="Cambria Math" w:cs="Arial"/>
                            <w:sz w:val="14"/>
                            <w:szCs w:val="16"/>
                          </w:rPr>
                          <m:t>is</m:t>
                        </m:r>
                      </m:sub>
                    </m:sSub>
                    <m:r>
                      <w:rPr>
                        <w:rFonts w:ascii="Cambria Math" w:hAnsi="Cambria Math" w:cs="Arial"/>
                        <w:sz w:val="14"/>
                        <w:szCs w:val="16"/>
                      </w:rPr>
                      <m:t>)</m:t>
                    </m:r>
                  </m:e>
                </m:nary>
              </m:oMath>
            </m:oMathPara>
          </w:p>
        </w:tc>
        <w:tc>
          <w:tcPr>
            <w:tcW w:w="269" w:type="pct"/>
            <w:gridSpan w:val="2"/>
            <w:vAlign w:val="center"/>
          </w:tcPr>
          <w:p w14:paraId="3DB914D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1" w:type="pct"/>
            <w:gridSpan w:val="3"/>
            <w:vAlign w:val="center"/>
          </w:tcPr>
          <w:p w14:paraId="0061BA6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174" w:type="pct"/>
            <w:gridSpan w:val="3"/>
            <w:vAlign w:val="center"/>
          </w:tcPr>
          <w:p w14:paraId="4039A92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7F1B6142"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As surface water quality </w:t>
            </w:r>
            <m:oMath>
              <m:sSub>
                <m:sSubPr>
                  <m:ctrlPr>
                    <w:rPr>
                      <w:rFonts w:ascii="Cambria Math" w:hAnsi="Cambria Math" w:cs="Arial"/>
                      <w:i/>
                      <w:sz w:val="14"/>
                      <w:szCs w:val="16"/>
                    </w:rPr>
                  </m:ctrlPr>
                </m:sSubPr>
                <m:e>
                  <m:r>
                    <w:rPr>
                      <w:rFonts w:ascii="Cambria Math" w:hAnsi="Cambria Math" w:cs="Arial"/>
                      <w:sz w:val="14"/>
                      <w:szCs w:val="16"/>
                    </w:rPr>
                    <m:t>SWQ</m:t>
                  </m:r>
                </m:e>
                <m:sub>
                  <m:r>
                    <w:rPr>
                      <w:rFonts w:ascii="Cambria Math" w:hAnsi="Cambria Math" w:cs="Arial"/>
                      <w:sz w:val="14"/>
                      <w:szCs w:val="16"/>
                    </w:rPr>
                    <m:t>is</m:t>
                  </m:r>
                </m:sub>
              </m:sSub>
            </m:oMath>
            <w:r w:rsidRPr="00752857">
              <w:rPr>
                <w:rFonts w:ascii="Arial" w:hAnsi="Arial" w:cs="Arial"/>
                <w:i/>
                <w:sz w:val="14"/>
                <w:szCs w:val="14"/>
                <w:vertAlign w:val="subscript"/>
              </w:rPr>
              <w:t xml:space="preserve"> </w:t>
            </w:r>
            <w:r w:rsidRPr="00752857">
              <w:rPr>
                <w:rFonts w:ascii="Arial" w:hAnsi="Arial" w:cs="Arial"/>
                <w:sz w:val="14"/>
                <w:szCs w:val="14"/>
              </w:rPr>
              <w:t xml:space="preserve">was highlighted </w:t>
            </w:r>
            <w:r w:rsidRPr="00752857">
              <w:rPr>
                <w:rFonts w:ascii="Arial" w:eastAsiaTheme="minorEastAsia" w:hAnsi="Arial" w:cs="Arial"/>
                <w:sz w:val="14"/>
                <w:szCs w:val="14"/>
              </w:rPr>
              <w:t xml:space="preserve">by stakeholders as a key natural capital resource we measured the overall state of </w:t>
            </w:r>
            <w:r w:rsidRPr="00752857">
              <w:rPr>
                <w:rFonts w:ascii="Arial" w:eastAsiaTheme="minorEastAsia" w:hAnsi="Arial" w:cs="Arial"/>
                <w:i/>
                <w:sz w:val="14"/>
                <w:szCs w:val="14"/>
              </w:rPr>
              <w:t>SWQ</w:t>
            </w:r>
            <w:r w:rsidRPr="00752857">
              <w:rPr>
                <w:rFonts w:ascii="Arial" w:eastAsiaTheme="minorEastAsia" w:hAnsi="Arial" w:cs="Arial"/>
                <w:sz w:val="14"/>
                <w:szCs w:val="14"/>
              </w:rPr>
              <w:t xml:space="preserve"> in the catchment </w:t>
            </w:r>
            <w:r w:rsidRPr="00752857">
              <w:rPr>
                <w:rFonts w:ascii="Arial" w:eastAsiaTheme="minorEastAsia" w:hAnsi="Arial" w:cs="Arial"/>
                <w:i/>
                <w:sz w:val="14"/>
                <w:szCs w:val="14"/>
              </w:rPr>
              <w:t xml:space="preserve">t </w:t>
            </w:r>
            <w:r w:rsidRPr="00752857">
              <w:rPr>
                <w:rFonts w:ascii="Arial" w:eastAsiaTheme="minorEastAsia" w:hAnsi="Arial" w:cs="Arial"/>
                <w:sz w:val="14"/>
                <w:szCs w:val="14"/>
              </w:rPr>
              <w:t>under simulations</w:t>
            </w:r>
            <w:r w:rsidRPr="00752857">
              <w:rPr>
                <w:rFonts w:ascii="Arial" w:eastAsiaTheme="minorEastAsia" w:hAnsi="Arial" w:cs="Arial"/>
                <w:i/>
                <w:sz w:val="14"/>
                <w:szCs w:val="14"/>
              </w:rPr>
              <w:t xml:space="preserve"> </w:t>
            </w:r>
            <w:proofErr w:type="spellStart"/>
            <w:r w:rsidRPr="00752857">
              <w:rPr>
                <w:rFonts w:ascii="Arial" w:eastAsiaTheme="minorEastAsia" w:hAnsi="Arial" w:cs="Arial"/>
                <w:i/>
                <w:sz w:val="14"/>
                <w:szCs w:val="14"/>
              </w:rPr>
              <w:t>i</w:t>
            </w:r>
            <w:proofErr w:type="spellEnd"/>
            <w:r w:rsidRPr="00752857">
              <w:rPr>
                <w:rFonts w:ascii="Arial" w:eastAsiaTheme="minorEastAsia" w:hAnsi="Arial" w:cs="Arial"/>
                <w:i/>
                <w:sz w:val="14"/>
                <w:szCs w:val="14"/>
              </w:rPr>
              <w:t xml:space="preserve">. </w:t>
            </w:r>
            <w:r w:rsidRPr="00752857">
              <w:rPr>
                <w:rFonts w:ascii="Arial" w:eastAsiaTheme="minorEastAsia" w:hAnsi="Arial" w:cs="Arial"/>
                <w:sz w:val="14"/>
                <w:szCs w:val="14"/>
              </w:rPr>
              <w:t xml:space="preserve">We calculate the overall capital resource state values using IF statement equations index the prior distributions of parent variables </w:t>
            </w:r>
            <m:oMath>
              <m:sSub>
                <m:sSubPr>
                  <m:ctrlPr>
                    <w:rPr>
                      <w:rFonts w:ascii="Cambria Math" w:hAnsi="Cambria Math" w:cs="Arial"/>
                      <w:i/>
                      <w:sz w:val="14"/>
                      <w:szCs w:val="16"/>
                    </w:rPr>
                  </m:ctrlPr>
                </m:sSubPr>
                <m:e>
                  <m:r>
                    <w:rPr>
                      <w:rFonts w:ascii="Cambria Math" w:hAnsi="Cambria Math" w:cs="Arial"/>
                      <w:sz w:val="14"/>
                      <w:szCs w:val="16"/>
                    </w:rPr>
                    <m:t>SWQ</m:t>
                  </m:r>
                </m:e>
                <m:sub>
                  <m:r>
                    <w:rPr>
                      <w:rFonts w:ascii="Cambria Math" w:hAnsi="Cambria Math" w:cs="Arial"/>
                      <w:sz w:val="14"/>
                      <w:szCs w:val="16"/>
                    </w:rPr>
                    <m:t>is</m:t>
                  </m:r>
                </m:sub>
              </m:sSub>
            </m:oMath>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in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SWQ</m:t>
                  </m:r>
                </m:e>
                <m:sub>
                  <m:r>
                    <w:rPr>
                      <w:rFonts w:ascii="Cambria Math" w:hAnsi="Cambria Math" w:cs="Arial"/>
                      <w:sz w:val="14"/>
                      <w:szCs w:val="16"/>
                    </w:rPr>
                    <m:t>is</m:t>
                  </m:r>
                </m:sub>
              </m:sSub>
            </m:oMath>
            <w:r w:rsidRPr="00752857">
              <w:rPr>
                <w:rFonts w:ascii="Arial" w:eastAsiaTheme="minorEastAsia" w:hAnsi="Arial" w:cs="Arial"/>
                <w:sz w:val="14"/>
                <w:szCs w:val="14"/>
              </w:rPr>
              <w:t xml:space="preserve">, resilient to high-risk, was assigned a value of zero, </w:t>
            </w:r>
            <w:r w:rsidRPr="00752857">
              <w:rPr>
                <w:rFonts w:ascii="Arial" w:eastAsiaTheme="minorEastAsia" w:hAnsi="Arial" w:cs="Arial"/>
                <w:sz w:val="14"/>
                <w:szCs w:val="14"/>
              </w:rPr>
              <w:lastRenderedPageBreak/>
              <w:t xml:space="preserve">one, two or three based on the values of c, u, and b. For </w:t>
            </w:r>
            <m:oMath>
              <m:sSub>
                <m:sSubPr>
                  <m:ctrlPr>
                    <w:rPr>
                      <w:rFonts w:ascii="Cambria Math" w:hAnsi="Cambria Math" w:cs="Arial"/>
                      <w:i/>
                      <w:sz w:val="14"/>
                      <w:szCs w:val="16"/>
                    </w:rPr>
                  </m:ctrlPr>
                </m:sSubPr>
                <m:e>
                  <m:r>
                    <w:rPr>
                      <w:rFonts w:ascii="Cambria Math" w:hAnsi="Cambria Math" w:cs="Arial"/>
                      <w:sz w:val="14"/>
                      <w:szCs w:val="16"/>
                    </w:rPr>
                    <m:t>SWQC</m:t>
                  </m:r>
                </m:e>
                <m:sub>
                  <m:r>
                    <w:rPr>
                      <w:rFonts w:ascii="Cambria Math" w:hAnsi="Cambria Math" w:cs="Arial"/>
                      <w:sz w:val="14"/>
                      <w:szCs w:val="16"/>
                    </w:rPr>
                    <m:t>it</m:t>
                  </m:r>
                </m:sub>
              </m:sSub>
            </m:oMath>
            <w:r w:rsidRPr="00752857">
              <w:rPr>
                <w:rFonts w:ascii="Arial" w:eastAsiaTheme="minorEastAsia" w:hAnsi="Arial" w:cs="Arial"/>
                <w:sz w:val="14"/>
                <w:szCs w:val="14"/>
              </w:rPr>
              <w:t xml:space="preserve"> the sum </w:t>
            </w:r>
            <m:oMath>
              <m:nary>
                <m:naryPr>
                  <m:chr m:val="∑"/>
                  <m:limLoc m:val="undOvr"/>
                  <m:subHide m:val="1"/>
                  <m:supHide m:val="1"/>
                  <m:ctrlPr>
                    <w:rPr>
                      <w:rFonts w:ascii="Cambria Math" w:eastAsiaTheme="minorEastAsia" w:hAnsi="Cambria Math" w:cs="Arial"/>
                      <w:i/>
                      <w:sz w:val="14"/>
                      <w:szCs w:val="14"/>
                    </w:rPr>
                  </m:ctrlPr>
                </m:naryP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e>
              </m:nary>
            </m:oMath>
            <w:r w:rsidRPr="00752857">
              <w:rPr>
                <w:rFonts w:ascii="Arial" w:eastAsiaTheme="minorEastAsia" w:hAnsi="Arial" w:cs="Arial"/>
                <w:sz w:val="14"/>
                <w:szCs w:val="14"/>
              </w:rPr>
              <w:t xml:space="preserve"> of prior </w:t>
            </w:r>
            <m:oMath>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SWQ</m:t>
                  </m:r>
                </m:e>
                <m:sub>
                  <m:r>
                    <w:rPr>
                      <w:rFonts w:ascii="Cambria Math" w:eastAsiaTheme="minorEastAsia" w:hAnsi="Cambria Math" w:cs="Arial"/>
                      <w:sz w:val="14"/>
                      <w:szCs w:val="14"/>
                    </w:rPr>
                    <m:t>is</m:t>
                  </m:r>
                </m:sub>
              </m:sSub>
            </m:oMath>
            <w:r w:rsidRPr="00752857">
              <w:rPr>
                <w:rFonts w:ascii="Arial" w:eastAsiaTheme="minorEastAsia" w:hAnsi="Arial" w:cs="Arial"/>
                <w:sz w:val="14"/>
                <w:szCs w:val="14"/>
              </w:rPr>
              <w:t xml:space="preserve"> values is as follows: </w:t>
            </w:r>
            <m:oMath>
              <m:r>
                <w:rPr>
                  <w:rFonts w:ascii="Cambria Math" w:eastAsiaTheme="minorEastAsia" w:hAnsi="Cambria Math" w:cs="Arial"/>
                  <w:sz w:val="14"/>
                  <w:szCs w:val="14"/>
                </w:rPr>
                <m:t>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SWQ</m:t>
                  </m:r>
                </m:e>
                <m:sub>
                  <m:r>
                    <w:rPr>
                      <w:rFonts w:ascii="Cambria Math" w:eastAsiaTheme="minorEastAsia" w:hAnsi="Cambria Math" w:cs="Arial"/>
                      <w:sz w:val="14"/>
                      <w:szCs w:val="14"/>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SWQ</m:t>
                  </m:r>
                </m:e>
                <m:sub>
                  <m:r>
                    <w:rPr>
                      <w:rFonts w:ascii="Cambria Math" w:eastAsiaTheme="minorEastAsia" w:hAnsi="Cambria Math" w:cs="Arial"/>
                      <w:sz w:val="14"/>
                      <w:szCs w:val="14"/>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SWQ</m:t>
                  </m:r>
                </m:e>
                <m:sub>
                  <m:r>
                    <w:rPr>
                      <w:rFonts w:ascii="Cambria Math" w:eastAsiaTheme="minorEastAsia" w:hAnsi="Cambria Math" w:cs="Arial"/>
                      <w:sz w:val="14"/>
                      <w:szCs w:val="14"/>
                    </w:rPr>
                    <m:t>is</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586F279F"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 xml:space="preserve">We apply the same discretisation methods described for all capital resources as described for the variable </w:t>
            </w:r>
            <w:r w:rsidRPr="00752857">
              <w:rPr>
                <w:rFonts w:ascii="Arial" w:eastAsiaTheme="minorEastAsia" w:hAnsi="Arial" w:cs="Arial"/>
                <w:i/>
                <w:sz w:val="14"/>
                <w:szCs w:val="14"/>
              </w:rPr>
              <w:t>SWFC.</w:t>
            </w:r>
            <w:r w:rsidRPr="00752857">
              <w:rPr>
                <w:rFonts w:ascii="Arial" w:eastAsiaTheme="minorEastAsia" w:hAnsi="Arial" w:cs="Arial"/>
                <w:sz w:val="14"/>
                <w:szCs w:val="14"/>
              </w:rPr>
              <w:t xml:space="preserve"> </w:t>
            </w:r>
          </w:p>
        </w:tc>
      </w:tr>
      <w:tr w:rsidR="00866503" w:rsidRPr="00752857" w14:paraId="1A876A01" w14:textId="77777777" w:rsidTr="001B5933">
        <w:trPr>
          <w:trHeight w:val="64"/>
        </w:trPr>
        <w:tc>
          <w:tcPr>
            <w:tcW w:w="468" w:type="pct"/>
            <w:vMerge/>
            <w:vAlign w:val="center"/>
          </w:tcPr>
          <w:p w14:paraId="03910276" w14:textId="77777777" w:rsidR="00866503" w:rsidRPr="00752857" w:rsidRDefault="00866503" w:rsidP="001B5933">
            <w:pPr>
              <w:jc w:val="center"/>
              <w:rPr>
                <w:rFonts w:ascii="Arial" w:hAnsi="Arial" w:cs="Arial"/>
                <w:sz w:val="14"/>
                <w:szCs w:val="16"/>
              </w:rPr>
            </w:pPr>
          </w:p>
        </w:tc>
        <w:tc>
          <w:tcPr>
            <w:tcW w:w="287" w:type="pct"/>
            <w:vMerge/>
            <w:vAlign w:val="center"/>
          </w:tcPr>
          <w:p w14:paraId="6D182CD3" w14:textId="77777777" w:rsidR="00866503" w:rsidRPr="00752857" w:rsidRDefault="00866503" w:rsidP="001B5933">
            <w:pPr>
              <w:jc w:val="center"/>
              <w:rPr>
                <w:rFonts w:ascii="Arial" w:hAnsi="Arial" w:cs="Arial"/>
                <w:sz w:val="14"/>
                <w:szCs w:val="16"/>
              </w:rPr>
            </w:pPr>
          </w:p>
        </w:tc>
        <w:tc>
          <w:tcPr>
            <w:tcW w:w="359" w:type="pct"/>
            <w:vMerge/>
            <w:vAlign w:val="center"/>
          </w:tcPr>
          <w:p w14:paraId="537C9130" w14:textId="77777777" w:rsidR="00866503" w:rsidRPr="00752857" w:rsidRDefault="00866503" w:rsidP="001B5933">
            <w:pPr>
              <w:jc w:val="center"/>
              <w:rPr>
                <w:rFonts w:ascii="Arial" w:hAnsi="Arial" w:cs="Arial"/>
                <w:sz w:val="14"/>
                <w:szCs w:val="16"/>
              </w:rPr>
            </w:pPr>
          </w:p>
        </w:tc>
        <w:tc>
          <w:tcPr>
            <w:tcW w:w="1213" w:type="pct"/>
            <w:vMerge/>
            <w:vAlign w:val="center"/>
          </w:tcPr>
          <w:p w14:paraId="6CDAC610"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1FED35A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Resilient</w:t>
            </w:r>
          </w:p>
        </w:tc>
        <w:tc>
          <w:tcPr>
            <w:tcW w:w="211" w:type="pct"/>
            <w:gridSpan w:val="3"/>
            <w:vAlign w:val="center"/>
          </w:tcPr>
          <w:p w14:paraId="6A30C3A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174" w:type="pct"/>
            <w:gridSpan w:val="3"/>
            <w:vAlign w:val="center"/>
          </w:tcPr>
          <w:p w14:paraId="6BCEB20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7390F156" w14:textId="77777777" w:rsidR="00866503" w:rsidRPr="00752857" w:rsidRDefault="00866503" w:rsidP="001B5933">
            <w:pPr>
              <w:jc w:val="center"/>
              <w:rPr>
                <w:rFonts w:ascii="Arial" w:hAnsi="Arial" w:cs="Arial"/>
                <w:sz w:val="14"/>
                <w:szCs w:val="14"/>
              </w:rPr>
            </w:pPr>
          </w:p>
        </w:tc>
      </w:tr>
      <w:tr w:rsidR="00866503" w:rsidRPr="00752857" w14:paraId="0EF6D32A" w14:textId="77777777" w:rsidTr="001B5933">
        <w:trPr>
          <w:trHeight w:val="64"/>
        </w:trPr>
        <w:tc>
          <w:tcPr>
            <w:tcW w:w="468" w:type="pct"/>
            <w:vMerge/>
            <w:vAlign w:val="center"/>
          </w:tcPr>
          <w:p w14:paraId="57FA6248" w14:textId="77777777" w:rsidR="00866503" w:rsidRPr="00752857" w:rsidRDefault="00866503" w:rsidP="001B5933">
            <w:pPr>
              <w:jc w:val="center"/>
              <w:rPr>
                <w:rFonts w:ascii="Arial" w:hAnsi="Arial" w:cs="Arial"/>
                <w:sz w:val="14"/>
                <w:szCs w:val="16"/>
              </w:rPr>
            </w:pPr>
          </w:p>
        </w:tc>
        <w:tc>
          <w:tcPr>
            <w:tcW w:w="287" w:type="pct"/>
            <w:vMerge/>
            <w:vAlign w:val="center"/>
          </w:tcPr>
          <w:p w14:paraId="3B994DA8" w14:textId="77777777" w:rsidR="00866503" w:rsidRPr="00752857" w:rsidRDefault="00866503" w:rsidP="001B5933">
            <w:pPr>
              <w:jc w:val="center"/>
              <w:rPr>
                <w:rFonts w:ascii="Arial" w:hAnsi="Arial" w:cs="Arial"/>
                <w:sz w:val="14"/>
                <w:szCs w:val="16"/>
              </w:rPr>
            </w:pPr>
          </w:p>
        </w:tc>
        <w:tc>
          <w:tcPr>
            <w:tcW w:w="359" w:type="pct"/>
            <w:vMerge/>
            <w:vAlign w:val="center"/>
          </w:tcPr>
          <w:p w14:paraId="0344F649" w14:textId="77777777" w:rsidR="00866503" w:rsidRPr="00752857" w:rsidRDefault="00866503" w:rsidP="001B5933">
            <w:pPr>
              <w:jc w:val="center"/>
              <w:rPr>
                <w:rFonts w:ascii="Arial" w:hAnsi="Arial" w:cs="Arial"/>
                <w:sz w:val="14"/>
                <w:szCs w:val="16"/>
              </w:rPr>
            </w:pPr>
          </w:p>
        </w:tc>
        <w:tc>
          <w:tcPr>
            <w:tcW w:w="1213" w:type="pct"/>
            <w:vMerge/>
            <w:vAlign w:val="center"/>
          </w:tcPr>
          <w:p w14:paraId="07A8F03E"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771523F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w:t>
            </w:r>
          </w:p>
        </w:tc>
        <w:tc>
          <w:tcPr>
            <w:tcW w:w="211" w:type="pct"/>
            <w:gridSpan w:val="3"/>
            <w:vAlign w:val="center"/>
          </w:tcPr>
          <w:p w14:paraId="0111700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174" w:type="pct"/>
            <w:gridSpan w:val="3"/>
            <w:vAlign w:val="center"/>
          </w:tcPr>
          <w:p w14:paraId="150259E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163F218D" w14:textId="77777777" w:rsidR="00866503" w:rsidRPr="00752857" w:rsidRDefault="00866503" w:rsidP="001B5933">
            <w:pPr>
              <w:jc w:val="center"/>
              <w:rPr>
                <w:rFonts w:ascii="Arial" w:hAnsi="Arial" w:cs="Arial"/>
                <w:sz w:val="14"/>
                <w:szCs w:val="14"/>
              </w:rPr>
            </w:pPr>
          </w:p>
        </w:tc>
      </w:tr>
      <w:tr w:rsidR="00866503" w:rsidRPr="00752857" w14:paraId="5840A657" w14:textId="77777777" w:rsidTr="001B5933">
        <w:trPr>
          <w:trHeight w:val="64"/>
        </w:trPr>
        <w:tc>
          <w:tcPr>
            <w:tcW w:w="468" w:type="pct"/>
            <w:vMerge/>
            <w:vAlign w:val="center"/>
          </w:tcPr>
          <w:p w14:paraId="2E0F9F2E" w14:textId="77777777" w:rsidR="00866503" w:rsidRPr="00752857" w:rsidRDefault="00866503" w:rsidP="001B5933">
            <w:pPr>
              <w:jc w:val="center"/>
              <w:rPr>
                <w:rFonts w:ascii="Arial" w:hAnsi="Arial" w:cs="Arial"/>
                <w:sz w:val="14"/>
                <w:szCs w:val="16"/>
              </w:rPr>
            </w:pPr>
          </w:p>
        </w:tc>
        <w:tc>
          <w:tcPr>
            <w:tcW w:w="287" w:type="pct"/>
            <w:vMerge/>
            <w:vAlign w:val="center"/>
          </w:tcPr>
          <w:p w14:paraId="285A6A49" w14:textId="77777777" w:rsidR="00866503" w:rsidRPr="00752857" w:rsidRDefault="00866503" w:rsidP="001B5933">
            <w:pPr>
              <w:jc w:val="center"/>
              <w:rPr>
                <w:rFonts w:ascii="Arial" w:hAnsi="Arial" w:cs="Arial"/>
                <w:sz w:val="14"/>
                <w:szCs w:val="16"/>
              </w:rPr>
            </w:pPr>
          </w:p>
        </w:tc>
        <w:tc>
          <w:tcPr>
            <w:tcW w:w="359" w:type="pct"/>
            <w:vMerge/>
            <w:vAlign w:val="center"/>
          </w:tcPr>
          <w:p w14:paraId="2FAC480D" w14:textId="77777777" w:rsidR="00866503" w:rsidRPr="00752857" w:rsidRDefault="00866503" w:rsidP="001B5933">
            <w:pPr>
              <w:jc w:val="center"/>
              <w:rPr>
                <w:rFonts w:ascii="Arial" w:hAnsi="Arial" w:cs="Arial"/>
                <w:sz w:val="14"/>
                <w:szCs w:val="16"/>
              </w:rPr>
            </w:pPr>
          </w:p>
        </w:tc>
        <w:tc>
          <w:tcPr>
            <w:tcW w:w="1213" w:type="pct"/>
            <w:vMerge/>
            <w:vAlign w:val="center"/>
          </w:tcPr>
          <w:p w14:paraId="7F54EE87"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784FA46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w:t>
            </w:r>
          </w:p>
        </w:tc>
        <w:tc>
          <w:tcPr>
            <w:tcW w:w="211" w:type="pct"/>
            <w:gridSpan w:val="3"/>
            <w:vAlign w:val="center"/>
          </w:tcPr>
          <w:p w14:paraId="226295C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174" w:type="pct"/>
            <w:gridSpan w:val="3"/>
            <w:vAlign w:val="center"/>
          </w:tcPr>
          <w:p w14:paraId="3B18BA1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2019" w:type="pct"/>
            <w:vMerge/>
            <w:vAlign w:val="center"/>
          </w:tcPr>
          <w:p w14:paraId="3EA843DF" w14:textId="77777777" w:rsidR="00866503" w:rsidRPr="00752857" w:rsidRDefault="00866503" w:rsidP="001B5933">
            <w:pPr>
              <w:jc w:val="center"/>
              <w:rPr>
                <w:rFonts w:ascii="Arial" w:hAnsi="Arial" w:cs="Arial"/>
                <w:sz w:val="14"/>
                <w:szCs w:val="14"/>
              </w:rPr>
            </w:pPr>
          </w:p>
        </w:tc>
      </w:tr>
      <w:tr w:rsidR="00866503" w:rsidRPr="00752857" w14:paraId="5E45B0C1" w14:textId="77777777" w:rsidTr="001B5933">
        <w:trPr>
          <w:trHeight w:val="64"/>
        </w:trPr>
        <w:tc>
          <w:tcPr>
            <w:tcW w:w="468" w:type="pct"/>
            <w:vMerge/>
            <w:vAlign w:val="center"/>
          </w:tcPr>
          <w:p w14:paraId="433A39C3" w14:textId="77777777" w:rsidR="00866503" w:rsidRPr="00752857" w:rsidRDefault="00866503" w:rsidP="001B5933">
            <w:pPr>
              <w:jc w:val="center"/>
              <w:rPr>
                <w:rFonts w:ascii="Arial" w:hAnsi="Arial" w:cs="Arial"/>
                <w:sz w:val="14"/>
                <w:szCs w:val="16"/>
              </w:rPr>
            </w:pPr>
          </w:p>
        </w:tc>
        <w:tc>
          <w:tcPr>
            <w:tcW w:w="287" w:type="pct"/>
            <w:vMerge/>
            <w:vAlign w:val="center"/>
          </w:tcPr>
          <w:p w14:paraId="2BC6C5BB" w14:textId="77777777" w:rsidR="00866503" w:rsidRPr="00752857" w:rsidRDefault="00866503" w:rsidP="001B5933">
            <w:pPr>
              <w:jc w:val="center"/>
              <w:rPr>
                <w:rFonts w:ascii="Arial" w:hAnsi="Arial" w:cs="Arial"/>
                <w:sz w:val="14"/>
                <w:szCs w:val="16"/>
              </w:rPr>
            </w:pPr>
          </w:p>
        </w:tc>
        <w:tc>
          <w:tcPr>
            <w:tcW w:w="359" w:type="pct"/>
            <w:vMerge/>
            <w:vAlign w:val="center"/>
          </w:tcPr>
          <w:p w14:paraId="039C7340" w14:textId="77777777" w:rsidR="00866503" w:rsidRPr="00752857" w:rsidRDefault="00866503" w:rsidP="001B5933">
            <w:pPr>
              <w:jc w:val="center"/>
              <w:rPr>
                <w:rFonts w:ascii="Arial" w:hAnsi="Arial" w:cs="Arial"/>
                <w:sz w:val="14"/>
                <w:szCs w:val="16"/>
              </w:rPr>
            </w:pPr>
          </w:p>
        </w:tc>
        <w:tc>
          <w:tcPr>
            <w:tcW w:w="1213" w:type="pct"/>
            <w:vMerge/>
            <w:vAlign w:val="center"/>
          </w:tcPr>
          <w:p w14:paraId="23FE0956" w14:textId="77777777" w:rsidR="00866503" w:rsidRPr="00752857" w:rsidRDefault="00866503" w:rsidP="001B5933">
            <w:pPr>
              <w:jc w:val="center"/>
              <w:rPr>
                <w:rFonts w:ascii="Arial" w:eastAsia="Calibri" w:hAnsi="Arial" w:cs="Arial"/>
                <w:sz w:val="14"/>
                <w:szCs w:val="16"/>
              </w:rPr>
            </w:pPr>
          </w:p>
        </w:tc>
        <w:tc>
          <w:tcPr>
            <w:tcW w:w="269" w:type="pct"/>
            <w:gridSpan w:val="2"/>
            <w:vAlign w:val="center"/>
          </w:tcPr>
          <w:p w14:paraId="63B8ECB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H</w:t>
            </w:r>
          </w:p>
        </w:tc>
        <w:tc>
          <w:tcPr>
            <w:tcW w:w="211" w:type="pct"/>
            <w:gridSpan w:val="3"/>
            <w:vAlign w:val="center"/>
          </w:tcPr>
          <w:p w14:paraId="485E762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174" w:type="pct"/>
            <w:gridSpan w:val="3"/>
            <w:vAlign w:val="center"/>
          </w:tcPr>
          <w:p w14:paraId="6AE7CD8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59C46438" w14:textId="77777777" w:rsidR="00866503" w:rsidRPr="00752857" w:rsidRDefault="00866503" w:rsidP="001B5933">
            <w:pPr>
              <w:jc w:val="center"/>
              <w:rPr>
                <w:rFonts w:ascii="Arial" w:hAnsi="Arial" w:cs="Arial"/>
                <w:sz w:val="14"/>
                <w:szCs w:val="14"/>
              </w:rPr>
            </w:pPr>
          </w:p>
        </w:tc>
      </w:tr>
      <w:tr w:rsidR="00866503" w:rsidRPr="00752857" w14:paraId="141936D6" w14:textId="77777777" w:rsidTr="001B5933">
        <w:tc>
          <w:tcPr>
            <w:tcW w:w="468" w:type="pct"/>
            <w:vAlign w:val="center"/>
          </w:tcPr>
          <w:p w14:paraId="329AB1F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Flood Risk</w:t>
            </w:r>
          </w:p>
        </w:tc>
        <w:tc>
          <w:tcPr>
            <w:tcW w:w="287" w:type="pct"/>
            <w:vAlign w:val="center"/>
          </w:tcPr>
          <w:p w14:paraId="73AACA2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w:t>
            </w:r>
          </w:p>
        </w:tc>
        <w:tc>
          <w:tcPr>
            <w:tcW w:w="359" w:type="pct"/>
            <w:vAlign w:val="center"/>
          </w:tcPr>
          <w:p w14:paraId="7A1AA13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6AA8CE9E" w14:textId="77777777" w:rsidR="00866503" w:rsidRPr="00752857" w:rsidRDefault="00866503" w:rsidP="001B5933">
            <w:pPr>
              <w:jc w:val="center"/>
              <w:rPr>
                <w:rFonts w:ascii="Arial" w:eastAsia="Calibri"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r>
                  <w:rPr>
                    <w:rFonts w:ascii="Cambria Math" w:eastAsiaTheme="minorEastAsia" w:hAnsi="Cambria Math" w:cs="Arial"/>
                    <w:sz w:val="14"/>
                    <w:szCs w:val="16"/>
                  </w:rPr>
                  <m:t>=</m:t>
                </m:r>
                <m:nary>
                  <m:naryPr>
                    <m:chr m:val="∑"/>
                    <m:limLoc m:val="undOvr"/>
                    <m:subHide m:val="1"/>
                    <m:supHide m:val="1"/>
                    <m:ctrlPr>
                      <w:rPr>
                        <w:rFonts w:ascii="Cambria Math" w:eastAsiaTheme="minorEastAsia" w:hAnsi="Cambria Math" w:cs="Arial"/>
                        <w:i/>
                        <w:sz w:val="14"/>
                        <w:szCs w:val="16"/>
                      </w:rPr>
                    </m:ctrlPr>
                  </m:naryP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SWF</m:t>
                        </m:r>
                      </m:e>
                      <m:sub>
                        <m:r>
                          <w:rPr>
                            <w:rFonts w:ascii="Cambria Math" w:eastAsiaTheme="minorEastAsia" w:hAnsi="Cambria Math" w:cs="Arial"/>
                            <w:sz w:val="14"/>
                            <w:szCs w:val="16"/>
                          </w:rPr>
                          <m:t>is</m:t>
                        </m:r>
                      </m:sub>
                    </m:sSub>
                    <m:r>
                      <w:rPr>
                        <w:rFonts w:ascii="Cambria Math" w:eastAsiaTheme="minorEastAsia" w:hAnsi="Cambria Math" w:cs="Arial"/>
                        <w:sz w:val="14"/>
                        <w:szCs w:val="16"/>
                      </w:rPr>
                      <m:t>)</m:t>
                    </m:r>
                  </m:e>
                </m:nary>
              </m:oMath>
            </m:oMathPara>
          </w:p>
        </w:tc>
        <w:tc>
          <w:tcPr>
            <w:tcW w:w="654" w:type="pct"/>
            <w:gridSpan w:val="8"/>
            <w:vAlign w:val="center"/>
          </w:tcPr>
          <w:p w14:paraId="690B706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76E49DB9"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As stakeholders highlighted the risk of flooding as a potential impacts due to the influence of future change on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SWF</m:t>
                  </m:r>
                </m:e>
                <m:sub>
                  <m:r>
                    <w:rPr>
                      <w:rFonts w:ascii="Cambria Math" w:eastAsiaTheme="minorEastAsia" w:hAnsi="Cambria Math" w:cs="Arial"/>
                      <w:sz w:val="14"/>
                      <w:szCs w:val="16"/>
                    </w:rPr>
                    <m:t>is</m:t>
                  </m:r>
                </m:sub>
              </m:sSub>
            </m:oMath>
            <w:r w:rsidRPr="00752857">
              <w:rPr>
                <w:rFonts w:ascii="Arial" w:eastAsiaTheme="minorEastAsia" w:hAnsi="Arial" w:cs="Arial"/>
                <w:sz w:val="14"/>
                <w:szCs w:val="16"/>
              </w:rPr>
              <w:t xml:space="preserve">, we measure flood risk under differing simulations </w:t>
            </w:r>
            <w:proofErr w:type="spellStart"/>
            <w:r w:rsidRPr="00752857">
              <w:rPr>
                <w:rFonts w:ascii="Arial" w:eastAsiaTheme="minorEastAsia" w:hAnsi="Arial" w:cs="Arial"/>
                <w:i/>
                <w:sz w:val="14"/>
                <w:szCs w:val="16"/>
              </w:rPr>
              <w:t>i</w:t>
            </w:r>
            <w:proofErr w:type="spellEnd"/>
            <w:r w:rsidRPr="00752857">
              <w:rPr>
                <w:rFonts w:ascii="Arial" w:eastAsiaTheme="minorEastAsia" w:hAnsi="Arial" w:cs="Arial"/>
                <w:i/>
                <w:sz w:val="14"/>
                <w:szCs w:val="16"/>
              </w:rPr>
              <w:t xml:space="preserve"> </w:t>
            </w:r>
            <w:r w:rsidRPr="00752857">
              <w:rPr>
                <w:rFonts w:ascii="Arial" w:eastAsiaTheme="minorEastAsia" w:hAnsi="Arial" w:cs="Arial"/>
                <w:sz w:val="14"/>
                <w:szCs w:val="16"/>
              </w:rPr>
              <w:t xml:space="preserve">in waterbody sub catchment </w:t>
            </w:r>
            <w:r w:rsidRPr="00752857">
              <w:rPr>
                <w:rFonts w:ascii="Arial" w:eastAsiaTheme="minorEastAsia" w:hAnsi="Arial" w:cs="Arial"/>
                <w:i/>
                <w:sz w:val="14"/>
                <w:szCs w:val="16"/>
              </w:rPr>
              <w:t xml:space="preserve">s </w:t>
            </w:r>
            <w:r w:rsidRPr="00752857">
              <w:rPr>
                <w:rFonts w:ascii="Arial" w:eastAsiaTheme="minorEastAsia" w:hAnsi="Arial" w:cs="Arial"/>
                <w:sz w:val="14"/>
                <w:szCs w:val="14"/>
              </w:rPr>
              <w:t xml:space="preserve">values </w:t>
            </w:r>
            <m:oMath>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oMath>
            <w:r w:rsidRPr="00752857">
              <w:rPr>
                <w:rFonts w:ascii="Arial" w:eastAsiaTheme="minorEastAsia" w:hAnsi="Arial" w:cs="Arial"/>
                <w:sz w:val="14"/>
                <w:szCs w:val="14"/>
              </w:rPr>
              <w:t xml:space="preserve"> using IF statement equations to index the prior distributions of parent variables </w:t>
            </w:r>
            <w:proofErr w:type="spellStart"/>
            <w:r w:rsidRPr="00752857">
              <w:rPr>
                <w:rFonts w:ascii="Arial" w:hAnsi="Arial" w:cs="Arial"/>
                <w:i/>
                <w:sz w:val="14"/>
                <w:szCs w:val="14"/>
              </w:rPr>
              <w:t>SWF</w:t>
            </w:r>
            <w:r w:rsidRPr="00752857">
              <w:rPr>
                <w:rFonts w:ascii="Arial" w:hAnsi="Arial" w:cs="Arial"/>
                <w:i/>
                <w:sz w:val="14"/>
                <w:szCs w:val="14"/>
                <w:vertAlign w:val="subscript"/>
              </w:rPr>
              <w:t>is</w:t>
            </w:r>
            <w:proofErr w:type="spellEnd"/>
            <w:r w:rsidRPr="00752857">
              <w:rPr>
                <w:rFonts w:ascii="Arial" w:hAnsi="Arial" w:cs="Arial"/>
                <w:i/>
                <w:sz w:val="14"/>
                <w:szCs w:val="14"/>
                <w:vertAlign w:val="subscript"/>
              </w:rPr>
              <w:t xml:space="preserve"> </w:t>
            </w:r>
            <w:r w:rsidRPr="00752857">
              <w:rPr>
                <w:rFonts w:ascii="Arial" w:eastAsiaTheme="minorEastAsia" w:hAnsi="Arial" w:cs="Arial"/>
                <w:sz w:val="14"/>
                <w:szCs w:val="14"/>
              </w:rPr>
              <w:t xml:space="preserve">based on their discretised state thresholds. Each prior state discrete threshold, resilient to high-risk, was assigned a value of zero, one, two or three based on the values of, </w:t>
            </w:r>
            <w:r w:rsidRPr="00752857">
              <w:rPr>
                <w:rFonts w:ascii="Arial" w:eastAsiaTheme="minorEastAsia" w:hAnsi="Arial" w:cs="Arial"/>
                <w:i/>
                <w:sz w:val="14"/>
                <w:szCs w:val="14"/>
              </w:rPr>
              <w:t>u</w:t>
            </w:r>
            <w:r w:rsidRPr="00752857">
              <w:rPr>
                <w:rFonts w:ascii="Arial" w:eastAsiaTheme="minorEastAsia" w:hAnsi="Arial" w:cs="Arial"/>
                <w:i/>
                <w:sz w:val="14"/>
                <w:szCs w:val="14"/>
                <w:vertAlign w:val="subscript"/>
              </w:rPr>
              <w:t>2</w:t>
            </w:r>
            <w:r w:rsidRPr="00752857">
              <w:rPr>
                <w:rFonts w:ascii="Arial" w:eastAsiaTheme="minorEastAsia" w:hAnsi="Arial" w:cs="Arial"/>
                <w:i/>
                <w:sz w:val="14"/>
                <w:szCs w:val="14"/>
              </w:rPr>
              <w:t>, b</w:t>
            </w:r>
            <w:r w:rsidRPr="00752857">
              <w:rPr>
                <w:rFonts w:ascii="Arial" w:eastAsiaTheme="minorEastAsia" w:hAnsi="Arial" w:cs="Arial"/>
                <w:i/>
                <w:sz w:val="14"/>
                <w:szCs w:val="14"/>
                <w:vertAlign w:val="subscript"/>
              </w:rPr>
              <w:t>2</w:t>
            </w:r>
            <w:r w:rsidRPr="00752857">
              <w:rPr>
                <w:rFonts w:ascii="Arial" w:eastAsiaTheme="minorEastAsia" w:hAnsi="Arial" w:cs="Arial"/>
                <w:i/>
                <w:sz w:val="14"/>
                <w:szCs w:val="14"/>
              </w:rPr>
              <w:t>, b</w:t>
            </w:r>
            <w:r w:rsidRPr="00752857">
              <w:rPr>
                <w:rFonts w:ascii="Arial" w:eastAsiaTheme="minorEastAsia" w:hAnsi="Arial" w:cs="Arial"/>
                <w:i/>
                <w:sz w:val="14"/>
                <w:szCs w:val="14"/>
                <w:vertAlign w:val="subscript"/>
              </w:rPr>
              <w:t>3</w:t>
            </w:r>
            <w:r w:rsidRPr="00752857">
              <w:rPr>
                <w:rFonts w:ascii="Arial" w:eastAsiaTheme="minorEastAsia" w:hAnsi="Arial" w:cs="Arial"/>
                <w:sz w:val="14"/>
                <w:szCs w:val="14"/>
              </w:rPr>
              <w:t xml:space="preserve"> only as lower flows would not influence flood risk. For </w:t>
            </w:r>
            <m:oMath>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oMath>
            <w:r w:rsidRPr="00752857">
              <w:rPr>
                <w:rFonts w:ascii="Arial" w:eastAsiaTheme="minorEastAsia" w:hAnsi="Arial" w:cs="Arial"/>
                <w:sz w:val="14"/>
                <w:szCs w:val="14"/>
              </w:rPr>
              <w:t xml:space="preserve"> the sum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eastAsiaTheme="minorEastAsia" w:hAnsi="Arial" w:cs="Arial"/>
                <w:sz w:val="14"/>
                <w:szCs w:val="14"/>
              </w:rPr>
              <w:t xml:space="preserve"> of prior </w:t>
            </w:r>
            <m:oMath>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oMath>
            <w:r w:rsidRPr="00752857">
              <w:rPr>
                <w:rFonts w:ascii="Arial" w:eastAsiaTheme="minorEastAsia" w:hAnsi="Arial" w:cs="Arial"/>
                <w:sz w:val="14"/>
                <w:szCs w:val="14"/>
              </w:rPr>
              <w:t xml:space="preserve"> values </w:t>
            </w:r>
            <w:proofErr w:type="gramStart"/>
            <w:r w:rsidRPr="00752857">
              <w:rPr>
                <w:rFonts w:ascii="Arial" w:eastAsiaTheme="minorEastAsia" w:hAnsi="Arial" w:cs="Arial"/>
                <w:sz w:val="14"/>
                <w:szCs w:val="14"/>
              </w:rPr>
              <w:t>is</w:t>
            </w:r>
            <w:proofErr w:type="gramEnd"/>
            <w:r w:rsidRPr="00752857">
              <w:rPr>
                <w:rFonts w:ascii="Arial" w:eastAsiaTheme="minorEastAsia" w:hAnsi="Arial" w:cs="Arial"/>
                <w:sz w:val="14"/>
                <w:szCs w:val="14"/>
              </w:rPr>
              <w:t xml:space="preserve"> as follows:</w:t>
            </w:r>
          </w:p>
          <w:p w14:paraId="3B83AEC7" w14:textId="77777777" w:rsidR="00866503" w:rsidRPr="00752857" w:rsidRDefault="00866503" w:rsidP="001B5933">
            <w:pPr>
              <w:jc w:val="center"/>
              <w:rPr>
                <w:rFonts w:ascii="Arial" w:eastAsiaTheme="minorEastAsia" w:hAnsi="Arial" w:cs="Arial"/>
                <w:sz w:val="14"/>
                <w:szCs w:val="14"/>
              </w:rPr>
            </w:pPr>
            <m:oMath>
              <m:r>
                <w:rPr>
                  <w:rFonts w:ascii="Cambria Math" w:eastAsiaTheme="minorEastAsia" w:hAnsi="Cambria Math" w:cs="Arial"/>
                  <w:sz w:val="14"/>
                  <w:szCs w:val="14"/>
                </w:rPr>
                <m:t>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u</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3</m:t>
                  </m:r>
                </m:sub>
              </m:sSub>
              <m:r>
                <w:rPr>
                  <w:rFonts w:ascii="Cambria Math" w:eastAsiaTheme="minorEastAsia" w:hAnsi="Cambria Math" w:cs="Arial"/>
                  <w:sz w:val="14"/>
                  <w:szCs w:val="14"/>
                </w:rPr>
                <m:t>,2,IF(</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SWF</m:t>
                  </m:r>
                </m:e>
                <m:sub>
                  <m:r>
                    <w:rPr>
                      <w:rFonts w:ascii="Cambria Math" w:eastAsiaTheme="minorEastAsia" w:hAnsi="Cambria Math" w:cs="Arial"/>
                      <w:sz w:val="14"/>
                      <w:szCs w:val="14"/>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,1,0)</m:t>
              </m:r>
            </m:oMath>
            <w:r w:rsidRPr="00752857">
              <w:rPr>
                <w:rFonts w:ascii="Arial" w:eastAsiaTheme="minorEastAsia" w:hAnsi="Arial" w:cs="Arial"/>
                <w:sz w:val="14"/>
                <w:szCs w:val="14"/>
              </w:rPr>
              <w:t>.</w:t>
            </w:r>
          </w:p>
          <w:p w14:paraId="45D4E9C6" w14:textId="77777777" w:rsidR="00866503" w:rsidRPr="00752857" w:rsidRDefault="00866503" w:rsidP="001B5933">
            <w:pPr>
              <w:jc w:val="center"/>
              <w:rPr>
                <w:rFonts w:ascii="Arial" w:hAnsi="Arial" w:cs="Arial"/>
                <w:sz w:val="14"/>
                <w:szCs w:val="14"/>
              </w:rPr>
            </w:pPr>
            <w:r w:rsidRPr="00752857">
              <w:rPr>
                <w:rFonts w:ascii="Arial" w:eastAsiaTheme="minorEastAsia" w:hAnsi="Arial" w:cs="Arial"/>
                <w:sz w:val="14"/>
                <w:szCs w:val="14"/>
              </w:rPr>
              <w:t xml:space="preserve">We apply the same discretisation methods described for all capital resources as described for the variable </w:t>
            </w:r>
            <w:r w:rsidRPr="00752857">
              <w:rPr>
                <w:rFonts w:ascii="Arial" w:eastAsiaTheme="minorEastAsia" w:hAnsi="Arial" w:cs="Arial"/>
                <w:i/>
                <w:sz w:val="14"/>
                <w:szCs w:val="14"/>
              </w:rPr>
              <w:t>SWFC.</w:t>
            </w:r>
          </w:p>
        </w:tc>
      </w:tr>
      <w:tr w:rsidR="00866503" w:rsidRPr="00752857" w14:paraId="688F3B2F" w14:textId="77777777" w:rsidTr="001B5933">
        <w:tc>
          <w:tcPr>
            <w:tcW w:w="468" w:type="pct"/>
            <w:vAlign w:val="center"/>
          </w:tcPr>
          <w:p w14:paraId="2659646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Soil </w:t>
            </w:r>
          </w:p>
        </w:tc>
        <w:tc>
          <w:tcPr>
            <w:tcW w:w="287" w:type="pct"/>
            <w:vAlign w:val="center"/>
          </w:tcPr>
          <w:p w14:paraId="4E6E2AF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w:t>
            </w:r>
          </w:p>
        </w:tc>
        <w:tc>
          <w:tcPr>
            <w:tcW w:w="359" w:type="pct"/>
            <w:vAlign w:val="center"/>
          </w:tcPr>
          <w:p w14:paraId="73726A1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075CEEF1"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m:t>
                    </m:r>
                  </m:e>
                  <m:sub>
                    <m:r>
                      <w:rPr>
                        <w:rFonts w:ascii="Cambria Math" w:hAnsi="Cambria Math" w:cs="Arial"/>
                        <w:sz w:val="14"/>
                        <w:szCs w:val="16"/>
                      </w:rPr>
                      <m:t>it</m:t>
                    </m:r>
                  </m:sub>
                </m:sSub>
                <m:r>
                  <w:rPr>
                    <w:rFonts w:ascii="Cambria Math"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SE</m:t>
                        </m:r>
                      </m:e>
                      <m:sub>
                        <m:r>
                          <w:rPr>
                            <w:rFonts w:ascii="Cambria Math" w:eastAsiaTheme="minorEastAsia" w:hAnsi="Cambria Math" w:cs="Arial"/>
                            <w:sz w:val="14"/>
                            <w:szCs w:val="16"/>
                          </w:rPr>
                          <m:t>is</m:t>
                        </m:r>
                      </m:sub>
                    </m:sSub>
                    <m:r>
                      <w:rPr>
                        <w:rFonts w:ascii="Cambria Math" w:eastAsiaTheme="minorEastAsia" w:hAnsi="Cambria Math" w:cs="Arial"/>
                        <w:sz w:val="14"/>
                        <w:szCs w:val="16"/>
                      </w:rPr>
                      <m:t>)</m:t>
                    </m:r>
                  </m:e>
                </m:nary>
              </m:oMath>
            </m:oMathPara>
          </w:p>
        </w:tc>
        <w:tc>
          <w:tcPr>
            <w:tcW w:w="654" w:type="pct"/>
            <w:gridSpan w:val="8"/>
            <w:vAlign w:val="center"/>
          </w:tcPr>
          <w:p w14:paraId="13474D5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316E1E5A"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As soil was highlighted as a key natural capital resource, we use the same equation as </w:t>
            </w:r>
            <m:oMath>
              <m:sSub>
                <m:sSubPr>
                  <m:ctrlPr>
                    <w:rPr>
                      <w:rFonts w:ascii="Cambria Math" w:hAnsi="Cambria Math" w:cs="Arial"/>
                      <w:i/>
                      <w:sz w:val="14"/>
                      <w:szCs w:val="16"/>
                    </w:rPr>
                  </m:ctrlPr>
                </m:sSubPr>
                <m:e>
                  <m:r>
                    <w:rPr>
                      <w:rFonts w:ascii="Cambria Math" w:hAnsi="Cambria Math" w:cs="Arial"/>
                      <w:sz w:val="14"/>
                      <w:szCs w:val="16"/>
                    </w:rPr>
                    <m:t>SWQC</m:t>
                  </m:r>
                </m:e>
                <m:sub>
                  <m:r>
                    <w:rPr>
                      <w:rFonts w:ascii="Cambria Math" w:hAnsi="Cambria Math" w:cs="Arial"/>
                      <w:sz w:val="14"/>
                      <w:szCs w:val="16"/>
                    </w:rPr>
                    <m:t>it</m:t>
                  </m:r>
                </m:sub>
              </m:sSub>
            </m:oMath>
            <w:r w:rsidRPr="00752857">
              <w:rPr>
                <w:rFonts w:ascii="Arial" w:eastAsiaTheme="minorEastAsia" w:hAnsi="Arial" w:cs="Arial"/>
                <w:sz w:val="14"/>
                <w:szCs w:val="14"/>
              </w:rPr>
              <w:t xml:space="preserve"> provide a measure of the state of soils under the influence future simulations </w:t>
            </w:r>
            <w:proofErr w:type="spellStart"/>
            <w:r w:rsidRPr="00752857">
              <w:rPr>
                <w:rFonts w:ascii="Arial" w:eastAsiaTheme="minorEastAsia" w:hAnsi="Arial" w:cs="Arial"/>
                <w:i/>
                <w:sz w:val="14"/>
                <w:szCs w:val="14"/>
              </w:rPr>
              <w:t>i</w:t>
            </w:r>
            <w:proofErr w:type="spellEnd"/>
            <w:r w:rsidRPr="00752857">
              <w:rPr>
                <w:rFonts w:ascii="Arial" w:eastAsiaTheme="minorEastAsia" w:hAnsi="Arial" w:cs="Arial"/>
                <w:sz w:val="14"/>
                <w:szCs w:val="14"/>
              </w:rPr>
              <w:t xml:space="preserve"> for the overall conditions in the catchment </w:t>
            </w:r>
            <w:r w:rsidRPr="00752857">
              <w:rPr>
                <w:rFonts w:ascii="Arial" w:eastAsiaTheme="minorEastAsia" w:hAnsi="Arial" w:cs="Arial"/>
                <w:i/>
                <w:sz w:val="14"/>
                <w:szCs w:val="14"/>
              </w:rPr>
              <w:t xml:space="preserve">t. </w:t>
            </w:r>
            <w:r w:rsidRPr="00752857">
              <w:rPr>
                <w:rFonts w:ascii="Arial" w:eastAsiaTheme="minorEastAsia" w:hAnsi="Arial" w:cs="Arial"/>
                <w:sz w:val="14"/>
                <w:szCs w:val="14"/>
              </w:rPr>
              <w:t>We apply the same discretisation methods described for all capital resources as described for the variable</w:t>
            </w:r>
            <m:oMath>
              <m:r>
                <w:rPr>
                  <w:rFonts w:ascii="Cambria Math" w:eastAsiaTheme="minorEastAsia"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SWFC</m:t>
                  </m:r>
                </m:e>
                <m:sub>
                  <m:r>
                    <w:rPr>
                      <w:rFonts w:ascii="Cambria Math" w:hAnsi="Cambria Math" w:cs="Arial"/>
                      <w:sz w:val="14"/>
                      <w:szCs w:val="16"/>
                    </w:rPr>
                    <m:t>it</m:t>
                  </m:r>
                </m:sub>
              </m:sSub>
            </m:oMath>
            <w:r w:rsidRPr="00752857">
              <w:rPr>
                <w:rFonts w:ascii="Arial" w:eastAsiaTheme="minorEastAsia" w:hAnsi="Arial" w:cs="Arial"/>
                <w:i/>
                <w:sz w:val="14"/>
                <w:szCs w:val="14"/>
              </w:rPr>
              <w:t>.</w:t>
            </w:r>
            <w:r w:rsidRPr="00752857">
              <w:rPr>
                <w:rFonts w:ascii="Arial" w:eastAsiaTheme="minorEastAsia" w:hAnsi="Arial" w:cs="Arial"/>
                <w:sz w:val="14"/>
                <w:szCs w:val="14"/>
              </w:rPr>
              <w:t xml:space="preserve"> </w:t>
            </w:r>
          </w:p>
        </w:tc>
      </w:tr>
      <w:tr w:rsidR="00866503" w:rsidRPr="00752857" w14:paraId="774C4638" w14:textId="77777777" w:rsidTr="001B5933">
        <w:tc>
          <w:tcPr>
            <w:tcW w:w="468" w:type="pct"/>
            <w:vAlign w:val="center"/>
          </w:tcPr>
          <w:p w14:paraId="59DE67C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Air Quality </w:t>
            </w:r>
          </w:p>
        </w:tc>
        <w:tc>
          <w:tcPr>
            <w:tcW w:w="287" w:type="pct"/>
            <w:vAlign w:val="center"/>
          </w:tcPr>
          <w:p w14:paraId="443FC76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AQ</w:t>
            </w:r>
          </w:p>
        </w:tc>
        <w:tc>
          <w:tcPr>
            <w:tcW w:w="359" w:type="pct"/>
            <w:vAlign w:val="center"/>
          </w:tcPr>
          <w:p w14:paraId="5DD1CEA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Align w:val="center"/>
          </w:tcPr>
          <w:p w14:paraId="54F0B4E7"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AQ</m:t>
                    </m:r>
                  </m:e>
                  <m:sub>
                    <m:r>
                      <w:rPr>
                        <w:rFonts w:ascii="Cambria Math" w:hAnsi="Cambria Math" w:cs="Arial"/>
                        <w:sz w:val="14"/>
                        <w:szCs w:val="16"/>
                      </w:rPr>
                      <m:t>it</m:t>
                    </m:r>
                  </m:sub>
                </m:sSub>
                <m:r>
                  <w:rPr>
                    <w:rFonts w:ascii="Cambria Math"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st</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is</m:t>
                        </m:r>
                      </m:sub>
                    </m:sSub>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r>
                      <w:rPr>
                        <w:rFonts w:ascii="Cambria Math" w:eastAsiaTheme="minorEastAsia" w:hAnsi="Cambria Math" w:cs="Arial"/>
                        <w:sz w:val="14"/>
                        <w:szCs w:val="16"/>
                      </w:rPr>
                      <m:t>)</m:t>
                    </m:r>
                  </m:e>
                </m:nary>
              </m:oMath>
            </m:oMathPara>
          </w:p>
        </w:tc>
        <w:tc>
          <w:tcPr>
            <w:tcW w:w="654" w:type="pct"/>
            <w:gridSpan w:val="8"/>
            <w:vAlign w:val="center"/>
          </w:tcPr>
          <w:p w14:paraId="3158E78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3AB6BED8"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Air quality </w:t>
            </w:r>
            <w:r w:rsidRPr="00752857">
              <w:rPr>
                <w:rFonts w:ascii="Arial" w:hAnsi="Arial" w:cs="Arial"/>
                <w:i/>
                <w:sz w:val="14"/>
                <w:szCs w:val="14"/>
              </w:rPr>
              <w:t>AQ</w:t>
            </w:r>
            <w:r w:rsidRPr="00752857">
              <w:rPr>
                <w:rFonts w:ascii="Arial" w:hAnsi="Arial" w:cs="Arial"/>
                <w:sz w:val="14"/>
                <w:szCs w:val="14"/>
              </w:rPr>
              <w:t xml:space="preserve"> was identified as a key natural capital resource, summarised by stakeholders as a reflection of the </w:t>
            </w:r>
            <w:proofErr w:type="gramStart"/>
            <w:r w:rsidRPr="00752857">
              <w:rPr>
                <w:rFonts w:ascii="Arial" w:hAnsi="Arial" w:cs="Arial"/>
                <w:sz w:val="14"/>
                <w:szCs w:val="14"/>
              </w:rPr>
              <w:t>amount</w:t>
            </w:r>
            <w:proofErr w:type="gramEnd"/>
            <w:r w:rsidRPr="00752857">
              <w:rPr>
                <w:rFonts w:ascii="Arial" w:hAnsi="Arial" w:cs="Arial"/>
                <w:sz w:val="14"/>
                <w:szCs w:val="14"/>
              </w:rPr>
              <w:t xml:space="preserve"> of emissions produced in the catchment </w:t>
            </w:r>
            <w:r w:rsidRPr="00752857">
              <w:rPr>
                <w:rFonts w:ascii="Arial" w:hAnsi="Arial" w:cs="Arial"/>
                <w:i/>
                <w:sz w:val="14"/>
                <w:szCs w:val="14"/>
              </w:rPr>
              <w:t>t</w:t>
            </w:r>
            <w:r w:rsidRPr="00752857">
              <w:rPr>
                <w:rFonts w:ascii="Arial" w:hAnsi="Arial" w:cs="Arial"/>
                <w:sz w:val="14"/>
                <w:szCs w:val="14"/>
              </w:rPr>
              <w:t xml:space="preserve">. Stakeholders highlighted that the influence of future simulations </w:t>
            </w:r>
            <w:proofErr w:type="spellStart"/>
            <w:r w:rsidRPr="00752857">
              <w:rPr>
                <w:rFonts w:ascii="Arial" w:hAnsi="Arial" w:cs="Arial"/>
                <w:i/>
                <w:sz w:val="14"/>
                <w:szCs w:val="14"/>
              </w:rPr>
              <w:t>i</w:t>
            </w:r>
            <w:proofErr w:type="spellEnd"/>
            <w:r w:rsidRPr="00752857">
              <w:rPr>
                <w:rFonts w:ascii="Arial" w:hAnsi="Arial" w:cs="Arial"/>
                <w:sz w:val="14"/>
                <w:szCs w:val="14"/>
              </w:rPr>
              <w:t xml:space="preserve"> could influence</w:t>
            </w:r>
            <m:oMath>
              <m:sSub>
                <m:sSubPr>
                  <m:ctrlPr>
                    <w:rPr>
                      <w:rFonts w:ascii="Cambria Math" w:hAnsi="Cambria Math" w:cs="Arial"/>
                      <w:i/>
                      <w:sz w:val="14"/>
                      <w:szCs w:val="16"/>
                    </w:rPr>
                  </m:ctrlPr>
                </m:sSubPr>
                <m:e>
                  <m:r>
                    <w:rPr>
                      <w:rFonts w:ascii="Cambria Math" w:hAnsi="Cambria Math" w:cs="Arial"/>
                      <w:sz w:val="14"/>
                      <w:szCs w:val="16"/>
                    </w:rPr>
                    <m:t xml:space="preserve"> AQ</m:t>
                  </m:r>
                </m:e>
                <m:sub>
                  <m:r>
                    <w:rPr>
                      <w:rFonts w:ascii="Cambria Math" w:hAnsi="Cambria Math" w:cs="Arial"/>
                      <w:sz w:val="14"/>
                      <w:szCs w:val="16"/>
                    </w:rPr>
                    <m:t>it</m:t>
                  </m:r>
                </m:sub>
              </m:sSub>
            </m:oMath>
            <w:r w:rsidRPr="00752857">
              <w:rPr>
                <w:rFonts w:ascii="Arial" w:hAnsi="Arial" w:cs="Arial"/>
                <w:sz w:val="14"/>
                <w:szCs w:val="14"/>
              </w:rPr>
              <w:t xml:space="preserve"> in the future. As there was no specific data available to measure current</w:t>
            </w:r>
            <m:oMath>
              <m:sSub>
                <m:sSubPr>
                  <m:ctrlPr>
                    <w:rPr>
                      <w:rFonts w:ascii="Cambria Math" w:hAnsi="Cambria Math" w:cs="Arial"/>
                      <w:i/>
                      <w:sz w:val="14"/>
                      <w:szCs w:val="16"/>
                    </w:rPr>
                  </m:ctrlPr>
                </m:sSubPr>
                <m:e>
                  <m:r>
                    <w:rPr>
                      <w:rFonts w:ascii="Cambria Math" w:hAnsi="Cambria Math" w:cs="Arial"/>
                      <w:sz w:val="14"/>
                      <w:szCs w:val="16"/>
                    </w:rPr>
                    <m:t xml:space="preserve"> AQ</m:t>
                  </m:r>
                </m:e>
                <m:sub>
                  <m:r>
                    <w:rPr>
                      <w:rFonts w:ascii="Cambria Math" w:hAnsi="Cambria Math" w:cs="Arial"/>
                      <w:sz w:val="14"/>
                      <w:szCs w:val="16"/>
                    </w:rPr>
                    <m:t>it</m:t>
                  </m:r>
                </m:sub>
              </m:sSub>
            </m:oMath>
            <w:r w:rsidRPr="00752857">
              <w:rPr>
                <w:rFonts w:ascii="Arial" w:hAnsi="Arial" w:cs="Arial"/>
                <w:sz w:val="14"/>
                <w:szCs w:val="14"/>
              </w:rPr>
              <w:t xml:space="preserve">, we use the variables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as to measure of the potential direction of change in</w:t>
            </w:r>
            <m:oMath>
              <m:sSub>
                <m:sSubPr>
                  <m:ctrlPr>
                    <w:rPr>
                      <w:rFonts w:ascii="Cambria Math" w:hAnsi="Cambria Math" w:cs="Arial"/>
                      <w:i/>
                      <w:sz w:val="14"/>
                      <w:szCs w:val="16"/>
                    </w:rPr>
                  </m:ctrlPr>
                </m:sSubPr>
                <m:e>
                  <m:r>
                    <w:rPr>
                      <w:rFonts w:ascii="Cambria Math" w:hAnsi="Cambria Math" w:cs="Arial"/>
                      <w:sz w:val="14"/>
                      <w:szCs w:val="16"/>
                    </w:rPr>
                    <m:t xml:space="preserve"> AQ</m:t>
                  </m:r>
                </m:e>
                <m:sub>
                  <m:r>
                    <w:rPr>
                      <w:rFonts w:ascii="Cambria Math" w:hAnsi="Cambria Math" w:cs="Arial"/>
                      <w:sz w:val="14"/>
                      <w:szCs w:val="16"/>
                    </w:rPr>
                    <m:t>it</m:t>
                  </m:r>
                </m:sub>
              </m:sSub>
            </m:oMath>
            <w:r w:rsidRPr="00752857">
              <w:rPr>
                <w:rFonts w:ascii="Arial" w:hAnsi="Arial" w:cs="Arial"/>
                <w:sz w:val="14"/>
                <w:szCs w:val="14"/>
              </w:rPr>
              <w:t xml:space="preserve"> as stakeholder identified the relationship between energy demand and emissions. We calculate </w:t>
            </w:r>
            <m:oMath>
              <m:sSub>
                <m:sSubPr>
                  <m:ctrlPr>
                    <w:rPr>
                      <w:rFonts w:ascii="Cambria Math" w:hAnsi="Cambria Math" w:cs="Arial"/>
                      <w:i/>
                      <w:sz w:val="14"/>
                      <w:szCs w:val="16"/>
                    </w:rPr>
                  </m:ctrlPr>
                </m:sSubPr>
                <m:e>
                  <m:r>
                    <w:rPr>
                      <w:rFonts w:ascii="Cambria Math" w:hAnsi="Cambria Math" w:cs="Arial"/>
                      <w:sz w:val="14"/>
                      <w:szCs w:val="16"/>
                    </w:rPr>
                    <m:t xml:space="preserve"> AQ</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 xml:space="preserve">to 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resilient to high-risk, was assigned a value of zero, one, two or three based on the values of c, u, and b. For</w:t>
            </w:r>
            <m:oMath>
              <m:sSub>
                <m:sSubPr>
                  <m:ctrlPr>
                    <w:rPr>
                      <w:rFonts w:ascii="Cambria Math" w:hAnsi="Cambria Math" w:cs="Arial"/>
                      <w:i/>
                      <w:sz w:val="14"/>
                      <w:szCs w:val="16"/>
                    </w:rPr>
                  </m:ctrlPr>
                </m:sSubPr>
                <m:e>
                  <m:r>
                    <w:rPr>
                      <w:rFonts w:ascii="Cambria Math" w:hAnsi="Cambria Math" w:cs="Arial"/>
                      <w:sz w:val="14"/>
                      <w:szCs w:val="16"/>
                    </w:rPr>
                    <m:t xml:space="preserve"> AQ</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values, which we will denote as </w:t>
            </w:r>
            <w:r w:rsidRPr="00752857">
              <w:rPr>
                <w:rFonts w:ascii="Arial" w:hAnsi="Arial" w:cs="Arial"/>
                <w:i/>
                <w:sz w:val="14"/>
                <w:szCs w:val="14"/>
              </w:rPr>
              <w:t xml:space="preserve">α </w:t>
            </w:r>
            <w:r w:rsidRPr="00752857">
              <w:rPr>
                <w:rFonts w:ascii="Arial" w:hAnsi="Arial" w:cs="Arial"/>
                <w:sz w:val="14"/>
                <w:szCs w:val="14"/>
              </w:rPr>
              <w:t xml:space="preserve">is as follows: </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6"/>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0FC44308"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 xml:space="preserve"> AQ</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 xml:space="preserve">SWFC. </w:t>
            </w:r>
          </w:p>
        </w:tc>
      </w:tr>
      <w:tr w:rsidR="00866503" w:rsidRPr="00752857" w14:paraId="3BF84B7B" w14:textId="77777777" w:rsidTr="001B5933">
        <w:tc>
          <w:tcPr>
            <w:tcW w:w="468" w:type="pct"/>
            <w:vAlign w:val="center"/>
          </w:tcPr>
          <w:p w14:paraId="442EDB0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Groundwater Quality </w:t>
            </w:r>
          </w:p>
        </w:tc>
        <w:tc>
          <w:tcPr>
            <w:tcW w:w="287" w:type="pct"/>
            <w:vAlign w:val="center"/>
          </w:tcPr>
          <w:p w14:paraId="5494E7E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GWQ</w:t>
            </w:r>
          </w:p>
        </w:tc>
        <w:tc>
          <w:tcPr>
            <w:tcW w:w="359" w:type="pct"/>
            <w:vAlign w:val="center"/>
          </w:tcPr>
          <w:p w14:paraId="6F91F670"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4DA81F3F"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r>
                  <w:rPr>
                    <w:rFonts w:ascii="Cambria Math"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GN</m:t>
                        </m:r>
                      </m:e>
                      <m:sub>
                        <m:r>
                          <w:rPr>
                            <w:rFonts w:ascii="Cambria Math" w:eastAsiaTheme="minorEastAsia" w:hAnsi="Cambria Math" w:cs="Arial"/>
                            <w:sz w:val="14"/>
                            <w:szCs w:val="16"/>
                          </w:rPr>
                          <m:t>is</m:t>
                        </m:r>
                      </m:sub>
                    </m:sSub>
                    <m:r>
                      <w:rPr>
                        <w:rFonts w:ascii="Cambria Math" w:eastAsiaTheme="minorEastAsia" w:hAnsi="Cambria Math" w:cs="Arial"/>
                        <w:sz w:val="14"/>
                        <w:szCs w:val="16"/>
                      </w:rPr>
                      <m:t>)</m:t>
                    </m:r>
                  </m:e>
                </m:nary>
              </m:oMath>
            </m:oMathPara>
          </w:p>
        </w:tc>
        <w:tc>
          <w:tcPr>
            <w:tcW w:w="654" w:type="pct"/>
            <w:gridSpan w:val="8"/>
            <w:vAlign w:val="center"/>
          </w:tcPr>
          <w:p w14:paraId="45C397C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7BA218E9"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Air quality </w:t>
            </w:r>
            <w:r w:rsidRPr="00752857">
              <w:rPr>
                <w:rFonts w:ascii="Arial" w:hAnsi="Arial" w:cs="Arial"/>
                <w:i/>
                <w:sz w:val="14"/>
                <w:szCs w:val="14"/>
              </w:rPr>
              <w:t>GWQ</w:t>
            </w:r>
            <w:r w:rsidRPr="00752857">
              <w:rPr>
                <w:rFonts w:ascii="Arial" w:hAnsi="Arial" w:cs="Arial"/>
                <w:sz w:val="14"/>
                <w:szCs w:val="14"/>
              </w:rPr>
              <w:t xml:space="preserve"> was identified as a key natural capital resource, summarised by stakeholders as a reflection of the </w:t>
            </w:r>
            <w:proofErr w:type="gramStart"/>
            <w:r w:rsidRPr="00752857">
              <w:rPr>
                <w:rFonts w:ascii="Arial" w:hAnsi="Arial" w:cs="Arial"/>
                <w:sz w:val="14"/>
                <w:szCs w:val="14"/>
              </w:rPr>
              <w:t>amount</w:t>
            </w:r>
            <w:proofErr w:type="gramEnd"/>
            <w:r w:rsidRPr="00752857">
              <w:rPr>
                <w:rFonts w:ascii="Arial" w:hAnsi="Arial" w:cs="Arial"/>
                <w:sz w:val="14"/>
                <w:szCs w:val="14"/>
              </w:rPr>
              <w:t xml:space="preserve"> of emissions produced. Stakeholders highlighted that the influence of future simulations </w:t>
            </w:r>
            <w:proofErr w:type="spellStart"/>
            <w:r w:rsidRPr="00752857">
              <w:rPr>
                <w:rFonts w:ascii="Arial" w:hAnsi="Arial" w:cs="Arial"/>
                <w:i/>
                <w:sz w:val="14"/>
                <w:szCs w:val="14"/>
              </w:rPr>
              <w:t>i</w:t>
            </w:r>
            <w:proofErr w:type="spellEnd"/>
            <w:r w:rsidRPr="00752857">
              <w:rPr>
                <w:rFonts w:ascii="Arial" w:hAnsi="Arial" w:cs="Arial"/>
                <w:sz w:val="14"/>
                <w:szCs w:val="14"/>
              </w:rPr>
              <w:t xml:space="preserve"> could influence</w:t>
            </w:r>
            <w:r w:rsidRPr="00752857">
              <w:rPr>
                <w:rFonts w:ascii="Arial" w:eastAsiaTheme="minorEastAsia" w:hAnsi="Arial" w:cs="Arial"/>
                <w:sz w:val="14"/>
                <w:szCs w:val="14"/>
              </w:rPr>
              <w:t xml:space="preserve"> </w:t>
            </w:r>
            <w:r w:rsidRPr="00752857">
              <w:rPr>
                <w:rFonts w:ascii="Arial" w:eastAsiaTheme="minorEastAsia" w:hAnsi="Arial" w:cs="Arial"/>
                <w:i/>
                <w:sz w:val="14"/>
                <w:szCs w:val="14"/>
              </w:rPr>
              <w:t>GWQ</w:t>
            </w:r>
            <w:r w:rsidRPr="00752857">
              <w:rPr>
                <w:rFonts w:ascii="Arial" w:eastAsiaTheme="minorEastAsia" w:hAnsi="Arial" w:cs="Arial"/>
                <w:sz w:val="14"/>
                <w:szCs w:val="14"/>
              </w:rPr>
              <w:t xml:space="preserve"> </w:t>
            </w:r>
            <w:r w:rsidRPr="00752857">
              <w:rPr>
                <w:rFonts w:ascii="Arial" w:hAnsi="Arial" w:cs="Arial"/>
                <w:sz w:val="14"/>
                <w:szCs w:val="14"/>
              </w:rPr>
              <w:t xml:space="preserve">in the catchment </w:t>
            </w:r>
            <w:r w:rsidRPr="00752857">
              <w:rPr>
                <w:rFonts w:ascii="Arial" w:hAnsi="Arial" w:cs="Arial"/>
                <w:i/>
                <w:sz w:val="14"/>
                <w:szCs w:val="14"/>
              </w:rPr>
              <w:t>t</w:t>
            </w:r>
            <w:r w:rsidRPr="00752857">
              <w:rPr>
                <w:rFonts w:ascii="Arial" w:eastAsiaTheme="minorEastAsia" w:hAnsi="Arial" w:cs="Arial"/>
                <w:i/>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oMath>
            <w:r w:rsidRPr="00752857">
              <w:rPr>
                <w:rFonts w:ascii="Arial" w:hAnsi="Arial" w:cs="Arial"/>
                <w:sz w:val="14"/>
                <w:szCs w:val="14"/>
              </w:rPr>
              <w:t xml:space="preserve">in the future. As stakeholders specifically highlight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GN</m:t>
                  </m:r>
                </m:e>
                <m:sub>
                  <m:r>
                    <w:rPr>
                      <w:rFonts w:ascii="Cambria Math" w:eastAsiaTheme="minorEastAsia" w:hAnsi="Cambria Math" w:cs="Arial"/>
                      <w:sz w:val="14"/>
                      <w:szCs w:val="16"/>
                    </w:rPr>
                    <m:t>is</m:t>
                  </m:r>
                </m:sub>
              </m:sSub>
            </m:oMath>
            <w:r w:rsidRPr="00752857">
              <w:rPr>
                <w:rFonts w:ascii="Arial" w:hAnsi="Arial" w:cs="Arial"/>
                <w:sz w:val="14"/>
                <w:szCs w:val="14"/>
              </w:rPr>
              <w:t xml:space="preserve"> </w:t>
            </w:r>
            <m:oMath>
              <m:r>
                <w:rPr>
                  <w:rFonts w:ascii="Cambria Math" w:hAnsi="Cambria Math" w:cs="Arial"/>
                  <w:sz w:val="14"/>
                  <w:szCs w:val="16"/>
                </w:rPr>
                <m:t xml:space="preserve"> </m:t>
              </m:r>
            </m:oMath>
            <w:r w:rsidRPr="00752857">
              <w:rPr>
                <w:rFonts w:ascii="Arial" w:hAnsi="Arial" w:cs="Arial"/>
                <w:sz w:val="14"/>
                <w:szCs w:val="14"/>
              </w:rPr>
              <w:t xml:space="preserve">as the specific compound of interest when discussing </w:t>
            </w:r>
            <w:r w:rsidRPr="00752857">
              <w:rPr>
                <w:rFonts w:ascii="Arial" w:hAnsi="Arial" w:cs="Arial"/>
                <w:i/>
                <w:sz w:val="14"/>
                <w:szCs w:val="14"/>
              </w:rPr>
              <w:t xml:space="preserve">GWQ. </w:t>
            </w:r>
            <w:r w:rsidRPr="00752857">
              <w:rPr>
                <w:rFonts w:ascii="Arial" w:hAnsi="Arial" w:cs="Arial"/>
                <w:sz w:val="14"/>
                <w:szCs w:val="14"/>
              </w:rPr>
              <w:t>The proportions of the catchment are also designated as a Nitrate Vulnerable Zone (NVZ). To measure of the current conditions and potential direction of change  we use</w:t>
            </w:r>
            <m:oMath>
              <m:r>
                <w:rPr>
                  <w:rFonts w:ascii="Cambria Math" w:hAnsi="Cambria Math" w:cs="Arial"/>
                  <w:sz w:val="14"/>
                  <w:szCs w:val="14"/>
                </w:rPr>
                <m:t xml:space="preserve"> </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GN</m:t>
                  </m:r>
                </m:e>
                <m:sub>
                  <m:r>
                    <w:rPr>
                      <w:rFonts w:ascii="Cambria Math" w:eastAsiaTheme="minorEastAsia" w:hAnsi="Cambria Math" w:cs="Arial"/>
                      <w:sz w:val="14"/>
                      <w:szCs w:val="16"/>
                    </w:rPr>
                    <m:t>is</m:t>
                  </m:r>
                </m:sub>
              </m:sSub>
            </m:oMath>
            <w:r w:rsidRPr="00752857">
              <w:rPr>
                <w:rFonts w:ascii="Arial" w:hAnsi="Arial" w:cs="Arial"/>
                <w:sz w:val="14"/>
                <w:szCs w:val="14"/>
              </w:rPr>
              <w:t xml:space="preserve"> as an indicator of </w:t>
            </w:r>
            <m:oMath>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 xml:space="preserve">to index the prior distributions of parent variable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GN</m:t>
                  </m:r>
                </m:e>
                <m:sub>
                  <m:r>
                    <w:rPr>
                      <w:rFonts w:ascii="Cambria Math" w:eastAsiaTheme="minorEastAsia" w:hAnsi="Cambria Math" w:cs="Arial"/>
                      <w:sz w:val="14"/>
                      <w:szCs w:val="16"/>
                    </w:rPr>
                    <m:t>is</m:t>
                  </m:r>
                </m:sub>
              </m:sSub>
              <m:r>
                <w:rPr>
                  <w:rFonts w:ascii="Cambria Math"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GN</m:t>
                  </m:r>
                </m:e>
                <m:sub>
                  <m:r>
                    <w:rPr>
                      <w:rFonts w:ascii="Cambria Math" w:eastAsiaTheme="minorEastAsia" w:hAnsi="Cambria Math" w:cs="Arial"/>
                      <w:sz w:val="14"/>
                      <w:szCs w:val="16"/>
                    </w:rPr>
                    <m:t>is</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and b. For </w:t>
            </w:r>
            <m:oMath>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oMath>
            <w:r w:rsidRPr="00752857">
              <w:rPr>
                <w:rFonts w:ascii="Arial" w:hAnsi="Arial" w:cs="Arial"/>
                <w:sz w:val="14"/>
                <w:szCs w:val="14"/>
              </w:rPr>
              <w:t xml:space="preserve"> apply a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GN</m:t>
                  </m:r>
                </m:e>
                <m:sub>
                  <m:r>
                    <w:rPr>
                      <w:rFonts w:ascii="Cambria Math" w:eastAsiaTheme="minorEastAsia" w:hAnsi="Cambria Math" w:cs="Arial"/>
                      <w:sz w:val="14"/>
                      <w:szCs w:val="16"/>
                    </w:rPr>
                    <m:t>is</m:t>
                  </m:r>
                </m:sub>
              </m:sSub>
              <m:r>
                <w:rPr>
                  <w:rFonts w:ascii="Cambria Math" w:hAnsi="Cambria Math" w:cs="Arial"/>
                  <w:sz w:val="14"/>
                  <w:szCs w:val="16"/>
                </w:rPr>
                <m:t xml:space="preserve"> </m:t>
              </m:r>
            </m:oMath>
            <w:r w:rsidRPr="00752857">
              <w:rPr>
                <w:rFonts w:ascii="Arial" w:hAnsi="Arial" w:cs="Arial"/>
                <w:sz w:val="14"/>
                <w:szCs w:val="14"/>
              </w:rPr>
              <w:t>values,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GN</m:t>
                  </m:r>
                </m:e>
                <m:sub>
                  <m:r>
                    <w:rPr>
                      <w:rFonts w:ascii="Cambria Math" w:eastAsiaTheme="minorEastAsia" w:hAnsi="Cambria Math" w:cs="Arial"/>
                      <w:sz w:val="14"/>
                      <w:szCs w:val="16"/>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GN</m:t>
                  </m:r>
                </m:e>
                <m:sub>
                  <m:r>
                    <w:rPr>
                      <w:rFonts w:ascii="Cambria Math" w:eastAsiaTheme="minorEastAsia" w:hAnsi="Cambria Math" w:cs="Arial"/>
                      <w:sz w:val="14"/>
                      <w:szCs w:val="16"/>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GN</m:t>
                  </m:r>
                </m:e>
                <m:sub>
                  <m:r>
                    <w:rPr>
                      <w:rFonts w:ascii="Cambria Math" w:eastAsiaTheme="minorEastAsia" w:hAnsi="Cambria Math" w:cs="Arial"/>
                      <w:sz w:val="14"/>
                      <w:szCs w:val="16"/>
                    </w:rPr>
                    <m:t>is</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14A29344"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3B12738C" w14:textId="77777777" w:rsidTr="001B5933">
        <w:tc>
          <w:tcPr>
            <w:tcW w:w="468" w:type="pct"/>
            <w:vAlign w:val="center"/>
          </w:tcPr>
          <w:p w14:paraId="3F7474D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Energy Demand Change SW</w:t>
            </w:r>
          </w:p>
        </w:tc>
        <w:tc>
          <w:tcPr>
            <w:tcW w:w="287" w:type="pct"/>
            <w:vAlign w:val="center"/>
          </w:tcPr>
          <w:p w14:paraId="71B4318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SWED</w:t>
            </w:r>
          </w:p>
        </w:tc>
        <w:tc>
          <w:tcPr>
            <w:tcW w:w="359" w:type="pct"/>
            <w:vAlign w:val="center"/>
          </w:tcPr>
          <w:p w14:paraId="28DDE450"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638C8EBA"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r>
                  <w:rPr>
                    <w:rFonts w:ascii="Cambria Math"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st</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is</m:t>
                        </m:r>
                      </m:sub>
                    </m:sSub>
                    <m:r>
                      <w:rPr>
                        <w:rFonts w:ascii="Cambria Math" w:eastAsiaTheme="minorEastAsia"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r>
                      <w:rPr>
                        <w:rFonts w:ascii="Cambria Math" w:eastAsiaTheme="minorEastAsia" w:hAnsi="Cambria Math" w:cs="Arial"/>
                        <w:sz w:val="14"/>
                        <w:szCs w:val="16"/>
                      </w:rPr>
                      <m:t xml:space="preserve"> )</m:t>
                    </m:r>
                  </m:e>
                </m:nary>
              </m:oMath>
            </m:oMathPara>
          </w:p>
        </w:tc>
        <w:tc>
          <w:tcPr>
            <w:tcW w:w="654" w:type="pct"/>
            <w:gridSpan w:val="8"/>
            <w:vAlign w:val="center"/>
          </w:tcPr>
          <w:p w14:paraId="224C623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6760C05A"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change in energy demand, specifically for Scottish Water assets, was identified as a key manufactured capital resource </w:t>
            </w:r>
            <w:r w:rsidRPr="00752857">
              <w:rPr>
                <w:rFonts w:ascii="Arial" w:hAnsi="Arial" w:cs="Arial"/>
                <w:i/>
                <w:sz w:val="14"/>
                <w:szCs w:val="16"/>
              </w:rPr>
              <w:t>SWED</w:t>
            </w:r>
            <w:r w:rsidRPr="00752857">
              <w:rPr>
                <w:rFonts w:ascii="Arial" w:hAnsi="Arial" w:cs="Arial"/>
                <w:sz w:val="14"/>
                <w:szCs w:val="14"/>
              </w:rPr>
              <w:t xml:space="preserve">. Stakeholders </w:t>
            </w:r>
            <w:r w:rsidRPr="00752857">
              <w:rPr>
                <w:rFonts w:ascii="Arial" w:hAnsi="Arial" w:cs="Arial"/>
                <w:sz w:val="14"/>
                <w:szCs w:val="14"/>
              </w:rPr>
              <w:lastRenderedPageBreak/>
              <w:t xml:space="preserve">required an overall understanding of the change in energy demand under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all Scottish Water related systems in the catchment </w:t>
            </w:r>
            <w:r w:rsidRPr="00752857">
              <w:rPr>
                <w:rFonts w:ascii="Arial" w:hAnsi="Arial" w:cs="Arial"/>
                <w:i/>
                <w:sz w:val="14"/>
                <w:szCs w:val="14"/>
              </w:rPr>
              <w:t>t</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eastAsiaTheme="minorEastAsia" w:hAnsi="Arial" w:cs="Arial"/>
                <w:sz w:val="14"/>
                <w:szCs w:val="16"/>
              </w:rPr>
              <w:t xml:space="preserve">  Differentiating the energy demand across different sectors in the catchment would allow for the extent of the influence on each sector to be measured. </w:t>
            </w:r>
            <w:r w:rsidRPr="00752857">
              <w:rPr>
                <w:rFonts w:ascii="Arial" w:hAnsi="Arial" w:cs="Arial"/>
                <w:sz w:val="14"/>
                <w:szCs w:val="14"/>
              </w:rPr>
              <w:t xml:space="preserve">We used the variables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is</m:t>
                  </m:r>
                </m:sub>
              </m:sSub>
            </m:oMath>
            <w:r w:rsidRPr="00752857">
              <w:rPr>
                <w:rFonts w:ascii="Arial"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oMath>
            <w:r w:rsidRPr="00752857">
              <w:rPr>
                <w:rFonts w:ascii="Arial" w:hAnsi="Arial" w:cs="Arial"/>
                <w:sz w:val="14"/>
                <w:szCs w:val="14"/>
              </w:rPr>
              <w:t xml:space="preserve"> to measure of the potential direction of change in</w:t>
            </w:r>
            <m:oMath>
              <m:r>
                <w:rPr>
                  <w:rFonts w:ascii="Cambria Math"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oMath>
            <w:r w:rsidRPr="00752857">
              <w:rPr>
                <w:rFonts w:ascii="Arial"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oMath>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 xml:space="preserve">to 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is</m:t>
                  </m:r>
                </m:sub>
              </m:sSub>
            </m:oMath>
            <w:r w:rsidRPr="00752857">
              <w:rPr>
                <w:rFonts w:ascii="Arial"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is</m:t>
                  </m:r>
                </m:sub>
              </m:sSub>
            </m:oMath>
            <w:r w:rsidRPr="00752857">
              <w:rPr>
                <w:rFonts w:ascii="Arial" w:hAnsi="Arial" w:cs="Arial"/>
                <w:sz w:val="14"/>
                <w:szCs w:val="14"/>
              </w:rPr>
              <w:t xml:space="preserve"> </w:t>
            </w:r>
            <w:r w:rsidRPr="00752857">
              <w:rPr>
                <w:rFonts w:ascii="Arial" w:eastAsiaTheme="minorEastAsia"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resilient to high-risk, was assigned a value of zero, one, two or three based on the values of c, u, and b. For</w:t>
            </w:r>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EDW</m:t>
                  </m:r>
                </m:e>
                <m:sub>
                  <m:r>
                    <w:rPr>
                      <w:rFonts w:ascii="Cambria Math" w:hAnsi="Cambria Math" w:cs="Arial"/>
                      <w:sz w:val="14"/>
                      <w:szCs w:val="16"/>
                    </w:rPr>
                    <m:t>is</m:t>
                  </m:r>
                </m:sub>
              </m:sSub>
            </m:oMath>
            <w:r w:rsidRPr="00752857">
              <w:rPr>
                <w:rFonts w:ascii="Arial"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EDWR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6"/>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05C03DE0"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73B00328" w14:textId="77777777" w:rsidTr="001B5933">
        <w:tc>
          <w:tcPr>
            <w:tcW w:w="468" w:type="pct"/>
            <w:vAlign w:val="center"/>
          </w:tcPr>
          <w:p w14:paraId="4DE78C0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lastRenderedPageBreak/>
              <w:t>Chemical Demand Change SW</w:t>
            </w:r>
          </w:p>
        </w:tc>
        <w:tc>
          <w:tcPr>
            <w:tcW w:w="287" w:type="pct"/>
            <w:vAlign w:val="center"/>
          </w:tcPr>
          <w:p w14:paraId="46F42EB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SWCD</w:t>
            </w:r>
          </w:p>
        </w:tc>
        <w:tc>
          <w:tcPr>
            <w:tcW w:w="359" w:type="pct"/>
            <w:vAlign w:val="center"/>
          </w:tcPr>
          <w:p w14:paraId="20B18045"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5492A3B8"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r>
                  <w:rPr>
                    <w:rFonts w:ascii="Cambria Math"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st</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CDW</m:t>
                        </m:r>
                      </m:e>
                      <m:sub>
                        <m:r>
                          <w:rPr>
                            <w:rFonts w:ascii="Cambria Math" w:hAnsi="Cambria Math" w:cs="Arial"/>
                            <w:sz w:val="14"/>
                            <w:szCs w:val="16"/>
                          </w:rPr>
                          <m:t>is</m:t>
                        </m:r>
                      </m:sub>
                    </m:sSub>
                    <m:r>
                      <w:rPr>
                        <w:rFonts w:ascii="Cambria Math" w:eastAsiaTheme="minorEastAsia"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r>
                      <w:rPr>
                        <w:rFonts w:ascii="Cambria Math" w:eastAsiaTheme="minorEastAsia" w:hAnsi="Cambria Math" w:cs="Arial"/>
                        <w:sz w:val="14"/>
                        <w:szCs w:val="16"/>
                      </w:rPr>
                      <m:t>)</m:t>
                    </m:r>
                  </m:e>
                </m:nary>
              </m:oMath>
            </m:oMathPara>
          </w:p>
        </w:tc>
        <w:tc>
          <w:tcPr>
            <w:tcW w:w="654" w:type="pct"/>
            <w:gridSpan w:val="8"/>
            <w:vAlign w:val="center"/>
          </w:tcPr>
          <w:p w14:paraId="189F9CB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3E4BEE46"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change in chemical demand, specifically for Scottish Water related systems, was identified as a key manufactured capital resource </w:t>
            </w:r>
            <w:r w:rsidRPr="00752857">
              <w:rPr>
                <w:rFonts w:ascii="Arial" w:hAnsi="Arial" w:cs="Arial"/>
                <w:i/>
                <w:sz w:val="14"/>
                <w:szCs w:val="16"/>
              </w:rPr>
              <w:t>SWCD</w:t>
            </w:r>
            <w:r w:rsidRPr="00752857">
              <w:rPr>
                <w:rFonts w:ascii="Arial" w:hAnsi="Arial" w:cs="Arial"/>
                <w:sz w:val="14"/>
                <w:szCs w:val="14"/>
              </w:rPr>
              <w:t xml:space="preserve">. Stakeholders required an overall understanding of the change in chemical demand under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all Scottish Water related systems in the catchment </w:t>
            </w:r>
            <w:r w:rsidRPr="00752857">
              <w:rPr>
                <w:rFonts w:ascii="Arial" w:hAnsi="Arial" w:cs="Arial"/>
                <w:i/>
                <w:sz w:val="14"/>
                <w:szCs w:val="14"/>
              </w:rPr>
              <w:t>t</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eastAsiaTheme="minorEastAsia" w:hAnsi="Arial" w:cs="Arial"/>
                <w:sz w:val="14"/>
                <w:szCs w:val="16"/>
              </w:rPr>
              <w:t xml:space="preserve">  Differentiating the chemical demand across different sectors in the catchment would allow for the extent of the influence on each sector to be measured. </w:t>
            </w:r>
            <w:r w:rsidRPr="00752857">
              <w:rPr>
                <w:rFonts w:ascii="Arial" w:hAnsi="Arial" w:cs="Arial"/>
                <w:sz w:val="14"/>
                <w:szCs w:val="14"/>
              </w:rPr>
              <w:t xml:space="preserve">We used the variables </w:t>
            </w:r>
            <m:oMath>
              <m:sSub>
                <m:sSubPr>
                  <m:ctrlPr>
                    <w:rPr>
                      <w:rFonts w:ascii="Cambria Math" w:hAnsi="Cambria Math" w:cs="Arial"/>
                      <w:i/>
                      <w:sz w:val="14"/>
                      <w:szCs w:val="16"/>
                    </w:rPr>
                  </m:ctrlPr>
                </m:sSubPr>
                <m:e>
                  <m:r>
                    <w:rPr>
                      <w:rFonts w:ascii="Cambria Math" w:hAnsi="Cambria Math" w:cs="Arial"/>
                      <w:sz w:val="14"/>
                      <w:szCs w:val="16"/>
                    </w:rPr>
                    <m:t>CDW</m:t>
                  </m:r>
                </m:e>
                <m:sub>
                  <m:r>
                    <w:rPr>
                      <w:rFonts w:ascii="Cambria Math" w:hAnsi="Cambria Math" w:cs="Arial"/>
                      <w:sz w:val="14"/>
                      <w:szCs w:val="16"/>
                    </w:rPr>
                    <m:t>is</m:t>
                  </m:r>
                </m:sub>
              </m:sSub>
            </m:oMath>
            <w:r w:rsidRPr="00752857">
              <w:rPr>
                <w:rFonts w:ascii="Arial"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to measure of the potential direction of change in</w:t>
            </w:r>
            <m:oMath>
              <m:r>
                <w:rPr>
                  <w:rFonts w:ascii="Cambria Math"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oMath>
            <w:r w:rsidRPr="00752857">
              <w:rPr>
                <w:rFonts w:ascii="Arial"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oMath>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 xml:space="preserve">to 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CDW</m:t>
                  </m:r>
                </m:e>
                <m:sub>
                  <m:r>
                    <w:rPr>
                      <w:rFonts w:ascii="Cambria Math" w:hAnsi="Cambria Math" w:cs="Arial"/>
                      <w:sz w:val="14"/>
                      <w:szCs w:val="16"/>
                    </w:rPr>
                    <m:t>is</m:t>
                  </m:r>
                </m:sub>
              </m:sSub>
            </m:oMath>
            <w:r w:rsidRPr="00752857">
              <w:rPr>
                <w:rFonts w:ascii="Arial"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CDW</m:t>
                  </m:r>
                </m:e>
                <m:sub>
                  <m:r>
                    <w:rPr>
                      <w:rFonts w:ascii="Cambria Math" w:hAnsi="Cambria Math" w:cs="Arial"/>
                      <w:sz w:val="14"/>
                      <w:szCs w:val="16"/>
                    </w:rPr>
                    <m:t>is</m:t>
                  </m:r>
                </m:sub>
              </m:sSub>
            </m:oMath>
            <w:r w:rsidRPr="00752857">
              <w:rPr>
                <w:rFonts w:ascii="Arial" w:hAnsi="Arial" w:cs="Arial"/>
                <w:sz w:val="14"/>
                <w:szCs w:val="14"/>
              </w:rPr>
              <w:t xml:space="preserve"> </w:t>
            </w:r>
            <w:r w:rsidRPr="00752857">
              <w:rPr>
                <w:rFonts w:ascii="Arial" w:eastAsiaTheme="minorEastAsia"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resilient to high-risk, was assigned a value of zero, one, two or three based on the values of c, u, and b. For</w:t>
            </w:r>
            <m:oMath>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CDW</m:t>
                  </m:r>
                </m:e>
                <m:sub>
                  <m:r>
                    <w:rPr>
                      <w:rFonts w:ascii="Cambria Math" w:hAnsi="Cambria Math" w:cs="Arial"/>
                      <w:sz w:val="14"/>
                      <w:szCs w:val="16"/>
                    </w:rPr>
                    <m:t>is</m:t>
                  </m:r>
                </m:sub>
              </m:sSub>
            </m:oMath>
            <w:r w:rsidRPr="00752857">
              <w:rPr>
                <w:rFonts w:ascii="Arial" w:hAnsi="Arial" w:cs="Arial"/>
                <w:sz w:val="14"/>
                <w:szCs w:val="14"/>
              </w:rPr>
              <w:t xml:space="preserve"> and </w:t>
            </w:r>
            <m:oMath>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6"/>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0200CC73"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4F9FEDB6" w14:textId="77777777" w:rsidTr="001B5933">
        <w:tc>
          <w:tcPr>
            <w:tcW w:w="468" w:type="pct"/>
            <w:vAlign w:val="center"/>
          </w:tcPr>
          <w:p w14:paraId="42761C4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Asset Compliance &amp; Capability </w:t>
            </w:r>
          </w:p>
        </w:tc>
        <w:tc>
          <w:tcPr>
            <w:tcW w:w="287" w:type="pct"/>
            <w:vAlign w:val="center"/>
          </w:tcPr>
          <w:p w14:paraId="4826CAC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ACC</w:t>
            </w:r>
          </w:p>
        </w:tc>
        <w:tc>
          <w:tcPr>
            <w:tcW w:w="359" w:type="pct"/>
            <w:vAlign w:val="center"/>
          </w:tcPr>
          <w:p w14:paraId="133EBE24"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6911303C"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r>
                  <w:rPr>
                    <w:rFonts w:ascii="Cambria Math"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st</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ACW</m:t>
                        </m:r>
                      </m:e>
                      <m:sub>
                        <m:r>
                          <w:rPr>
                            <w:rFonts w:ascii="Cambria Math" w:hAnsi="Cambria Math" w:cs="Arial"/>
                            <w:sz w:val="14"/>
                            <w:szCs w:val="16"/>
                          </w:rPr>
                          <m:t>is</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ACWR</m:t>
                        </m:r>
                      </m:e>
                      <m:sub>
                        <m:r>
                          <w:rPr>
                            <w:rFonts w:ascii="Cambria Math" w:hAnsi="Cambria Math" w:cs="Arial"/>
                            <w:sz w:val="14"/>
                            <w:szCs w:val="16"/>
                          </w:rPr>
                          <m:t>it</m:t>
                        </m:r>
                      </m:sub>
                    </m:sSub>
                    <m:r>
                      <w:rPr>
                        <w:rFonts w:ascii="Cambria Math" w:eastAsiaTheme="minorEastAsia" w:hAnsi="Cambria Math" w:cs="Arial"/>
                        <w:sz w:val="14"/>
                        <w:szCs w:val="16"/>
                      </w:rPr>
                      <m:t>)</m:t>
                    </m:r>
                  </m:e>
                </m:nary>
              </m:oMath>
            </m:oMathPara>
          </w:p>
        </w:tc>
        <w:tc>
          <w:tcPr>
            <w:tcW w:w="654" w:type="pct"/>
            <w:gridSpan w:val="8"/>
            <w:vAlign w:val="center"/>
          </w:tcPr>
          <w:p w14:paraId="537460B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32AFFE90"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Stakeholders required an overall understanding of the change in asset compliance and capability under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related Scottish Water related systems in the catchment </w:t>
            </w:r>
            <w:r w:rsidRPr="00752857">
              <w:rPr>
                <w:rFonts w:ascii="Arial" w:hAnsi="Arial" w:cs="Arial"/>
                <w:i/>
                <w:sz w:val="14"/>
                <w:szCs w:val="14"/>
              </w:rPr>
              <w:t>t</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eastAsiaTheme="minorEastAsia" w:hAnsi="Arial" w:cs="Arial"/>
                <w:sz w:val="14"/>
                <w:szCs w:val="16"/>
              </w:rPr>
              <w:t xml:space="preserve">  </w:t>
            </w:r>
            <w:r w:rsidRPr="00752857">
              <w:rPr>
                <w:rFonts w:ascii="Arial" w:hAnsi="Arial" w:cs="Arial"/>
                <w:sz w:val="14"/>
                <w:szCs w:val="14"/>
              </w:rPr>
              <w:t xml:space="preserve">We used the variables </w:t>
            </w:r>
            <m:oMath>
              <m:sSub>
                <m:sSubPr>
                  <m:ctrlPr>
                    <w:rPr>
                      <w:rFonts w:ascii="Cambria Math" w:hAnsi="Cambria Math" w:cs="Arial"/>
                      <w:i/>
                      <w:sz w:val="14"/>
                      <w:szCs w:val="16"/>
                    </w:rPr>
                  </m:ctrlPr>
                </m:sSubPr>
                <m:e>
                  <m:r>
                    <w:rPr>
                      <w:rFonts w:ascii="Cambria Math" w:hAnsi="Cambria Math" w:cs="Arial"/>
                      <w:sz w:val="14"/>
                      <w:szCs w:val="16"/>
                    </w:rPr>
                    <m:t>ACW</m:t>
                  </m:r>
                </m:e>
                <m:sub>
                  <m:r>
                    <w:rPr>
                      <w:rFonts w:ascii="Cambria Math" w:hAnsi="Cambria Math" w:cs="Arial"/>
                      <w:sz w:val="14"/>
                      <w:szCs w:val="16"/>
                    </w:rPr>
                    <m:t>is</m:t>
                  </m:r>
                </m:sub>
              </m:sSub>
            </m:oMath>
            <w:r w:rsidRPr="00752857">
              <w:rPr>
                <w:rFonts w:ascii="Arial"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ACWR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to measure of the potential direction of change in</w:t>
            </w:r>
            <m:oMath>
              <m:r>
                <w:rPr>
                  <w:rFonts w:ascii="Cambria Math"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oMath>
            <w:r w:rsidRPr="00752857">
              <w:rPr>
                <w:rFonts w:ascii="Arial"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oMath>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to index the prior distributions of parent variable</w:t>
            </w:r>
            <m:oMath>
              <m:sSub>
                <m:sSubPr>
                  <m:ctrlPr>
                    <w:rPr>
                      <w:rFonts w:ascii="Cambria Math" w:hAnsi="Cambria Math" w:cs="Arial"/>
                      <w:i/>
                      <w:sz w:val="14"/>
                      <w:szCs w:val="16"/>
                    </w:rPr>
                  </m:ctrlPr>
                </m:sSubPr>
                <m:e>
                  <m:r>
                    <w:rPr>
                      <w:rFonts w:ascii="Cambria Math" w:hAnsi="Cambria Math" w:cs="Arial"/>
                      <w:sz w:val="14"/>
                      <w:szCs w:val="16"/>
                    </w:rPr>
                    <m:t>ACW</m:t>
                  </m:r>
                </m:e>
                <m:sub>
                  <m:r>
                    <w:rPr>
                      <w:rFonts w:ascii="Cambria Math" w:hAnsi="Cambria Math" w:cs="Arial"/>
                      <w:sz w:val="14"/>
                      <w:szCs w:val="16"/>
                    </w:rPr>
                    <m:t>is</m:t>
                  </m:r>
                </m:sub>
              </m:sSub>
            </m:oMath>
            <w:r w:rsidRPr="00752857">
              <w:rPr>
                <w:rFonts w:ascii="Arial"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ACWR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CDW</m:t>
                  </m:r>
                </m:e>
                <m:sub>
                  <m:r>
                    <w:rPr>
                      <w:rFonts w:ascii="Cambria Math" w:hAnsi="Cambria Math" w:cs="Arial"/>
                      <w:sz w:val="14"/>
                      <w:szCs w:val="16"/>
                    </w:rPr>
                    <m:t>is</m:t>
                  </m:r>
                </m:sub>
              </m:sSub>
            </m:oMath>
            <w:r w:rsidRPr="00752857">
              <w:rPr>
                <w:rFonts w:ascii="Arial" w:hAnsi="Arial" w:cs="Arial"/>
                <w:sz w:val="14"/>
                <w:szCs w:val="14"/>
              </w:rPr>
              <w:t xml:space="preserve"> </w:t>
            </w:r>
            <w:r w:rsidRPr="00752857">
              <w:rPr>
                <w:rFonts w:ascii="Arial" w:eastAsiaTheme="minorEastAsia"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CDWR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and b. For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ACW</m:t>
                  </m:r>
                </m:e>
                <m:sub>
                  <m:r>
                    <w:rPr>
                      <w:rFonts w:ascii="Cambria Math" w:hAnsi="Cambria Math" w:cs="Arial"/>
                      <w:sz w:val="14"/>
                      <w:szCs w:val="16"/>
                    </w:rPr>
                    <m:t>is</m:t>
                  </m:r>
                </m:sub>
              </m:sSub>
            </m:oMath>
            <w:r w:rsidRPr="00752857">
              <w:rPr>
                <w:rFonts w:ascii="Arial" w:hAnsi="Arial" w:cs="Arial"/>
                <w:sz w:val="14"/>
                <w:szCs w:val="14"/>
              </w:rPr>
              <w:t xml:space="preserve">and </w:t>
            </w:r>
            <m:oMath>
              <m:sSub>
                <m:sSubPr>
                  <m:ctrlPr>
                    <w:rPr>
                      <w:rFonts w:ascii="Cambria Math" w:hAnsi="Cambria Math" w:cs="Arial"/>
                      <w:i/>
                      <w:sz w:val="14"/>
                      <w:szCs w:val="16"/>
                    </w:rPr>
                  </m:ctrlPr>
                </m:sSubPr>
                <m:e>
                  <m:r>
                    <w:rPr>
                      <w:rFonts w:ascii="Cambria Math" w:hAnsi="Cambria Math" w:cs="Arial"/>
                      <w:sz w:val="14"/>
                      <w:szCs w:val="16"/>
                    </w:rPr>
                    <m:t>ACWR</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6"/>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6"/>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24C5B43A"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36B39079" w14:textId="77777777" w:rsidTr="001B5933">
        <w:tc>
          <w:tcPr>
            <w:tcW w:w="468" w:type="pct"/>
            <w:vAlign w:val="center"/>
          </w:tcPr>
          <w:p w14:paraId="456F346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Energy Demand Change LM</w:t>
            </w:r>
          </w:p>
        </w:tc>
        <w:tc>
          <w:tcPr>
            <w:tcW w:w="287" w:type="pct"/>
            <w:vAlign w:val="center"/>
          </w:tcPr>
          <w:p w14:paraId="5639889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LMED</w:t>
            </w:r>
          </w:p>
        </w:tc>
        <w:tc>
          <w:tcPr>
            <w:tcW w:w="359" w:type="pct"/>
            <w:vAlign w:val="center"/>
          </w:tcPr>
          <w:p w14:paraId="7838EAE7"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3A98A404"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LMED</m:t>
                    </m:r>
                  </m:e>
                  <m:sub>
                    <m:r>
                      <w:rPr>
                        <w:rFonts w:ascii="Cambria Math" w:hAnsi="Cambria Math" w:cs="Arial"/>
                        <w:sz w:val="14"/>
                        <w:szCs w:val="16"/>
                      </w:rPr>
                      <m:t>it</m:t>
                    </m:r>
                  </m:sub>
                </m:sSub>
                <m:r>
                  <w:rPr>
                    <w:rFonts w:ascii="Cambria Math"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eastAsiaTheme="minorEastAsia" w:hAnsi="Cambria Math" w:cs="Arial"/>
                        <w:sz w:val="14"/>
                        <w:szCs w:val="16"/>
                      </w:rPr>
                      <m:t>)</m:t>
                    </m:r>
                  </m:e>
                </m:nary>
              </m:oMath>
            </m:oMathPara>
          </w:p>
        </w:tc>
        <w:tc>
          <w:tcPr>
            <w:tcW w:w="654" w:type="pct"/>
            <w:gridSpan w:val="8"/>
            <w:vAlign w:val="center"/>
          </w:tcPr>
          <w:p w14:paraId="0CD9104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7E528A65"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change in energy demand, specifically for the land management system, was identified as a key manufactured capital resource </w:t>
            </w:r>
            <w:r w:rsidRPr="00752857">
              <w:rPr>
                <w:rFonts w:ascii="Arial" w:hAnsi="Arial" w:cs="Arial"/>
                <w:i/>
                <w:sz w:val="14"/>
                <w:szCs w:val="16"/>
              </w:rPr>
              <w:t>LMED</w:t>
            </w:r>
            <w:r w:rsidRPr="00752857">
              <w:rPr>
                <w:rFonts w:ascii="Arial" w:hAnsi="Arial" w:cs="Arial"/>
                <w:sz w:val="14"/>
                <w:szCs w:val="14"/>
              </w:rPr>
              <w:t xml:space="preserve">. Stakeholders required an overall understanding of the change in energy demand under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all land management systems in the catchment </w:t>
            </w:r>
            <w:r w:rsidRPr="00752857">
              <w:rPr>
                <w:rFonts w:ascii="Arial" w:hAnsi="Arial" w:cs="Arial"/>
                <w:i/>
                <w:sz w:val="14"/>
                <w:szCs w:val="14"/>
              </w:rPr>
              <w:t>t</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eastAsiaTheme="minorEastAsia" w:hAnsi="Arial" w:cs="Arial"/>
                <w:sz w:val="14"/>
                <w:szCs w:val="16"/>
              </w:rPr>
              <w:t xml:space="preserve">  Differentiating the energy demand across different sectors in the catchment would allow for the extent of the influence on each sector to be measured. </w:t>
            </w:r>
            <w:r w:rsidRPr="00752857">
              <w:rPr>
                <w:rFonts w:ascii="Arial" w:hAnsi="Arial" w:cs="Arial"/>
                <w:sz w:val="14"/>
                <w:szCs w:val="14"/>
              </w:rPr>
              <w:t xml:space="preserve">We used the variable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hAnsi="Arial" w:cs="Arial"/>
                <w:sz w:val="14"/>
                <w:szCs w:val="14"/>
              </w:rPr>
              <w:t xml:space="preserve"> to measure of the potential direction of change in</w:t>
            </w:r>
            <m:oMath>
              <m:r>
                <w:rPr>
                  <w:rFonts w:ascii="Cambria Math"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LMED</m:t>
                  </m:r>
                </m:e>
                <m:sub>
                  <m:r>
                    <w:rPr>
                      <w:rFonts w:ascii="Cambria Math" w:hAnsi="Cambria Math" w:cs="Arial"/>
                      <w:sz w:val="14"/>
                      <w:szCs w:val="16"/>
                    </w:rPr>
                    <m:t>it</m:t>
                  </m:r>
                </m:sub>
              </m:sSub>
            </m:oMath>
            <w:r w:rsidRPr="00752857">
              <w:rPr>
                <w:rFonts w:ascii="Arial"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LMED</m:t>
                  </m:r>
                </m:e>
                <m:sub>
                  <m:r>
                    <w:rPr>
                      <w:rFonts w:ascii="Cambria Math" w:hAnsi="Cambria Math" w:cs="Arial"/>
                      <w:sz w:val="14"/>
                      <w:szCs w:val="16"/>
                    </w:rPr>
                    <m:t>it</m:t>
                  </m:r>
                </m:sub>
              </m:sSub>
            </m:oMath>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 xml:space="preserve">to 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w:t>
            </w:r>
            <w:r w:rsidRPr="00752857">
              <w:rPr>
                <w:rFonts w:ascii="Arial" w:hAnsi="Arial" w:cs="Arial"/>
                <w:sz w:val="14"/>
                <w:szCs w:val="14"/>
              </w:rPr>
              <w:lastRenderedPageBreak/>
              <w:t>and b. For</w:t>
            </w:r>
            <m:oMath>
              <m:r>
                <w:rPr>
                  <w:rFonts w:ascii="Cambria Math"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LMED</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hAnsi="Arial" w:cs="Arial"/>
                <w:sz w:val="14"/>
                <w:szCs w:val="14"/>
              </w:rPr>
              <w:t xml:space="preserve">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3F9448A4"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LMED</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7513C250" w14:textId="77777777" w:rsidTr="001B5933">
        <w:tc>
          <w:tcPr>
            <w:tcW w:w="468" w:type="pct"/>
            <w:vAlign w:val="center"/>
          </w:tcPr>
          <w:p w14:paraId="21BA4415"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lastRenderedPageBreak/>
              <w:t>Chemical Demand Change LM</w:t>
            </w:r>
          </w:p>
        </w:tc>
        <w:tc>
          <w:tcPr>
            <w:tcW w:w="287" w:type="pct"/>
            <w:vAlign w:val="center"/>
          </w:tcPr>
          <w:p w14:paraId="01D2901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LMCD</w:t>
            </w:r>
          </w:p>
        </w:tc>
        <w:tc>
          <w:tcPr>
            <w:tcW w:w="359" w:type="pct"/>
            <w:vAlign w:val="center"/>
          </w:tcPr>
          <w:p w14:paraId="05EF1150"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3F77D1B4"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LMCD</m:t>
                    </m:r>
                  </m:e>
                  <m:sub>
                    <m:r>
                      <w:rPr>
                        <w:rFonts w:ascii="Cambria Math" w:hAnsi="Cambria Math" w:cs="Arial"/>
                        <w:sz w:val="14"/>
                        <w:szCs w:val="16"/>
                      </w:rPr>
                      <m:t>it</m:t>
                    </m:r>
                  </m:sub>
                </m:sSub>
                <m:r>
                  <w:rPr>
                    <w:rFonts w:ascii="Cambria Math"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CDLM</m:t>
                        </m:r>
                      </m:e>
                      <m:sub>
                        <m:r>
                          <w:rPr>
                            <w:rFonts w:ascii="Cambria Math" w:hAnsi="Cambria Math" w:cs="Arial"/>
                            <w:sz w:val="14"/>
                            <w:szCs w:val="16"/>
                          </w:rPr>
                          <m:t>is</m:t>
                        </m:r>
                      </m:sub>
                    </m:sSub>
                    <m:r>
                      <w:rPr>
                        <w:rFonts w:ascii="Cambria Math" w:eastAsiaTheme="minorEastAsia" w:hAnsi="Cambria Math" w:cs="Arial"/>
                        <w:sz w:val="14"/>
                        <w:szCs w:val="16"/>
                      </w:rPr>
                      <m:t>)</m:t>
                    </m:r>
                  </m:e>
                </m:nary>
              </m:oMath>
            </m:oMathPara>
          </w:p>
        </w:tc>
        <w:tc>
          <w:tcPr>
            <w:tcW w:w="654" w:type="pct"/>
            <w:gridSpan w:val="8"/>
            <w:vAlign w:val="center"/>
          </w:tcPr>
          <w:p w14:paraId="72B4B43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197321CA"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change in energy demand, specifically for the land management system, was identified as a key manufactured capital resource </w:t>
            </w:r>
            <w:r w:rsidRPr="00752857">
              <w:rPr>
                <w:rFonts w:ascii="Arial" w:hAnsi="Arial" w:cs="Arial"/>
                <w:i/>
                <w:sz w:val="14"/>
                <w:szCs w:val="16"/>
              </w:rPr>
              <w:t>LMED</w:t>
            </w:r>
            <w:r w:rsidRPr="00752857">
              <w:rPr>
                <w:rFonts w:ascii="Arial" w:hAnsi="Arial" w:cs="Arial"/>
                <w:sz w:val="14"/>
                <w:szCs w:val="14"/>
              </w:rPr>
              <w:t xml:space="preserve">. Stakeholders required an overall understanding of the change in energy demand under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all land management systems in the catchment </w:t>
            </w:r>
            <w:r w:rsidRPr="00752857">
              <w:rPr>
                <w:rFonts w:ascii="Arial" w:hAnsi="Arial" w:cs="Arial"/>
                <w:i/>
                <w:sz w:val="14"/>
                <w:szCs w:val="14"/>
              </w:rPr>
              <w:t>t</w:t>
            </w:r>
            <w:r w:rsidRPr="00752857">
              <w:rPr>
                <w:rFonts w:ascii="Arial"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eastAsiaTheme="minorEastAsia" w:hAnsi="Arial" w:cs="Arial"/>
                <w:sz w:val="14"/>
                <w:szCs w:val="16"/>
              </w:rPr>
              <w:t xml:space="preserve">  Differentiating the energy demand across different sectors in the catchment would allow for the extent of the influence on each sector to be measured. </w:t>
            </w:r>
            <w:r w:rsidRPr="00752857">
              <w:rPr>
                <w:rFonts w:ascii="Arial" w:hAnsi="Arial" w:cs="Arial"/>
                <w:sz w:val="14"/>
                <w:szCs w:val="14"/>
              </w:rPr>
              <w:t xml:space="preserve">We used the variable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hAnsi="Arial" w:cs="Arial"/>
                <w:sz w:val="14"/>
                <w:szCs w:val="14"/>
              </w:rPr>
              <w:t xml:space="preserve"> to measure of the potential direction of change in</w:t>
            </w:r>
            <m:oMath>
              <m:r>
                <w:rPr>
                  <w:rFonts w:ascii="Cambria Math"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LMED</m:t>
                  </m:r>
                </m:e>
                <m:sub>
                  <m:r>
                    <w:rPr>
                      <w:rFonts w:ascii="Cambria Math" w:hAnsi="Cambria Math" w:cs="Arial"/>
                      <w:sz w:val="14"/>
                      <w:szCs w:val="16"/>
                    </w:rPr>
                    <m:t>it</m:t>
                  </m:r>
                </m:sub>
              </m:sSub>
            </m:oMath>
            <w:r w:rsidRPr="00752857">
              <w:rPr>
                <w:rFonts w:ascii="Arial"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LMED</m:t>
                  </m:r>
                </m:e>
                <m:sub>
                  <m:r>
                    <w:rPr>
                      <w:rFonts w:ascii="Cambria Math" w:hAnsi="Cambria Math" w:cs="Arial"/>
                      <w:sz w:val="14"/>
                      <w:szCs w:val="16"/>
                    </w:rPr>
                    <m:t>it</m:t>
                  </m:r>
                </m:sub>
              </m:sSub>
            </m:oMath>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 xml:space="preserve">to index the prior distributions of parent variable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oMath>
            <w:r w:rsidRPr="00752857">
              <w:rPr>
                <w:rFonts w:ascii="Arial" w:eastAsiaTheme="minorEastAsia" w:hAnsi="Arial" w:cs="Arial"/>
                <w:sz w:val="14"/>
                <w:szCs w:val="16"/>
              </w:rPr>
              <w:t xml:space="preserve">, </w:t>
            </w:r>
            <w:r w:rsidRPr="00752857">
              <w:rPr>
                <w:rFonts w:ascii="Arial" w:hAnsi="Arial" w:cs="Arial"/>
                <w:sz w:val="14"/>
                <w:szCs w:val="14"/>
              </w:rPr>
              <w:t>resilient to high-risk, was assigned a value of zero, one, two or three based on the values of c, u, and b. For</w:t>
            </w:r>
            <m:oMath>
              <m:r>
                <w:rPr>
                  <w:rFonts w:ascii="Cambria Math"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LMED</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hAnsi="Cambria Math" w:cs="Arial"/>
                  <w:sz w:val="14"/>
                  <w:szCs w:val="16"/>
                </w:rPr>
                <m:t xml:space="preserve"> </m:t>
              </m:r>
            </m:oMath>
            <w:r w:rsidRPr="00752857">
              <w:rPr>
                <w:rFonts w:ascii="Arial" w:hAnsi="Arial" w:cs="Arial"/>
                <w:sz w:val="14"/>
                <w:szCs w:val="14"/>
              </w:rPr>
              <w:t>values, which 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hAnsi="Cambria Math" w:cs="Arial"/>
                      <w:i/>
                      <w:sz w:val="14"/>
                      <w:szCs w:val="16"/>
                    </w:rPr>
                  </m:ctrlPr>
                </m:sSubPr>
                <m:e>
                  <m:r>
                    <w:rPr>
                      <w:rFonts w:ascii="Cambria Math" w:hAnsi="Cambria Math" w:cs="Arial"/>
                      <w:sz w:val="14"/>
                      <w:szCs w:val="16"/>
                    </w:rPr>
                    <m:t>EDLM</m:t>
                  </m:r>
                </m:e>
                <m:sub>
                  <m:r>
                    <w:rPr>
                      <w:rFonts w:ascii="Cambria Math" w:hAnsi="Cambria Math" w:cs="Arial"/>
                      <w:sz w:val="14"/>
                      <w:szCs w:val="16"/>
                    </w:rPr>
                    <m:t>is</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70E3FAA7"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LMED</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210339AD" w14:textId="77777777" w:rsidTr="001B5933">
        <w:tc>
          <w:tcPr>
            <w:tcW w:w="468" w:type="pct"/>
            <w:vAlign w:val="center"/>
          </w:tcPr>
          <w:p w14:paraId="12127BC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Community Relationship </w:t>
            </w:r>
          </w:p>
        </w:tc>
        <w:tc>
          <w:tcPr>
            <w:tcW w:w="287" w:type="pct"/>
            <w:vAlign w:val="center"/>
          </w:tcPr>
          <w:p w14:paraId="6A22B5B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CRS</w:t>
            </w:r>
          </w:p>
        </w:tc>
        <w:tc>
          <w:tcPr>
            <w:tcW w:w="359" w:type="pct"/>
            <w:vAlign w:val="center"/>
          </w:tcPr>
          <w:p w14:paraId="50A11693"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4EEBE5FC"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r>
                  <w:rPr>
                    <w:rFonts w:ascii="Cambria Math"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st</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SP</m:t>
                        </m:r>
                      </m:e>
                      <m:sub>
                        <m:r>
                          <w:rPr>
                            <w:rFonts w:ascii="Cambria Math" w:eastAsiaTheme="minorEastAsia" w:hAnsi="Cambria Math" w:cs="Arial"/>
                            <w:sz w:val="14"/>
                            <w:szCs w:val="16"/>
                          </w:rPr>
                          <m:t>is</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SWQ</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AQ</m:t>
                        </m:r>
                      </m:e>
                      <m:sub>
                        <m:r>
                          <w:rPr>
                            <w:rFonts w:ascii="Cambria Math" w:eastAsiaTheme="minorEastAsia" w:hAnsi="Cambria Math" w:cs="Arial"/>
                            <w:sz w:val="14"/>
                            <w:szCs w:val="16"/>
                          </w:rPr>
                          <m:t>it</m:t>
                        </m:r>
                      </m:sub>
                    </m:sSub>
                    <m:r>
                      <w:rPr>
                        <w:rFonts w:ascii="Cambria Math" w:eastAsiaTheme="minorEastAsia"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CuC</m:t>
                        </m:r>
                      </m:e>
                      <m:sub>
                        <m:r>
                          <w:rPr>
                            <w:rFonts w:ascii="Cambria Math" w:eastAsiaTheme="minorEastAsia" w:hAnsi="Cambria Math" w:cs="Arial"/>
                            <w:sz w:val="14"/>
                            <w:szCs w:val="16"/>
                          </w:rPr>
                          <m:t>it</m:t>
                        </m:r>
                      </m:sub>
                    </m:sSub>
                    <m:r>
                      <w:rPr>
                        <w:rFonts w:ascii="Cambria Math" w:eastAsiaTheme="minorEastAsia" w:hAnsi="Cambria Math" w:cs="Arial"/>
                        <w:sz w:val="14"/>
                        <w:szCs w:val="16"/>
                      </w:rPr>
                      <m:t>)</m:t>
                    </m:r>
                  </m:e>
                </m:nary>
              </m:oMath>
            </m:oMathPara>
          </w:p>
        </w:tc>
        <w:tc>
          <w:tcPr>
            <w:tcW w:w="654" w:type="pct"/>
            <w:gridSpan w:val="8"/>
            <w:vAlign w:val="center"/>
          </w:tcPr>
          <w:p w14:paraId="4AE2D38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7ADAD4B6"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relationship with local communities </w:t>
            </w:r>
            <w:r w:rsidRPr="00752857">
              <w:rPr>
                <w:rFonts w:ascii="Arial" w:hAnsi="Arial" w:cs="Arial"/>
                <w:i/>
                <w:sz w:val="14"/>
                <w:szCs w:val="14"/>
              </w:rPr>
              <w:t>CRS</w:t>
            </w:r>
            <w:r w:rsidRPr="00752857">
              <w:rPr>
                <w:rFonts w:ascii="Arial" w:hAnsi="Arial" w:cs="Arial"/>
                <w:sz w:val="14"/>
                <w:szCs w:val="14"/>
              </w:rPr>
              <w:t xml:space="preserve"> in the catchment </w:t>
            </w:r>
            <w:r w:rsidRPr="00752857">
              <w:rPr>
                <w:rFonts w:ascii="Arial" w:hAnsi="Arial" w:cs="Arial"/>
                <w:i/>
                <w:sz w:val="14"/>
                <w:szCs w:val="14"/>
              </w:rPr>
              <w:t>t</w:t>
            </w:r>
            <w:r w:rsidRPr="00752857">
              <w:rPr>
                <w:rFonts w:ascii="Arial" w:hAnsi="Arial" w:cs="Arial"/>
                <w:sz w:val="14"/>
                <w:szCs w:val="14"/>
              </w:rPr>
              <w:t xml:space="preserve"> was identified as a key social capital resource by stakeholders. Stakeholders highlight that the influence of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could influence </w:t>
            </w:r>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oMath>
            <w:r w:rsidRPr="00752857">
              <w:rPr>
                <w:rFonts w:ascii="Arial" w:eastAsiaTheme="minorEastAsia" w:hAnsi="Arial" w:cs="Arial"/>
                <w:sz w:val="14"/>
                <w:szCs w:val="16"/>
              </w:rPr>
              <w:t xml:space="preserve"> in the future</w:t>
            </w:r>
            <m:oMath>
              <m:r>
                <w:rPr>
                  <w:rFonts w:ascii="Cambria Math" w:hAnsi="Cambria Math" w:cs="Arial"/>
                  <w:sz w:val="14"/>
                  <w:szCs w:val="16"/>
                </w:rPr>
                <m:t>.</m:t>
              </m:r>
            </m:oMath>
            <w:r w:rsidRPr="00752857">
              <w:rPr>
                <w:rFonts w:ascii="Arial" w:eastAsiaTheme="minorEastAsia" w:hAnsi="Arial" w:cs="Arial"/>
                <w:sz w:val="14"/>
                <w:szCs w:val="16"/>
              </w:rPr>
              <w:t xml:space="preserve">  As there is no specific measure for community relationship, </w:t>
            </w:r>
            <w:r w:rsidRPr="00752857">
              <w:rPr>
                <w:rFonts w:ascii="Arial" w:hAnsi="Arial" w:cs="Arial"/>
                <w:sz w:val="14"/>
                <w:szCs w:val="14"/>
              </w:rPr>
              <w:t xml:space="preserve">stakeholders highlighted that current and future conditions of variables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SP</m:t>
                  </m:r>
                </m:e>
                <m:sub>
                  <m:r>
                    <w:rPr>
                      <w:rFonts w:ascii="Cambria Math" w:eastAsiaTheme="minorEastAsia" w:hAnsi="Cambria Math" w:cs="Arial"/>
                      <w:sz w:val="14"/>
                      <w:szCs w:val="16"/>
                    </w:rPr>
                    <m:t>is</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SWQ</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AQ</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CuC</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could influence </w:t>
            </w:r>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 xml:space="preserve">to index the prior distributions of parent variables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SP</m:t>
                  </m:r>
                </m:e>
                <m:sub>
                  <m:r>
                    <w:rPr>
                      <w:rFonts w:ascii="Cambria Math" w:eastAsiaTheme="minorEastAsia" w:hAnsi="Cambria Math" w:cs="Arial"/>
                      <w:sz w:val="14"/>
                      <w:szCs w:val="16"/>
                    </w:rPr>
                    <m:t>is</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SWQ</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AQ</m:t>
                  </m:r>
                </m:e>
                <m:sub>
                  <m:r>
                    <w:rPr>
                      <w:rFonts w:ascii="Cambria Math" w:eastAsiaTheme="minorEastAsia" w:hAnsi="Cambria Math" w:cs="Arial"/>
                      <w:sz w:val="14"/>
                      <w:szCs w:val="16"/>
                    </w:rPr>
                    <m:t>it</m:t>
                  </m:r>
                </m:sub>
              </m:sSub>
              <m:r>
                <m:rPr>
                  <m:sty m:val="p"/>
                </m:rPr>
                <w:rPr>
                  <w:rFonts w:ascii="Cambria Math" w:eastAsiaTheme="minorEastAsia" w:hAnsi="Cambria Math" w:cs="Arial"/>
                  <w:sz w:val="14"/>
                  <w:szCs w:val="16"/>
                </w:rPr>
                <m:t xml:space="preserve"> and </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CuC</m:t>
                  </m:r>
                </m:e>
                <m:sub>
                  <m:r>
                    <w:rPr>
                      <w:rFonts w:ascii="Cambria Math" w:eastAsiaTheme="minorEastAsia" w:hAnsi="Cambria Math" w:cs="Arial"/>
                      <w:sz w:val="14"/>
                      <w:szCs w:val="16"/>
                    </w:rPr>
                    <m:t>it</m:t>
                  </m:r>
                </m:sub>
              </m:sSub>
              <m:r>
                <m:rPr>
                  <m:sty m:val="p"/>
                </m:rPr>
                <w:rPr>
                  <w:rFonts w:ascii="Cambria Math" w:eastAsiaTheme="minorEastAsia" w:hAnsi="Cambria Math" w:cs="Arial"/>
                  <w:sz w:val="14"/>
                  <w:szCs w:val="16"/>
                </w:rPr>
                <m:t xml:space="preserve"> </m:t>
              </m:r>
              <m:r>
                <w:rPr>
                  <w:rFonts w:ascii="Cambria Math"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SP</m:t>
                  </m:r>
                </m:e>
                <m:sub>
                  <m:r>
                    <w:rPr>
                      <w:rFonts w:ascii="Cambria Math" w:eastAsiaTheme="minorEastAsia" w:hAnsi="Cambria Math" w:cs="Arial"/>
                      <w:sz w:val="14"/>
                      <w:szCs w:val="16"/>
                    </w:rPr>
                    <m:t>is</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SWQ</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AQ</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CuC</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resilient to high-risk, was assigned a value of zero, one, two or three based on the values of c, u, and b. For</w:t>
            </w:r>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4"/>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381F3A10"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25F5C726" w14:textId="77777777" w:rsidTr="001B5933">
        <w:tc>
          <w:tcPr>
            <w:tcW w:w="468" w:type="pct"/>
            <w:vAlign w:val="center"/>
          </w:tcPr>
          <w:p w14:paraId="13C86EB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Water Treatment &amp; Supply Costs</w:t>
            </w:r>
          </w:p>
        </w:tc>
        <w:tc>
          <w:tcPr>
            <w:tcW w:w="287" w:type="pct"/>
            <w:vAlign w:val="center"/>
          </w:tcPr>
          <w:p w14:paraId="0B4C96F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WTS</w:t>
            </w:r>
          </w:p>
        </w:tc>
        <w:tc>
          <w:tcPr>
            <w:tcW w:w="359" w:type="pct"/>
            <w:vAlign w:val="center"/>
          </w:tcPr>
          <w:p w14:paraId="14490AFB"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5136F2F5"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WTS</m:t>
                    </m:r>
                  </m:e>
                  <m:sub>
                    <m:r>
                      <w:rPr>
                        <w:rFonts w:ascii="Cambria Math" w:hAnsi="Cambria Math" w:cs="Arial"/>
                        <w:sz w:val="14"/>
                        <w:szCs w:val="16"/>
                      </w:rPr>
                      <m:t>it</m:t>
                    </m:r>
                  </m:sub>
                </m:sSub>
                <m:r>
                  <w:rPr>
                    <w:rFonts w:ascii="Cambria Math" w:hAnsi="Cambria Math" w:cs="Arial"/>
                    <w:sz w:val="14"/>
                    <w:szCs w:val="16"/>
                  </w:rPr>
                  <m:t>=</m:t>
                </m:r>
                <m:nary>
                  <m:naryPr>
                    <m:chr m:val="∑"/>
                    <m:limLoc m:val="undOvr"/>
                    <m:subHide m:val="1"/>
                    <m:supHide m:val="1"/>
                    <m:ctrlPr>
                      <w:rPr>
                        <w:rFonts w:ascii="Cambria Math" w:eastAsiaTheme="minorEastAsia" w:hAnsi="Cambria Math" w:cs="Arial"/>
                        <w:i/>
                        <w:sz w:val="14"/>
                        <w:szCs w:val="16"/>
                      </w:rPr>
                    </m:ctrlPr>
                  </m:naryP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SWED</m:t>
                        </m:r>
                      </m:e>
                      <m:sub>
                        <m:r>
                          <w:rPr>
                            <w:rFonts w:ascii="Cambria Math" w:eastAsiaTheme="minorEastAsia"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r>
                      <w:rPr>
                        <w:rFonts w:ascii="Cambria Math" w:eastAsiaTheme="minorEastAsia" w:hAnsi="Cambria Math" w:cs="Arial"/>
                        <w:sz w:val="14"/>
                        <w:szCs w:val="16"/>
                      </w:rPr>
                      <m:t>)</m:t>
                    </m:r>
                  </m:e>
                </m:nary>
              </m:oMath>
            </m:oMathPara>
          </w:p>
        </w:tc>
        <w:tc>
          <w:tcPr>
            <w:tcW w:w="654" w:type="pct"/>
            <w:gridSpan w:val="8"/>
            <w:vAlign w:val="center"/>
          </w:tcPr>
          <w:p w14:paraId="44138E8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3D508021"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Changes in costs associated with the treatment and supply of water resources </w:t>
            </w:r>
            <w:r w:rsidRPr="00752857">
              <w:rPr>
                <w:rFonts w:ascii="Arial" w:hAnsi="Arial" w:cs="Arial"/>
                <w:i/>
                <w:sz w:val="14"/>
                <w:szCs w:val="14"/>
              </w:rPr>
              <w:t>WTS</w:t>
            </w:r>
            <w:r w:rsidRPr="00752857">
              <w:rPr>
                <w:rFonts w:ascii="Arial" w:hAnsi="Arial" w:cs="Arial"/>
                <w:sz w:val="14"/>
                <w:szCs w:val="14"/>
              </w:rPr>
              <w:t xml:space="preserve"> in the catchment </w:t>
            </w:r>
            <w:r w:rsidRPr="00752857">
              <w:rPr>
                <w:rFonts w:ascii="Arial" w:hAnsi="Arial" w:cs="Arial"/>
                <w:i/>
                <w:sz w:val="14"/>
                <w:szCs w:val="14"/>
              </w:rPr>
              <w:t>t</w:t>
            </w:r>
            <w:r w:rsidRPr="00752857">
              <w:rPr>
                <w:rFonts w:ascii="Arial" w:hAnsi="Arial" w:cs="Arial"/>
                <w:sz w:val="14"/>
                <w:szCs w:val="14"/>
              </w:rPr>
              <w:t xml:space="preserve"> was identified as a key financial capital resource by stakeholders. Stakeholders highlight that the influence of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could influence </w:t>
            </w:r>
            <m:oMath>
              <m:sSub>
                <m:sSubPr>
                  <m:ctrlPr>
                    <w:rPr>
                      <w:rFonts w:ascii="Cambria Math" w:hAnsi="Cambria Math" w:cs="Arial"/>
                      <w:i/>
                      <w:sz w:val="14"/>
                      <w:szCs w:val="16"/>
                    </w:rPr>
                  </m:ctrlPr>
                </m:sSubPr>
                <m:e>
                  <m:r>
                    <w:rPr>
                      <w:rFonts w:ascii="Cambria Math" w:hAnsi="Cambria Math" w:cs="Arial"/>
                      <w:sz w:val="14"/>
                      <w:szCs w:val="16"/>
                    </w:rPr>
                    <m:t>WTS</m:t>
                  </m:r>
                </m:e>
                <m:sub>
                  <m:r>
                    <w:rPr>
                      <w:rFonts w:ascii="Cambria Math" w:hAnsi="Cambria Math" w:cs="Arial"/>
                      <w:sz w:val="14"/>
                      <w:szCs w:val="16"/>
                    </w:rPr>
                    <m:t>it</m:t>
                  </m:r>
                </m:sub>
              </m:sSub>
            </m:oMath>
            <w:r w:rsidRPr="00752857">
              <w:rPr>
                <w:rFonts w:ascii="Arial" w:eastAsiaTheme="minorEastAsia" w:hAnsi="Arial" w:cs="Arial"/>
                <w:sz w:val="14"/>
                <w:szCs w:val="16"/>
              </w:rPr>
              <w:t xml:space="preserve"> in the future</w:t>
            </w:r>
            <m:oMath>
              <m:r>
                <w:rPr>
                  <w:rFonts w:ascii="Cambria Math" w:hAnsi="Cambria Math" w:cs="Arial"/>
                  <w:sz w:val="14"/>
                  <w:szCs w:val="16"/>
                </w:rPr>
                <m:t>.</m:t>
              </m:r>
            </m:oMath>
            <w:r w:rsidRPr="00752857">
              <w:rPr>
                <w:rFonts w:ascii="Arial" w:eastAsiaTheme="minorEastAsia" w:hAnsi="Arial" w:cs="Arial"/>
                <w:sz w:val="14"/>
                <w:szCs w:val="16"/>
              </w:rPr>
              <w:t xml:space="preserve">  </w:t>
            </w:r>
            <w:r w:rsidRPr="00752857">
              <w:rPr>
                <w:rFonts w:ascii="Arial" w:hAnsi="Arial" w:cs="Arial"/>
                <w:sz w:val="14"/>
                <w:szCs w:val="14"/>
              </w:rPr>
              <w:t xml:space="preserve">Stakeholders identified that future conditions of variables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SWED</m:t>
                  </m:r>
                </m:e>
                <m:sub>
                  <m:r>
                    <w:rPr>
                      <w:rFonts w:ascii="Cambria Math" w:eastAsiaTheme="minorEastAsia"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could influence </w:t>
            </w:r>
            <m:oMath>
              <m:sSub>
                <m:sSubPr>
                  <m:ctrlPr>
                    <w:rPr>
                      <w:rFonts w:ascii="Cambria Math" w:hAnsi="Cambria Math" w:cs="Arial"/>
                      <w:i/>
                      <w:sz w:val="14"/>
                      <w:szCs w:val="16"/>
                    </w:rPr>
                  </m:ctrlPr>
                </m:sSubPr>
                <m:e>
                  <m:r>
                    <w:rPr>
                      <w:rFonts w:ascii="Cambria Math" w:hAnsi="Cambria Math" w:cs="Arial"/>
                      <w:sz w:val="14"/>
                      <w:szCs w:val="16"/>
                    </w:rPr>
                    <m:t>WTS</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We calculate </w:t>
            </w:r>
            <m:oMath>
              <m:sSub>
                <m:sSubPr>
                  <m:ctrlPr>
                    <w:rPr>
                      <w:rFonts w:ascii="Cambria Math" w:hAnsi="Cambria Math" w:cs="Arial"/>
                      <w:i/>
                      <w:sz w:val="14"/>
                      <w:szCs w:val="16"/>
                    </w:rPr>
                  </m:ctrlPr>
                </m:sSubPr>
                <m:e>
                  <m:r>
                    <w:rPr>
                      <w:rFonts w:ascii="Cambria Math" w:hAnsi="Cambria Math" w:cs="Arial"/>
                      <w:sz w:val="14"/>
                      <w:szCs w:val="16"/>
                    </w:rPr>
                    <m:t>WTS</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 xml:space="preserve">to index the prior distributions of parent variables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SWED</m:t>
                  </m:r>
                </m:e>
                <m:sub>
                  <m:r>
                    <w:rPr>
                      <w:rFonts w:ascii="Cambria Math" w:eastAsiaTheme="minorEastAsia"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r>
                <m:rPr>
                  <m:sty m:val="p"/>
                </m:rPr>
                <w:rPr>
                  <w:rFonts w:ascii="Cambria Math" w:eastAsiaTheme="minorEastAsia" w:hAnsi="Cambria Math" w:cs="Arial"/>
                  <w:sz w:val="14"/>
                  <w:szCs w:val="16"/>
                </w:rPr>
                <m:t xml:space="preserve"> </m:t>
              </m:r>
              <m:r>
                <w:rPr>
                  <w:rFonts w:ascii="Cambria Math"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SWED</m:t>
                  </m:r>
                </m:e>
                <m:sub>
                  <m:r>
                    <w:rPr>
                      <w:rFonts w:ascii="Cambria Math" w:eastAsiaTheme="minorEastAsia"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and b. For </w:t>
            </w:r>
            <m:oMath>
              <m:sSub>
                <m:sSubPr>
                  <m:ctrlPr>
                    <w:rPr>
                      <w:rFonts w:ascii="Cambria Math" w:hAnsi="Cambria Math" w:cs="Arial"/>
                      <w:i/>
                      <w:sz w:val="14"/>
                      <w:szCs w:val="16"/>
                    </w:rPr>
                  </m:ctrlPr>
                </m:sSubPr>
                <m:e>
                  <m:r>
                    <w:rPr>
                      <w:rFonts w:ascii="Cambria Math" w:hAnsi="Cambria Math" w:cs="Arial"/>
                      <w:sz w:val="14"/>
                      <w:szCs w:val="16"/>
                    </w:rPr>
                    <m:t>WTS</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SWED</m:t>
                  </m:r>
                </m:e>
                <m:sub>
                  <m:r>
                    <w:rPr>
                      <w:rFonts w:ascii="Cambria Math" w:eastAsiaTheme="minorEastAsia"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r>
                <w:rPr>
                  <w:rFonts w:ascii="Cambria Math" w:hAnsi="Cambria Math" w:cs="Arial"/>
                  <w:sz w:val="14"/>
                  <w:szCs w:val="16"/>
                </w:rPr>
                <m:t xml:space="preserve"> </m:t>
              </m:r>
            </m:oMath>
            <w:r w:rsidRPr="00752857">
              <w:rPr>
                <w:rFonts w:ascii="Arial" w:hAnsi="Arial" w:cs="Arial"/>
                <w:sz w:val="14"/>
                <w:szCs w:val="14"/>
              </w:rPr>
              <w:t xml:space="preserve">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4"/>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545041B6"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728C6702" w14:textId="77777777" w:rsidTr="001B5933">
        <w:tc>
          <w:tcPr>
            <w:tcW w:w="468" w:type="pct"/>
            <w:vAlign w:val="center"/>
          </w:tcPr>
          <w:p w14:paraId="60E5C31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Food Production</w:t>
            </w:r>
          </w:p>
        </w:tc>
        <w:tc>
          <w:tcPr>
            <w:tcW w:w="287" w:type="pct"/>
            <w:vAlign w:val="center"/>
          </w:tcPr>
          <w:p w14:paraId="697A0B5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FPF</w:t>
            </w:r>
          </w:p>
        </w:tc>
        <w:tc>
          <w:tcPr>
            <w:tcW w:w="359" w:type="pct"/>
            <w:vAlign w:val="center"/>
          </w:tcPr>
          <w:p w14:paraId="0A12EFF7"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138C8FE7"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r>
                  <w:rPr>
                    <w:rFonts w:ascii="Cambria Math" w:hAnsi="Cambria Math" w:cs="Arial"/>
                    <w:sz w:val="14"/>
                    <w:szCs w:val="16"/>
                  </w:rPr>
                  <m:t>=</m:t>
                </m:r>
                <m:nary>
                  <m:naryPr>
                    <m:chr m:val="∑"/>
                    <m:limLoc m:val="undOvr"/>
                    <m:subHide m:val="1"/>
                    <m:supHide m:val="1"/>
                    <m:ctrlPr>
                      <w:rPr>
                        <w:rFonts w:ascii="Cambria Math" w:eastAsiaTheme="minorEastAsia" w:hAnsi="Cambria Math" w:cs="Arial"/>
                        <w:i/>
                        <w:sz w:val="14"/>
                        <w:szCs w:val="16"/>
                      </w:rPr>
                    </m:ctrlPr>
                  </m:naryP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TCM</m:t>
                        </m:r>
                      </m:e>
                      <m:sub>
                        <m:r>
                          <w:rPr>
                            <w:rFonts w:ascii="Cambria Math" w:hAnsi="Cambria Math" w:cs="Arial"/>
                            <w:sz w:val="14"/>
                            <w:szCs w:val="16"/>
                          </w:rPr>
                          <m:t>ijt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LMED</m:t>
                        </m:r>
                      </m:e>
                      <m:sub>
                        <m:r>
                          <w:rPr>
                            <w:rFonts w:ascii="Cambria Math" w:eastAsiaTheme="minorEastAsia"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LMCD</m:t>
                        </m:r>
                      </m:e>
                      <m:sub>
                        <m:r>
                          <w:rPr>
                            <w:rFonts w:ascii="Cambria Math" w:hAnsi="Cambria Math" w:cs="Arial"/>
                            <w:sz w:val="14"/>
                            <w:szCs w:val="16"/>
                          </w:rPr>
                          <m:t>it</m:t>
                        </m:r>
                      </m:sub>
                    </m:sSub>
                    <m:r>
                      <w:rPr>
                        <w:rFonts w:ascii="Cambria Math" w:eastAsiaTheme="minorEastAsia" w:hAnsi="Cambria Math" w:cs="Arial"/>
                        <w:sz w:val="14"/>
                        <w:szCs w:val="16"/>
                      </w:rPr>
                      <m:t>,)</m:t>
                    </m:r>
                  </m:e>
                </m:nary>
              </m:oMath>
            </m:oMathPara>
          </w:p>
        </w:tc>
        <w:tc>
          <w:tcPr>
            <w:tcW w:w="654" w:type="pct"/>
            <w:gridSpan w:val="8"/>
            <w:vAlign w:val="center"/>
          </w:tcPr>
          <w:p w14:paraId="12795B1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54A8A12D"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Changes in income and costs associated with food production </w:t>
            </w:r>
            <w:r w:rsidRPr="00752857">
              <w:rPr>
                <w:rFonts w:ascii="Arial" w:hAnsi="Arial" w:cs="Arial"/>
                <w:i/>
                <w:sz w:val="14"/>
                <w:szCs w:val="14"/>
              </w:rPr>
              <w:t>FPF</w:t>
            </w:r>
            <w:r w:rsidRPr="00752857">
              <w:rPr>
                <w:rFonts w:ascii="Arial" w:hAnsi="Arial" w:cs="Arial"/>
                <w:sz w:val="14"/>
                <w:szCs w:val="14"/>
              </w:rPr>
              <w:t xml:space="preserve"> in the catchment </w:t>
            </w:r>
            <w:r w:rsidRPr="00752857">
              <w:rPr>
                <w:rFonts w:ascii="Arial" w:hAnsi="Arial" w:cs="Arial"/>
                <w:i/>
                <w:sz w:val="14"/>
                <w:szCs w:val="14"/>
              </w:rPr>
              <w:t>t</w:t>
            </w:r>
            <w:r w:rsidRPr="00752857">
              <w:rPr>
                <w:rFonts w:ascii="Arial" w:hAnsi="Arial" w:cs="Arial"/>
                <w:sz w:val="14"/>
                <w:szCs w:val="14"/>
              </w:rPr>
              <w:t xml:space="preserve"> was identified as a key financial capital resource by stakeholders. Stakeholders highlight that the influence of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could influence </w:t>
            </w:r>
            <m:oMath>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oMath>
            <w:r w:rsidRPr="00752857">
              <w:rPr>
                <w:rFonts w:ascii="Arial" w:eastAsiaTheme="minorEastAsia" w:hAnsi="Arial" w:cs="Arial"/>
                <w:sz w:val="14"/>
                <w:szCs w:val="16"/>
              </w:rPr>
              <w:t xml:space="preserve"> in the future</w:t>
            </w:r>
            <m:oMath>
              <m:r>
                <w:rPr>
                  <w:rFonts w:ascii="Cambria Math" w:hAnsi="Cambria Math" w:cs="Arial"/>
                  <w:sz w:val="14"/>
                  <w:szCs w:val="16"/>
                </w:rPr>
                <m:t>.</m:t>
              </m:r>
            </m:oMath>
            <w:r w:rsidRPr="00752857">
              <w:rPr>
                <w:rFonts w:ascii="Arial" w:eastAsiaTheme="minorEastAsia" w:hAnsi="Arial" w:cs="Arial"/>
                <w:sz w:val="14"/>
                <w:szCs w:val="16"/>
              </w:rPr>
              <w:t xml:space="preserve">  </w:t>
            </w:r>
            <w:r w:rsidRPr="00752857">
              <w:rPr>
                <w:rFonts w:ascii="Arial" w:hAnsi="Arial" w:cs="Arial"/>
                <w:sz w:val="14"/>
                <w:szCs w:val="14"/>
              </w:rPr>
              <w:t xml:space="preserve">Stakeholders identified that current and future conditions of variables </w:t>
            </w:r>
            <m:oMath>
              <m:sSub>
                <m:sSubPr>
                  <m:ctrlPr>
                    <w:rPr>
                      <w:rFonts w:ascii="Cambria Math" w:hAnsi="Cambria Math" w:cs="Arial"/>
                      <w:i/>
                      <w:sz w:val="14"/>
                      <w:szCs w:val="16"/>
                    </w:rPr>
                  </m:ctrlPr>
                </m:sSubPr>
                <m:e>
                  <m:r>
                    <w:rPr>
                      <w:rFonts w:ascii="Cambria Math" w:hAnsi="Cambria Math" w:cs="Arial"/>
                      <w:sz w:val="14"/>
                      <w:szCs w:val="16"/>
                    </w:rPr>
                    <m:t>TCM</m:t>
                  </m:r>
                </m:e>
                <m:sub>
                  <m:r>
                    <w:rPr>
                      <w:rFonts w:ascii="Cambria Math" w:hAnsi="Cambria Math" w:cs="Arial"/>
                      <w:sz w:val="14"/>
                      <w:szCs w:val="16"/>
                    </w:rPr>
                    <m:t>ijt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LMED</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LMCD</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could influence </w:t>
            </w:r>
            <m:oMath>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 xml:space="preserve">to index the prior distributions of parent variables </w:t>
            </w:r>
            <m:oMath>
              <m:sSub>
                <m:sSubPr>
                  <m:ctrlPr>
                    <w:rPr>
                      <w:rFonts w:ascii="Cambria Math" w:hAnsi="Cambria Math" w:cs="Arial"/>
                      <w:i/>
                      <w:sz w:val="14"/>
                      <w:szCs w:val="16"/>
                    </w:rPr>
                  </m:ctrlPr>
                </m:sSubPr>
                <m:e>
                  <m:r>
                    <w:rPr>
                      <w:rFonts w:ascii="Cambria Math" w:hAnsi="Cambria Math" w:cs="Arial"/>
                      <w:sz w:val="14"/>
                      <w:szCs w:val="16"/>
                    </w:rPr>
                    <m:t>TCM</m:t>
                  </m:r>
                </m:e>
                <m:sub>
                  <m:r>
                    <w:rPr>
                      <w:rFonts w:ascii="Cambria Math" w:hAnsi="Cambria Math" w:cs="Arial"/>
                      <w:sz w:val="14"/>
                      <w:szCs w:val="16"/>
                    </w:rPr>
                    <m:t>ijt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LMED</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LMCD</m:t>
                  </m:r>
                </m:e>
                <m:sub>
                  <m:r>
                    <w:rPr>
                      <w:rFonts w:ascii="Cambria Math" w:hAnsi="Cambria Math" w:cs="Arial"/>
                      <w:sz w:val="14"/>
                      <w:szCs w:val="16"/>
                    </w:rPr>
                    <m:t>it</m:t>
                  </m:r>
                </m:sub>
              </m:sSub>
              <m:r>
                <m:rPr>
                  <m:sty m:val="p"/>
                </m:rPr>
                <w:rPr>
                  <w:rFonts w:ascii="Cambria Math" w:eastAsiaTheme="minorEastAsia" w:hAnsi="Cambria Math" w:cs="Arial"/>
                  <w:sz w:val="14"/>
                  <w:szCs w:val="16"/>
                </w:rPr>
                <m:t xml:space="preserve"> </m:t>
              </m:r>
              <m:r>
                <w:rPr>
                  <w:rFonts w:ascii="Cambria Math" w:hAnsi="Cambria Math" w:cs="Arial"/>
                  <w:sz w:val="14"/>
                  <w:szCs w:val="16"/>
                </w:rPr>
                <m:t xml:space="preserve"> </m:t>
              </m:r>
            </m:oMath>
            <w:r w:rsidRPr="00752857">
              <w:rPr>
                <w:rFonts w:ascii="Arial" w:hAnsi="Arial" w:cs="Arial"/>
                <w:sz w:val="14"/>
                <w:szCs w:val="14"/>
              </w:rPr>
              <w:t xml:space="preserve">based on their discretised state </w:t>
            </w:r>
            <w:r w:rsidRPr="00752857">
              <w:rPr>
                <w:rFonts w:ascii="Arial" w:hAnsi="Arial" w:cs="Arial"/>
                <w:sz w:val="14"/>
                <w:szCs w:val="14"/>
              </w:rPr>
              <w:lastRenderedPageBreak/>
              <w:t xml:space="preserve">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TCM</m:t>
                  </m:r>
                </m:e>
                <m:sub>
                  <m:r>
                    <w:rPr>
                      <w:rFonts w:ascii="Cambria Math" w:hAnsi="Cambria Math" w:cs="Arial"/>
                      <w:sz w:val="14"/>
                      <w:szCs w:val="16"/>
                    </w:rPr>
                    <m:t>ijt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LMED</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LMCD</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and b. For </w:t>
            </w:r>
            <m:oMath>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TCM</m:t>
                  </m:r>
                </m:e>
                <m:sub>
                  <m:r>
                    <w:rPr>
                      <w:rFonts w:ascii="Cambria Math" w:hAnsi="Cambria Math" w:cs="Arial"/>
                      <w:sz w:val="14"/>
                      <w:szCs w:val="16"/>
                    </w:rPr>
                    <m:t>ijt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LMED</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LMCD</m:t>
                  </m:r>
                </m:e>
                <m:sub>
                  <m:r>
                    <w:rPr>
                      <w:rFonts w:ascii="Cambria Math" w:hAnsi="Cambria Math" w:cs="Arial"/>
                      <w:sz w:val="14"/>
                      <w:szCs w:val="16"/>
                    </w:rPr>
                    <m:t>it</m:t>
                  </m:r>
                </m:sub>
              </m:sSub>
            </m:oMath>
            <w:r w:rsidRPr="00752857">
              <w:rPr>
                <w:rFonts w:ascii="Arial" w:hAnsi="Arial" w:cs="Arial"/>
                <w:sz w:val="14"/>
                <w:szCs w:val="14"/>
              </w:rPr>
              <w:t xml:space="preserve">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4"/>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643C260B"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4371648A" w14:textId="77777777" w:rsidTr="001B5933">
        <w:tc>
          <w:tcPr>
            <w:tcW w:w="468" w:type="pct"/>
            <w:vAlign w:val="center"/>
          </w:tcPr>
          <w:p w14:paraId="0F58B0F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lastRenderedPageBreak/>
              <w:t xml:space="preserve">Reputation </w:t>
            </w:r>
          </w:p>
        </w:tc>
        <w:tc>
          <w:tcPr>
            <w:tcW w:w="287" w:type="pct"/>
            <w:vAlign w:val="center"/>
          </w:tcPr>
          <w:p w14:paraId="5889A34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R</w:t>
            </w:r>
          </w:p>
        </w:tc>
        <w:tc>
          <w:tcPr>
            <w:tcW w:w="359" w:type="pct"/>
            <w:vAlign w:val="center"/>
          </w:tcPr>
          <w:p w14:paraId="334AF4A7"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5D98742C"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r>
                  <w:rPr>
                    <w:rFonts w:ascii="Cambria Math" w:hAnsi="Cambria Math" w:cs="Arial"/>
                    <w:sz w:val="14"/>
                    <w:szCs w:val="16"/>
                  </w:rPr>
                  <m:t>=</m:t>
                </m:r>
                <m:nary>
                  <m:naryPr>
                    <m:chr m:val="∑"/>
                    <m:limLoc m:val="undOvr"/>
                    <m:supHide m:val="1"/>
                    <m:ctrlPr>
                      <w:rPr>
                        <w:rFonts w:ascii="Cambria Math" w:eastAsiaTheme="minorEastAsia" w:hAnsi="Cambria Math" w:cs="Arial"/>
                        <w:i/>
                        <w:sz w:val="14"/>
                        <w:szCs w:val="16"/>
                      </w:rPr>
                    </m:ctrlPr>
                  </m:naryPr>
                  <m:sub>
                    <m:r>
                      <w:rPr>
                        <w:rFonts w:ascii="Cambria Math" w:eastAsiaTheme="minorEastAsia" w:hAnsi="Cambria Math" w:cs="Arial"/>
                        <w:sz w:val="14"/>
                        <w:szCs w:val="16"/>
                      </w:rPr>
                      <m:t>st</m:t>
                    </m: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SP</m:t>
                        </m:r>
                      </m:e>
                      <m:sub>
                        <m:r>
                          <w:rPr>
                            <w:rFonts w:ascii="Cambria Math" w:eastAsiaTheme="minorEastAsia" w:hAnsi="Cambria Math" w:cs="Arial"/>
                            <w:sz w:val="14"/>
                            <w:szCs w:val="16"/>
                          </w:rPr>
                          <m:t>is</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r>
                      <w:rPr>
                        <w:rFonts w:ascii="Cambria Math" w:hAnsi="Cambria Math" w:cs="Arial"/>
                        <w:sz w:val="14"/>
                        <w:szCs w:val="16"/>
                      </w:rPr>
                      <m:t>)</m:t>
                    </m:r>
                  </m:e>
                </m:nary>
              </m:oMath>
            </m:oMathPara>
          </w:p>
        </w:tc>
        <w:tc>
          <w:tcPr>
            <w:tcW w:w="654" w:type="pct"/>
            <w:gridSpan w:val="8"/>
            <w:vAlign w:val="center"/>
          </w:tcPr>
          <w:p w14:paraId="3CAD9D1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6B7064C7"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reputation of sectors </w:t>
            </w:r>
            <w:r w:rsidRPr="00752857">
              <w:rPr>
                <w:rFonts w:ascii="Arial" w:hAnsi="Arial" w:cs="Arial"/>
                <w:i/>
                <w:sz w:val="14"/>
                <w:szCs w:val="14"/>
              </w:rPr>
              <w:t>R</w:t>
            </w:r>
            <w:r w:rsidRPr="00752857">
              <w:rPr>
                <w:rFonts w:ascii="Arial" w:hAnsi="Arial" w:cs="Arial"/>
                <w:sz w:val="14"/>
                <w:szCs w:val="14"/>
              </w:rPr>
              <w:t xml:space="preserve"> in in the catchment </w:t>
            </w:r>
            <w:r w:rsidRPr="00752857">
              <w:rPr>
                <w:rFonts w:ascii="Arial" w:hAnsi="Arial" w:cs="Arial"/>
                <w:i/>
                <w:sz w:val="14"/>
                <w:szCs w:val="14"/>
              </w:rPr>
              <w:t>t</w:t>
            </w:r>
            <w:r w:rsidRPr="00752857">
              <w:rPr>
                <w:rFonts w:ascii="Arial" w:hAnsi="Arial" w:cs="Arial"/>
                <w:sz w:val="14"/>
                <w:szCs w:val="14"/>
              </w:rPr>
              <w:t xml:space="preserve"> was identified as a key intellectual capital resource by stakeholders. Stakeholders highlighted that the influence of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could influence </w:t>
            </w:r>
            <m:oMath>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oMath>
            <w:r w:rsidRPr="00752857">
              <w:rPr>
                <w:rFonts w:ascii="Arial" w:eastAsiaTheme="minorEastAsia" w:hAnsi="Arial" w:cs="Arial"/>
                <w:sz w:val="14"/>
                <w:szCs w:val="16"/>
              </w:rPr>
              <w:t xml:space="preserve"> in the future</w:t>
            </w:r>
            <m:oMath>
              <m:r>
                <w:rPr>
                  <w:rFonts w:ascii="Cambria Math" w:hAnsi="Cambria Math" w:cs="Arial"/>
                  <w:sz w:val="14"/>
                  <w:szCs w:val="16"/>
                </w:rPr>
                <m:t>.</m:t>
              </m:r>
            </m:oMath>
            <w:r w:rsidRPr="00752857">
              <w:rPr>
                <w:rFonts w:ascii="Arial" w:eastAsiaTheme="minorEastAsia" w:hAnsi="Arial" w:cs="Arial"/>
                <w:sz w:val="14"/>
                <w:szCs w:val="16"/>
              </w:rPr>
              <w:t xml:space="preserve">  As there was no specific measure of reputation, we used the variables identified by </w:t>
            </w:r>
            <w:r w:rsidRPr="00752857">
              <w:rPr>
                <w:rFonts w:ascii="Arial" w:hAnsi="Arial" w:cs="Arial"/>
                <w:sz w:val="14"/>
                <w:szCs w:val="14"/>
              </w:rPr>
              <w:t xml:space="preserve">stakeholders that they believe influence reputation. Stakeholders identified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SP</m:t>
                  </m:r>
                </m:e>
                <m:sub>
                  <m:r>
                    <w:rPr>
                      <w:rFonts w:ascii="Cambria Math" w:eastAsiaTheme="minorEastAsia" w:hAnsi="Cambria Math" w:cs="Arial"/>
                      <w:sz w:val="14"/>
                      <w:szCs w:val="16"/>
                    </w:rPr>
                    <m:t>is</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could influence </w:t>
            </w:r>
            <m:oMath>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We calculate </w:t>
            </w:r>
            <m:oMath>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to index the prior distributions of parent variables</w:t>
            </w:r>
            <w:r w:rsidRPr="00752857">
              <w:rPr>
                <w:rFonts w:ascii="Arial" w:eastAsiaTheme="minorEastAsia" w:hAnsi="Arial" w:cs="Arial"/>
                <w:sz w:val="14"/>
                <w:szCs w:val="14"/>
              </w:rPr>
              <w:t xml:space="preserve">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SP</m:t>
                  </m:r>
                </m:e>
                <m:sub>
                  <m:r>
                    <w:rPr>
                      <w:rFonts w:ascii="Cambria Math" w:eastAsiaTheme="minorEastAsia" w:hAnsi="Cambria Math" w:cs="Arial"/>
                      <w:sz w:val="14"/>
                      <w:szCs w:val="16"/>
                    </w:rPr>
                    <m:t>is</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r>
                <m:rPr>
                  <m:sty m:val="p"/>
                </m:rPr>
                <w:rPr>
                  <w:rFonts w:ascii="Cambria Math" w:eastAsiaTheme="minorEastAsia" w:hAnsi="Cambria Math" w:cs="Arial"/>
                  <w:sz w:val="14"/>
                  <w:szCs w:val="16"/>
                </w:rPr>
                <m:t xml:space="preserve"> </m:t>
              </m:r>
              <m:r>
                <w:rPr>
                  <w:rFonts w:ascii="Cambria Math" w:hAnsi="Cambria Math" w:cs="Arial"/>
                  <w:sz w:val="14"/>
                  <w:szCs w:val="16"/>
                </w:rPr>
                <m:t xml:space="preserve"> </m:t>
              </m:r>
            </m:oMath>
            <w:r w:rsidRPr="00752857">
              <w:rPr>
                <w:rFonts w:ascii="Arial" w:hAnsi="Arial" w:cs="Arial"/>
                <w:sz w:val="14"/>
                <w:szCs w:val="14"/>
              </w:rPr>
              <w:t>based on their discretised state thresholds. Each prior state discrete threshold for</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SP</m:t>
                  </m:r>
                </m:e>
                <m:sub>
                  <m:r>
                    <w:rPr>
                      <w:rFonts w:ascii="Cambria Math" w:eastAsiaTheme="minorEastAsia" w:hAnsi="Cambria Math" w:cs="Arial"/>
                      <w:sz w:val="14"/>
                      <w:szCs w:val="16"/>
                    </w:rPr>
                    <m:t>is</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and b. For </w:t>
            </w:r>
            <m:oMath>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SP</m:t>
                  </m:r>
                </m:e>
                <m:sub>
                  <m:r>
                    <w:rPr>
                      <w:rFonts w:ascii="Cambria Math" w:eastAsiaTheme="minorEastAsia" w:hAnsi="Cambria Math" w:cs="Arial"/>
                      <w:sz w:val="14"/>
                      <w:szCs w:val="16"/>
                    </w:rPr>
                    <m:t>is</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FR</m:t>
                  </m:r>
                </m:e>
                <m:sub>
                  <m:r>
                    <w:rPr>
                      <w:rFonts w:ascii="Cambria Math" w:hAnsi="Cambria Math" w:cs="Arial"/>
                      <w:sz w:val="14"/>
                      <w:szCs w:val="16"/>
                    </w:rPr>
                    <m:t>is</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CuC</m:t>
                  </m:r>
                </m:e>
                <m:sub>
                  <m:r>
                    <w:rPr>
                      <w:rFonts w:ascii="Cambria Math" w:hAnsi="Cambria Math" w:cs="Arial"/>
                      <w:sz w:val="14"/>
                      <w:szCs w:val="16"/>
                    </w:rPr>
                    <m:t>it</m:t>
                  </m:r>
                </m:sub>
              </m:sSub>
            </m:oMath>
            <w:r w:rsidRPr="00752857">
              <w:rPr>
                <w:rFonts w:ascii="Arial" w:hAnsi="Arial" w:cs="Arial"/>
                <w:sz w:val="14"/>
                <w:szCs w:val="14"/>
              </w:rPr>
              <w:t xml:space="preserve">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4"/>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51D715EF"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37CCCB0D" w14:textId="77777777" w:rsidTr="001B5933">
        <w:tc>
          <w:tcPr>
            <w:tcW w:w="5000" w:type="pct"/>
            <w:gridSpan w:val="13"/>
            <w:vAlign w:val="center"/>
          </w:tcPr>
          <w:p w14:paraId="702ADF7E" w14:textId="77777777" w:rsidR="00866503" w:rsidRPr="00752857" w:rsidRDefault="00866503" w:rsidP="001B5933">
            <w:pPr>
              <w:rPr>
                <w:rFonts w:ascii="Arial" w:hAnsi="Arial" w:cs="Arial"/>
                <w:sz w:val="14"/>
                <w:szCs w:val="16"/>
              </w:rPr>
            </w:pPr>
            <w:r w:rsidRPr="00752857">
              <w:rPr>
                <w:rFonts w:ascii="Arial" w:hAnsi="Arial" w:cs="Arial"/>
                <w:b/>
                <w:sz w:val="16"/>
                <w:szCs w:val="16"/>
              </w:rPr>
              <w:t>Capital Outputs</w:t>
            </w:r>
          </w:p>
        </w:tc>
      </w:tr>
      <w:tr w:rsidR="00866503" w:rsidRPr="00752857" w14:paraId="2C1D6CEF" w14:textId="77777777" w:rsidTr="001B5933">
        <w:tc>
          <w:tcPr>
            <w:tcW w:w="468" w:type="pct"/>
            <w:vAlign w:val="center"/>
          </w:tcPr>
          <w:p w14:paraId="4696895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Natural Capital </w:t>
            </w:r>
          </w:p>
        </w:tc>
        <w:tc>
          <w:tcPr>
            <w:tcW w:w="287" w:type="pct"/>
            <w:vAlign w:val="center"/>
          </w:tcPr>
          <w:p w14:paraId="181EA8D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NC</w:t>
            </w:r>
          </w:p>
        </w:tc>
        <w:tc>
          <w:tcPr>
            <w:tcW w:w="359" w:type="pct"/>
            <w:vAlign w:val="center"/>
          </w:tcPr>
          <w:p w14:paraId="6B410837"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38E50F55" w14:textId="77777777" w:rsidR="00866503" w:rsidRPr="00752857" w:rsidRDefault="00866503" w:rsidP="001B5933">
            <w:pPr>
              <w:jc w:val="center"/>
              <w:rPr>
                <w:rFonts w:ascii="Arial" w:hAnsi="Arial" w:cs="Arial"/>
                <w:b/>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NC</m:t>
                    </m:r>
                  </m:e>
                  <m:sub>
                    <m:r>
                      <w:rPr>
                        <w:rFonts w:ascii="Cambria Math" w:hAnsi="Cambria Math" w:cs="Arial"/>
                        <w:sz w:val="14"/>
                        <w:szCs w:val="16"/>
                      </w:rPr>
                      <m:t>it</m:t>
                    </m:r>
                  </m:sub>
                </m:sSub>
                <m:r>
                  <w:rPr>
                    <w:rFonts w:ascii="Cambria Math" w:hAnsi="Cambria Math" w:cs="Arial"/>
                    <w:sz w:val="14"/>
                    <w:szCs w:val="16"/>
                  </w:rPr>
                  <m:t>=</m:t>
                </m:r>
                <m:nary>
                  <m:naryPr>
                    <m:chr m:val="∑"/>
                    <m:limLoc m:val="undOvr"/>
                    <m:subHide m:val="1"/>
                    <m:supHide m:val="1"/>
                    <m:ctrlPr>
                      <w:rPr>
                        <w:rFonts w:ascii="Cambria Math" w:eastAsiaTheme="minorEastAsia" w:hAnsi="Cambria Math" w:cs="Arial"/>
                        <w:i/>
                        <w:sz w:val="14"/>
                        <w:szCs w:val="16"/>
                      </w:rPr>
                    </m:ctrlPr>
                  </m:naryP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sSub>
                          <m:sSubPr>
                            <m:ctrlPr>
                              <w:rPr>
                                <w:rFonts w:ascii="Cambria Math" w:hAnsi="Cambria Math" w:cs="Arial"/>
                                <w:i/>
                                <w:sz w:val="14"/>
                                <w:szCs w:val="16"/>
                              </w:rPr>
                            </m:ctrlPr>
                          </m:sSubPr>
                          <m:e>
                            <m:r>
                              <w:rPr>
                                <w:rFonts w:ascii="Cambria Math" w:hAnsi="Cambria Math" w:cs="Arial"/>
                                <w:sz w:val="14"/>
                                <w:szCs w:val="16"/>
                              </w:rPr>
                              <m:t>SWQC</m:t>
                            </m:r>
                          </m:e>
                          <m:sub>
                            <m:r>
                              <w:rPr>
                                <w:rFonts w:ascii="Cambria Math" w:hAnsi="Cambria Math" w:cs="Arial"/>
                                <w:sz w:val="14"/>
                                <w:szCs w:val="16"/>
                              </w:rPr>
                              <m:t>it</m:t>
                            </m:r>
                          </m:sub>
                        </m:sSub>
                        <m:r>
                          <w:rPr>
                            <w:rFonts w:ascii="Cambria Math" w:hAnsi="Cambria Math" w:cs="Arial"/>
                            <w:sz w:val="14"/>
                            <w:szCs w:val="16"/>
                          </w:rPr>
                          <m:t>,SWFC</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AQ</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m:t>
                        </m:r>
                      </m:e>
                      <m:sub>
                        <m:r>
                          <w:rPr>
                            <w:rFonts w:ascii="Cambria Math" w:hAnsi="Cambria Math" w:cs="Arial"/>
                            <w:sz w:val="14"/>
                            <w:szCs w:val="16"/>
                          </w:rPr>
                          <m:t>it</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r>
                      <w:rPr>
                        <w:rFonts w:ascii="Cambria Math" w:eastAsiaTheme="minorEastAsia" w:hAnsi="Cambria Math" w:cs="Arial"/>
                        <w:sz w:val="14"/>
                        <w:szCs w:val="16"/>
                      </w:rPr>
                      <m:t>)</m:t>
                    </m:r>
                  </m:e>
                </m:nary>
              </m:oMath>
            </m:oMathPara>
          </w:p>
        </w:tc>
        <w:tc>
          <w:tcPr>
            <w:tcW w:w="654" w:type="pct"/>
            <w:gridSpan w:val="8"/>
            <w:vAlign w:val="center"/>
          </w:tcPr>
          <w:p w14:paraId="4689F257"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3522D1DE"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overall measure of natural capital </w:t>
            </w:r>
            <w:r w:rsidRPr="00752857">
              <w:rPr>
                <w:rFonts w:ascii="Arial" w:hAnsi="Arial" w:cs="Arial"/>
                <w:i/>
                <w:sz w:val="14"/>
                <w:szCs w:val="14"/>
              </w:rPr>
              <w:t>NC</w:t>
            </w:r>
            <w:r w:rsidRPr="00752857">
              <w:rPr>
                <w:rFonts w:ascii="Arial" w:hAnsi="Arial" w:cs="Arial"/>
                <w:sz w:val="14"/>
                <w:szCs w:val="14"/>
              </w:rPr>
              <w:t xml:space="preserve"> in in the catchment </w:t>
            </w:r>
            <w:r w:rsidRPr="00752857">
              <w:rPr>
                <w:rFonts w:ascii="Arial" w:hAnsi="Arial" w:cs="Arial"/>
                <w:i/>
                <w:sz w:val="14"/>
                <w:szCs w:val="14"/>
              </w:rPr>
              <w:t>t</w:t>
            </w:r>
            <w:r w:rsidRPr="00752857">
              <w:rPr>
                <w:rFonts w:ascii="Arial" w:hAnsi="Arial" w:cs="Arial"/>
                <w:sz w:val="14"/>
                <w:szCs w:val="14"/>
              </w:rPr>
              <w:t xml:space="preserve"> was required by stakeholders. Stakeholders highlighted that the influence of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could influence </w:t>
            </w:r>
            <m:oMath>
              <m:sSub>
                <m:sSubPr>
                  <m:ctrlPr>
                    <w:rPr>
                      <w:rFonts w:ascii="Cambria Math" w:hAnsi="Cambria Math" w:cs="Arial"/>
                      <w:i/>
                      <w:sz w:val="14"/>
                      <w:szCs w:val="16"/>
                    </w:rPr>
                  </m:ctrlPr>
                </m:sSubPr>
                <m:e>
                  <m:r>
                    <w:rPr>
                      <w:rFonts w:ascii="Cambria Math" w:hAnsi="Cambria Math" w:cs="Arial"/>
                      <w:sz w:val="14"/>
                      <w:szCs w:val="16"/>
                    </w:rPr>
                    <m:t>NC</m:t>
                  </m:r>
                </m:e>
                <m:sub>
                  <m:r>
                    <w:rPr>
                      <w:rFonts w:ascii="Cambria Math" w:hAnsi="Cambria Math" w:cs="Arial"/>
                      <w:sz w:val="14"/>
                      <w:szCs w:val="16"/>
                    </w:rPr>
                    <m:t>it</m:t>
                  </m:r>
                </m:sub>
              </m:sSub>
            </m:oMath>
            <w:r w:rsidRPr="00752857">
              <w:rPr>
                <w:rFonts w:ascii="Arial" w:eastAsiaTheme="minorEastAsia" w:hAnsi="Arial" w:cs="Arial"/>
                <w:sz w:val="14"/>
                <w:szCs w:val="16"/>
              </w:rPr>
              <w:t xml:space="preserve"> in the future</w:t>
            </w:r>
            <m:oMath>
              <m:r>
                <w:rPr>
                  <w:rFonts w:ascii="Cambria Math" w:hAnsi="Cambria Math" w:cs="Arial"/>
                  <w:sz w:val="14"/>
                  <w:szCs w:val="16"/>
                </w:rPr>
                <m:t>.</m:t>
              </m:r>
            </m:oMath>
            <w:r w:rsidRPr="00752857">
              <w:rPr>
                <w:rFonts w:ascii="Arial" w:eastAsiaTheme="minorEastAsia" w:hAnsi="Arial" w:cs="Arial"/>
                <w:sz w:val="14"/>
                <w:szCs w:val="16"/>
              </w:rPr>
              <w:t xml:space="preserve">  As there was no specific measure of natural capital, we used the natural capital resource variables identified by </w:t>
            </w:r>
            <w:r w:rsidRPr="00752857">
              <w:rPr>
                <w:rFonts w:ascii="Arial" w:hAnsi="Arial" w:cs="Arial"/>
                <w:sz w:val="14"/>
                <w:szCs w:val="14"/>
              </w:rPr>
              <w:t xml:space="preserve">stakeholders to measure both the current and future condition of natural capital </w:t>
            </w:r>
            <m:oMath>
              <m:sSub>
                <m:sSubPr>
                  <m:ctrlPr>
                    <w:rPr>
                      <w:rFonts w:ascii="Cambria Math" w:hAnsi="Cambria Math" w:cs="Arial"/>
                      <w:i/>
                      <w:sz w:val="14"/>
                      <w:szCs w:val="16"/>
                    </w:rPr>
                  </m:ctrlPr>
                </m:sSubPr>
                <m:e>
                  <m:r>
                    <w:rPr>
                      <w:rFonts w:ascii="Cambria Math" w:hAnsi="Cambria Math" w:cs="Arial"/>
                      <w:sz w:val="14"/>
                      <w:szCs w:val="16"/>
                    </w:rPr>
                    <m:t>NC</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hAnsi="Arial" w:cs="Arial"/>
                <w:sz w:val="14"/>
                <w:szCs w:val="14"/>
              </w:rPr>
              <w:t xml:space="preserve"> Stakeholders identified </w:t>
            </w:r>
            <m:oMath>
              <m:sSub>
                <m:sSubPr>
                  <m:ctrlPr>
                    <w:rPr>
                      <w:rFonts w:ascii="Cambria Math" w:hAnsi="Cambria Math" w:cs="Arial"/>
                      <w:i/>
                      <w:sz w:val="14"/>
                      <w:szCs w:val="16"/>
                    </w:rPr>
                  </m:ctrlPr>
                </m:sSubPr>
                <m:e>
                  <m:sSub>
                    <m:sSubPr>
                      <m:ctrlPr>
                        <w:rPr>
                          <w:rFonts w:ascii="Cambria Math" w:hAnsi="Cambria Math" w:cs="Arial"/>
                          <w:i/>
                          <w:sz w:val="14"/>
                          <w:szCs w:val="16"/>
                        </w:rPr>
                      </m:ctrlPr>
                    </m:sSubPr>
                    <m:e>
                      <m:r>
                        <w:rPr>
                          <w:rFonts w:ascii="Cambria Math" w:hAnsi="Cambria Math" w:cs="Arial"/>
                          <w:sz w:val="14"/>
                          <w:szCs w:val="16"/>
                        </w:rPr>
                        <m:t>SWQC</m:t>
                      </m:r>
                    </m:e>
                    <m:sub>
                      <m:r>
                        <w:rPr>
                          <w:rFonts w:ascii="Cambria Math" w:hAnsi="Cambria Math" w:cs="Arial"/>
                          <w:sz w:val="14"/>
                          <w:szCs w:val="16"/>
                        </w:rPr>
                        <m:t>it</m:t>
                      </m:r>
                    </m:sub>
                  </m:sSub>
                  <m:r>
                    <w:rPr>
                      <w:rFonts w:ascii="Cambria Math" w:hAnsi="Cambria Math" w:cs="Arial"/>
                      <w:sz w:val="14"/>
                      <w:szCs w:val="16"/>
                    </w:rPr>
                    <m:t>,SWFC</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AQ</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oMath>
            <w:r w:rsidRPr="00752857">
              <w:rPr>
                <w:rFonts w:ascii="Arial" w:hAnsi="Arial" w:cs="Arial"/>
                <w:sz w:val="14"/>
                <w:szCs w:val="14"/>
              </w:rPr>
              <w:t xml:space="preserve"> as capital resources for </w:t>
            </w:r>
            <m:oMath>
              <m:sSub>
                <m:sSubPr>
                  <m:ctrlPr>
                    <w:rPr>
                      <w:rFonts w:ascii="Cambria Math" w:hAnsi="Cambria Math" w:cs="Arial"/>
                      <w:i/>
                      <w:sz w:val="14"/>
                      <w:szCs w:val="16"/>
                    </w:rPr>
                  </m:ctrlPr>
                </m:sSubPr>
                <m:e>
                  <m:r>
                    <w:rPr>
                      <w:rFonts w:ascii="Cambria Math" w:hAnsi="Cambria Math" w:cs="Arial"/>
                      <w:sz w:val="14"/>
                      <w:szCs w:val="16"/>
                    </w:rPr>
                    <m:t>NC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We calculate </w:t>
            </w:r>
            <m:oMath>
              <m:sSub>
                <m:sSubPr>
                  <m:ctrlPr>
                    <w:rPr>
                      <w:rFonts w:ascii="Cambria Math" w:hAnsi="Cambria Math" w:cs="Arial"/>
                      <w:i/>
                      <w:sz w:val="14"/>
                      <w:szCs w:val="16"/>
                    </w:rPr>
                  </m:ctrlPr>
                </m:sSubPr>
                <m:e>
                  <m:r>
                    <w:rPr>
                      <w:rFonts w:ascii="Cambria Math" w:hAnsi="Cambria Math" w:cs="Arial"/>
                      <w:sz w:val="14"/>
                      <w:szCs w:val="16"/>
                    </w:rPr>
                    <m:t>NC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to index the prior distributions of parent variables</w:t>
            </w:r>
            <w:r w:rsidRPr="00752857">
              <w:rPr>
                <w:rFonts w:ascii="Arial" w:eastAsiaTheme="minorEastAsia" w:hAnsi="Arial" w:cs="Arial"/>
                <w:sz w:val="14"/>
                <w:szCs w:val="14"/>
              </w:rPr>
              <w:t xml:space="preserve"> </w:t>
            </w:r>
            <m:oMath>
              <m:sSub>
                <m:sSubPr>
                  <m:ctrlPr>
                    <w:rPr>
                      <w:rFonts w:ascii="Cambria Math" w:hAnsi="Cambria Math" w:cs="Arial"/>
                      <w:i/>
                      <w:sz w:val="14"/>
                      <w:szCs w:val="16"/>
                    </w:rPr>
                  </m:ctrlPr>
                </m:sSubPr>
                <m:e>
                  <m:sSub>
                    <m:sSubPr>
                      <m:ctrlPr>
                        <w:rPr>
                          <w:rFonts w:ascii="Cambria Math" w:hAnsi="Cambria Math" w:cs="Arial"/>
                          <w:i/>
                          <w:sz w:val="14"/>
                          <w:szCs w:val="16"/>
                        </w:rPr>
                      </m:ctrlPr>
                    </m:sSubPr>
                    <m:e>
                      <m:r>
                        <w:rPr>
                          <w:rFonts w:ascii="Cambria Math" w:hAnsi="Cambria Math" w:cs="Arial"/>
                          <w:sz w:val="14"/>
                          <w:szCs w:val="16"/>
                        </w:rPr>
                        <m:t>SWQC</m:t>
                      </m:r>
                    </m:e>
                    <m:sub>
                      <m:r>
                        <w:rPr>
                          <w:rFonts w:ascii="Cambria Math" w:hAnsi="Cambria Math" w:cs="Arial"/>
                          <w:sz w:val="14"/>
                          <w:szCs w:val="16"/>
                        </w:rPr>
                        <m:t>it</m:t>
                      </m:r>
                    </m:sub>
                  </m:sSub>
                  <m:r>
                    <w:rPr>
                      <w:rFonts w:ascii="Cambria Math" w:hAnsi="Cambria Math" w:cs="Arial"/>
                      <w:sz w:val="14"/>
                      <w:szCs w:val="16"/>
                    </w:rPr>
                    <m:t>,SWFC</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AQ</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m:t>
                  </m:r>
                </m:e>
                <m:sub>
                  <m:r>
                    <w:rPr>
                      <w:rFonts w:ascii="Cambria Math" w:hAnsi="Cambria Math" w:cs="Arial"/>
                      <w:sz w:val="14"/>
                      <w:szCs w:val="16"/>
                    </w:rPr>
                    <m:t>it</m:t>
                  </m:r>
                </m:sub>
              </m:sSub>
              <m:r>
                <m:rPr>
                  <m:sty m:val="p"/>
                </m:rPr>
                <w:rPr>
                  <w:rFonts w:ascii="Cambria Math" w:eastAsiaTheme="minorEastAsia" w:hAnsi="Cambria Math" w:cs="Arial"/>
                  <w:sz w:val="14"/>
                  <w:szCs w:val="16"/>
                </w:rPr>
                <m:t xml:space="preserve"> and </m:t>
              </m:r>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r>
                <m:rPr>
                  <m:sty m:val="p"/>
                </m:rPr>
                <w:rPr>
                  <w:rFonts w:ascii="Cambria Math" w:hAnsi="Cambria Math" w:cs="Arial"/>
                  <w:sz w:val="14"/>
                  <w:szCs w:val="14"/>
                </w:rPr>
                <m:t xml:space="preserve"> </m:t>
              </m:r>
              <m:r>
                <m:rPr>
                  <m:sty m:val="p"/>
                </m:rPr>
                <w:rPr>
                  <w:rFonts w:ascii="Cambria Math" w:eastAsiaTheme="minorEastAsia" w:hAnsi="Cambria Math" w:cs="Arial"/>
                  <w:sz w:val="14"/>
                  <w:szCs w:val="16"/>
                </w:rPr>
                <m:t xml:space="preserve"> </m:t>
              </m:r>
              <m:r>
                <w:rPr>
                  <w:rFonts w:ascii="Cambria Math"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sSub>
                    <m:sSubPr>
                      <m:ctrlPr>
                        <w:rPr>
                          <w:rFonts w:ascii="Cambria Math" w:hAnsi="Cambria Math" w:cs="Arial"/>
                          <w:i/>
                          <w:sz w:val="14"/>
                          <w:szCs w:val="16"/>
                        </w:rPr>
                      </m:ctrlPr>
                    </m:sSubPr>
                    <m:e>
                      <m:r>
                        <w:rPr>
                          <w:rFonts w:ascii="Cambria Math" w:hAnsi="Cambria Math" w:cs="Arial"/>
                          <w:sz w:val="14"/>
                          <w:szCs w:val="16"/>
                        </w:rPr>
                        <m:t>SWQC</m:t>
                      </m:r>
                    </m:e>
                    <m:sub>
                      <m:r>
                        <w:rPr>
                          <w:rFonts w:ascii="Cambria Math" w:hAnsi="Cambria Math" w:cs="Arial"/>
                          <w:sz w:val="14"/>
                          <w:szCs w:val="16"/>
                        </w:rPr>
                        <m:t>it</m:t>
                      </m:r>
                    </m:sub>
                  </m:sSub>
                  <m:r>
                    <w:rPr>
                      <w:rFonts w:ascii="Cambria Math" w:hAnsi="Cambria Math" w:cs="Arial"/>
                      <w:sz w:val="14"/>
                      <w:szCs w:val="16"/>
                    </w:rPr>
                    <m:t>,SWFC</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AQ</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oMath>
            <w:r w:rsidRPr="00752857">
              <w:rPr>
                <w:rFonts w:ascii="Arial" w:hAnsi="Arial" w:cs="Arial"/>
                <w:sz w:val="14"/>
                <w:szCs w:val="14"/>
              </w:rPr>
              <w:t xml:space="preserve"> </w:t>
            </w:r>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and b. For </w:t>
            </w:r>
            <m:oMath>
              <m:sSub>
                <m:sSubPr>
                  <m:ctrlPr>
                    <w:rPr>
                      <w:rFonts w:ascii="Cambria Math" w:hAnsi="Cambria Math" w:cs="Arial"/>
                      <w:i/>
                      <w:sz w:val="14"/>
                      <w:szCs w:val="16"/>
                    </w:rPr>
                  </m:ctrlPr>
                </m:sSubPr>
                <m:e>
                  <m:r>
                    <w:rPr>
                      <w:rFonts w:ascii="Cambria Math" w:hAnsi="Cambria Math" w:cs="Arial"/>
                      <w:sz w:val="14"/>
                      <w:szCs w:val="16"/>
                    </w:rPr>
                    <m:t>NC</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sSub>
                    <m:sSubPr>
                      <m:ctrlPr>
                        <w:rPr>
                          <w:rFonts w:ascii="Cambria Math" w:hAnsi="Cambria Math" w:cs="Arial"/>
                          <w:i/>
                          <w:sz w:val="14"/>
                          <w:szCs w:val="16"/>
                        </w:rPr>
                      </m:ctrlPr>
                    </m:sSubPr>
                    <m:e>
                      <m:r>
                        <w:rPr>
                          <w:rFonts w:ascii="Cambria Math" w:hAnsi="Cambria Math" w:cs="Arial"/>
                          <w:sz w:val="14"/>
                          <w:szCs w:val="16"/>
                        </w:rPr>
                        <m:t>SWQC</m:t>
                      </m:r>
                    </m:e>
                    <m:sub>
                      <m:r>
                        <w:rPr>
                          <w:rFonts w:ascii="Cambria Math" w:hAnsi="Cambria Math" w:cs="Arial"/>
                          <w:sz w:val="14"/>
                          <w:szCs w:val="16"/>
                        </w:rPr>
                        <m:t>it</m:t>
                      </m:r>
                    </m:sub>
                  </m:sSub>
                  <m:r>
                    <w:rPr>
                      <w:rFonts w:ascii="Cambria Math" w:hAnsi="Cambria Math" w:cs="Arial"/>
                      <w:sz w:val="14"/>
                      <w:szCs w:val="16"/>
                    </w:rPr>
                    <m:t>,SWFC</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AQ</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GWQ</m:t>
                  </m:r>
                </m:e>
                <m:sub>
                  <m:r>
                    <w:rPr>
                      <w:rFonts w:ascii="Cambria Math" w:hAnsi="Cambria Math" w:cs="Arial"/>
                      <w:sz w:val="14"/>
                      <w:szCs w:val="16"/>
                    </w:rPr>
                    <m:t>it</m:t>
                  </m:r>
                </m:sub>
              </m:sSub>
            </m:oMath>
            <w:r w:rsidRPr="00752857">
              <w:rPr>
                <w:rFonts w:ascii="Arial" w:hAnsi="Arial" w:cs="Arial"/>
                <w:sz w:val="14"/>
                <w:szCs w:val="14"/>
              </w:rPr>
              <w:t xml:space="preserve"> 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4"/>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13D9F875"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NC</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443ECDC5" w14:textId="77777777" w:rsidTr="001B5933">
        <w:tc>
          <w:tcPr>
            <w:tcW w:w="468" w:type="pct"/>
            <w:vAlign w:val="center"/>
          </w:tcPr>
          <w:p w14:paraId="7FE8CAC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Social Capital</w:t>
            </w:r>
          </w:p>
        </w:tc>
        <w:tc>
          <w:tcPr>
            <w:tcW w:w="287" w:type="pct"/>
            <w:vAlign w:val="center"/>
          </w:tcPr>
          <w:p w14:paraId="20B8898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SC</w:t>
            </w:r>
          </w:p>
        </w:tc>
        <w:tc>
          <w:tcPr>
            <w:tcW w:w="359" w:type="pct"/>
            <w:vAlign w:val="center"/>
          </w:tcPr>
          <w:p w14:paraId="62814B2C"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152DC13C"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SC</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r>
                  <w:rPr>
                    <w:rFonts w:ascii="Cambria Math" w:eastAsiaTheme="minorEastAsia" w:hAnsi="Cambria Math" w:cs="Arial"/>
                    <w:sz w:val="14"/>
                    <w:szCs w:val="16"/>
                  </w:rPr>
                  <m:t>)</m:t>
                </m:r>
              </m:oMath>
            </m:oMathPara>
          </w:p>
        </w:tc>
        <w:tc>
          <w:tcPr>
            <w:tcW w:w="654" w:type="pct"/>
            <w:gridSpan w:val="8"/>
            <w:vAlign w:val="center"/>
          </w:tcPr>
          <w:p w14:paraId="175AE40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14E9BF9A"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overall measure of social capital </w:t>
            </w:r>
            <w:r w:rsidRPr="00752857">
              <w:rPr>
                <w:rFonts w:ascii="Arial" w:hAnsi="Arial" w:cs="Arial"/>
                <w:i/>
                <w:sz w:val="14"/>
                <w:szCs w:val="14"/>
              </w:rPr>
              <w:t>SC</w:t>
            </w:r>
            <w:r w:rsidRPr="00752857">
              <w:rPr>
                <w:rFonts w:ascii="Arial" w:hAnsi="Arial" w:cs="Arial"/>
                <w:sz w:val="14"/>
                <w:szCs w:val="14"/>
              </w:rPr>
              <w:t xml:space="preserve"> in in the catchment </w:t>
            </w:r>
            <w:r w:rsidRPr="00752857">
              <w:rPr>
                <w:rFonts w:ascii="Arial" w:hAnsi="Arial" w:cs="Arial"/>
                <w:i/>
                <w:sz w:val="14"/>
                <w:szCs w:val="14"/>
              </w:rPr>
              <w:t>t</w:t>
            </w:r>
            <w:r w:rsidRPr="00752857">
              <w:rPr>
                <w:rFonts w:ascii="Arial" w:hAnsi="Arial" w:cs="Arial"/>
                <w:sz w:val="14"/>
                <w:szCs w:val="14"/>
              </w:rPr>
              <w:t xml:space="preserve"> was required by stakeholders. Stakeholders highlighted that the influence of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could influence </w:t>
            </w:r>
            <m:oMath>
              <m:sSub>
                <m:sSubPr>
                  <m:ctrlPr>
                    <w:rPr>
                      <w:rFonts w:ascii="Cambria Math" w:hAnsi="Cambria Math" w:cs="Arial"/>
                      <w:i/>
                      <w:sz w:val="14"/>
                      <w:szCs w:val="16"/>
                    </w:rPr>
                  </m:ctrlPr>
                </m:sSubPr>
                <m:e>
                  <m:r>
                    <w:rPr>
                      <w:rFonts w:ascii="Cambria Math" w:hAnsi="Cambria Math" w:cs="Arial"/>
                      <w:sz w:val="14"/>
                      <w:szCs w:val="16"/>
                    </w:rPr>
                    <m:t>SC</m:t>
                  </m:r>
                </m:e>
                <m:sub>
                  <m:r>
                    <w:rPr>
                      <w:rFonts w:ascii="Cambria Math" w:hAnsi="Cambria Math" w:cs="Arial"/>
                      <w:sz w:val="14"/>
                      <w:szCs w:val="16"/>
                    </w:rPr>
                    <m:t>it</m:t>
                  </m:r>
                </m:sub>
              </m:sSub>
            </m:oMath>
            <w:r w:rsidRPr="00752857">
              <w:rPr>
                <w:rFonts w:ascii="Arial" w:eastAsiaTheme="minorEastAsia" w:hAnsi="Arial" w:cs="Arial"/>
                <w:sz w:val="14"/>
                <w:szCs w:val="16"/>
              </w:rPr>
              <w:t xml:space="preserve"> in the future</w:t>
            </w:r>
            <m:oMath>
              <m:r>
                <w:rPr>
                  <w:rFonts w:ascii="Cambria Math" w:hAnsi="Cambria Math" w:cs="Arial"/>
                  <w:sz w:val="14"/>
                  <w:szCs w:val="16"/>
                </w:rPr>
                <m:t>.</m:t>
              </m:r>
            </m:oMath>
            <w:r w:rsidRPr="00752857">
              <w:rPr>
                <w:rFonts w:ascii="Arial" w:eastAsiaTheme="minorEastAsia" w:hAnsi="Arial" w:cs="Arial"/>
                <w:sz w:val="14"/>
                <w:szCs w:val="16"/>
              </w:rPr>
              <w:t xml:space="preserve">  As there was no specific measure of social capital, we used the social capital resource variable </w:t>
            </w:r>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oMath>
            <w:r w:rsidRPr="00752857">
              <w:rPr>
                <w:rFonts w:ascii="Arial" w:eastAsiaTheme="minorEastAsia" w:hAnsi="Arial" w:cs="Arial"/>
                <w:sz w:val="14"/>
                <w:szCs w:val="16"/>
              </w:rPr>
              <w:t xml:space="preserve"> identified by </w:t>
            </w:r>
            <w:r w:rsidRPr="00752857">
              <w:rPr>
                <w:rFonts w:ascii="Arial" w:hAnsi="Arial" w:cs="Arial"/>
                <w:sz w:val="14"/>
                <w:szCs w:val="14"/>
              </w:rPr>
              <w:t xml:space="preserve">stakeholders to measure both the current and future condition of social capital </w:t>
            </w:r>
            <m:oMath>
              <m:sSub>
                <m:sSubPr>
                  <m:ctrlPr>
                    <w:rPr>
                      <w:rFonts w:ascii="Cambria Math" w:hAnsi="Cambria Math" w:cs="Arial"/>
                      <w:i/>
                      <w:sz w:val="14"/>
                      <w:szCs w:val="16"/>
                    </w:rPr>
                  </m:ctrlPr>
                </m:sSubPr>
                <m:e>
                  <m:r>
                    <w:rPr>
                      <w:rFonts w:ascii="Cambria Math" w:hAnsi="Cambria Math" w:cs="Arial"/>
                      <w:sz w:val="14"/>
                      <w:szCs w:val="16"/>
                    </w:rPr>
                    <m:t>SC</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eastAsiaTheme="minorEastAsia" w:hAnsi="Arial" w:cs="Arial"/>
                <w:sz w:val="14"/>
                <w:szCs w:val="16"/>
              </w:rPr>
              <w:t xml:space="preserve"> </w:t>
            </w:r>
            <w:r w:rsidRPr="00752857">
              <w:rPr>
                <w:rFonts w:ascii="Arial"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SC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to index the prior distributions of parent variable</w:t>
            </w:r>
            <m:oMath>
              <m:r>
                <w:rPr>
                  <w:rFonts w:ascii="Cambria Math"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r>
                <m:rPr>
                  <m:sty m:val="p"/>
                </m:rPr>
                <w:rPr>
                  <w:rFonts w:ascii="Cambria Math" w:eastAsiaTheme="minorEastAsia" w:hAnsi="Cambria Math" w:cs="Arial"/>
                  <w:sz w:val="14"/>
                  <w:szCs w:val="16"/>
                </w:rPr>
                <m:t xml:space="preserve"> </m:t>
              </m:r>
              <m:r>
                <m:rPr>
                  <m:sty m:val="p"/>
                </m:rPr>
                <w:rPr>
                  <w:rFonts w:ascii="Cambria Math" w:hAnsi="Cambria Math" w:cs="Arial"/>
                  <w:sz w:val="14"/>
                  <w:szCs w:val="14"/>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and b. </w:t>
            </w:r>
            <w:r w:rsidRPr="00752857">
              <w:rPr>
                <w:rFonts w:ascii="Arial" w:eastAsiaTheme="minorEastAsia" w:hAnsi="Arial" w:cs="Arial"/>
                <w:sz w:val="14"/>
                <w:szCs w:val="14"/>
              </w:rPr>
              <w:t xml:space="preserve">For </w:t>
            </w:r>
            <m:oMath>
              <m:sSub>
                <m:sSubPr>
                  <m:ctrlPr>
                    <w:rPr>
                      <w:rFonts w:ascii="Cambria Math" w:hAnsi="Cambria Math" w:cs="Arial"/>
                      <w:i/>
                      <w:sz w:val="14"/>
                      <w:szCs w:val="16"/>
                    </w:rPr>
                  </m:ctrlPr>
                </m:sSubPr>
                <m:e>
                  <m:r>
                    <w:rPr>
                      <w:rFonts w:ascii="Cambria Math" w:hAnsi="Cambria Math" w:cs="Arial"/>
                      <w:sz w:val="14"/>
                      <w:szCs w:val="16"/>
                    </w:rPr>
                    <m:t>SC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the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4"/>
              </w:rPr>
              <w:t xml:space="preserve"> of prior </w:t>
            </w:r>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oMath>
            <w:r w:rsidRPr="00752857">
              <w:rPr>
                <w:rFonts w:ascii="Arial" w:eastAsiaTheme="minorEastAsia" w:hAnsi="Arial" w:cs="Arial"/>
                <w:sz w:val="14"/>
                <w:szCs w:val="14"/>
              </w:rPr>
              <w:t xml:space="preserve"> values is as follows: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The overall discretised output for </w:t>
            </w:r>
            <m:oMath>
              <m:sSub>
                <m:sSubPr>
                  <m:ctrlPr>
                    <w:rPr>
                      <w:rFonts w:ascii="Cambria Math" w:hAnsi="Cambria Math" w:cs="Arial"/>
                      <w:i/>
                      <w:sz w:val="14"/>
                      <w:szCs w:val="16"/>
                    </w:rPr>
                  </m:ctrlPr>
                </m:sSubPr>
                <m:e>
                  <m:r>
                    <w:rPr>
                      <w:rFonts w:ascii="Cambria Math" w:hAnsi="Cambria Math" w:cs="Arial"/>
                      <w:sz w:val="14"/>
                      <w:szCs w:val="16"/>
                    </w:rPr>
                    <m:t>SC</m:t>
                  </m:r>
                </m:e>
                <m:sub>
                  <m:r>
                    <w:rPr>
                      <w:rFonts w:ascii="Cambria Math" w:hAnsi="Cambria Math" w:cs="Arial"/>
                      <w:sz w:val="14"/>
                      <w:szCs w:val="16"/>
                    </w:rPr>
                    <m:t>it</m:t>
                  </m:r>
                </m:sub>
              </m:sSub>
            </m:oMath>
            <w:r w:rsidRPr="00752857">
              <w:rPr>
                <w:rFonts w:ascii="Arial" w:eastAsiaTheme="minorEastAsia" w:hAnsi="Arial" w:cs="Arial"/>
                <w:sz w:val="14"/>
                <w:szCs w:val="16"/>
              </w:rPr>
              <w:t xml:space="preserve"> will be equal to </w:t>
            </w:r>
            <m:oMath>
              <m:sSub>
                <m:sSubPr>
                  <m:ctrlPr>
                    <w:rPr>
                      <w:rFonts w:ascii="Cambria Math" w:hAnsi="Cambria Math" w:cs="Arial"/>
                      <w:i/>
                      <w:sz w:val="14"/>
                      <w:szCs w:val="16"/>
                    </w:rPr>
                  </m:ctrlPr>
                </m:sSubPr>
                <m:e>
                  <m:r>
                    <w:rPr>
                      <w:rFonts w:ascii="Cambria Math" w:hAnsi="Cambria Math" w:cs="Arial"/>
                      <w:sz w:val="14"/>
                      <w:szCs w:val="16"/>
                    </w:rPr>
                    <m:t>CRS</m:t>
                  </m:r>
                </m:e>
                <m:sub>
                  <m:r>
                    <w:rPr>
                      <w:rFonts w:ascii="Cambria Math" w:hAnsi="Cambria Math" w:cs="Arial"/>
                      <w:sz w:val="14"/>
                      <w:szCs w:val="16"/>
                    </w:rPr>
                    <m:t>it</m:t>
                  </m:r>
                </m:sub>
              </m:sSub>
            </m:oMath>
            <w:r w:rsidRPr="00752857">
              <w:rPr>
                <w:rFonts w:ascii="Arial" w:eastAsiaTheme="minorEastAsia" w:hAnsi="Arial" w:cs="Arial"/>
                <w:sz w:val="14"/>
                <w:szCs w:val="16"/>
              </w:rPr>
              <w:t xml:space="preserve">, however, we retain both variables to ensure model structure continuity. </w:t>
            </w:r>
          </w:p>
          <w:p w14:paraId="66682420"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SC</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 xml:space="preserve">SWFC. </w:t>
            </w:r>
          </w:p>
        </w:tc>
      </w:tr>
      <w:tr w:rsidR="00866503" w:rsidRPr="00752857" w14:paraId="73B01379" w14:textId="77777777" w:rsidTr="001B5933">
        <w:tc>
          <w:tcPr>
            <w:tcW w:w="468" w:type="pct"/>
            <w:vAlign w:val="center"/>
          </w:tcPr>
          <w:p w14:paraId="3868D8D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lastRenderedPageBreak/>
              <w:t xml:space="preserve">Manufactured Capital </w:t>
            </w:r>
          </w:p>
        </w:tc>
        <w:tc>
          <w:tcPr>
            <w:tcW w:w="287" w:type="pct"/>
            <w:vAlign w:val="center"/>
          </w:tcPr>
          <w:p w14:paraId="29541EA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MC</w:t>
            </w:r>
          </w:p>
        </w:tc>
        <w:tc>
          <w:tcPr>
            <w:tcW w:w="359" w:type="pct"/>
            <w:vAlign w:val="center"/>
          </w:tcPr>
          <w:p w14:paraId="1B29B9E0"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2ACC96D9"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MC</m:t>
                    </m:r>
                  </m:e>
                  <m:sub>
                    <m:r>
                      <w:rPr>
                        <w:rFonts w:ascii="Cambria Math" w:hAnsi="Cambria Math" w:cs="Arial"/>
                        <w:sz w:val="14"/>
                        <w:szCs w:val="16"/>
                      </w:rPr>
                      <m:t>it</m:t>
                    </m:r>
                  </m:sub>
                </m:sSub>
                <m:r>
                  <w:rPr>
                    <w:rFonts w:ascii="Cambria Math" w:hAnsi="Cambria Math" w:cs="Arial"/>
                    <w:sz w:val="14"/>
                    <w:szCs w:val="16"/>
                  </w:rPr>
                  <m:t>=</m:t>
                </m:r>
                <m:nary>
                  <m:naryPr>
                    <m:chr m:val="∑"/>
                    <m:limLoc m:val="undOvr"/>
                    <m:subHide m:val="1"/>
                    <m:supHide m:val="1"/>
                    <m:ctrlPr>
                      <w:rPr>
                        <w:rFonts w:ascii="Cambria Math" w:eastAsiaTheme="minorEastAsia" w:hAnsi="Cambria Math" w:cs="Arial"/>
                        <w:i/>
                        <w:sz w:val="14"/>
                        <w:szCs w:val="16"/>
                      </w:rPr>
                    </m:ctrlPr>
                  </m:naryP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LMED</m:t>
                        </m:r>
                      </m:e>
                      <m:sub>
                        <m:r>
                          <w:rPr>
                            <w:rFonts w:ascii="Cambria Math" w:eastAsiaTheme="minorEastAsia"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LMCD</m:t>
                        </m:r>
                      </m:e>
                      <m:sub>
                        <m:r>
                          <w:rPr>
                            <w:rFonts w:ascii="Cambria Math" w:eastAsiaTheme="minorEastAsia"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r>
                      <w:rPr>
                        <w:rFonts w:ascii="Cambria Math" w:eastAsiaTheme="minorEastAsia" w:hAnsi="Cambria Math" w:cs="Arial"/>
                        <w:sz w:val="14"/>
                        <w:szCs w:val="16"/>
                      </w:rPr>
                      <m:t>)</m:t>
                    </m:r>
                  </m:e>
                </m:nary>
              </m:oMath>
            </m:oMathPara>
          </w:p>
        </w:tc>
        <w:tc>
          <w:tcPr>
            <w:tcW w:w="654" w:type="pct"/>
            <w:gridSpan w:val="8"/>
            <w:vAlign w:val="center"/>
          </w:tcPr>
          <w:p w14:paraId="05C3DFD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466E3EB9"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overall measure of manufactured capital </w:t>
            </w:r>
            <w:r w:rsidRPr="00752857">
              <w:rPr>
                <w:rFonts w:ascii="Arial" w:hAnsi="Arial" w:cs="Arial"/>
                <w:i/>
                <w:sz w:val="14"/>
                <w:szCs w:val="14"/>
              </w:rPr>
              <w:t>MC</w:t>
            </w:r>
            <w:r w:rsidRPr="00752857">
              <w:rPr>
                <w:rFonts w:ascii="Arial" w:hAnsi="Arial" w:cs="Arial"/>
                <w:sz w:val="14"/>
                <w:szCs w:val="14"/>
              </w:rPr>
              <w:t xml:space="preserve"> in in the catchment </w:t>
            </w:r>
            <w:r w:rsidRPr="00752857">
              <w:rPr>
                <w:rFonts w:ascii="Arial" w:hAnsi="Arial" w:cs="Arial"/>
                <w:i/>
                <w:sz w:val="14"/>
                <w:szCs w:val="14"/>
              </w:rPr>
              <w:t>t</w:t>
            </w:r>
            <w:r w:rsidRPr="00752857">
              <w:rPr>
                <w:rFonts w:ascii="Arial" w:hAnsi="Arial" w:cs="Arial"/>
                <w:sz w:val="14"/>
                <w:szCs w:val="14"/>
              </w:rPr>
              <w:t xml:space="preserve"> was required by stakeholders. Stakeholders highlighted that the influence of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could influence </w:t>
            </w:r>
            <m:oMath>
              <m:sSub>
                <m:sSubPr>
                  <m:ctrlPr>
                    <w:rPr>
                      <w:rFonts w:ascii="Cambria Math" w:hAnsi="Cambria Math" w:cs="Arial"/>
                      <w:i/>
                      <w:sz w:val="14"/>
                      <w:szCs w:val="16"/>
                    </w:rPr>
                  </m:ctrlPr>
                </m:sSubPr>
                <m:e>
                  <m:r>
                    <w:rPr>
                      <w:rFonts w:ascii="Cambria Math" w:hAnsi="Cambria Math" w:cs="Arial"/>
                      <w:sz w:val="14"/>
                      <w:szCs w:val="16"/>
                    </w:rPr>
                    <m:t>MC</m:t>
                  </m:r>
                </m:e>
                <m:sub>
                  <m:r>
                    <w:rPr>
                      <w:rFonts w:ascii="Cambria Math" w:hAnsi="Cambria Math" w:cs="Arial"/>
                      <w:sz w:val="14"/>
                      <w:szCs w:val="16"/>
                    </w:rPr>
                    <m:t>it</m:t>
                  </m:r>
                </m:sub>
              </m:sSub>
            </m:oMath>
            <w:r w:rsidRPr="00752857">
              <w:rPr>
                <w:rFonts w:ascii="Arial" w:eastAsiaTheme="minorEastAsia" w:hAnsi="Arial" w:cs="Arial"/>
                <w:sz w:val="14"/>
                <w:szCs w:val="16"/>
              </w:rPr>
              <w:t xml:space="preserve"> in the future</w:t>
            </w:r>
            <m:oMath>
              <m:r>
                <w:rPr>
                  <w:rFonts w:ascii="Cambria Math" w:hAnsi="Cambria Math" w:cs="Arial"/>
                  <w:sz w:val="14"/>
                  <w:szCs w:val="16"/>
                </w:rPr>
                <m:t>.</m:t>
              </m:r>
            </m:oMath>
            <w:r w:rsidRPr="00752857">
              <w:rPr>
                <w:rFonts w:ascii="Arial" w:eastAsiaTheme="minorEastAsia" w:hAnsi="Arial" w:cs="Arial"/>
                <w:sz w:val="14"/>
                <w:szCs w:val="16"/>
              </w:rPr>
              <w:t xml:space="preserve">  As there was no specific measure of manufactured capital, we used the manufactured capital resource variables identified by </w:t>
            </w:r>
            <w:r w:rsidRPr="00752857">
              <w:rPr>
                <w:rFonts w:ascii="Arial" w:hAnsi="Arial" w:cs="Arial"/>
                <w:sz w:val="14"/>
                <w:szCs w:val="14"/>
              </w:rPr>
              <w:t xml:space="preserve">stakeholders to measure both the current and future condition of manufactured capital </w:t>
            </w:r>
            <m:oMath>
              <m:sSub>
                <m:sSubPr>
                  <m:ctrlPr>
                    <w:rPr>
                      <w:rFonts w:ascii="Cambria Math" w:hAnsi="Cambria Math" w:cs="Arial"/>
                      <w:i/>
                      <w:sz w:val="14"/>
                      <w:szCs w:val="16"/>
                    </w:rPr>
                  </m:ctrlPr>
                </m:sSubPr>
                <m:e>
                  <m:r>
                    <w:rPr>
                      <w:rFonts w:ascii="Cambria Math" w:hAnsi="Cambria Math" w:cs="Arial"/>
                      <w:sz w:val="14"/>
                      <w:szCs w:val="16"/>
                    </w:rPr>
                    <m:t>MC</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hAnsi="Arial" w:cs="Arial"/>
                <w:sz w:val="14"/>
                <w:szCs w:val="14"/>
              </w:rPr>
              <w:t xml:space="preserve"> Stakeholders identified </w:t>
            </w:r>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LMED</m:t>
                  </m:r>
                </m:e>
                <m:sub>
                  <m:r>
                    <w:rPr>
                      <w:rFonts w:ascii="Cambria Math" w:eastAsiaTheme="minorEastAsia"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LMCD</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oMath>
            <w:r w:rsidRPr="00752857">
              <w:rPr>
                <w:rFonts w:ascii="Arial" w:hAnsi="Arial" w:cs="Arial"/>
                <w:sz w:val="14"/>
                <w:szCs w:val="14"/>
              </w:rPr>
              <w:t xml:space="preserve"> as manufactured capital resources for </w:t>
            </w:r>
            <m:oMath>
              <m:sSub>
                <m:sSubPr>
                  <m:ctrlPr>
                    <w:rPr>
                      <w:rFonts w:ascii="Cambria Math" w:hAnsi="Cambria Math" w:cs="Arial"/>
                      <w:i/>
                      <w:sz w:val="14"/>
                      <w:szCs w:val="16"/>
                    </w:rPr>
                  </m:ctrlPr>
                </m:sSubPr>
                <m:e>
                  <m:r>
                    <w:rPr>
                      <w:rFonts w:ascii="Cambria Math" w:hAnsi="Cambria Math" w:cs="Arial"/>
                      <w:sz w:val="14"/>
                      <w:szCs w:val="16"/>
                    </w:rPr>
                    <m:t>MC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We calculate </w:t>
            </w:r>
            <m:oMath>
              <m:sSub>
                <m:sSubPr>
                  <m:ctrlPr>
                    <w:rPr>
                      <w:rFonts w:ascii="Cambria Math" w:hAnsi="Cambria Math" w:cs="Arial"/>
                      <w:i/>
                      <w:sz w:val="14"/>
                      <w:szCs w:val="16"/>
                    </w:rPr>
                  </m:ctrlPr>
                </m:sSubPr>
                <m:e>
                  <m:r>
                    <w:rPr>
                      <w:rFonts w:ascii="Cambria Math" w:hAnsi="Cambria Math" w:cs="Arial"/>
                      <w:sz w:val="14"/>
                      <w:szCs w:val="16"/>
                    </w:rPr>
                    <m:t>MC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to index the prior distributions of parent variables</w:t>
            </w:r>
            <w:r w:rsidRPr="00752857">
              <w:rPr>
                <w:rFonts w:ascii="Arial" w:eastAsiaTheme="minorEastAsia"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LMED</m:t>
                  </m:r>
                </m:e>
                <m:sub>
                  <m:r>
                    <w:rPr>
                      <w:rFonts w:ascii="Cambria Math" w:eastAsiaTheme="minorEastAsia"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LMCD</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r>
                <m:rPr>
                  <m:sty m:val="p"/>
                </m:rPr>
                <w:rPr>
                  <w:rFonts w:ascii="Cambria Math" w:hAnsi="Cambria Math" w:cs="Arial"/>
                  <w:sz w:val="14"/>
                  <w:szCs w:val="14"/>
                </w:rPr>
                <m:t xml:space="preserve"> </m:t>
              </m:r>
              <m:r>
                <m:rPr>
                  <m:sty m:val="p"/>
                </m:rPr>
                <w:rPr>
                  <w:rFonts w:ascii="Cambria Math" w:eastAsiaTheme="minorEastAsia"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LMED</m:t>
                  </m:r>
                </m:e>
                <m:sub>
                  <m:r>
                    <w:rPr>
                      <w:rFonts w:ascii="Cambria Math" w:eastAsiaTheme="minorEastAsia"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LMCD</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oMath>
            <w:r w:rsidRPr="00752857">
              <w:rPr>
                <w:rFonts w:ascii="Arial" w:hAnsi="Arial" w:cs="Arial"/>
                <w:sz w:val="14"/>
                <w:szCs w:val="14"/>
              </w:rPr>
              <w:t xml:space="preserve"> </w:t>
            </w:r>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and b. For </w:t>
            </w:r>
            <m:oMath>
              <m:sSub>
                <m:sSubPr>
                  <m:ctrlPr>
                    <w:rPr>
                      <w:rFonts w:ascii="Cambria Math" w:hAnsi="Cambria Math" w:cs="Arial"/>
                      <w:i/>
                      <w:sz w:val="14"/>
                      <w:szCs w:val="16"/>
                    </w:rPr>
                  </m:ctrlPr>
                </m:sSubPr>
                <m:e>
                  <m:r>
                    <w:rPr>
                      <w:rFonts w:ascii="Cambria Math" w:hAnsi="Cambria Math" w:cs="Arial"/>
                      <w:sz w:val="14"/>
                      <w:szCs w:val="16"/>
                    </w:rPr>
                    <m:t>MC</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SWED</m:t>
                  </m:r>
                </m:e>
                <m:sub>
                  <m:r>
                    <w:rPr>
                      <w:rFonts w:ascii="Cambria Math"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SWCD</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LMED</m:t>
                  </m:r>
                </m:e>
                <m:sub>
                  <m:r>
                    <w:rPr>
                      <w:rFonts w:ascii="Cambria Math" w:eastAsiaTheme="minorEastAsia"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LMCD</m:t>
                  </m:r>
                </m:e>
                <m:sub>
                  <m:r>
                    <w:rPr>
                      <w:rFonts w:ascii="Cambria Math" w:eastAsiaTheme="minorEastAsia" w:hAnsi="Cambria Math" w:cs="Arial"/>
                      <w:sz w:val="14"/>
                      <w:szCs w:val="16"/>
                    </w:rPr>
                    <m:t>it</m:t>
                  </m:r>
                </m:sub>
              </m:sSub>
            </m:oMath>
            <w:r w:rsidRPr="00752857">
              <w:rPr>
                <w:rFonts w:ascii="Arial" w:eastAsiaTheme="minorEastAsia" w:hAnsi="Arial" w:cs="Arial"/>
                <w:sz w:val="14"/>
                <w:szCs w:val="16"/>
              </w:rPr>
              <w:t xml:space="preserve"> and </w:t>
            </w:r>
            <m:oMath>
              <m:sSub>
                <m:sSubPr>
                  <m:ctrlPr>
                    <w:rPr>
                      <w:rFonts w:ascii="Cambria Math" w:hAnsi="Cambria Math" w:cs="Arial"/>
                      <w:i/>
                      <w:sz w:val="14"/>
                      <w:szCs w:val="16"/>
                    </w:rPr>
                  </m:ctrlPr>
                </m:sSubPr>
                <m:e>
                  <m:r>
                    <w:rPr>
                      <w:rFonts w:ascii="Cambria Math" w:hAnsi="Cambria Math" w:cs="Arial"/>
                      <w:sz w:val="14"/>
                      <w:szCs w:val="16"/>
                    </w:rPr>
                    <m:t>ACC</m:t>
                  </m:r>
                </m:e>
                <m:sub>
                  <m:r>
                    <w:rPr>
                      <w:rFonts w:ascii="Cambria Math" w:hAnsi="Cambria Math" w:cs="Arial"/>
                      <w:sz w:val="14"/>
                      <w:szCs w:val="16"/>
                    </w:rPr>
                    <m:t>it</m:t>
                  </m:r>
                </m:sub>
              </m:sSub>
            </m:oMath>
            <w:r w:rsidRPr="00752857">
              <w:rPr>
                <w:rFonts w:ascii="Arial" w:hAnsi="Arial" w:cs="Arial"/>
                <w:sz w:val="14"/>
                <w:szCs w:val="14"/>
              </w:rPr>
              <w:t xml:space="preserve"> 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r>
                <w:rPr>
                  <w:rFonts w:ascii="Cambria Math" w:hAnsi="Cambria Math" w:cs="Arial"/>
                  <w:sz w:val="14"/>
                  <w:szCs w:val="14"/>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0E692B55"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MC</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 xml:space="preserve">SWFC. </w:t>
            </w:r>
          </w:p>
        </w:tc>
      </w:tr>
      <w:tr w:rsidR="00866503" w:rsidRPr="00752857" w14:paraId="4F6653B0" w14:textId="77777777" w:rsidTr="001B5933">
        <w:tc>
          <w:tcPr>
            <w:tcW w:w="468" w:type="pct"/>
            <w:vAlign w:val="center"/>
          </w:tcPr>
          <w:p w14:paraId="44E8009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 xml:space="preserve">Financial Capital </w:t>
            </w:r>
          </w:p>
        </w:tc>
        <w:tc>
          <w:tcPr>
            <w:tcW w:w="287" w:type="pct"/>
            <w:vAlign w:val="center"/>
          </w:tcPr>
          <w:p w14:paraId="136C8A6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FC</w:t>
            </w:r>
          </w:p>
        </w:tc>
        <w:tc>
          <w:tcPr>
            <w:tcW w:w="359" w:type="pct"/>
            <w:vAlign w:val="center"/>
          </w:tcPr>
          <w:p w14:paraId="4605BB66"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64F3242D"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FC</m:t>
                    </m:r>
                  </m:e>
                  <m:sub>
                    <m:r>
                      <w:rPr>
                        <w:rFonts w:ascii="Cambria Math" w:hAnsi="Cambria Math" w:cs="Arial"/>
                        <w:sz w:val="14"/>
                        <w:szCs w:val="16"/>
                      </w:rPr>
                      <m:t>it</m:t>
                    </m:r>
                  </m:sub>
                </m:sSub>
                <m:r>
                  <w:rPr>
                    <w:rFonts w:ascii="Cambria Math" w:hAnsi="Cambria Math" w:cs="Arial"/>
                    <w:sz w:val="14"/>
                    <w:szCs w:val="16"/>
                  </w:rPr>
                  <m:t>=</m:t>
                </m:r>
                <m:nary>
                  <m:naryPr>
                    <m:chr m:val="∑"/>
                    <m:limLoc m:val="undOvr"/>
                    <m:subHide m:val="1"/>
                    <m:supHide m:val="1"/>
                    <m:ctrlPr>
                      <w:rPr>
                        <w:rFonts w:ascii="Cambria Math" w:eastAsiaTheme="minorEastAsia" w:hAnsi="Cambria Math" w:cs="Arial"/>
                        <w:i/>
                        <w:sz w:val="14"/>
                        <w:szCs w:val="16"/>
                      </w:rPr>
                    </m:ctrlPr>
                  </m:naryPr>
                  <m:sub/>
                  <m:sup/>
                  <m:e>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WTS</m:t>
                        </m:r>
                      </m:e>
                      <m:sub>
                        <m:r>
                          <w:rPr>
                            <w:rFonts w:ascii="Cambria Math" w:hAnsi="Cambria Math" w:cs="Arial"/>
                            <w:sz w:val="14"/>
                            <w:szCs w:val="16"/>
                          </w:rPr>
                          <m:t>it</m:t>
                        </m:r>
                      </m:sub>
                    </m:sSub>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r>
                      <w:rPr>
                        <w:rFonts w:ascii="Cambria Math" w:eastAsiaTheme="minorEastAsia" w:hAnsi="Cambria Math" w:cs="Arial"/>
                        <w:sz w:val="14"/>
                        <w:szCs w:val="16"/>
                      </w:rPr>
                      <m:t>)</m:t>
                    </m:r>
                  </m:e>
                </m:nary>
              </m:oMath>
            </m:oMathPara>
          </w:p>
        </w:tc>
        <w:tc>
          <w:tcPr>
            <w:tcW w:w="654" w:type="pct"/>
            <w:gridSpan w:val="8"/>
            <w:vAlign w:val="center"/>
          </w:tcPr>
          <w:p w14:paraId="5EBFB04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7ADB97FE"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overall measure financial </w:t>
            </w:r>
            <w:proofErr w:type="spellStart"/>
            <w:r w:rsidRPr="00752857">
              <w:rPr>
                <w:rFonts w:ascii="Arial" w:hAnsi="Arial" w:cs="Arial"/>
                <w:sz w:val="14"/>
                <w:szCs w:val="14"/>
              </w:rPr>
              <w:t>capital</w:t>
            </w:r>
            <w:proofErr w:type="spellEnd"/>
            <w:r w:rsidRPr="00752857">
              <w:rPr>
                <w:rFonts w:ascii="Arial" w:hAnsi="Arial" w:cs="Arial"/>
                <w:sz w:val="14"/>
                <w:szCs w:val="14"/>
              </w:rPr>
              <w:t xml:space="preserve"> </w:t>
            </w:r>
            <w:r w:rsidRPr="00752857">
              <w:rPr>
                <w:rFonts w:ascii="Arial" w:hAnsi="Arial" w:cs="Arial"/>
                <w:i/>
                <w:sz w:val="14"/>
                <w:szCs w:val="14"/>
              </w:rPr>
              <w:t>FC</w:t>
            </w:r>
            <w:r w:rsidRPr="00752857">
              <w:rPr>
                <w:rFonts w:ascii="Arial" w:hAnsi="Arial" w:cs="Arial"/>
                <w:sz w:val="14"/>
                <w:szCs w:val="14"/>
              </w:rPr>
              <w:t xml:space="preserve"> in in the catchment </w:t>
            </w:r>
            <w:r w:rsidRPr="00752857">
              <w:rPr>
                <w:rFonts w:ascii="Arial" w:hAnsi="Arial" w:cs="Arial"/>
                <w:i/>
                <w:sz w:val="14"/>
                <w:szCs w:val="14"/>
              </w:rPr>
              <w:t>t</w:t>
            </w:r>
            <w:r w:rsidRPr="00752857">
              <w:rPr>
                <w:rFonts w:ascii="Arial" w:hAnsi="Arial" w:cs="Arial"/>
                <w:sz w:val="14"/>
                <w:szCs w:val="14"/>
              </w:rPr>
              <w:t xml:space="preserve"> was required by stakeholders. Stakeholders highlighted that the influence of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could influence </w:t>
            </w:r>
            <m:oMath>
              <m:sSub>
                <m:sSubPr>
                  <m:ctrlPr>
                    <w:rPr>
                      <w:rFonts w:ascii="Cambria Math" w:hAnsi="Cambria Math" w:cs="Arial"/>
                      <w:i/>
                      <w:sz w:val="14"/>
                      <w:szCs w:val="16"/>
                    </w:rPr>
                  </m:ctrlPr>
                </m:sSubPr>
                <m:e>
                  <m:r>
                    <w:rPr>
                      <w:rFonts w:ascii="Cambria Math" w:hAnsi="Cambria Math" w:cs="Arial"/>
                      <w:sz w:val="14"/>
                      <w:szCs w:val="16"/>
                    </w:rPr>
                    <m:t>FC</m:t>
                  </m:r>
                </m:e>
                <m:sub>
                  <m:r>
                    <w:rPr>
                      <w:rFonts w:ascii="Cambria Math" w:hAnsi="Cambria Math" w:cs="Arial"/>
                      <w:sz w:val="14"/>
                      <w:szCs w:val="16"/>
                    </w:rPr>
                    <m:t>it</m:t>
                  </m:r>
                </m:sub>
              </m:sSub>
            </m:oMath>
            <w:r w:rsidRPr="00752857">
              <w:rPr>
                <w:rFonts w:ascii="Arial" w:eastAsiaTheme="minorEastAsia" w:hAnsi="Arial" w:cs="Arial"/>
                <w:sz w:val="14"/>
                <w:szCs w:val="16"/>
              </w:rPr>
              <w:t xml:space="preserve"> in the future</w:t>
            </w:r>
            <m:oMath>
              <m:r>
                <w:rPr>
                  <w:rFonts w:ascii="Cambria Math" w:hAnsi="Cambria Math" w:cs="Arial"/>
                  <w:sz w:val="14"/>
                  <w:szCs w:val="16"/>
                </w:rPr>
                <m:t>.</m:t>
              </m:r>
            </m:oMath>
            <w:r w:rsidRPr="00752857">
              <w:rPr>
                <w:rFonts w:ascii="Arial" w:eastAsiaTheme="minorEastAsia" w:hAnsi="Arial" w:cs="Arial"/>
                <w:sz w:val="14"/>
                <w:szCs w:val="16"/>
              </w:rPr>
              <w:t xml:space="preserve">  As there was no specific measure of financial capital, we used the financial capital resource variables identified by </w:t>
            </w:r>
            <w:r w:rsidRPr="00752857">
              <w:rPr>
                <w:rFonts w:ascii="Arial" w:hAnsi="Arial" w:cs="Arial"/>
                <w:sz w:val="14"/>
                <w:szCs w:val="14"/>
              </w:rPr>
              <w:t xml:space="preserve">stakeholders to measure both the current and future condition of financial capital </w:t>
            </w:r>
            <m:oMath>
              <m:sSub>
                <m:sSubPr>
                  <m:ctrlPr>
                    <w:rPr>
                      <w:rFonts w:ascii="Cambria Math" w:hAnsi="Cambria Math" w:cs="Arial"/>
                      <w:i/>
                      <w:sz w:val="14"/>
                      <w:szCs w:val="16"/>
                    </w:rPr>
                  </m:ctrlPr>
                </m:sSubPr>
                <m:e>
                  <m:r>
                    <w:rPr>
                      <w:rFonts w:ascii="Cambria Math" w:hAnsi="Cambria Math" w:cs="Arial"/>
                      <w:sz w:val="14"/>
                      <w:szCs w:val="16"/>
                    </w:rPr>
                    <m:t>FC</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hAnsi="Arial" w:cs="Arial"/>
                <w:sz w:val="14"/>
                <w:szCs w:val="14"/>
              </w:rPr>
              <w:t xml:space="preserve"> Stakeholders identified</w:t>
            </w:r>
            <w:r w:rsidRPr="00752857">
              <w:rPr>
                <w:rFonts w:ascii="Arial" w:eastAsiaTheme="minorEastAsia"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WTS</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w:t>
            </w:r>
            <m:oMath>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oMath>
            <w:r w:rsidRPr="00752857">
              <w:rPr>
                <w:rFonts w:ascii="Arial" w:hAnsi="Arial" w:cs="Arial"/>
                <w:sz w:val="14"/>
                <w:szCs w:val="14"/>
              </w:rPr>
              <w:t xml:space="preserve"> as financial capital resources for </w:t>
            </w:r>
            <m:oMath>
              <m:sSub>
                <m:sSubPr>
                  <m:ctrlPr>
                    <w:rPr>
                      <w:rFonts w:ascii="Cambria Math" w:hAnsi="Cambria Math" w:cs="Arial"/>
                      <w:i/>
                      <w:sz w:val="14"/>
                      <w:szCs w:val="16"/>
                    </w:rPr>
                  </m:ctrlPr>
                </m:sSubPr>
                <m:e>
                  <m:r>
                    <w:rPr>
                      <w:rFonts w:ascii="Cambria Math" w:hAnsi="Cambria Math" w:cs="Arial"/>
                      <w:sz w:val="14"/>
                      <w:szCs w:val="16"/>
                    </w:rPr>
                    <m:t>FC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We calculate </w:t>
            </w:r>
            <m:oMath>
              <m:sSub>
                <m:sSubPr>
                  <m:ctrlPr>
                    <w:rPr>
                      <w:rFonts w:ascii="Cambria Math" w:hAnsi="Cambria Math" w:cs="Arial"/>
                      <w:i/>
                      <w:sz w:val="14"/>
                      <w:szCs w:val="16"/>
                    </w:rPr>
                  </m:ctrlPr>
                </m:sSubPr>
                <m:e>
                  <m:r>
                    <w:rPr>
                      <w:rFonts w:ascii="Cambria Math" w:hAnsi="Cambria Math" w:cs="Arial"/>
                      <w:sz w:val="14"/>
                      <w:szCs w:val="16"/>
                    </w:rPr>
                    <m:t>FC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to index the prior distributions of parent variables</w:t>
            </w:r>
            <w:r w:rsidRPr="00752857">
              <w:rPr>
                <w:rFonts w:ascii="Arial" w:eastAsiaTheme="minorEastAsia" w:hAnsi="Arial" w:cs="Arial"/>
                <w:sz w:val="14"/>
                <w:szCs w:val="14"/>
              </w:rPr>
              <w:t xml:space="preserve"> </w:t>
            </w:r>
            <m:oMath>
              <m:sSub>
                <m:sSubPr>
                  <m:ctrlPr>
                    <w:rPr>
                      <w:rFonts w:ascii="Cambria Math" w:hAnsi="Cambria Math" w:cs="Arial"/>
                      <w:i/>
                      <w:sz w:val="14"/>
                      <w:szCs w:val="16"/>
                    </w:rPr>
                  </m:ctrlPr>
                </m:sSubPr>
                <m:e>
                  <m:r>
                    <w:rPr>
                      <w:rFonts w:ascii="Cambria Math" w:hAnsi="Cambria Math" w:cs="Arial"/>
                      <w:sz w:val="14"/>
                      <w:szCs w:val="16"/>
                    </w:rPr>
                    <m:t>WTS</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w:t>
            </w:r>
            <m:oMath>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r>
                <m:rPr>
                  <m:sty m:val="p"/>
                </m:rPr>
                <w:rPr>
                  <w:rFonts w:ascii="Cambria Math" w:hAnsi="Cambria Math" w:cs="Arial"/>
                  <w:sz w:val="14"/>
                  <w:szCs w:val="14"/>
                </w:rPr>
                <m:t xml:space="preserve"> </m:t>
              </m:r>
              <m:r>
                <m:rPr>
                  <m:sty m:val="p"/>
                </m:rPr>
                <w:rPr>
                  <w:rFonts w:ascii="Cambria Math" w:eastAsiaTheme="minorEastAsia" w:hAnsi="Cambria Math" w:cs="Arial"/>
                  <w:sz w:val="14"/>
                  <w:szCs w:val="16"/>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WTS</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w:t>
            </w:r>
            <m:oMath>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oMath>
            <w:r w:rsidRPr="00752857">
              <w:rPr>
                <w:rFonts w:ascii="Arial" w:hAnsi="Arial" w:cs="Arial"/>
                <w:sz w:val="14"/>
                <w:szCs w:val="14"/>
              </w:rPr>
              <w:t xml:space="preserve"> </w:t>
            </w:r>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and b. For </w:t>
            </w:r>
            <m:oMath>
              <m:sSub>
                <m:sSubPr>
                  <m:ctrlPr>
                    <w:rPr>
                      <w:rFonts w:ascii="Cambria Math" w:hAnsi="Cambria Math" w:cs="Arial"/>
                      <w:i/>
                      <w:sz w:val="14"/>
                      <w:szCs w:val="16"/>
                    </w:rPr>
                  </m:ctrlPr>
                </m:sSubPr>
                <m:e>
                  <m:r>
                    <w:rPr>
                      <w:rFonts w:ascii="Cambria Math" w:hAnsi="Cambria Math" w:cs="Arial"/>
                      <w:sz w:val="14"/>
                      <w:szCs w:val="16"/>
                    </w:rPr>
                    <m:t>FC</m:t>
                  </m:r>
                </m:e>
                <m:sub>
                  <m:r>
                    <w:rPr>
                      <w:rFonts w:ascii="Cambria Math" w:hAnsi="Cambria Math" w:cs="Arial"/>
                      <w:sz w:val="14"/>
                      <w:szCs w:val="16"/>
                    </w:rPr>
                    <m:t>it</m:t>
                  </m:r>
                </m:sub>
              </m:sSub>
            </m:oMath>
            <w:r w:rsidRPr="00752857">
              <w:rPr>
                <w:rFonts w:ascii="Arial" w:hAnsi="Arial" w:cs="Arial"/>
                <w:sz w:val="14"/>
                <w:szCs w:val="14"/>
              </w:rPr>
              <w:t xml:space="preserve"> the sum of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 xml:space="preserve"> </m:t>
              </m:r>
            </m:oMath>
            <w:r w:rsidRPr="00752857">
              <w:rPr>
                <w:rFonts w:ascii="Arial" w:hAnsi="Arial" w:cs="Arial"/>
                <w:sz w:val="14"/>
                <w:szCs w:val="14"/>
              </w:rPr>
              <w:t xml:space="preserve">of prior </w:t>
            </w:r>
            <m:oMath>
              <m:sSub>
                <m:sSubPr>
                  <m:ctrlPr>
                    <w:rPr>
                      <w:rFonts w:ascii="Cambria Math" w:hAnsi="Cambria Math" w:cs="Arial"/>
                      <w:i/>
                      <w:sz w:val="14"/>
                      <w:szCs w:val="16"/>
                    </w:rPr>
                  </m:ctrlPr>
                </m:sSubPr>
                <m:e>
                  <m:r>
                    <w:rPr>
                      <w:rFonts w:ascii="Cambria Math" w:hAnsi="Cambria Math" w:cs="Arial"/>
                      <w:sz w:val="14"/>
                      <w:szCs w:val="16"/>
                    </w:rPr>
                    <m:t>WTS</m:t>
                  </m:r>
                </m:e>
                <m:sub>
                  <m:r>
                    <w:rPr>
                      <w:rFonts w:ascii="Cambria Math" w:hAnsi="Cambria Math" w:cs="Arial"/>
                      <w:sz w:val="14"/>
                      <w:szCs w:val="16"/>
                    </w:rPr>
                    <m:t>it</m:t>
                  </m:r>
                </m:sub>
              </m:sSub>
            </m:oMath>
            <w:r w:rsidRPr="00752857">
              <w:rPr>
                <w:rFonts w:ascii="Arial" w:eastAsiaTheme="minorEastAsia" w:hAnsi="Arial" w:cs="Arial"/>
                <w:sz w:val="14"/>
                <w:szCs w:val="16"/>
              </w:rPr>
              <w:t xml:space="preserve"> and</w:t>
            </w:r>
            <m:oMath>
              <m:r>
                <w:rPr>
                  <w:rFonts w:ascii="Cambria Math" w:hAnsi="Cambria Math" w:cs="Arial"/>
                  <w:sz w:val="14"/>
                  <w:szCs w:val="16"/>
                </w:rPr>
                <m:t xml:space="preserve"> </m:t>
              </m:r>
              <m:sSub>
                <m:sSubPr>
                  <m:ctrlPr>
                    <w:rPr>
                      <w:rFonts w:ascii="Cambria Math" w:hAnsi="Cambria Math" w:cs="Arial"/>
                      <w:i/>
                      <w:sz w:val="14"/>
                      <w:szCs w:val="16"/>
                    </w:rPr>
                  </m:ctrlPr>
                </m:sSubPr>
                <m:e>
                  <m:r>
                    <w:rPr>
                      <w:rFonts w:ascii="Cambria Math" w:hAnsi="Cambria Math" w:cs="Arial"/>
                      <w:sz w:val="14"/>
                      <w:szCs w:val="16"/>
                    </w:rPr>
                    <m:t>FPF</m:t>
                  </m:r>
                </m:e>
                <m:sub>
                  <m:r>
                    <w:rPr>
                      <w:rFonts w:ascii="Cambria Math" w:hAnsi="Cambria Math" w:cs="Arial"/>
                      <w:sz w:val="14"/>
                      <w:szCs w:val="16"/>
                    </w:rPr>
                    <m:t>it</m:t>
                  </m:r>
                </m:sub>
              </m:sSub>
            </m:oMath>
            <w:r w:rsidRPr="00752857">
              <w:rPr>
                <w:rFonts w:ascii="Arial" w:hAnsi="Arial" w:cs="Arial"/>
                <w:sz w:val="14"/>
                <w:szCs w:val="14"/>
              </w:rPr>
              <w:t xml:space="preserve"> values, which we will denote as </w:t>
            </w:r>
            <w:r w:rsidRPr="00752857">
              <w:rPr>
                <w:rFonts w:ascii="Arial" w:hAnsi="Arial" w:cs="Arial"/>
                <w:i/>
                <w:sz w:val="14"/>
                <w:szCs w:val="14"/>
              </w:rPr>
              <w:t xml:space="preserve">α </w:t>
            </w:r>
            <w:r w:rsidRPr="00752857">
              <w:rPr>
                <w:rFonts w:ascii="Arial" w:hAnsi="Arial" w:cs="Arial"/>
                <w:sz w:val="14"/>
                <w:szCs w:val="14"/>
              </w:rPr>
              <w:t>is as follows</w:t>
            </w:r>
            <w:r w:rsidRPr="00752857">
              <w:rPr>
                <w:rFonts w:ascii="Arial" w:eastAsiaTheme="minorEastAsia" w:hAnsi="Arial" w:cs="Arial"/>
                <w:sz w:val="14"/>
                <w:szCs w:val="14"/>
              </w:rPr>
              <w:t xml:space="preserve">: </w:t>
            </w:r>
            <m:oMath>
              <m:r>
                <w:rPr>
                  <w:rFonts w:ascii="Cambria Math" w:eastAsiaTheme="minorEastAsia" w:hAnsi="Cambria Math" w:cs="Arial"/>
                  <w:sz w:val="14"/>
                  <w:szCs w:val="14"/>
                </w:rPr>
                <m:t>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r>
                <w:rPr>
                  <w:rFonts w:ascii="Cambria Math" w:hAnsi="Cambria Math" w:cs="Arial"/>
                  <w:sz w:val="14"/>
                  <w:szCs w:val="14"/>
                </w:rPr>
                <m:t>α</m:t>
              </m:r>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,2,IF(</m:t>
              </m:r>
              <m:r>
                <w:rPr>
                  <w:rFonts w:ascii="Cambria Math" w:hAnsi="Cambria Math" w:cs="Arial"/>
                  <w:sz w:val="14"/>
                  <w:szCs w:val="14"/>
                </w:rPr>
                <m:t>α</m:t>
              </m:r>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w:t>
            </w:r>
          </w:p>
          <w:p w14:paraId="5562EE8C"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FC</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3D2D7EBD" w14:textId="77777777" w:rsidTr="001B5933">
        <w:tc>
          <w:tcPr>
            <w:tcW w:w="468" w:type="pct"/>
            <w:vAlign w:val="center"/>
          </w:tcPr>
          <w:p w14:paraId="23A5772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Intellectual Capital</w:t>
            </w:r>
          </w:p>
        </w:tc>
        <w:tc>
          <w:tcPr>
            <w:tcW w:w="287" w:type="pct"/>
            <w:vAlign w:val="center"/>
          </w:tcPr>
          <w:p w14:paraId="1DD9FD4C"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IC</w:t>
            </w:r>
          </w:p>
        </w:tc>
        <w:tc>
          <w:tcPr>
            <w:tcW w:w="359" w:type="pct"/>
            <w:vAlign w:val="center"/>
          </w:tcPr>
          <w:p w14:paraId="4ED7216D" w14:textId="77777777" w:rsidR="00866503" w:rsidRPr="00752857" w:rsidRDefault="00866503" w:rsidP="001B5933">
            <w:pPr>
              <w:jc w:val="center"/>
              <w:rPr>
                <w:rFonts w:ascii="Arial" w:hAnsi="Arial" w:cs="Arial"/>
                <w:sz w:val="14"/>
              </w:rPr>
            </w:pPr>
            <w:r w:rsidRPr="00752857">
              <w:rPr>
                <w:rFonts w:ascii="Arial" w:hAnsi="Arial" w:cs="Arial"/>
                <w:sz w:val="14"/>
                <w:szCs w:val="16"/>
              </w:rPr>
              <w:t>Equation</w:t>
            </w:r>
          </w:p>
        </w:tc>
        <w:tc>
          <w:tcPr>
            <w:tcW w:w="1213" w:type="pct"/>
            <w:vAlign w:val="center"/>
          </w:tcPr>
          <w:p w14:paraId="2E2A441E" w14:textId="77777777" w:rsidR="00866503" w:rsidRPr="00752857" w:rsidRDefault="00866503" w:rsidP="001B5933">
            <w:pPr>
              <w:jc w:val="center"/>
              <w:rPr>
                <w:rFonts w:ascii="Arial" w:hAnsi="Arial" w:cs="Arial"/>
                <w:sz w:val="14"/>
                <w:szCs w:val="16"/>
              </w:rPr>
            </w:pPr>
            <m:oMathPara>
              <m:oMath>
                <m:sSub>
                  <m:sSubPr>
                    <m:ctrlPr>
                      <w:rPr>
                        <w:rFonts w:ascii="Cambria Math" w:hAnsi="Cambria Math" w:cs="Arial"/>
                        <w:i/>
                        <w:sz w:val="14"/>
                        <w:szCs w:val="16"/>
                      </w:rPr>
                    </m:ctrlPr>
                  </m:sSubPr>
                  <m:e>
                    <m:r>
                      <w:rPr>
                        <w:rFonts w:ascii="Cambria Math" w:hAnsi="Cambria Math" w:cs="Arial"/>
                        <w:sz w:val="14"/>
                        <w:szCs w:val="16"/>
                      </w:rPr>
                      <m:t>IC</m:t>
                    </m:r>
                  </m:e>
                  <m:sub>
                    <m:r>
                      <w:rPr>
                        <w:rFonts w:ascii="Cambria Math" w:hAnsi="Cambria Math" w:cs="Arial"/>
                        <w:sz w:val="14"/>
                        <w:szCs w:val="16"/>
                      </w:rPr>
                      <m:t>it</m:t>
                    </m:r>
                  </m:sub>
                </m:sSub>
                <m:r>
                  <w:rPr>
                    <w:rFonts w:ascii="Cambria Math" w:hAnsi="Cambria Math" w:cs="Arial"/>
                    <w:sz w:val="14"/>
                    <w:szCs w:val="16"/>
                  </w:rPr>
                  <m:t>=</m:t>
                </m:r>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r>
                  <w:rPr>
                    <w:rFonts w:ascii="Cambria Math" w:eastAsiaTheme="minorEastAsia" w:hAnsi="Cambria Math" w:cs="Arial"/>
                    <w:sz w:val="14"/>
                    <w:szCs w:val="16"/>
                  </w:rPr>
                  <m:t>(</m:t>
                </m:r>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r>
                  <w:rPr>
                    <w:rFonts w:ascii="Cambria Math" w:eastAsiaTheme="minorEastAsia" w:hAnsi="Cambria Math" w:cs="Arial"/>
                    <w:sz w:val="14"/>
                    <w:szCs w:val="16"/>
                  </w:rPr>
                  <m:t>)</m:t>
                </m:r>
              </m:oMath>
            </m:oMathPara>
          </w:p>
        </w:tc>
        <w:tc>
          <w:tcPr>
            <w:tcW w:w="654" w:type="pct"/>
            <w:gridSpan w:val="8"/>
            <w:vAlign w:val="center"/>
          </w:tcPr>
          <w:p w14:paraId="2683ED7F"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w:t>
            </w:r>
          </w:p>
        </w:tc>
        <w:tc>
          <w:tcPr>
            <w:tcW w:w="2019" w:type="pct"/>
            <w:vAlign w:val="center"/>
          </w:tcPr>
          <w:p w14:paraId="2E3AD643" w14:textId="77777777" w:rsidR="00866503" w:rsidRPr="00752857" w:rsidRDefault="00866503" w:rsidP="001B5933">
            <w:pPr>
              <w:jc w:val="center"/>
              <w:rPr>
                <w:rFonts w:ascii="Arial" w:eastAsiaTheme="minorEastAsia" w:hAnsi="Arial" w:cs="Arial"/>
                <w:sz w:val="14"/>
                <w:szCs w:val="14"/>
              </w:rPr>
            </w:pPr>
            <w:r w:rsidRPr="00752857">
              <w:rPr>
                <w:rFonts w:ascii="Arial" w:hAnsi="Arial" w:cs="Arial"/>
                <w:sz w:val="14"/>
                <w:szCs w:val="14"/>
              </w:rPr>
              <w:t xml:space="preserve">The overall measure of intellectual capital </w:t>
            </w:r>
            <w:r w:rsidRPr="00752857">
              <w:rPr>
                <w:rFonts w:ascii="Arial" w:hAnsi="Arial" w:cs="Arial"/>
                <w:i/>
                <w:sz w:val="14"/>
                <w:szCs w:val="14"/>
              </w:rPr>
              <w:t>SC</w:t>
            </w:r>
            <w:r w:rsidRPr="00752857">
              <w:rPr>
                <w:rFonts w:ascii="Arial" w:hAnsi="Arial" w:cs="Arial"/>
                <w:sz w:val="14"/>
                <w:szCs w:val="14"/>
              </w:rPr>
              <w:t xml:space="preserve"> in in the catchment </w:t>
            </w:r>
            <w:r w:rsidRPr="00752857">
              <w:rPr>
                <w:rFonts w:ascii="Arial" w:hAnsi="Arial" w:cs="Arial"/>
                <w:i/>
                <w:sz w:val="14"/>
                <w:szCs w:val="14"/>
              </w:rPr>
              <w:t>t</w:t>
            </w:r>
            <w:r w:rsidRPr="00752857">
              <w:rPr>
                <w:rFonts w:ascii="Arial" w:hAnsi="Arial" w:cs="Arial"/>
                <w:sz w:val="14"/>
                <w:szCs w:val="14"/>
              </w:rPr>
              <w:t xml:space="preserve"> was required by stakeholders. Stakeholders highlighted that the influence of simulations </w:t>
            </w:r>
            <w:proofErr w:type="spellStart"/>
            <w:r w:rsidRPr="00752857">
              <w:rPr>
                <w:rFonts w:ascii="Arial" w:hAnsi="Arial" w:cs="Arial"/>
                <w:i/>
                <w:sz w:val="14"/>
                <w:szCs w:val="14"/>
              </w:rPr>
              <w:t>i</w:t>
            </w:r>
            <w:proofErr w:type="spellEnd"/>
            <w:r w:rsidRPr="00752857">
              <w:rPr>
                <w:rFonts w:ascii="Arial" w:hAnsi="Arial" w:cs="Arial"/>
                <w:i/>
                <w:sz w:val="14"/>
                <w:szCs w:val="14"/>
              </w:rPr>
              <w:t xml:space="preserve"> </w:t>
            </w:r>
            <w:r w:rsidRPr="00752857">
              <w:rPr>
                <w:rFonts w:ascii="Arial" w:hAnsi="Arial" w:cs="Arial"/>
                <w:sz w:val="14"/>
                <w:szCs w:val="14"/>
              </w:rPr>
              <w:t xml:space="preserve">for could influence </w:t>
            </w:r>
            <m:oMath>
              <m:sSub>
                <m:sSubPr>
                  <m:ctrlPr>
                    <w:rPr>
                      <w:rFonts w:ascii="Cambria Math" w:hAnsi="Cambria Math" w:cs="Arial"/>
                      <w:i/>
                      <w:sz w:val="14"/>
                      <w:szCs w:val="16"/>
                    </w:rPr>
                  </m:ctrlPr>
                </m:sSubPr>
                <m:e>
                  <m:r>
                    <w:rPr>
                      <w:rFonts w:ascii="Cambria Math" w:hAnsi="Cambria Math" w:cs="Arial"/>
                      <w:sz w:val="14"/>
                      <w:szCs w:val="16"/>
                    </w:rPr>
                    <m:t>IC</m:t>
                  </m:r>
                </m:e>
                <m:sub>
                  <m:r>
                    <w:rPr>
                      <w:rFonts w:ascii="Cambria Math" w:hAnsi="Cambria Math" w:cs="Arial"/>
                      <w:sz w:val="14"/>
                      <w:szCs w:val="16"/>
                    </w:rPr>
                    <m:t>it</m:t>
                  </m:r>
                </m:sub>
              </m:sSub>
            </m:oMath>
            <w:r w:rsidRPr="00752857">
              <w:rPr>
                <w:rFonts w:ascii="Arial" w:eastAsiaTheme="minorEastAsia" w:hAnsi="Arial" w:cs="Arial"/>
                <w:sz w:val="14"/>
                <w:szCs w:val="16"/>
              </w:rPr>
              <w:t xml:space="preserve"> in the future</w:t>
            </w:r>
            <m:oMath>
              <m:r>
                <w:rPr>
                  <w:rFonts w:ascii="Cambria Math" w:hAnsi="Cambria Math" w:cs="Arial"/>
                  <w:sz w:val="14"/>
                  <w:szCs w:val="16"/>
                </w:rPr>
                <m:t>.</m:t>
              </m:r>
            </m:oMath>
            <w:r w:rsidRPr="00752857">
              <w:rPr>
                <w:rFonts w:ascii="Arial" w:eastAsiaTheme="minorEastAsia" w:hAnsi="Arial" w:cs="Arial"/>
                <w:sz w:val="14"/>
                <w:szCs w:val="16"/>
              </w:rPr>
              <w:t xml:space="preserve">  As there was no specific measure of intellectual capital, we used the intellectual capital resource variable </w:t>
            </w:r>
            <m:oMath>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oMath>
            <w:r w:rsidRPr="00752857">
              <w:rPr>
                <w:rFonts w:ascii="Arial" w:eastAsiaTheme="minorEastAsia" w:hAnsi="Arial" w:cs="Arial"/>
                <w:sz w:val="14"/>
                <w:szCs w:val="16"/>
              </w:rPr>
              <w:t xml:space="preserve"> identified by </w:t>
            </w:r>
            <w:r w:rsidRPr="00752857">
              <w:rPr>
                <w:rFonts w:ascii="Arial" w:hAnsi="Arial" w:cs="Arial"/>
                <w:sz w:val="14"/>
                <w:szCs w:val="14"/>
              </w:rPr>
              <w:t xml:space="preserve">stakeholders to measure both the current and future condition of intellectual capital </w:t>
            </w:r>
            <m:oMath>
              <m:sSub>
                <m:sSubPr>
                  <m:ctrlPr>
                    <w:rPr>
                      <w:rFonts w:ascii="Cambria Math" w:hAnsi="Cambria Math" w:cs="Arial"/>
                      <w:i/>
                      <w:sz w:val="14"/>
                      <w:szCs w:val="16"/>
                    </w:rPr>
                  </m:ctrlPr>
                </m:sSubPr>
                <m:e>
                  <m:r>
                    <w:rPr>
                      <w:rFonts w:ascii="Cambria Math" w:hAnsi="Cambria Math" w:cs="Arial"/>
                      <w:sz w:val="14"/>
                      <w:szCs w:val="16"/>
                    </w:rPr>
                    <m:t>IC</m:t>
                  </m:r>
                </m:e>
                <m:sub>
                  <m:r>
                    <w:rPr>
                      <w:rFonts w:ascii="Cambria Math" w:hAnsi="Cambria Math" w:cs="Arial"/>
                      <w:sz w:val="14"/>
                      <w:szCs w:val="16"/>
                    </w:rPr>
                    <m:t>it</m:t>
                  </m:r>
                </m:sub>
              </m:sSub>
              <m:r>
                <w:rPr>
                  <w:rFonts w:ascii="Cambria Math" w:hAnsi="Cambria Math" w:cs="Arial"/>
                  <w:sz w:val="14"/>
                  <w:szCs w:val="16"/>
                </w:rPr>
                <m:t>.</m:t>
              </m:r>
            </m:oMath>
            <w:r w:rsidRPr="00752857">
              <w:rPr>
                <w:rFonts w:ascii="Arial" w:eastAsiaTheme="minorEastAsia" w:hAnsi="Arial" w:cs="Arial"/>
                <w:sz w:val="14"/>
                <w:szCs w:val="16"/>
              </w:rPr>
              <w:t xml:space="preserve"> </w:t>
            </w:r>
            <w:r w:rsidRPr="00752857">
              <w:rPr>
                <w:rFonts w:ascii="Arial" w:hAnsi="Arial" w:cs="Arial"/>
                <w:sz w:val="14"/>
                <w:szCs w:val="14"/>
              </w:rPr>
              <w:t xml:space="preserve"> We calculate </w:t>
            </w:r>
            <m:oMath>
              <m:sSub>
                <m:sSubPr>
                  <m:ctrlPr>
                    <w:rPr>
                      <w:rFonts w:ascii="Cambria Math" w:hAnsi="Cambria Math" w:cs="Arial"/>
                      <w:i/>
                      <w:sz w:val="14"/>
                      <w:szCs w:val="16"/>
                    </w:rPr>
                  </m:ctrlPr>
                </m:sSubPr>
                <m:e>
                  <m:r>
                    <w:rPr>
                      <w:rFonts w:ascii="Cambria Math" w:hAnsi="Cambria Math" w:cs="Arial"/>
                      <w:sz w:val="14"/>
                      <w:szCs w:val="16"/>
                    </w:rPr>
                    <m:t>IC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using IF statement equations </w:t>
            </w:r>
            <m:oMath>
              <m:sSub>
                <m:sSubPr>
                  <m:ctrlPr>
                    <w:rPr>
                      <w:rFonts w:ascii="Cambria Math" w:eastAsiaTheme="minorEastAsia" w:hAnsi="Cambria Math" w:cs="Arial"/>
                      <w:i/>
                      <w:sz w:val="14"/>
                      <w:szCs w:val="16"/>
                    </w:rPr>
                  </m:ctrlPr>
                </m:sSubPr>
                <m:e>
                  <m:r>
                    <w:rPr>
                      <w:rFonts w:ascii="Cambria Math" w:eastAsiaTheme="minorEastAsia" w:hAnsi="Cambria Math" w:cs="Arial"/>
                      <w:sz w:val="14"/>
                      <w:szCs w:val="16"/>
                    </w:rPr>
                    <m:t>IF</m:t>
                  </m:r>
                </m:e>
                <m:sub>
                  <m:r>
                    <w:rPr>
                      <w:rFonts w:ascii="Cambria Math" w:eastAsiaTheme="minorEastAsia" w:hAnsi="Cambria Math" w:cs="Arial"/>
                      <w:sz w:val="14"/>
                      <w:szCs w:val="16"/>
                    </w:rPr>
                    <m:t>eq</m:t>
                  </m:r>
                </m:sub>
              </m:sSub>
            </m:oMath>
            <w:r w:rsidRPr="00752857">
              <w:rPr>
                <w:rFonts w:ascii="Arial" w:hAnsi="Arial" w:cs="Arial"/>
                <w:sz w:val="14"/>
                <w:szCs w:val="14"/>
              </w:rPr>
              <w:t>to index the prior distributions of parent variable</w:t>
            </w:r>
            <m:oMath>
              <m:r>
                <w:rPr>
                  <w:rFonts w:ascii="Cambria Math" w:hAnsi="Cambria Math" w:cs="Arial"/>
                  <w:sz w:val="14"/>
                  <w:szCs w:val="14"/>
                </w:rPr>
                <m:t xml:space="preserve"> </m:t>
              </m:r>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r>
                <m:rPr>
                  <m:sty m:val="p"/>
                </m:rPr>
                <w:rPr>
                  <w:rFonts w:ascii="Cambria Math" w:eastAsiaTheme="minorEastAsia" w:hAnsi="Cambria Math" w:cs="Arial"/>
                  <w:sz w:val="14"/>
                  <w:szCs w:val="16"/>
                </w:rPr>
                <m:t xml:space="preserve"> </m:t>
              </m:r>
              <m:r>
                <m:rPr>
                  <m:sty m:val="p"/>
                </m:rPr>
                <w:rPr>
                  <w:rFonts w:ascii="Cambria Math" w:hAnsi="Cambria Math" w:cs="Arial"/>
                  <w:sz w:val="14"/>
                  <w:szCs w:val="14"/>
                </w:rPr>
                <m:t xml:space="preserve"> </m:t>
              </m:r>
            </m:oMath>
            <w:r w:rsidRPr="00752857">
              <w:rPr>
                <w:rFonts w:ascii="Arial" w:hAnsi="Arial" w:cs="Arial"/>
                <w:sz w:val="14"/>
                <w:szCs w:val="14"/>
              </w:rPr>
              <w:t xml:space="preserve">based on their discretised state thresholds. Each prior state discrete threshold for </w:t>
            </w:r>
            <m:oMath>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hAnsi="Arial" w:cs="Arial"/>
                <w:sz w:val="14"/>
                <w:szCs w:val="14"/>
              </w:rPr>
              <w:t xml:space="preserve">resilient to high-risk, was assigned a value of zero, one, two or three based on the values of c, u, and b. </w:t>
            </w:r>
            <w:r w:rsidRPr="00752857">
              <w:rPr>
                <w:rFonts w:ascii="Arial" w:eastAsiaTheme="minorEastAsia" w:hAnsi="Arial" w:cs="Arial"/>
                <w:sz w:val="14"/>
                <w:szCs w:val="14"/>
              </w:rPr>
              <w:t xml:space="preserve">For </w:t>
            </w:r>
            <m:oMath>
              <m:sSub>
                <m:sSubPr>
                  <m:ctrlPr>
                    <w:rPr>
                      <w:rFonts w:ascii="Cambria Math" w:hAnsi="Cambria Math" w:cs="Arial"/>
                      <w:i/>
                      <w:sz w:val="14"/>
                      <w:szCs w:val="16"/>
                    </w:rPr>
                  </m:ctrlPr>
                </m:sSubPr>
                <m:e>
                  <m:r>
                    <w:rPr>
                      <w:rFonts w:ascii="Cambria Math" w:hAnsi="Cambria Math" w:cs="Arial"/>
                      <w:sz w:val="14"/>
                      <w:szCs w:val="16"/>
                    </w:rPr>
                    <m:t>IC</m:t>
                  </m:r>
                </m:e>
                <m:sub>
                  <m:r>
                    <w:rPr>
                      <w:rFonts w:ascii="Cambria Math" w:hAnsi="Cambria Math" w:cs="Arial"/>
                      <w:sz w:val="14"/>
                      <w:szCs w:val="16"/>
                    </w:rPr>
                    <m:t>it</m:t>
                  </m:r>
                </m:sub>
              </m:sSub>
            </m:oMath>
            <w:r w:rsidRPr="00752857">
              <w:rPr>
                <w:rFonts w:ascii="Arial" w:eastAsiaTheme="minorEastAsia" w:hAnsi="Arial" w:cs="Arial"/>
                <w:sz w:val="14"/>
                <w:szCs w:val="16"/>
              </w:rPr>
              <w:t xml:space="preserve"> </w:t>
            </w:r>
            <w:r w:rsidRPr="00752857">
              <w:rPr>
                <w:rFonts w:ascii="Arial" w:eastAsiaTheme="minorEastAsia" w:hAnsi="Arial" w:cs="Arial"/>
                <w:sz w:val="14"/>
                <w:szCs w:val="14"/>
              </w:rPr>
              <w:t xml:space="preserve">the </w:t>
            </w:r>
            <m:oMath>
              <m:sSub>
                <m:sSubPr>
                  <m:ctrlPr>
                    <w:rPr>
                      <w:rFonts w:ascii="Cambria Math" w:hAnsi="Cambria Math" w:cs="Arial"/>
                      <w:i/>
                      <w:sz w:val="14"/>
                      <w:szCs w:val="16"/>
                    </w:rPr>
                  </m:ctrlPr>
                </m:sSubPr>
                <m:e>
                  <m:r>
                    <w:rPr>
                      <w:rFonts w:ascii="Cambria Math" w:hAnsi="Cambria Math" w:cs="Arial"/>
                      <w:sz w:val="14"/>
                      <w:szCs w:val="16"/>
                    </w:rPr>
                    <m:t>IF</m:t>
                  </m:r>
                </m:e>
                <m:sub>
                  <m:r>
                    <w:rPr>
                      <w:rFonts w:ascii="Cambria Math" w:hAnsi="Cambria Math" w:cs="Arial"/>
                      <w:sz w:val="14"/>
                      <w:szCs w:val="16"/>
                    </w:rPr>
                    <m:t>eq</m:t>
                  </m:r>
                </m:sub>
              </m:sSub>
            </m:oMath>
            <w:r w:rsidRPr="00752857">
              <w:rPr>
                <w:rFonts w:ascii="Arial" w:eastAsiaTheme="minorEastAsia" w:hAnsi="Arial" w:cs="Arial"/>
                <w:sz w:val="14"/>
                <w:szCs w:val="14"/>
              </w:rPr>
              <w:t xml:space="preserve"> of prior </w:t>
            </w:r>
            <m:oMath>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oMath>
            <w:r w:rsidRPr="00752857">
              <w:rPr>
                <w:rFonts w:ascii="Arial" w:eastAsiaTheme="minorEastAsia" w:hAnsi="Arial" w:cs="Arial"/>
                <w:sz w:val="14"/>
                <w:szCs w:val="14"/>
              </w:rPr>
              <w:t xml:space="preserve"> values is as follows: </w:t>
            </w:r>
            <m:oMath>
              <m:r>
                <w:rPr>
                  <w:rFonts w:ascii="Cambria Math" w:eastAsiaTheme="minorEastAsia" w:hAnsi="Cambria Math" w:cs="Arial"/>
                  <w:sz w:val="14"/>
                  <w:szCs w:val="14"/>
                </w:rPr>
                <m:t>IF(</m:t>
              </m:r>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2</m:t>
                  </m:r>
                </m:sub>
              </m:sSub>
              <m:r>
                <w:rPr>
                  <w:rFonts w:ascii="Cambria Math" w:eastAsiaTheme="minorEastAsia" w:hAnsi="Cambria Math" w:cs="Arial"/>
                  <w:sz w:val="14"/>
                  <w:szCs w:val="14"/>
                </w:rPr>
                <m:t>,3,IF(</m:t>
              </m:r>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r>
                <w:rPr>
                  <w:rFonts w:ascii="Cambria Math" w:eastAsiaTheme="minorEastAsia" w:hAnsi="Cambria Math" w:cs="Arial"/>
                  <w:sz w:val="14"/>
                  <w:szCs w:val="14"/>
                </w:rPr>
                <m:t>≥</m:t>
              </m:r>
              <m:sSub>
                <m:sSubPr>
                  <m:ctrlPr>
                    <w:rPr>
                      <w:rFonts w:ascii="Cambria Math" w:eastAsiaTheme="minorEastAsia" w:hAnsi="Cambria Math" w:cs="Arial"/>
                      <w:i/>
                      <w:sz w:val="14"/>
                      <w:szCs w:val="14"/>
                    </w:rPr>
                  </m:ctrlPr>
                </m:sSubPr>
                <m:e>
                  <m:r>
                    <w:rPr>
                      <w:rFonts w:ascii="Cambria Math" w:eastAsiaTheme="minorEastAsia" w:hAnsi="Cambria Math" w:cs="Arial"/>
                      <w:sz w:val="14"/>
                      <w:szCs w:val="14"/>
                    </w:rPr>
                    <m:t>b</m:t>
                  </m:r>
                </m:e>
                <m:sub>
                  <m:r>
                    <w:rPr>
                      <w:rFonts w:ascii="Cambria Math" w:eastAsiaTheme="minorEastAsia" w:hAnsi="Cambria Math" w:cs="Arial"/>
                      <w:sz w:val="14"/>
                      <w:szCs w:val="14"/>
                    </w:rPr>
                    <m:t>1</m:t>
                  </m:r>
                </m:sub>
              </m:sSub>
              <m:r>
                <w:rPr>
                  <w:rFonts w:ascii="Cambria Math" w:eastAsiaTheme="minorEastAsia" w:hAnsi="Cambria Math" w:cs="Arial"/>
                  <w:sz w:val="14"/>
                  <w:szCs w:val="14"/>
                </w:rPr>
                <m:t>,2,IF(</m:t>
              </m:r>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r>
                <w:rPr>
                  <w:rFonts w:ascii="Cambria Math" w:eastAsiaTheme="minorEastAsia" w:hAnsi="Cambria Math" w:cs="Arial"/>
                  <w:sz w:val="14"/>
                  <w:szCs w:val="14"/>
                </w:rPr>
                <m:t>≥c,1,0)</m:t>
              </m:r>
            </m:oMath>
            <w:r w:rsidRPr="00752857">
              <w:rPr>
                <w:rFonts w:ascii="Arial" w:eastAsiaTheme="minorEastAsia" w:hAnsi="Arial" w:cs="Arial"/>
                <w:sz w:val="14"/>
                <w:szCs w:val="14"/>
              </w:rPr>
              <w:t xml:space="preserve">. The overall discretised output for </w:t>
            </w:r>
            <m:oMath>
              <m:sSub>
                <m:sSubPr>
                  <m:ctrlPr>
                    <w:rPr>
                      <w:rFonts w:ascii="Cambria Math" w:hAnsi="Cambria Math" w:cs="Arial"/>
                      <w:i/>
                      <w:sz w:val="14"/>
                      <w:szCs w:val="16"/>
                    </w:rPr>
                  </m:ctrlPr>
                </m:sSubPr>
                <m:e>
                  <m:r>
                    <w:rPr>
                      <w:rFonts w:ascii="Cambria Math" w:hAnsi="Cambria Math" w:cs="Arial"/>
                      <w:sz w:val="14"/>
                      <w:szCs w:val="16"/>
                    </w:rPr>
                    <m:t>IC</m:t>
                  </m:r>
                </m:e>
                <m:sub>
                  <m:r>
                    <w:rPr>
                      <w:rFonts w:ascii="Cambria Math" w:hAnsi="Cambria Math" w:cs="Arial"/>
                      <w:sz w:val="14"/>
                      <w:szCs w:val="16"/>
                    </w:rPr>
                    <m:t>it</m:t>
                  </m:r>
                </m:sub>
              </m:sSub>
            </m:oMath>
            <w:r w:rsidRPr="00752857">
              <w:rPr>
                <w:rFonts w:ascii="Arial" w:eastAsiaTheme="minorEastAsia" w:hAnsi="Arial" w:cs="Arial"/>
                <w:sz w:val="14"/>
                <w:szCs w:val="16"/>
              </w:rPr>
              <w:t xml:space="preserve"> will be equal to </w:t>
            </w:r>
            <m:oMath>
              <m:sSub>
                <m:sSubPr>
                  <m:ctrlPr>
                    <w:rPr>
                      <w:rFonts w:ascii="Cambria Math" w:hAnsi="Cambria Math" w:cs="Arial"/>
                      <w:i/>
                      <w:sz w:val="14"/>
                      <w:szCs w:val="16"/>
                    </w:rPr>
                  </m:ctrlPr>
                </m:sSubPr>
                <m:e>
                  <m:r>
                    <w:rPr>
                      <w:rFonts w:ascii="Cambria Math" w:hAnsi="Cambria Math" w:cs="Arial"/>
                      <w:sz w:val="14"/>
                      <w:szCs w:val="16"/>
                    </w:rPr>
                    <m:t>R</m:t>
                  </m:r>
                </m:e>
                <m:sub>
                  <m:r>
                    <w:rPr>
                      <w:rFonts w:ascii="Cambria Math" w:hAnsi="Cambria Math" w:cs="Arial"/>
                      <w:sz w:val="14"/>
                      <w:szCs w:val="16"/>
                    </w:rPr>
                    <m:t>it</m:t>
                  </m:r>
                </m:sub>
              </m:sSub>
            </m:oMath>
            <w:r w:rsidRPr="00752857">
              <w:rPr>
                <w:rFonts w:ascii="Arial" w:eastAsiaTheme="minorEastAsia" w:hAnsi="Arial" w:cs="Arial"/>
                <w:sz w:val="14"/>
                <w:szCs w:val="16"/>
              </w:rPr>
              <w:t xml:space="preserve">, however, we retain both variables to ensure model structure continuity. </w:t>
            </w:r>
          </w:p>
          <w:p w14:paraId="223A99DD"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For the indexed variable </w:t>
            </w:r>
            <m:oMath>
              <m:sSub>
                <m:sSubPr>
                  <m:ctrlPr>
                    <w:rPr>
                      <w:rFonts w:ascii="Cambria Math" w:hAnsi="Cambria Math" w:cs="Arial"/>
                      <w:i/>
                      <w:sz w:val="14"/>
                      <w:szCs w:val="16"/>
                    </w:rPr>
                  </m:ctrlPr>
                </m:sSubPr>
                <m:e>
                  <m:r>
                    <w:rPr>
                      <w:rFonts w:ascii="Cambria Math" w:hAnsi="Cambria Math" w:cs="Arial"/>
                      <w:sz w:val="14"/>
                      <w:szCs w:val="16"/>
                    </w:rPr>
                    <m:t>IC</m:t>
                  </m:r>
                </m:e>
                <m:sub>
                  <m:r>
                    <w:rPr>
                      <w:rFonts w:ascii="Cambria Math" w:hAnsi="Cambria Math" w:cs="Arial"/>
                      <w:sz w:val="14"/>
                      <w:szCs w:val="16"/>
                    </w:rPr>
                    <m:t>it</m:t>
                  </m:r>
                </m:sub>
              </m:sSub>
            </m:oMath>
            <w:r w:rsidRPr="00752857">
              <w:rPr>
                <w:rFonts w:ascii="Arial" w:hAnsi="Arial" w:cs="Arial"/>
                <w:sz w:val="14"/>
                <w:szCs w:val="14"/>
              </w:rPr>
              <w:t xml:space="preserve"> we applied the same discretisation method as </w:t>
            </w:r>
            <w:r w:rsidRPr="00752857">
              <w:rPr>
                <w:rFonts w:ascii="Arial" w:eastAsiaTheme="minorEastAsia" w:hAnsi="Arial" w:cs="Arial"/>
                <w:i/>
                <w:sz w:val="14"/>
                <w:szCs w:val="14"/>
              </w:rPr>
              <w:t>SWFC.</w:t>
            </w:r>
          </w:p>
        </w:tc>
      </w:tr>
      <w:tr w:rsidR="00866503" w:rsidRPr="00752857" w14:paraId="6D5E4425" w14:textId="77777777" w:rsidTr="001B5933">
        <w:trPr>
          <w:trHeight w:val="50"/>
        </w:trPr>
        <w:tc>
          <w:tcPr>
            <w:tcW w:w="468" w:type="pct"/>
            <w:vMerge w:val="restart"/>
            <w:vAlign w:val="center"/>
          </w:tcPr>
          <w:p w14:paraId="1563EF2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Good Status</w:t>
            </w:r>
          </w:p>
        </w:tc>
        <w:tc>
          <w:tcPr>
            <w:tcW w:w="287" w:type="pct"/>
            <w:vMerge w:val="restart"/>
            <w:vAlign w:val="center"/>
          </w:tcPr>
          <w:p w14:paraId="35D98FF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GS</w:t>
            </w:r>
          </w:p>
        </w:tc>
        <w:tc>
          <w:tcPr>
            <w:tcW w:w="359" w:type="pct"/>
            <w:vMerge w:val="restart"/>
            <w:vAlign w:val="center"/>
          </w:tcPr>
          <w:p w14:paraId="7675D64A"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Equation</w:t>
            </w:r>
          </w:p>
        </w:tc>
        <w:tc>
          <w:tcPr>
            <w:tcW w:w="1213" w:type="pct"/>
            <w:vMerge w:val="restart"/>
            <w:vAlign w:val="center"/>
          </w:tcPr>
          <w:p w14:paraId="21AADEFA" w14:textId="77777777" w:rsidR="00866503" w:rsidRPr="00752857" w:rsidRDefault="00866503" w:rsidP="001B5933">
            <w:pPr>
              <w:jc w:val="center"/>
              <w:rPr>
                <w:rFonts w:ascii="Arial" w:eastAsia="Calibri" w:hAnsi="Arial" w:cs="Arial"/>
                <w:sz w:val="14"/>
                <w:szCs w:val="16"/>
              </w:rPr>
            </w:pPr>
            <m:oMathPara>
              <m:oMath>
                <m:r>
                  <w:rPr>
                    <w:rFonts w:ascii="Cambria Math" w:eastAsia="Calibri" w:hAnsi="Cambria Math" w:cs="Arial"/>
                    <w:sz w:val="14"/>
                    <w:szCs w:val="16"/>
                  </w:rPr>
                  <m:t>GS=</m:t>
                </m:r>
                <m:nary>
                  <m:naryPr>
                    <m:chr m:val="∑"/>
                    <m:limLoc m:val="undOvr"/>
                    <m:subHide m:val="1"/>
                    <m:supHide m:val="1"/>
                    <m:ctrlPr>
                      <w:rPr>
                        <w:rFonts w:ascii="Cambria Math" w:eastAsia="Calibri" w:hAnsi="Cambria Math" w:cs="Arial"/>
                        <w:i/>
                        <w:sz w:val="14"/>
                        <w:szCs w:val="16"/>
                      </w:rPr>
                    </m:ctrlPr>
                  </m:naryPr>
                  <m:sub/>
                  <m:sup/>
                  <m:e>
                    <m:r>
                      <w:rPr>
                        <w:rFonts w:ascii="Cambria Math" w:eastAsia="Calibri" w:hAnsi="Cambria Math" w:cs="Arial"/>
                        <w:sz w:val="14"/>
                        <w:szCs w:val="16"/>
                      </w:rPr>
                      <m:t>IF(</m:t>
                    </m:r>
                    <m:sSub>
                      <m:sSubPr>
                        <m:ctrlPr>
                          <w:rPr>
                            <w:rFonts w:ascii="Cambria Math" w:eastAsia="Calibri" w:hAnsi="Cambria Math" w:cs="Arial"/>
                            <w:i/>
                            <w:sz w:val="14"/>
                            <w:szCs w:val="16"/>
                          </w:rPr>
                        </m:ctrlPr>
                      </m:sSubPr>
                      <m:e>
                        <m:r>
                          <w:rPr>
                            <w:rFonts w:ascii="Cambria Math" w:eastAsia="Calibri" w:hAnsi="Cambria Math" w:cs="Arial"/>
                            <w:sz w:val="14"/>
                            <w:szCs w:val="16"/>
                          </w:rPr>
                          <m:t>SWQ</m:t>
                        </m:r>
                      </m:e>
                      <m:sub>
                        <m:r>
                          <w:rPr>
                            <w:rFonts w:ascii="Cambria Math" w:eastAsia="Calibri" w:hAnsi="Cambria Math" w:cs="Arial"/>
                            <w:sz w:val="14"/>
                            <w:szCs w:val="16"/>
                          </w:rPr>
                          <m:t>ism</m:t>
                        </m:r>
                      </m:sub>
                    </m:sSub>
                  </m:e>
                </m:nary>
                <m:r>
                  <w:rPr>
                    <w:rFonts w:ascii="Cambria Math" w:eastAsia="Calibri" w:hAnsi="Cambria Math" w:cs="Arial"/>
                    <w:sz w:val="14"/>
                    <w:szCs w:val="16"/>
                  </w:rPr>
                  <m:t>)</m:t>
                </m:r>
              </m:oMath>
            </m:oMathPara>
          </w:p>
        </w:tc>
        <w:tc>
          <w:tcPr>
            <w:tcW w:w="218" w:type="pct"/>
            <w:vAlign w:val="center"/>
          </w:tcPr>
          <w:p w14:paraId="3338EDA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State</w:t>
            </w:r>
          </w:p>
        </w:tc>
        <w:tc>
          <w:tcPr>
            <w:tcW w:w="218" w:type="pct"/>
            <w:gridSpan w:val="3"/>
            <w:vAlign w:val="center"/>
          </w:tcPr>
          <w:p w14:paraId="2A02929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From</w:t>
            </w:r>
          </w:p>
        </w:tc>
        <w:tc>
          <w:tcPr>
            <w:tcW w:w="218" w:type="pct"/>
            <w:gridSpan w:val="4"/>
            <w:vAlign w:val="center"/>
          </w:tcPr>
          <w:p w14:paraId="3FBE59B0"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To</w:t>
            </w:r>
          </w:p>
        </w:tc>
        <w:tc>
          <w:tcPr>
            <w:tcW w:w="2019" w:type="pct"/>
            <w:vMerge w:val="restart"/>
            <w:vAlign w:val="center"/>
          </w:tcPr>
          <w:p w14:paraId="04837C93"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SWQ variables are discretised using threshold values set by the Water Framework Directive (WFD) status threshold (mg/l) values determined by SEPA for each waterbody sub-catchment</w:t>
            </w:r>
            <w:r w:rsidRPr="00752857">
              <w:rPr>
                <w:rFonts w:ascii="Arial" w:hAnsi="Arial" w:cs="Arial"/>
                <w:i/>
                <w:sz w:val="14"/>
                <w:szCs w:val="14"/>
              </w:rPr>
              <w:t xml:space="preserve"> s, </w:t>
            </w:r>
            <w:r w:rsidRPr="00752857">
              <w:rPr>
                <w:rFonts w:ascii="Arial" w:hAnsi="Arial" w:cs="Arial"/>
                <w:sz w:val="14"/>
                <w:szCs w:val="14"/>
              </w:rPr>
              <w:t xml:space="preserve">across future change scenarios </w:t>
            </w:r>
            <w:proofErr w:type="spellStart"/>
            <w:r w:rsidRPr="00752857">
              <w:rPr>
                <w:rFonts w:ascii="Arial" w:hAnsi="Arial" w:cs="Arial"/>
                <w:i/>
                <w:sz w:val="14"/>
                <w:szCs w:val="14"/>
              </w:rPr>
              <w:t>i</w:t>
            </w:r>
            <w:proofErr w:type="spellEnd"/>
            <w:r w:rsidRPr="00752857">
              <w:rPr>
                <w:rFonts w:ascii="Arial" w:hAnsi="Arial" w:cs="Arial"/>
                <w:sz w:val="14"/>
                <w:szCs w:val="14"/>
              </w:rPr>
              <w:t xml:space="preserve"> and management scenarios </w:t>
            </w:r>
            <w:r w:rsidRPr="00752857">
              <w:rPr>
                <w:rFonts w:ascii="Arial" w:hAnsi="Arial" w:cs="Arial"/>
                <w:i/>
                <w:sz w:val="14"/>
                <w:szCs w:val="14"/>
              </w:rPr>
              <w:t>m</w:t>
            </w:r>
          </w:p>
          <w:p w14:paraId="434EB964" w14:textId="77777777" w:rsidR="00866503" w:rsidRPr="00752857" w:rsidRDefault="00866503" w:rsidP="001B5933">
            <w:pPr>
              <w:jc w:val="center"/>
              <w:rPr>
                <w:rFonts w:ascii="Arial" w:hAnsi="Arial" w:cs="Arial"/>
                <w:sz w:val="14"/>
                <w:szCs w:val="14"/>
              </w:rPr>
            </w:pPr>
          </w:p>
          <w:p w14:paraId="3E2B0EB0"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 xml:space="preserve">Using the example of SWQ in sub-catchment 6200 using the IF statement equation can be explained as follows: </w:t>
            </w:r>
          </w:p>
          <w:p w14:paraId="14DF5C38" w14:textId="77777777" w:rsidR="00866503" w:rsidRPr="00752857" w:rsidRDefault="00866503" w:rsidP="001B5933">
            <w:pPr>
              <w:jc w:val="center"/>
              <w:rPr>
                <w:rFonts w:ascii="Arial" w:hAnsi="Arial" w:cs="Arial"/>
                <w:sz w:val="14"/>
                <w:szCs w:val="14"/>
              </w:rPr>
            </w:pPr>
          </w:p>
          <w:p w14:paraId="57E1817F"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lastRenderedPageBreak/>
              <w:t xml:space="preserve">IF the reactive phosphorus concentration in waterbody sub-catchment 6200 is &gt;= 1046 </w:t>
            </w:r>
            <w:r w:rsidRPr="007E266C">
              <w:rPr>
                <w:rFonts w:ascii="Arial" w:eastAsia="Calibri" w:hAnsi="Arial" w:cs="Arial"/>
                <w:sz w:val="14"/>
                <w:szCs w:val="12"/>
              </w:rPr>
              <w:t>µg L</w:t>
            </w:r>
            <w:r w:rsidRPr="007E266C">
              <w:rPr>
                <w:rFonts w:ascii="Arial" w:eastAsia="Calibri" w:hAnsi="Arial" w:cs="Arial"/>
                <w:sz w:val="14"/>
                <w:szCs w:val="12"/>
                <w:vertAlign w:val="superscript"/>
              </w:rPr>
              <w:t>−1</w:t>
            </w:r>
            <w:r w:rsidRPr="00752857">
              <w:rPr>
                <w:rFonts w:ascii="Arial" w:hAnsi="Arial" w:cs="Arial"/>
                <w:sz w:val="14"/>
                <w:szCs w:val="14"/>
              </w:rPr>
              <w:t>, then compute the index value 3 (bad status), &gt;= 191</w:t>
            </w:r>
            <w:r w:rsidRPr="002E74B6">
              <w:rPr>
                <w:rFonts w:ascii="Arial" w:eastAsia="Calibri" w:hAnsi="Arial" w:cs="Arial"/>
                <w:sz w:val="24"/>
              </w:rPr>
              <w:t xml:space="preserve"> </w:t>
            </w:r>
            <w:r w:rsidRPr="006C58A5">
              <w:rPr>
                <w:rFonts w:ascii="Arial" w:eastAsia="Calibri" w:hAnsi="Arial" w:cs="Arial"/>
                <w:sz w:val="14"/>
                <w:szCs w:val="12"/>
              </w:rPr>
              <w:t>µg L</w:t>
            </w:r>
            <w:r w:rsidRPr="006C58A5">
              <w:rPr>
                <w:rFonts w:ascii="Arial" w:eastAsia="Calibri" w:hAnsi="Arial" w:cs="Arial"/>
                <w:sz w:val="14"/>
                <w:szCs w:val="12"/>
                <w:vertAlign w:val="superscript"/>
              </w:rPr>
              <w:t>−1</w:t>
            </w:r>
            <w:r w:rsidRPr="007E266C">
              <w:rPr>
                <w:rFonts w:ascii="Arial" w:hAnsi="Arial" w:cs="Arial"/>
                <w:sz w:val="6"/>
                <w:szCs w:val="6"/>
              </w:rPr>
              <w:t xml:space="preserve">, </w:t>
            </w:r>
            <w:r w:rsidRPr="00752857">
              <w:rPr>
                <w:rFonts w:ascii="Arial" w:hAnsi="Arial" w:cs="Arial"/>
                <w:sz w:val="14"/>
                <w:szCs w:val="14"/>
              </w:rPr>
              <w:t>2 (poor status), &gt;=78, 1 (moderate status), else 0 (good status).</w:t>
            </w:r>
          </w:p>
          <w:p w14:paraId="0131C4F9" w14:textId="77777777" w:rsidR="00866503" w:rsidRPr="00752857" w:rsidRDefault="00866503" w:rsidP="001B5933">
            <w:pPr>
              <w:jc w:val="center"/>
              <w:rPr>
                <w:rFonts w:ascii="Arial" w:hAnsi="Arial" w:cs="Arial"/>
                <w:sz w:val="14"/>
                <w:szCs w:val="14"/>
              </w:rPr>
            </w:pPr>
            <w:r w:rsidRPr="00752857">
              <w:rPr>
                <w:rFonts w:ascii="Arial" w:hAnsi="Arial" w:cs="Arial"/>
                <w:sz w:val="14"/>
                <w:szCs w:val="14"/>
              </w:rPr>
              <w:t>A sum of all indexed IF statement equation values for 10,000 samples is generated for GS. The sum must equal zero for good status to be achieved. The maximum value is 15 (3x the five parent variables). Moderate, poor and bad threshold values are uniformised between 1 (c) and 15 (u).</w:t>
            </w:r>
          </w:p>
        </w:tc>
      </w:tr>
      <w:tr w:rsidR="00866503" w:rsidRPr="00752857" w14:paraId="65EC4851" w14:textId="77777777" w:rsidTr="001B5933">
        <w:trPr>
          <w:trHeight w:val="47"/>
        </w:trPr>
        <w:tc>
          <w:tcPr>
            <w:tcW w:w="468" w:type="pct"/>
            <w:vMerge/>
            <w:vAlign w:val="center"/>
          </w:tcPr>
          <w:p w14:paraId="5469286B" w14:textId="77777777" w:rsidR="00866503" w:rsidRPr="00752857" w:rsidRDefault="00866503" w:rsidP="001B5933">
            <w:pPr>
              <w:jc w:val="center"/>
              <w:rPr>
                <w:rFonts w:ascii="Arial" w:hAnsi="Arial" w:cs="Arial"/>
                <w:sz w:val="14"/>
                <w:szCs w:val="16"/>
              </w:rPr>
            </w:pPr>
          </w:p>
        </w:tc>
        <w:tc>
          <w:tcPr>
            <w:tcW w:w="287" w:type="pct"/>
            <w:vMerge/>
            <w:vAlign w:val="center"/>
          </w:tcPr>
          <w:p w14:paraId="61406251" w14:textId="77777777" w:rsidR="00866503" w:rsidRPr="00752857" w:rsidRDefault="00866503" w:rsidP="001B5933">
            <w:pPr>
              <w:jc w:val="center"/>
              <w:rPr>
                <w:rFonts w:ascii="Arial" w:hAnsi="Arial" w:cs="Arial"/>
                <w:sz w:val="14"/>
                <w:szCs w:val="16"/>
              </w:rPr>
            </w:pPr>
          </w:p>
        </w:tc>
        <w:tc>
          <w:tcPr>
            <w:tcW w:w="359" w:type="pct"/>
            <w:vMerge/>
            <w:vAlign w:val="center"/>
          </w:tcPr>
          <w:p w14:paraId="7E08A845" w14:textId="77777777" w:rsidR="00866503" w:rsidRPr="00752857" w:rsidRDefault="00866503" w:rsidP="001B5933">
            <w:pPr>
              <w:jc w:val="center"/>
              <w:rPr>
                <w:rFonts w:ascii="Arial" w:hAnsi="Arial" w:cs="Arial"/>
                <w:sz w:val="14"/>
                <w:szCs w:val="16"/>
              </w:rPr>
            </w:pPr>
          </w:p>
        </w:tc>
        <w:tc>
          <w:tcPr>
            <w:tcW w:w="1213" w:type="pct"/>
            <w:vMerge/>
            <w:vAlign w:val="center"/>
          </w:tcPr>
          <w:p w14:paraId="2D2C6005" w14:textId="77777777" w:rsidR="00866503" w:rsidRPr="00752857" w:rsidRDefault="00866503" w:rsidP="001B5933">
            <w:pPr>
              <w:jc w:val="center"/>
              <w:rPr>
                <w:rFonts w:ascii="Arial" w:eastAsia="Calibri" w:hAnsi="Arial" w:cs="Arial"/>
                <w:sz w:val="14"/>
                <w:szCs w:val="16"/>
              </w:rPr>
            </w:pPr>
          </w:p>
        </w:tc>
        <w:tc>
          <w:tcPr>
            <w:tcW w:w="218" w:type="pct"/>
            <w:vAlign w:val="center"/>
          </w:tcPr>
          <w:p w14:paraId="1A6C6A86"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Good</w:t>
            </w:r>
          </w:p>
        </w:tc>
        <w:tc>
          <w:tcPr>
            <w:tcW w:w="218" w:type="pct"/>
            <w:gridSpan w:val="3"/>
            <w:vAlign w:val="center"/>
          </w:tcPr>
          <w:p w14:paraId="4C3F4DD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0</w:t>
            </w:r>
          </w:p>
        </w:tc>
        <w:tc>
          <w:tcPr>
            <w:tcW w:w="218" w:type="pct"/>
            <w:gridSpan w:val="4"/>
            <w:vAlign w:val="center"/>
          </w:tcPr>
          <w:p w14:paraId="33998BD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019" w:type="pct"/>
            <w:vMerge/>
            <w:vAlign w:val="center"/>
          </w:tcPr>
          <w:p w14:paraId="249792ED" w14:textId="77777777" w:rsidR="00866503" w:rsidRPr="00752857" w:rsidRDefault="00866503" w:rsidP="001B5933">
            <w:pPr>
              <w:jc w:val="center"/>
              <w:rPr>
                <w:rFonts w:ascii="Arial" w:hAnsi="Arial" w:cs="Arial"/>
                <w:sz w:val="14"/>
                <w:szCs w:val="14"/>
              </w:rPr>
            </w:pPr>
          </w:p>
        </w:tc>
      </w:tr>
      <w:tr w:rsidR="00866503" w:rsidRPr="00752857" w14:paraId="74B2C9F4" w14:textId="77777777" w:rsidTr="001B5933">
        <w:trPr>
          <w:trHeight w:val="47"/>
        </w:trPr>
        <w:tc>
          <w:tcPr>
            <w:tcW w:w="468" w:type="pct"/>
            <w:vMerge/>
            <w:vAlign w:val="center"/>
          </w:tcPr>
          <w:p w14:paraId="349F2A70" w14:textId="77777777" w:rsidR="00866503" w:rsidRPr="00752857" w:rsidRDefault="00866503" w:rsidP="001B5933">
            <w:pPr>
              <w:jc w:val="center"/>
              <w:rPr>
                <w:rFonts w:ascii="Arial" w:hAnsi="Arial" w:cs="Arial"/>
                <w:sz w:val="14"/>
                <w:szCs w:val="16"/>
              </w:rPr>
            </w:pPr>
          </w:p>
        </w:tc>
        <w:tc>
          <w:tcPr>
            <w:tcW w:w="287" w:type="pct"/>
            <w:vMerge/>
            <w:vAlign w:val="center"/>
          </w:tcPr>
          <w:p w14:paraId="592BCA73" w14:textId="77777777" w:rsidR="00866503" w:rsidRPr="00752857" w:rsidRDefault="00866503" w:rsidP="001B5933">
            <w:pPr>
              <w:jc w:val="center"/>
              <w:rPr>
                <w:rFonts w:ascii="Arial" w:hAnsi="Arial" w:cs="Arial"/>
                <w:sz w:val="14"/>
                <w:szCs w:val="16"/>
              </w:rPr>
            </w:pPr>
          </w:p>
        </w:tc>
        <w:tc>
          <w:tcPr>
            <w:tcW w:w="359" w:type="pct"/>
            <w:vMerge/>
            <w:vAlign w:val="center"/>
          </w:tcPr>
          <w:p w14:paraId="00028DB9" w14:textId="77777777" w:rsidR="00866503" w:rsidRPr="00752857" w:rsidRDefault="00866503" w:rsidP="001B5933">
            <w:pPr>
              <w:jc w:val="center"/>
              <w:rPr>
                <w:rFonts w:ascii="Arial" w:hAnsi="Arial" w:cs="Arial"/>
                <w:sz w:val="14"/>
                <w:szCs w:val="16"/>
              </w:rPr>
            </w:pPr>
          </w:p>
        </w:tc>
        <w:tc>
          <w:tcPr>
            <w:tcW w:w="1213" w:type="pct"/>
            <w:vMerge/>
            <w:vAlign w:val="center"/>
          </w:tcPr>
          <w:p w14:paraId="7D03B3EA" w14:textId="77777777" w:rsidR="00866503" w:rsidRPr="00752857" w:rsidRDefault="00866503" w:rsidP="001B5933">
            <w:pPr>
              <w:jc w:val="center"/>
              <w:rPr>
                <w:rFonts w:ascii="Arial" w:eastAsia="Calibri" w:hAnsi="Arial" w:cs="Arial"/>
                <w:sz w:val="14"/>
                <w:szCs w:val="16"/>
              </w:rPr>
            </w:pPr>
          </w:p>
        </w:tc>
        <w:tc>
          <w:tcPr>
            <w:tcW w:w="218" w:type="pct"/>
            <w:vAlign w:val="center"/>
          </w:tcPr>
          <w:p w14:paraId="121A23AE"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Moderate</w:t>
            </w:r>
          </w:p>
        </w:tc>
        <w:tc>
          <w:tcPr>
            <w:tcW w:w="218" w:type="pct"/>
            <w:gridSpan w:val="3"/>
            <w:vAlign w:val="center"/>
          </w:tcPr>
          <w:p w14:paraId="0FD77B71"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c</w:t>
            </w:r>
          </w:p>
        </w:tc>
        <w:tc>
          <w:tcPr>
            <w:tcW w:w="218" w:type="pct"/>
            <w:gridSpan w:val="4"/>
            <w:vAlign w:val="center"/>
          </w:tcPr>
          <w:p w14:paraId="58A75E7D"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2019" w:type="pct"/>
            <w:vMerge/>
            <w:vAlign w:val="center"/>
          </w:tcPr>
          <w:p w14:paraId="27E0C358" w14:textId="77777777" w:rsidR="00866503" w:rsidRPr="00752857" w:rsidRDefault="00866503" w:rsidP="001B5933">
            <w:pPr>
              <w:jc w:val="center"/>
              <w:rPr>
                <w:rFonts w:ascii="Arial" w:hAnsi="Arial" w:cs="Arial"/>
                <w:sz w:val="14"/>
                <w:szCs w:val="14"/>
              </w:rPr>
            </w:pPr>
          </w:p>
        </w:tc>
      </w:tr>
      <w:tr w:rsidR="00866503" w:rsidRPr="00752857" w14:paraId="52E7E90B" w14:textId="77777777" w:rsidTr="001B5933">
        <w:trPr>
          <w:trHeight w:val="47"/>
        </w:trPr>
        <w:tc>
          <w:tcPr>
            <w:tcW w:w="468" w:type="pct"/>
            <w:vMerge/>
            <w:vAlign w:val="center"/>
          </w:tcPr>
          <w:p w14:paraId="09FA7E52" w14:textId="77777777" w:rsidR="00866503" w:rsidRPr="00752857" w:rsidRDefault="00866503" w:rsidP="001B5933">
            <w:pPr>
              <w:jc w:val="center"/>
              <w:rPr>
                <w:rFonts w:ascii="Arial" w:hAnsi="Arial" w:cs="Arial"/>
                <w:sz w:val="14"/>
                <w:szCs w:val="16"/>
              </w:rPr>
            </w:pPr>
          </w:p>
        </w:tc>
        <w:tc>
          <w:tcPr>
            <w:tcW w:w="287" w:type="pct"/>
            <w:vMerge/>
            <w:vAlign w:val="center"/>
          </w:tcPr>
          <w:p w14:paraId="69CCB9D2" w14:textId="77777777" w:rsidR="00866503" w:rsidRPr="00752857" w:rsidRDefault="00866503" w:rsidP="001B5933">
            <w:pPr>
              <w:jc w:val="center"/>
              <w:rPr>
                <w:rFonts w:ascii="Arial" w:hAnsi="Arial" w:cs="Arial"/>
                <w:sz w:val="14"/>
                <w:szCs w:val="16"/>
              </w:rPr>
            </w:pPr>
          </w:p>
        </w:tc>
        <w:tc>
          <w:tcPr>
            <w:tcW w:w="359" w:type="pct"/>
            <w:vMerge/>
            <w:vAlign w:val="center"/>
          </w:tcPr>
          <w:p w14:paraId="6E01A9AB" w14:textId="77777777" w:rsidR="00866503" w:rsidRPr="00752857" w:rsidRDefault="00866503" w:rsidP="001B5933">
            <w:pPr>
              <w:jc w:val="center"/>
              <w:rPr>
                <w:rFonts w:ascii="Arial" w:hAnsi="Arial" w:cs="Arial"/>
                <w:sz w:val="14"/>
                <w:szCs w:val="16"/>
              </w:rPr>
            </w:pPr>
          </w:p>
        </w:tc>
        <w:tc>
          <w:tcPr>
            <w:tcW w:w="1213" w:type="pct"/>
            <w:vMerge/>
            <w:vAlign w:val="center"/>
          </w:tcPr>
          <w:p w14:paraId="50D6F30A" w14:textId="77777777" w:rsidR="00866503" w:rsidRPr="00752857" w:rsidRDefault="00866503" w:rsidP="001B5933">
            <w:pPr>
              <w:jc w:val="center"/>
              <w:rPr>
                <w:rFonts w:ascii="Arial" w:eastAsia="Calibri" w:hAnsi="Arial" w:cs="Arial"/>
                <w:sz w:val="14"/>
                <w:szCs w:val="16"/>
              </w:rPr>
            </w:pPr>
          </w:p>
        </w:tc>
        <w:tc>
          <w:tcPr>
            <w:tcW w:w="218" w:type="pct"/>
            <w:vAlign w:val="center"/>
          </w:tcPr>
          <w:p w14:paraId="6136B274"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Poor</w:t>
            </w:r>
          </w:p>
        </w:tc>
        <w:tc>
          <w:tcPr>
            <w:tcW w:w="218" w:type="pct"/>
            <w:gridSpan w:val="3"/>
            <w:vAlign w:val="center"/>
          </w:tcPr>
          <w:p w14:paraId="0A68F498"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1</w:t>
            </w:r>
          </w:p>
        </w:tc>
        <w:tc>
          <w:tcPr>
            <w:tcW w:w="218" w:type="pct"/>
            <w:gridSpan w:val="4"/>
            <w:vAlign w:val="center"/>
          </w:tcPr>
          <w:p w14:paraId="777C26A2"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2019" w:type="pct"/>
            <w:vMerge/>
            <w:vAlign w:val="center"/>
          </w:tcPr>
          <w:p w14:paraId="70E316A0" w14:textId="77777777" w:rsidR="00866503" w:rsidRPr="00752857" w:rsidRDefault="00866503" w:rsidP="001B5933">
            <w:pPr>
              <w:jc w:val="center"/>
              <w:rPr>
                <w:rFonts w:ascii="Arial" w:hAnsi="Arial" w:cs="Arial"/>
                <w:sz w:val="14"/>
                <w:szCs w:val="14"/>
              </w:rPr>
            </w:pPr>
          </w:p>
        </w:tc>
      </w:tr>
      <w:tr w:rsidR="00866503" w:rsidRPr="00752857" w14:paraId="0BF2BAB6" w14:textId="77777777" w:rsidTr="001B5933">
        <w:trPr>
          <w:trHeight w:val="47"/>
        </w:trPr>
        <w:tc>
          <w:tcPr>
            <w:tcW w:w="468" w:type="pct"/>
            <w:vMerge/>
            <w:vAlign w:val="center"/>
          </w:tcPr>
          <w:p w14:paraId="25E41AA6" w14:textId="77777777" w:rsidR="00866503" w:rsidRPr="00752857" w:rsidRDefault="00866503" w:rsidP="001B5933">
            <w:pPr>
              <w:jc w:val="center"/>
              <w:rPr>
                <w:rFonts w:ascii="Arial" w:hAnsi="Arial" w:cs="Arial"/>
                <w:sz w:val="14"/>
                <w:szCs w:val="16"/>
              </w:rPr>
            </w:pPr>
          </w:p>
        </w:tc>
        <w:tc>
          <w:tcPr>
            <w:tcW w:w="287" w:type="pct"/>
            <w:vMerge/>
            <w:vAlign w:val="center"/>
          </w:tcPr>
          <w:p w14:paraId="3ADF0901" w14:textId="77777777" w:rsidR="00866503" w:rsidRPr="00752857" w:rsidRDefault="00866503" w:rsidP="001B5933">
            <w:pPr>
              <w:jc w:val="center"/>
              <w:rPr>
                <w:rFonts w:ascii="Arial" w:hAnsi="Arial" w:cs="Arial"/>
                <w:sz w:val="14"/>
                <w:szCs w:val="16"/>
              </w:rPr>
            </w:pPr>
          </w:p>
        </w:tc>
        <w:tc>
          <w:tcPr>
            <w:tcW w:w="359" w:type="pct"/>
            <w:vMerge/>
            <w:vAlign w:val="center"/>
          </w:tcPr>
          <w:p w14:paraId="196935C5" w14:textId="77777777" w:rsidR="00866503" w:rsidRPr="00752857" w:rsidRDefault="00866503" w:rsidP="001B5933">
            <w:pPr>
              <w:jc w:val="center"/>
              <w:rPr>
                <w:rFonts w:ascii="Arial" w:hAnsi="Arial" w:cs="Arial"/>
                <w:sz w:val="14"/>
                <w:szCs w:val="16"/>
              </w:rPr>
            </w:pPr>
          </w:p>
        </w:tc>
        <w:tc>
          <w:tcPr>
            <w:tcW w:w="1213" w:type="pct"/>
            <w:vMerge/>
            <w:vAlign w:val="center"/>
          </w:tcPr>
          <w:p w14:paraId="74408833" w14:textId="77777777" w:rsidR="00866503" w:rsidRPr="00752857" w:rsidRDefault="00866503" w:rsidP="001B5933">
            <w:pPr>
              <w:jc w:val="center"/>
              <w:rPr>
                <w:rFonts w:ascii="Arial" w:eastAsia="Calibri" w:hAnsi="Arial" w:cs="Arial"/>
                <w:sz w:val="14"/>
                <w:szCs w:val="16"/>
              </w:rPr>
            </w:pPr>
          </w:p>
        </w:tc>
        <w:tc>
          <w:tcPr>
            <w:tcW w:w="218" w:type="pct"/>
            <w:vAlign w:val="center"/>
          </w:tcPr>
          <w:p w14:paraId="6AB61139"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Bad</w:t>
            </w:r>
          </w:p>
        </w:tc>
        <w:tc>
          <w:tcPr>
            <w:tcW w:w="218" w:type="pct"/>
            <w:gridSpan w:val="3"/>
            <w:vAlign w:val="center"/>
          </w:tcPr>
          <w:p w14:paraId="65BFABEB"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b</w:t>
            </w:r>
            <w:r w:rsidRPr="00752857">
              <w:rPr>
                <w:rFonts w:ascii="Arial" w:hAnsi="Arial" w:cs="Arial"/>
                <w:sz w:val="14"/>
                <w:szCs w:val="16"/>
                <w:vertAlign w:val="subscript"/>
              </w:rPr>
              <w:t>2</w:t>
            </w:r>
          </w:p>
        </w:tc>
        <w:tc>
          <w:tcPr>
            <w:tcW w:w="218" w:type="pct"/>
            <w:gridSpan w:val="4"/>
            <w:vAlign w:val="center"/>
          </w:tcPr>
          <w:p w14:paraId="05334C03" w14:textId="77777777" w:rsidR="00866503" w:rsidRPr="00752857" w:rsidRDefault="00866503" w:rsidP="001B5933">
            <w:pPr>
              <w:jc w:val="center"/>
              <w:rPr>
                <w:rFonts w:ascii="Arial" w:hAnsi="Arial" w:cs="Arial"/>
                <w:sz w:val="14"/>
                <w:szCs w:val="16"/>
              </w:rPr>
            </w:pPr>
            <w:r w:rsidRPr="00752857">
              <w:rPr>
                <w:rFonts w:ascii="Arial" w:hAnsi="Arial" w:cs="Arial"/>
                <w:sz w:val="14"/>
                <w:szCs w:val="16"/>
              </w:rPr>
              <w:t>u</w:t>
            </w:r>
          </w:p>
        </w:tc>
        <w:tc>
          <w:tcPr>
            <w:tcW w:w="2019" w:type="pct"/>
            <w:vMerge/>
            <w:vAlign w:val="center"/>
          </w:tcPr>
          <w:p w14:paraId="1BF7C950" w14:textId="77777777" w:rsidR="00866503" w:rsidRPr="00752857" w:rsidRDefault="00866503" w:rsidP="001B5933">
            <w:pPr>
              <w:jc w:val="center"/>
              <w:rPr>
                <w:rFonts w:ascii="Arial" w:hAnsi="Arial" w:cs="Arial"/>
                <w:sz w:val="14"/>
                <w:szCs w:val="14"/>
              </w:rPr>
            </w:pPr>
          </w:p>
        </w:tc>
      </w:tr>
    </w:tbl>
    <w:p w14:paraId="1C086EC9" w14:textId="77777777" w:rsidR="00866503" w:rsidRDefault="00866503"/>
    <w:p w14:paraId="762FE9B4" w14:textId="067B3735" w:rsidR="00866503" w:rsidRPr="00752857" w:rsidRDefault="00866503" w:rsidP="00866503">
      <w:pPr>
        <w:pStyle w:val="Heading2"/>
        <w:rPr>
          <w:rFonts w:ascii="Arial" w:hAnsi="Arial" w:cs="Arial"/>
          <w:b/>
          <w:color w:val="000000" w:themeColor="text1"/>
          <w:sz w:val="24"/>
        </w:rPr>
      </w:pPr>
      <w:bookmarkStart w:id="1" w:name="_Toc149051910"/>
      <w:r>
        <w:rPr>
          <w:rFonts w:ascii="Arial" w:hAnsi="Arial" w:cs="Arial"/>
          <w:b/>
          <w:color w:val="000000" w:themeColor="text1"/>
          <w:sz w:val="24"/>
        </w:rPr>
        <w:t>B</w:t>
      </w:r>
      <w:r w:rsidRPr="00752857">
        <w:rPr>
          <w:rFonts w:ascii="Arial" w:hAnsi="Arial" w:cs="Arial"/>
          <w:b/>
          <w:color w:val="000000" w:themeColor="text1"/>
          <w:sz w:val="24"/>
        </w:rPr>
        <w:t>: Bayesian Network parameter values</w:t>
      </w:r>
      <w:bookmarkEnd w:id="1"/>
    </w:p>
    <w:p w14:paraId="2725A783" w14:textId="3613AD94" w:rsidR="00866503" w:rsidRPr="00752857" w:rsidRDefault="00866503" w:rsidP="00866503">
      <w:pPr>
        <w:rPr>
          <w:rFonts w:ascii="Arial" w:hAnsi="Arial" w:cs="Arial"/>
        </w:rPr>
      </w:pPr>
      <w:r w:rsidRPr="00752857">
        <w:rPr>
          <w:rFonts w:ascii="Arial" w:hAnsi="Arial" w:cs="Arial"/>
        </w:rPr>
        <w:t xml:space="preserve">Table </w:t>
      </w:r>
      <w:r>
        <w:rPr>
          <w:rFonts w:ascii="Arial" w:hAnsi="Arial" w:cs="Arial"/>
        </w:rPr>
        <w:t>S2</w:t>
      </w:r>
      <w:r w:rsidRPr="00752857">
        <w:rPr>
          <w:rFonts w:ascii="Arial" w:hAnsi="Arial" w:cs="Arial"/>
        </w:rPr>
        <w:t>: Bayesian Network parameter values their sources and discretisation thresholds</w:t>
      </w:r>
    </w:p>
    <w:p w14:paraId="01209FD5" w14:textId="77777777" w:rsidR="00866503" w:rsidRDefault="00866503"/>
    <w:tbl>
      <w:tblPr>
        <w:tblStyle w:val="TableGrid6"/>
        <w:tblW w:w="5334" w:type="pct"/>
        <w:tblLayout w:type="fixed"/>
        <w:tblLook w:val="04A0" w:firstRow="1" w:lastRow="0" w:firstColumn="1" w:lastColumn="0" w:noHBand="0" w:noVBand="1"/>
      </w:tblPr>
      <w:tblGrid>
        <w:gridCol w:w="1129"/>
        <w:gridCol w:w="709"/>
        <w:gridCol w:w="709"/>
        <w:gridCol w:w="992"/>
        <w:gridCol w:w="572"/>
        <w:gridCol w:w="705"/>
        <w:gridCol w:w="705"/>
        <w:gridCol w:w="574"/>
        <w:gridCol w:w="574"/>
        <w:gridCol w:w="708"/>
        <w:gridCol w:w="708"/>
        <w:gridCol w:w="592"/>
        <w:gridCol w:w="708"/>
        <w:gridCol w:w="708"/>
        <w:gridCol w:w="750"/>
        <w:gridCol w:w="1488"/>
        <w:gridCol w:w="708"/>
        <w:gridCol w:w="708"/>
        <w:gridCol w:w="568"/>
        <w:gridCol w:w="565"/>
      </w:tblGrid>
      <w:tr w:rsidR="00866503" w:rsidRPr="00752857" w14:paraId="381D6825" w14:textId="77777777" w:rsidTr="001B5933">
        <w:trPr>
          <w:trHeight w:val="274"/>
        </w:trPr>
        <w:tc>
          <w:tcPr>
            <w:tcW w:w="379" w:type="pct"/>
            <w:vAlign w:val="center"/>
          </w:tcPr>
          <w:p w14:paraId="3FB88FC1" w14:textId="77777777" w:rsidR="00866503" w:rsidRPr="00752857" w:rsidRDefault="00866503" w:rsidP="001B5933">
            <w:pPr>
              <w:jc w:val="center"/>
              <w:rPr>
                <w:rFonts w:ascii="Arial" w:hAnsi="Arial" w:cs="Arial"/>
                <w:sz w:val="14"/>
              </w:rPr>
            </w:pPr>
            <w:r w:rsidRPr="00752857">
              <w:rPr>
                <w:rFonts w:ascii="Arial" w:hAnsi="Arial" w:cs="Arial"/>
                <w:sz w:val="14"/>
              </w:rPr>
              <w:t>Variable</w:t>
            </w:r>
          </w:p>
        </w:tc>
        <w:tc>
          <w:tcPr>
            <w:tcW w:w="3264" w:type="pct"/>
            <w:gridSpan w:val="14"/>
            <w:vAlign w:val="center"/>
          </w:tcPr>
          <w:p w14:paraId="266FB2F6" w14:textId="77777777" w:rsidR="00866503" w:rsidRPr="00752857" w:rsidRDefault="00866503" w:rsidP="001B5933">
            <w:pPr>
              <w:jc w:val="center"/>
              <w:rPr>
                <w:rFonts w:ascii="Arial" w:hAnsi="Arial" w:cs="Arial"/>
                <w:sz w:val="14"/>
              </w:rPr>
            </w:pPr>
            <w:r w:rsidRPr="00752857">
              <w:rPr>
                <w:rFonts w:ascii="Arial" w:hAnsi="Arial" w:cs="Arial"/>
                <w:sz w:val="14"/>
              </w:rPr>
              <w:t>Parameter Values</w:t>
            </w:r>
          </w:p>
        </w:tc>
        <w:tc>
          <w:tcPr>
            <w:tcW w:w="500" w:type="pct"/>
            <w:vAlign w:val="center"/>
          </w:tcPr>
          <w:p w14:paraId="263144A9" w14:textId="77777777" w:rsidR="00866503" w:rsidRPr="00752857" w:rsidRDefault="00866503" w:rsidP="001B5933">
            <w:pPr>
              <w:jc w:val="center"/>
              <w:rPr>
                <w:rFonts w:ascii="Arial" w:hAnsi="Arial" w:cs="Arial"/>
                <w:sz w:val="14"/>
              </w:rPr>
            </w:pPr>
            <w:r w:rsidRPr="00752857">
              <w:rPr>
                <w:rFonts w:ascii="Arial" w:hAnsi="Arial" w:cs="Arial"/>
                <w:sz w:val="14"/>
              </w:rPr>
              <w:t>Parameter Source</w:t>
            </w:r>
          </w:p>
        </w:tc>
        <w:tc>
          <w:tcPr>
            <w:tcW w:w="857" w:type="pct"/>
            <w:gridSpan w:val="4"/>
            <w:vAlign w:val="center"/>
          </w:tcPr>
          <w:p w14:paraId="4B23D133" w14:textId="77777777" w:rsidR="00866503" w:rsidRPr="00752857" w:rsidRDefault="00866503" w:rsidP="001B5933">
            <w:pPr>
              <w:jc w:val="center"/>
              <w:rPr>
                <w:rFonts w:ascii="Arial" w:hAnsi="Arial" w:cs="Arial"/>
                <w:sz w:val="14"/>
              </w:rPr>
            </w:pPr>
            <w:r w:rsidRPr="00752857">
              <w:rPr>
                <w:rFonts w:ascii="Arial" w:hAnsi="Arial" w:cs="Arial"/>
                <w:sz w:val="14"/>
              </w:rPr>
              <w:t>Discretisation</w:t>
            </w:r>
          </w:p>
        </w:tc>
      </w:tr>
      <w:tr w:rsidR="00866503" w:rsidRPr="00752857" w14:paraId="2941532A" w14:textId="77777777" w:rsidTr="001B5933">
        <w:trPr>
          <w:trHeight w:val="165"/>
        </w:trPr>
        <w:tc>
          <w:tcPr>
            <w:tcW w:w="379" w:type="pct"/>
            <w:vMerge w:val="restart"/>
            <w:vAlign w:val="center"/>
          </w:tcPr>
          <w:p w14:paraId="5B312C61" w14:textId="77777777" w:rsidR="00866503" w:rsidRPr="00752857" w:rsidRDefault="00866503" w:rsidP="001B5933">
            <w:pPr>
              <w:jc w:val="center"/>
              <w:rPr>
                <w:rFonts w:ascii="Arial" w:hAnsi="Arial" w:cs="Arial"/>
                <w:sz w:val="14"/>
              </w:rPr>
            </w:pPr>
            <w:r w:rsidRPr="00752857">
              <w:rPr>
                <w:rFonts w:ascii="Arial" w:hAnsi="Arial" w:cs="Arial"/>
                <w:sz w:val="14"/>
              </w:rPr>
              <w:t>Precipitation Change Anomaly (%)</w:t>
            </w:r>
          </w:p>
        </w:tc>
        <w:tc>
          <w:tcPr>
            <w:tcW w:w="238" w:type="pct"/>
            <w:vMerge w:val="restart"/>
            <w:vAlign w:val="center"/>
          </w:tcPr>
          <w:p w14:paraId="08807662" w14:textId="77777777" w:rsidR="00866503" w:rsidRPr="00752857" w:rsidRDefault="00866503" w:rsidP="001B5933">
            <w:pPr>
              <w:jc w:val="center"/>
              <w:rPr>
                <w:rFonts w:ascii="Arial" w:hAnsi="Arial" w:cs="Arial"/>
                <w:i/>
                <w:sz w:val="14"/>
              </w:rPr>
            </w:pPr>
            <w:proofErr w:type="spellStart"/>
            <w:r w:rsidRPr="00752857">
              <w:rPr>
                <w:rFonts w:ascii="Arial" w:hAnsi="Arial" w:cs="Arial"/>
                <w:i/>
                <w:sz w:val="14"/>
              </w:rPr>
              <w:t>i</w:t>
            </w:r>
            <w:proofErr w:type="spellEnd"/>
          </w:p>
        </w:tc>
        <w:tc>
          <w:tcPr>
            <w:tcW w:w="238" w:type="pct"/>
            <w:vMerge w:val="restart"/>
            <w:vAlign w:val="center"/>
          </w:tcPr>
          <w:p w14:paraId="434A4BB8" w14:textId="77777777" w:rsidR="00866503" w:rsidRPr="00752857" w:rsidRDefault="00866503" w:rsidP="001B5933">
            <w:pPr>
              <w:jc w:val="center"/>
              <w:rPr>
                <w:rFonts w:ascii="Arial" w:hAnsi="Arial" w:cs="Arial"/>
                <w:i/>
                <w:sz w:val="14"/>
              </w:rPr>
            </w:pPr>
            <w:r w:rsidRPr="00752857">
              <w:rPr>
                <w:rFonts w:ascii="Arial" w:hAnsi="Arial" w:cs="Arial"/>
                <w:i/>
                <w:sz w:val="14"/>
              </w:rPr>
              <w:t>j</w:t>
            </w:r>
          </w:p>
        </w:tc>
        <w:tc>
          <w:tcPr>
            <w:tcW w:w="333" w:type="pct"/>
            <w:vMerge w:val="restart"/>
            <w:vAlign w:val="center"/>
          </w:tcPr>
          <w:p w14:paraId="14479B94" w14:textId="77777777" w:rsidR="00866503" w:rsidRPr="00752857" w:rsidRDefault="00866503" w:rsidP="001B5933">
            <w:pPr>
              <w:jc w:val="center"/>
              <w:rPr>
                <w:rFonts w:ascii="Arial" w:hAnsi="Arial" w:cs="Arial"/>
                <w:i/>
                <w:sz w:val="14"/>
              </w:rPr>
            </w:pPr>
            <w:r w:rsidRPr="00752857">
              <w:rPr>
                <w:rFonts w:ascii="Arial" w:hAnsi="Arial" w:cs="Arial"/>
                <w:i/>
                <w:sz w:val="14"/>
              </w:rPr>
              <w:t>k</w:t>
            </w:r>
          </w:p>
        </w:tc>
        <w:tc>
          <w:tcPr>
            <w:tcW w:w="192" w:type="pct"/>
            <w:vMerge w:val="restart"/>
            <w:vAlign w:val="center"/>
          </w:tcPr>
          <w:p w14:paraId="1A28260E" w14:textId="77777777" w:rsidR="00866503" w:rsidRPr="00752857" w:rsidRDefault="00866503" w:rsidP="001B5933">
            <w:pPr>
              <w:jc w:val="center"/>
              <w:rPr>
                <w:rFonts w:ascii="Arial" w:hAnsi="Arial" w:cs="Arial"/>
                <w:i/>
                <w:sz w:val="14"/>
              </w:rPr>
            </w:pPr>
            <w:r w:rsidRPr="00752857">
              <w:rPr>
                <w:rFonts w:ascii="Arial" w:hAnsi="Arial" w:cs="Arial"/>
                <w:i/>
                <w:sz w:val="14"/>
              </w:rPr>
              <w:t>s/a</w:t>
            </w:r>
          </w:p>
        </w:tc>
        <w:tc>
          <w:tcPr>
            <w:tcW w:w="237" w:type="pct"/>
            <w:vMerge w:val="restart"/>
            <w:vAlign w:val="center"/>
          </w:tcPr>
          <w:p w14:paraId="11489DC9" w14:textId="77777777" w:rsidR="00866503" w:rsidRPr="00752857" w:rsidRDefault="00866503" w:rsidP="001B5933">
            <w:pPr>
              <w:jc w:val="center"/>
              <w:rPr>
                <w:rFonts w:ascii="Arial" w:hAnsi="Arial" w:cs="Arial"/>
                <w:i/>
                <w:sz w:val="14"/>
              </w:rPr>
            </w:pPr>
            <w:r w:rsidRPr="00752857">
              <w:rPr>
                <w:rFonts w:ascii="Arial" w:hAnsi="Arial" w:cs="Arial"/>
                <w:i/>
                <w:sz w:val="14"/>
              </w:rPr>
              <w:t>v</w:t>
            </w:r>
          </w:p>
        </w:tc>
        <w:tc>
          <w:tcPr>
            <w:tcW w:w="237" w:type="pct"/>
            <w:vMerge w:val="restart"/>
            <w:vAlign w:val="center"/>
          </w:tcPr>
          <w:p w14:paraId="29D9F26D" w14:textId="77777777" w:rsidR="00866503" w:rsidRPr="00752857" w:rsidRDefault="00866503" w:rsidP="001B5933">
            <w:pPr>
              <w:jc w:val="center"/>
              <w:rPr>
                <w:rFonts w:ascii="Arial" w:hAnsi="Arial" w:cs="Arial"/>
                <w:i/>
                <w:sz w:val="14"/>
              </w:rPr>
            </w:pPr>
            <w:r w:rsidRPr="00752857">
              <w:rPr>
                <w:rFonts w:ascii="Arial" w:hAnsi="Arial" w:cs="Arial"/>
                <w:i/>
                <w:sz w:val="14"/>
              </w:rPr>
              <w:t>z</w:t>
            </w:r>
          </w:p>
        </w:tc>
        <w:tc>
          <w:tcPr>
            <w:tcW w:w="624" w:type="pct"/>
            <w:gridSpan w:val="3"/>
            <w:vAlign w:val="center"/>
          </w:tcPr>
          <w:p w14:paraId="2936013D" w14:textId="77777777" w:rsidR="00866503" w:rsidRPr="00752857" w:rsidRDefault="00866503" w:rsidP="001B5933">
            <w:pPr>
              <w:jc w:val="center"/>
              <w:rPr>
                <w:rFonts w:ascii="Arial" w:hAnsi="Arial" w:cs="Arial"/>
                <w:i/>
                <w:sz w:val="14"/>
              </w:rPr>
            </w:pPr>
            <w:r w:rsidRPr="00752857">
              <w:rPr>
                <w:rFonts w:ascii="Arial" w:hAnsi="Arial" w:cs="Arial"/>
                <w:i/>
                <w:sz w:val="14"/>
              </w:rPr>
              <w:t>β</w:t>
            </w:r>
            <w:r w:rsidRPr="00752857">
              <w:rPr>
                <w:rFonts w:ascii="Arial" w:hAnsi="Arial" w:cs="Arial"/>
                <w:i/>
                <w:sz w:val="14"/>
                <w:vertAlign w:val="superscript"/>
              </w:rPr>
              <w:footnoteReference w:id="1"/>
            </w:r>
          </w:p>
        </w:tc>
        <w:tc>
          <w:tcPr>
            <w:tcW w:w="238" w:type="pct"/>
            <w:vMerge w:val="restart"/>
            <w:vAlign w:val="center"/>
          </w:tcPr>
          <w:p w14:paraId="17DA3922" w14:textId="77777777" w:rsidR="00866503" w:rsidRPr="00752857" w:rsidRDefault="00866503" w:rsidP="001B5933">
            <w:pPr>
              <w:jc w:val="center"/>
              <w:rPr>
                <w:rFonts w:ascii="Arial" w:hAnsi="Arial" w:cs="Arial"/>
                <w:i/>
                <w:sz w:val="14"/>
              </w:rPr>
            </w:pPr>
            <w:r w:rsidRPr="00752857">
              <w:rPr>
                <w:rFonts w:ascii="Arial" w:hAnsi="Arial" w:cs="Arial"/>
                <w:i/>
                <w:sz w:val="14"/>
              </w:rPr>
              <w:t>γ</w:t>
            </w:r>
          </w:p>
        </w:tc>
        <w:tc>
          <w:tcPr>
            <w:tcW w:w="927" w:type="pct"/>
            <w:gridSpan w:val="4"/>
            <w:vAlign w:val="center"/>
          </w:tcPr>
          <w:p w14:paraId="29CE9B21" w14:textId="77777777" w:rsidR="00866503" w:rsidRPr="00752857" w:rsidRDefault="00866503" w:rsidP="001B5933">
            <w:pPr>
              <w:jc w:val="center"/>
              <w:rPr>
                <w:rFonts w:ascii="Arial" w:hAnsi="Arial" w:cs="Arial"/>
                <w:sz w:val="14"/>
              </w:rPr>
            </w:pPr>
            <w:r w:rsidRPr="00752857">
              <w:rPr>
                <w:rFonts w:ascii="Arial" w:hAnsi="Arial" w:cs="Arial"/>
                <w:sz w:val="14"/>
              </w:rPr>
              <w:t>PC/A/T</w:t>
            </w:r>
          </w:p>
        </w:tc>
        <w:tc>
          <w:tcPr>
            <w:tcW w:w="500" w:type="pct"/>
            <w:vMerge w:val="restart"/>
            <w:vAlign w:val="center"/>
          </w:tcPr>
          <w:p w14:paraId="7622094B" w14:textId="77777777" w:rsidR="00866503" w:rsidRPr="00752857" w:rsidRDefault="00866503" w:rsidP="001B5933">
            <w:pPr>
              <w:jc w:val="center"/>
              <w:rPr>
                <w:rFonts w:ascii="Arial" w:hAnsi="Arial" w:cs="Arial"/>
                <w:sz w:val="14"/>
              </w:rPr>
            </w:pPr>
            <w:r w:rsidRPr="00752857">
              <w:rPr>
                <w:rFonts w:ascii="Arial" w:hAnsi="Arial" w:cs="Arial"/>
                <w:sz w:val="14"/>
                <w:szCs w:val="14"/>
              </w:rPr>
              <w:t xml:space="preserve">UK Climate Projection User Interface product Anomalies for probabilistic projections (25km) over UK, 1961-2100 for </w:t>
            </w:r>
            <w:r w:rsidRPr="00752857">
              <w:rPr>
                <w:rFonts w:ascii="Arial" w:hAnsi="Arial" w:cs="Arial"/>
                <w:i/>
                <w:sz w:val="14"/>
                <w:szCs w:val="14"/>
              </w:rPr>
              <w:t xml:space="preserve">β. </w:t>
            </w:r>
          </w:p>
        </w:tc>
        <w:tc>
          <w:tcPr>
            <w:tcW w:w="238" w:type="pct"/>
            <w:vMerge w:val="restart"/>
            <w:vAlign w:val="center"/>
          </w:tcPr>
          <w:p w14:paraId="12CB66F4" w14:textId="77777777" w:rsidR="00866503" w:rsidRPr="00752857" w:rsidRDefault="00866503" w:rsidP="001B5933">
            <w:pPr>
              <w:jc w:val="center"/>
              <w:rPr>
                <w:rFonts w:ascii="Arial" w:hAnsi="Arial" w:cs="Arial"/>
                <w:sz w:val="14"/>
              </w:rPr>
            </w:pPr>
            <w:r w:rsidRPr="00752857">
              <w:rPr>
                <w:rFonts w:ascii="Arial" w:hAnsi="Arial" w:cs="Arial"/>
                <w:sz w:val="14"/>
              </w:rPr>
              <w:t>c</w:t>
            </w:r>
          </w:p>
        </w:tc>
        <w:tc>
          <w:tcPr>
            <w:tcW w:w="238" w:type="pct"/>
            <w:vMerge w:val="restart"/>
            <w:vAlign w:val="center"/>
          </w:tcPr>
          <w:p w14:paraId="203956EA" w14:textId="77777777" w:rsidR="00866503" w:rsidRPr="00752857" w:rsidRDefault="00866503" w:rsidP="001B5933">
            <w:pPr>
              <w:jc w:val="center"/>
              <w:rPr>
                <w:rFonts w:ascii="Arial" w:hAnsi="Arial" w:cs="Arial"/>
                <w:i/>
                <w:sz w:val="14"/>
                <w:vertAlign w:val="subscript"/>
              </w:rPr>
            </w:pPr>
            <w:r w:rsidRPr="00752857">
              <w:rPr>
                <w:rFonts w:ascii="Arial" w:hAnsi="Arial" w:cs="Arial"/>
                <w:i/>
                <w:sz w:val="14"/>
              </w:rPr>
              <w:t>b</w:t>
            </w:r>
            <w:r w:rsidRPr="00752857">
              <w:rPr>
                <w:rFonts w:ascii="Arial" w:hAnsi="Arial" w:cs="Arial"/>
                <w:i/>
                <w:sz w:val="14"/>
                <w:vertAlign w:val="subscript"/>
              </w:rPr>
              <w:t>1</w:t>
            </w:r>
          </w:p>
        </w:tc>
        <w:tc>
          <w:tcPr>
            <w:tcW w:w="191" w:type="pct"/>
            <w:vMerge w:val="restart"/>
            <w:vAlign w:val="center"/>
          </w:tcPr>
          <w:p w14:paraId="52C8124B" w14:textId="77777777" w:rsidR="00866503" w:rsidRPr="00752857" w:rsidRDefault="00866503" w:rsidP="001B5933">
            <w:pPr>
              <w:jc w:val="center"/>
              <w:rPr>
                <w:rFonts w:ascii="Arial" w:hAnsi="Arial" w:cs="Arial"/>
                <w:i/>
                <w:sz w:val="14"/>
              </w:rPr>
            </w:pPr>
            <w:r w:rsidRPr="00752857">
              <w:rPr>
                <w:rFonts w:ascii="Arial" w:hAnsi="Arial" w:cs="Arial"/>
                <w:i/>
                <w:sz w:val="14"/>
              </w:rPr>
              <w:t>b</w:t>
            </w:r>
            <w:r w:rsidRPr="00752857">
              <w:rPr>
                <w:rFonts w:ascii="Arial" w:hAnsi="Arial" w:cs="Arial"/>
                <w:i/>
                <w:sz w:val="14"/>
                <w:vertAlign w:val="subscript"/>
              </w:rPr>
              <w:t>2</w:t>
            </w:r>
          </w:p>
        </w:tc>
        <w:tc>
          <w:tcPr>
            <w:tcW w:w="190" w:type="pct"/>
            <w:vMerge w:val="restart"/>
            <w:vAlign w:val="center"/>
          </w:tcPr>
          <w:p w14:paraId="6072A56E" w14:textId="77777777" w:rsidR="00866503" w:rsidRPr="00752857" w:rsidRDefault="00866503" w:rsidP="001B5933">
            <w:pPr>
              <w:jc w:val="center"/>
              <w:rPr>
                <w:rFonts w:ascii="Arial" w:hAnsi="Arial" w:cs="Arial"/>
                <w:i/>
                <w:sz w:val="14"/>
              </w:rPr>
            </w:pPr>
            <w:r w:rsidRPr="00752857">
              <w:rPr>
                <w:rFonts w:ascii="Arial" w:hAnsi="Arial" w:cs="Arial"/>
                <w:i/>
                <w:sz w:val="14"/>
              </w:rPr>
              <w:t>u</w:t>
            </w:r>
          </w:p>
        </w:tc>
      </w:tr>
      <w:tr w:rsidR="00866503" w:rsidRPr="00752857" w14:paraId="2DEB7163" w14:textId="77777777" w:rsidTr="001B5933">
        <w:trPr>
          <w:trHeight w:val="165"/>
        </w:trPr>
        <w:tc>
          <w:tcPr>
            <w:tcW w:w="379" w:type="pct"/>
            <w:vMerge/>
            <w:vAlign w:val="center"/>
          </w:tcPr>
          <w:p w14:paraId="4A2042CE" w14:textId="77777777" w:rsidR="00866503" w:rsidRPr="00752857" w:rsidRDefault="00866503" w:rsidP="001B5933">
            <w:pPr>
              <w:jc w:val="center"/>
              <w:rPr>
                <w:rFonts w:ascii="Arial" w:hAnsi="Arial" w:cs="Arial"/>
                <w:sz w:val="14"/>
              </w:rPr>
            </w:pPr>
          </w:p>
        </w:tc>
        <w:tc>
          <w:tcPr>
            <w:tcW w:w="238" w:type="pct"/>
            <w:vMerge/>
            <w:vAlign w:val="center"/>
          </w:tcPr>
          <w:p w14:paraId="52AFBCCA" w14:textId="77777777" w:rsidR="00866503" w:rsidRPr="00752857" w:rsidRDefault="00866503" w:rsidP="001B5933">
            <w:pPr>
              <w:jc w:val="center"/>
              <w:rPr>
                <w:rFonts w:ascii="Arial" w:hAnsi="Arial" w:cs="Arial"/>
                <w:i/>
                <w:sz w:val="14"/>
              </w:rPr>
            </w:pPr>
          </w:p>
        </w:tc>
        <w:tc>
          <w:tcPr>
            <w:tcW w:w="238" w:type="pct"/>
            <w:vMerge/>
            <w:vAlign w:val="center"/>
          </w:tcPr>
          <w:p w14:paraId="3AEA7710" w14:textId="77777777" w:rsidR="00866503" w:rsidRPr="00752857" w:rsidRDefault="00866503" w:rsidP="001B5933">
            <w:pPr>
              <w:jc w:val="center"/>
              <w:rPr>
                <w:rFonts w:ascii="Arial" w:hAnsi="Arial" w:cs="Arial"/>
                <w:i/>
                <w:sz w:val="14"/>
              </w:rPr>
            </w:pPr>
          </w:p>
        </w:tc>
        <w:tc>
          <w:tcPr>
            <w:tcW w:w="333" w:type="pct"/>
            <w:vMerge/>
            <w:vAlign w:val="center"/>
          </w:tcPr>
          <w:p w14:paraId="4FE666F2" w14:textId="77777777" w:rsidR="00866503" w:rsidRPr="00752857" w:rsidRDefault="00866503" w:rsidP="001B5933">
            <w:pPr>
              <w:jc w:val="center"/>
              <w:rPr>
                <w:rFonts w:ascii="Arial" w:hAnsi="Arial" w:cs="Arial"/>
                <w:i/>
                <w:sz w:val="14"/>
              </w:rPr>
            </w:pPr>
          </w:p>
        </w:tc>
        <w:tc>
          <w:tcPr>
            <w:tcW w:w="192" w:type="pct"/>
            <w:vMerge/>
            <w:vAlign w:val="center"/>
          </w:tcPr>
          <w:p w14:paraId="55082C5A" w14:textId="77777777" w:rsidR="00866503" w:rsidRPr="00752857" w:rsidRDefault="00866503" w:rsidP="001B5933">
            <w:pPr>
              <w:jc w:val="center"/>
              <w:rPr>
                <w:rFonts w:ascii="Arial" w:hAnsi="Arial" w:cs="Arial"/>
                <w:i/>
                <w:sz w:val="14"/>
              </w:rPr>
            </w:pPr>
          </w:p>
        </w:tc>
        <w:tc>
          <w:tcPr>
            <w:tcW w:w="237" w:type="pct"/>
            <w:vMerge/>
            <w:vAlign w:val="center"/>
          </w:tcPr>
          <w:p w14:paraId="359A5BC0" w14:textId="77777777" w:rsidR="00866503" w:rsidRPr="00752857" w:rsidRDefault="00866503" w:rsidP="001B5933">
            <w:pPr>
              <w:jc w:val="center"/>
              <w:rPr>
                <w:rFonts w:ascii="Arial" w:hAnsi="Arial" w:cs="Arial"/>
                <w:i/>
                <w:sz w:val="14"/>
              </w:rPr>
            </w:pPr>
          </w:p>
        </w:tc>
        <w:tc>
          <w:tcPr>
            <w:tcW w:w="237" w:type="pct"/>
            <w:vMerge/>
            <w:vAlign w:val="center"/>
          </w:tcPr>
          <w:p w14:paraId="7DBEB388" w14:textId="77777777" w:rsidR="00866503" w:rsidRPr="00752857" w:rsidRDefault="00866503" w:rsidP="001B5933">
            <w:pPr>
              <w:jc w:val="center"/>
              <w:rPr>
                <w:rFonts w:ascii="Arial" w:hAnsi="Arial" w:cs="Arial"/>
                <w:i/>
                <w:sz w:val="14"/>
              </w:rPr>
            </w:pPr>
          </w:p>
        </w:tc>
        <w:tc>
          <w:tcPr>
            <w:tcW w:w="193" w:type="pct"/>
            <w:vAlign w:val="center"/>
          </w:tcPr>
          <w:p w14:paraId="17FA5FFF" w14:textId="77777777" w:rsidR="00866503" w:rsidRPr="00752857" w:rsidRDefault="00866503" w:rsidP="001B5933">
            <w:pPr>
              <w:jc w:val="center"/>
              <w:rPr>
                <w:rFonts w:ascii="Arial" w:hAnsi="Arial" w:cs="Arial"/>
                <w:sz w:val="14"/>
              </w:rPr>
            </w:pPr>
            <w:r w:rsidRPr="00752857">
              <w:rPr>
                <w:rFonts w:ascii="Arial" w:hAnsi="Arial" w:cs="Arial"/>
                <w:sz w:val="14"/>
              </w:rPr>
              <w:t>M</w:t>
            </w:r>
          </w:p>
        </w:tc>
        <w:tc>
          <w:tcPr>
            <w:tcW w:w="193" w:type="pct"/>
            <w:vAlign w:val="center"/>
          </w:tcPr>
          <w:p w14:paraId="7B416937" w14:textId="77777777" w:rsidR="00866503" w:rsidRPr="00752857" w:rsidRDefault="00866503" w:rsidP="001B5933">
            <w:pPr>
              <w:jc w:val="center"/>
              <w:rPr>
                <w:rFonts w:ascii="Arial" w:hAnsi="Arial" w:cs="Arial"/>
                <w:sz w:val="14"/>
              </w:rPr>
            </w:pPr>
            <w:r w:rsidRPr="00752857">
              <w:rPr>
                <w:rFonts w:ascii="Arial" w:hAnsi="Arial" w:cs="Arial"/>
                <w:sz w:val="14"/>
              </w:rPr>
              <w:t>SD</w:t>
            </w:r>
          </w:p>
        </w:tc>
        <w:tc>
          <w:tcPr>
            <w:tcW w:w="238" w:type="pct"/>
            <w:vAlign w:val="center"/>
          </w:tcPr>
          <w:p w14:paraId="176E49EF"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Trunc</w:t>
            </w:r>
            <w:proofErr w:type="spellEnd"/>
          </w:p>
        </w:tc>
        <w:tc>
          <w:tcPr>
            <w:tcW w:w="238" w:type="pct"/>
            <w:vMerge/>
            <w:vAlign w:val="center"/>
          </w:tcPr>
          <w:p w14:paraId="7D171F7A" w14:textId="77777777" w:rsidR="00866503" w:rsidRPr="00752857" w:rsidRDefault="00866503" w:rsidP="001B5933">
            <w:pPr>
              <w:jc w:val="center"/>
              <w:rPr>
                <w:rFonts w:ascii="Arial" w:hAnsi="Arial" w:cs="Arial"/>
                <w:i/>
                <w:sz w:val="14"/>
              </w:rPr>
            </w:pPr>
          </w:p>
        </w:tc>
        <w:tc>
          <w:tcPr>
            <w:tcW w:w="199" w:type="pct"/>
            <w:vAlign w:val="center"/>
          </w:tcPr>
          <w:p w14:paraId="7B1F7A5C"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01A6231F"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5D9E0DF0"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52" w:type="pct"/>
            <w:vAlign w:val="center"/>
          </w:tcPr>
          <w:p w14:paraId="13899A71"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500" w:type="pct"/>
            <w:vMerge/>
            <w:vAlign w:val="center"/>
          </w:tcPr>
          <w:p w14:paraId="20F68F5C" w14:textId="77777777" w:rsidR="00866503" w:rsidRPr="00752857" w:rsidRDefault="00866503" w:rsidP="001B5933">
            <w:pPr>
              <w:jc w:val="center"/>
              <w:rPr>
                <w:rFonts w:ascii="Arial" w:hAnsi="Arial" w:cs="Arial"/>
                <w:sz w:val="14"/>
              </w:rPr>
            </w:pPr>
          </w:p>
        </w:tc>
        <w:tc>
          <w:tcPr>
            <w:tcW w:w="238" w:type="pct"/>
            <w:vMerge/>
            <w:vAlign w:val="center"/>
          </w:tcPr>
          <w:p w14:paraId="2DE679A4" w14:textId="77777777" w:rsidR="00866503" w:rsidRPr="00752857" w:rsidRDefault="00866503" w:rsidP="001B5933">
            <w:pPr>
              <w:jc w:val="center"/>
              <w:rPr>
                <w:rFonts w:ascii="Arial" w:hAnsi="Arial" w:cs="Arial"/>
                <w:i/>
                <w:sz w:val="14"/>
              </w:rPr>
            </w:pPr>
          </w:p>
        </w:tc>
        <w:tc>
          <w:tcPr>
            <w:tcW w:w="238" w:type="pct"/>
            <w:vMerge/>
            <w:vAlign w:val="center"/>
          </w:tcPr>
          <w:p w14:paraId="7DD54B69" w14:textId="77777777" w:rsidR="00866503" w:rsidRPr="00752857" w:rsidRDefault="00866503" w:rsidP="001B5933">
            <w:pPr>
              <w:jc w:val="center"/>
              <w:rPr>
                <w:rFonts w:ascii="Arial" w:hAnsi="Arial" w:cs="Arial"/>
                <w:i/>
                <w:sz w:val="14"/>
              </w:rPr>
            </w:pPr>
          </w:p>
        </w:tc>
        <w:tc>
          <w:tcPr>
            <w:tcW w:w="191" w:type="pct"/>
            <w:vMerge/>
            <w:vAlign w:val="center"/>
          </w:tcPr>
          <w:p w14:paraId="7ABAFC3E" w14:textId="77777777" w:rsidR="00866503" w:rsidRPr="00752857" w:rsidRDefault="00866503" w:rsidP="001B5933">
            <w:pPr>
              <w:jc w:val="center"/>
              <w:rPr>
                <w:rFonts w:ascii="Arial" w:hAnsi="Arial" w:cs="Arial"/>
                <w:i/>
                <w:sz w:val="14"/>
              </w:rPr>
            </w:pPr>
          </w:p>
        </w:tc>
        <w:tc>
          <w:tcPr>
            <w:tcW w:w="190" w:type="pct"/>
            <w:vMerge/>
            <w:vAlign w:val="center"/>
          </w:tcPr>
          <w:p w14:paraId="726BD586" w14:textId="77777777" w:rsidR="00866503" w:rsidRPr="00752857" w:rsidRDefault="00866503" w:rsidP="001B5933">
            <w:pPr>
              <w:jc w:val="center"/>
              <w:rPr>
                <w:rFonts w:ascii="Arial" w:hAnsi="Arial" w:cs="Arial"/>
                <w:i/>
                <w:sz w:val="14"/>
              </w:rPr>
            </w:pPr>
          </w:p>
        </w:tc>
      </w:tr>
      <w:tr w:rsidR="00866503" w:rsidRPr="00752857" w14:paraId="3B39895A" w14:textId="77777777" w:rsidTr="001B5933">
        <w:trPr>
          <w:trHeight w:val="24"/>
        </w:trPr>
        <w:tc>
          <w:tcPr>
            <w:tcW w:w="379" w:type="pct"/>
            <w:vMerge/>
            <w:vAlign w:val="center"/>
          </w:tcPr>
          <w:p w14:paraId="3C69B89C" w14:textId="77777777" w:rsidR="00866503" w:rsidRPr="00752857" w:rsidRDefault="00866503" w:rsidP="001B5933">
            <w:pPr>
              <w:jc w:val="center"/>
              <w:rPr>
                <w:rFonts w:ascii="Arial" w:hAnsi="Arial" w:cs="Arial"/>
                <w:sz w:val="14"/>
              </w:rPr>
            </w:pPr>
          </w:p>
        </w:tc>
        <w:tc>
          <w:tcPr>
            <w:tcW w:w="238" w:type="pct"/>
            <w:vAlign w:val="center"/>
          </w:tcPr>
          <w:p w14:paraId="3EDC03C0"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1988B6BE"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ExLP</w:t>
            </w:r>
            <w:proofErr w:type="spellEnd"/>
          </w:p>
        </w:tc>
        <w:tc>
          <w:tcPr>
            <w:tcW w:w="333" w:type="pct"/>
            <w:vAlign w:val="center"/>
          </w:tcPr>
          <w:p w14:paraId="2CD750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B2F383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D8C64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E09CFB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972689C" w14:textId="77777777" w:rsidR="00866503" w:rsidRPr="00752857" w:rsidRDefault="00866503" w:rsidP="001B5933">
            <w:pPr>
              <w:jc w:val="center"/>
              <w:rPr>
                <w:rFonts w:ascii="Arial" w:hAnsi="Arial" w:cs="Arial"/>
                <w:sz w:val="14"/>
              </w:rPr>
            </w:pPr>
            <w:r w:rsidRPr="00752857">
              <w:rPr>
                <w:rFonts w:ascii="Arial" w:hAnsi="Arial" w:cs="Arial"/>
                <w:sz w:val="14"/>
              </w:rPr>
              <w:t>0.74</w:t>
            </w:r>
          </w:p>
        </w:tc>
        <w:tc>
          <w:tcPr>
            <w:tcW w:w="193" w:type="pct"/>
            <w:vAlign w:val="center"/>
          </w:tcPr>
          <w:p w14:paraId="65240D4C" w14:textId="77777777" w:rsidR="00866503" w:rsidRPr="00752857" w:rsidRDefault="00866503" w:rsidP="001B5933">
            <w:pPr>
              <w:jc w:val="center"/>
              <w:rPr>
                <w:rFonts w:ascii="Arial" w:hAnsi="Arial" w:cs="Arial"/>
                <w:sz w:val="14"/>
              </w:rPr>
            </w:pPr>
            <w:r w:rsidRPr="00752857">
              <w:rPr>
                <w:rFonts w:ascii="Arial" w:hAnsi="Arial" w:cs="Arial"/>
                <w:sz w:val="14"/>
              </w:rPr>
              <w:t>0.1</w:t>
            </w:r>
          </w:p>
        </w:tc>
        <w:tc>
          <w:tcPr>
            <w:tcW w:w="238" w:type="pct"/>
            <w:vAlign w:val="center"/>
          </w:tcPr>
          <w:p w14:paraId="331F1AA4"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4B4DCCFC" w14:textId="77777777" w:rsidR="00866503" w:rsidRPr="00752857" w:rsidRDefault="00866503" w:rsidP="001B5933">
            <w:pPr>
              <w:jc w:val="center"/>
              <w:rPr>
                <w:rFonts w:ascii="Arial" w:hAnsi="Arial" w:cs="Arial"/>
              </w:rPr>
            </w:pPr>
            <w:r w:rsidRPr="00752857">
              <w:rPr>
                <w:rFonts w:ascii="Arial" w:hAnsi="Arial" w:cs="Arial"/>
                <w:sz w:val="14"/>
              </w:rPr>
              <w:t>--</w:t>
            </w:r>
          </w:p>
        </w:tc>
        <w:tc>
          <w:tcPr>
            <w:tcW w:w="199" w:type="pct"/>
            <w:vAlign w:val="center"/>
          </w:tcPr>
          <w:p w14:paraId="02BDBD5C"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441635C8"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231A1ED0" w14:textId="77777777" w:rsidR="00866503" w:rsidRPr="00752857" w:rsidRDefault="00866503" w:rsidP="001B5933">
            <w:pPr>
              <w:jc w:val="center"/>
              <w:rPr>
                <w:rFonts w:ascii="Arial" w:hAnsi="Arial" w:cs="Arial"/>
              </w:rPr>
            </w:pPr>
            <w:r w:rsidRPr="00752857">
              <w:rPr>
                <w:rFonts w:ascii="Arial" w:hAnsi="Arial" w:cs="Arial"/>
                <w:sz w:val="14"/>
              </w:rPr>
              <w:t>--</w:t>
            </w:r>
          </w:p>
        </w:tc>
        <w:tc>
          <w:tcPr>
            <w:tcW w:w="252" w:type="pct"/>
            <w:vAlign w:val="center"/>
          </w:tcPr>
          <w:p w14:paraId="3C1CE449" w14:textId="77777777" w:rsidR="00866503" w:rsidRPr="00752857" w:rsidRDefault="00866503" w:rsidP="001B5933">
            <w:pPr>
              <w:jc w:val="center"/>
              <w:rPr>
                <w:rFonts w:ascii="Arial" w:hAnsi="Arial" w:cs="Arial"/>
              </w:rPr>
            </w:pPr>
            <w:r w:rsidRPr="00752857">
              <w:rPr>
                <w:rFonts w:ascii="Arial" w:hAnsi="Arial" w:cs="Arial"/>
                <w:sz w:val="14"/>
              </w:rPr>
              <w:t>--</w:t>
            </w:r>
          </w:p>
        </w:tc>
        <w:tc>
          <w:tcPr>
            <w:tcW w:w="500" w:type="pct"/>
            <w:vMerge/>
            <w:vAlign w:val="center"/>
          </w:tcPr>
          <w:p w14:paraId="3B6E8C60" w14:textId="77777777" w:rsidR="00866503" w:rsidRPr="00752857" w:rsidRDefault="00866503" w:rsidP="001B5933">
            <w:pPr>
              <w:jc w:val="center"/>
              <w:rPr>
                <w:rFonts w:ascii="Arial" w:hAnsi="Arial" w:cs="Arial"/>
                <w:sz w:val="14"/>
              </w:rPr>
            </w:pPr>
          </w:p>
        </w:tc>
        <w:tc>
          <w:tcPr>
            <w:tcW w:w="857" w:type="pct"/>
            <w:gridSpan w:val="4"/>
            <w:vMerge w:val="restart"/>
            <w:vAlign w:val="center"/>
          </w:tcPr>
          <w:p w14:paraId="1B0C2022" w14:textId="77777777" w:rsidR="00866503" w:rsidRPr="00752857" w:rsidRDefault="00866503" w:rsidP="001B5933">
            <w:pPr>
              <w:jc w:val="center"/>
              <w:rPr>
                <w:rFonts w:ascii="Arial" w:hAnsi="Arial" w:cs="Arial"/>
                <w:sz w:val="14"/>
              </w:rPr>
            </w:pPr>
            <w:r w:rsidRPr="00752857">
              <w:rPr>
                <w:rFonts w:ascii="Arial" w:hAnsi="Arial" w:cs="Arial"/>
                <w:sz w:val="14"/>
              </w:rPr>
              <w:t xml:space="preserve">States are discretised based on </w:t>
            </w:r>
            <w:r w:rsidRPr="00752857">
              <w:rPr>
                <w:rFonts w:ascii="Arial" w:hAnsi="Arial" w:cs="Arial"/>
                <w:i/>
                <w:sz w:val="14"/>
              </w:rPr>
              <w:t xml:space="preserve">j </w:t>
            </w:r>
            <w:r w:rsidRPr="00752857">
              <w:rPr>
                <w:rFonts w:ascii="Arial" w:hAnsi="Arial" w:cs="Arial"/>
                <w:sz w:val="14"/>
              </w:rPr>
              <w:t xml:space="preserve">values and are available in Table D1. </w:t>
            </w:r>
          </w:p>
        </w:tc>
      </w:tr>
      <w:tr w:rsidR="00866503" w:rsidRPr="00752857" w14:paraId="1B4047DC" w14:textId="77777777" w:rsidTr="001B5933">
        <w:trPr>
          <w:trHeight w:val="24"/>
        </w:trPr>
        <w:tc>
          <w:tcPr>
            <w:tcW w:w="379" w:type="pct"/>
            <w:vMerge/>
            <w:vAlign w:val="center"/>
          </w:tcPr>
          <w:p w14:paraId="295702BC" w14:textId="77777777" w:rsidR="00866503" w:rsidRPr="00752857" w:rsidRDefault="00866503" w:rsidP="001B5933">
            <w:pPr>
              <w:jc w:val="center"/>
              <w:rPr>
                <w:rFonts w:ascii="Arial" w:hAnsi="Arial" w:cs="Arial"/>
                <w:sz w:val="14"/>
              </w:rPr>
            </w:pPr>
          </w:p>
        </w:tc>
        <w:tc>
          <w:tcPr>
            <w:tcW w:w="238" w:type="pct"/>
            <w:vAlign w:val="center"/>
          </w:tcPr>
          <w:p w14:paraId="0A10B340"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3DB966A2"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0CA31A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82F71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F1E8C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20C95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7D0213F" w14:textId="77777777" w:rsidR="00866503" w:rsidRPr="00752857" w:rsidRDefault="00866503" w:rsidP="001B5933">
            <w:pPr>
              <w:jc w:val="center"/>
              <w:rPr>
                <w:rFonts w:ascii="Arial" w:hAnsi="Arial" w:cs="Arial"/>
                <w:sz w:val="14"/>
              </w:rPr>
            </w:pPr>
            <w:r w:rsidRPr="00752857">
              <w:rPr>
                <w:rFonts w:ascii="Arial" w:hAnsi="Arial" w:cs="Arial"/>
                <w:sz w:val="14"/>
              </w:rPr>
              <w:t>1.05</w:t>
            </w:r>
          </w:p>
        </w:tc>
        <w:tc>
          <w:tcPr>
            <w:tcW w:w="193" w:type="pct"/>
            <w:vAlign w:val="center"/>
          </w:tcPr>
          <w:p w14:paraId="16984E3F"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6BFE90FD"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200D2C67" w14:textId="77777777" w:rsidR="00866503" w:rsidRPr="00752857" w:rsidRDefault="00866503" w:rsidP="001B5933">
            <w:pPr>
              <w:jc w:val="center"/>
              <w:rPr>
                <w:rFonts w:ascii="Arial" w:hAnsi="Arial" w:cs="Arial"/>
              </w:rPr>
            </w:pPr>
            <w:r w:rsidRPr="00752857">
              <w:rPr>
                <w:rFonts w:ascii="Arial" w:hAnsi="Arial" w:cs="Arial"/>
                <w:sz w:val="14"/>
              </w:rPr>
              <w:t>--</w:t>
            </w:r>
          </w:p>
        </w:tc>
        <w:tc>
          <w:tcPr>
            <w:tcW w:w="199" w:type="pct"/>
            <w:vAlign w:val="center"/>
          </w:tcPr>
          <w:p w14:paraId="346D33E0"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5C6BE4A7"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322FB110" w14:textId="77777777" w:rsidR="00866503" w:rsidRPr="00752857" w:rsidRDefault="00866503" w:rsidP="001B5933">
            <w:pPr>
              <w:jc w:val="center"/>
              <w:rPr>
                <w:rFonts w:ascii="Arial" w:hAnsi="Arial" w:cs="Arial"/>
              </w:rPr>
            </w:pPr>
            <w:r w:rsidRPr="00752857">
              <w:rPr>
                <w:rFonts w:ascii="Arial" w:hAnsi="Arial" w:cs="Arial"/>
                <w:sz w:val="14"/>
              </w:rPr>
              <w:t>--</w:t>
            </w:r>
          </w:p>
        </w:tc>
        <w:tc>
          <w:tcPr>
            <w:tcW w:w="252" w:type="pct"/>
            <w:vAlign w:val="center"/>
          </w:tcPr>
          <w:p w14:paraId="6AA876D8" w14:textId="77777777" w:rsidR="00866503" w:rsidRPr="00752857" w:rsidRDefault="00866503" w:rsidP="001B5933">
            <w:pPr>
              <w:jc w:val="center"/>
              <w:rPr>
                <w:rFonts w:ascii="Arial" w:hAnsi="Arial" w:cs="Arial"/>
              </w:rPr>
            </w:pPr>
            <w:r w:rsidRPr="00752857">
              <w:rPr>
                <w:rFonts w:ascii="Arial" w:hAnsi="Arial" w:cs="Arial"/>
                <w:sz w:val="14"/>
              </w:rPr>
              <w:t>--</w:t>
            </w:r>
          </w:p>
        </w:tc>
        <w:tc>
          <w:tcPr>
            <w:tcW w:w="500" w:type="pct"/>
            <w:vMerge/>
            <w:vAlign w:val="center"/>
          </w:tcPr>
          <w:p w14:paraId="5BE439F9" w14:textId="77777777" w:rsidR="00866503" w:rsidRPr="00752857" w:rsidRDefault="00866503" w:rsidP="001B5933">
            <w:pPr>
              <w:jc w:val="center"/>
              <w:rPr>
                <w:rFonts w:ascii="Arial" w:hAnsi="Arial" w:cs="Arial"/>
                <w:sz w:val="14"/>
              </w:rPr>
            </w:pPr>
          </w:p>
        </w:tc>
        <w:tc>
          <w:tcPr>
            <w:tcW w:w="857" w:type="pct"/>
            <w:gridSpan w:val="4"/>
            <w:vMerge/>
            <w:vAlign w:val="center"/>
          </w:tcPr>
          <w:p w14:paraId="5D90E8CF" w14:textId="77777777" w:rsidR="00866503" w:rsidRPr="00752857" w:rsidRDefault="00866503" w:rsidP="001B5933">
            <w:pPr>
              <w:jc w:val="center"/>
              <w:rPr>
                <w:rFonts w:ascii="Arial" w:hAnsi="Arial" w:cs="Arial"/>
                <w:sz w:val="14"/>
              </w:rPr>
            </w:pPr>
          </w:p>
        </w:tc>
      </w:tr>
      <w:tr w:rsidR="00866503" w:rsidRPr="00752857" w14:paraId="1B1DC98A" w14:textId="77777777" w:rsidTr="001B5933">
        <w:trPr>
          <w:trHeight w:val="24"/>
        </w:trPr>
        <w:tc>
          <w:tcPr>
            <w:tcW w:w="379" w:type="pct"/>
            <w:vMerge/>
            <w:vAlign w:val="center"/>
          </w:tcPr>
          <w:p w14:paraId="0C1183AA" w14:textId="77777777" w:rsidR="00866503" w:rsidRPr="00752857" w:rsidRDefault="00866503" w:rsidP="001B5933">
            <w:pPr>
              <w:jc w:val="center"/>
              <w:rPr>
                <w:rFonts w:ascii="Arial" w:hAnsi="Arial" w:cs="Arial"/>
                <w:sz w:val="14"/>
              </w:rPr>
            </w:pPr>
          </w:p>
        </w:tc>
        <w:tc>
          <w:tcPr>
            <w:tcW w:w="238" w:type="pct"/>
            <w:vAlign w:val="center"/>
          </w:tcPr>
          <w:p w14:paraId="16F4C1D7"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46BD079B"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ExHP</w:t>
            </w:r>
            <w:proofErr w:type="spellEnd"/>
          </w:p>
        </w:tc>
        <w:tc>
          <w:tcPr>
            <w:tcW w:w="333" w:type="pct"/>
            <w:vAlign w:val="center"/>
          </w:tcPr>
          <w:p w14:paraId="5CD9AF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62DEA4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A81BB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E11538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9BEED2A" w14:textId="77777777" w:rsidR="00866503" w:rsidRPr="00752857" w:rsidRDefault="00866503" w:rsidP="001B5933">
            <w:pPr>
              <w:jc w:val="center"/>
              <w:rPr>
                <w:rFonts w:ascii="Arial" w:hAnsi="Arial" w:cs="Arial"/>
                <w:sz w:val="14"/>
              </w:rPr>
            </w:pPr>
            <w:r w:rsidRPr="00752857">
              <w:rPr>
                <w:rFonts w:ascii="Arial" w:hAnsi="Arial" w:cs="Arial"/>
                <w:sz w:val="14"/>
              </w:rPr>
              <w:t>1.36</w:t>
            </w:r>
          </w:p>
        </w:tc>
        <w:tc>
          <w:tcPr>
            <w:tcW w:w="193" w:type="pct"/>
            <w:vAlign w:val="center"/>
          </w:tcPr>
          <w:p w14:paraId="1C9D2CDE" w14:textId="77777777" w:rsidR="00866503" w:rsidRPr="00752857" w:rsidRDefault="00866503" w:rsidP="001B5933">
            <w:pPr>
              <w:jc w:val="center"/>
              <w:rPr>
                <w:rFonts w:ascii="Arial" w:hAnsi="Arial" w:cs="Arial"/>
                <w:sz w:val="14"/>
              </w:rPr>
            </w:pPr>
            <w:r w:rsidRPr="00752857">
              <w:rPr>
                <w:rFonts w:ascii="Arial" w:hAnsi="Arial" w:cs="Arial"/>
                <w:sz w:val="14"/>
              </w:rPr>
              <w:t>0.12</w:t>
            </w:r>
          </w:p>
        </w:tc>
        <w:tc>
          <w:tcPr>
            <w:tcW w:w="238" w:type="pct"/>
            <w:vAlign w:val="center"/>
          </w:tcPr>
          <w:p w14:paraId="54CEF47F"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2286A0A7" w14:textId="77777777" w:rsidR="00866503" w:rsidRPr="00752857" w:rsidRDefault="00866503" w:rsidP="001B5933">
            <w:pPr>
              <w:jc w:val="center"/>
              <w:rPr>
                <w:rFonts w:ascii="Arial" w:hAnsi="Arial" w:cs="Arial"/>
              </w:rPr>
            </w:pPr>
            <w:r w:rsidRPr="00752857">
              <w:rPr>
                <w:rFonts w:ascii="Arial" w:hAnsi="Arial" w:cs="Arial"/>
                <w:sz w:val="14"/>
              </w:rPr>
              <w:t>--</w:t>
            </w:r>
          </w:p>
        </w:tc>
        <w:tc>
          <w:tcPr>
            <w:tcW w:w="199" w:type="pct"/>
            <w:vAlign w:val="center"/>
          </w:tcPr>
          <w:p w14:paraId="21CDEB74"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73CE913C"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56A6B1AB" w14:textId="77777777" w:rsidR="00866503" w:rsidRPr="00752857" w:rsidRDefault="00866503" w:rsidP="001B5933">
            <w:pPr>
              <w:jc w:val="center"/>
              <w:rPr>
                <w:rFonts w:ascii="Arial" w:hAnsi="Arial" w:cs="Arial"/>
              </w:rPr>
            </w:pPr>
            <w:r w:rsidRPr="00752857">
              <w:rPr>
                <w:rFonts w:ascii="Arial" w:hAnsi="Arial" w:cs="Arial"/>
                <w:sz w:val="14"/>
              </w:rPr>
              <w:t>--</w:t>
            </w:r>
          </w:p>
        </w:tc>
        <w:tc>
          <w:tcPr>
            <w:tcW w:w="252" w:type="pct"/>
            <w:vAlign w:val="center"/>
          </w:tcPr>
          <w:p w14:paraId="53FAC529" w14:textId="77777777" w:rsidR="00866503" w:rsidRPr="00752857" w:rsidRDefault="00866503" w:rsidP="001B5933">
            <w:pPr>
              <w:jc w:val="center"/>
              <w:rPr>
                <w:rFonts w:ascii="Arial" w:hAnsi="Arial" w:cs="Arial"/>
              </w:rPr>
            </w:pPr>
            <w:r w:rsidRPr="00752857">
              <w:rPr>
                <w:rFonts w:ascii="Arial" w:hAnsi="Arial" w:cs="Arial"/>
                <w:sz w:val="14"/>
              </w:rPr>
              <w:t>--</w:t>
            </w:r>
          </w:p>
        </w:tc>
        <w:tc>
          <w:tcPr>
            <w:tcW w:w="500" w:type="pct"/>
            <w:vMerge/>
            <w:vAlign w:val="center"/>
          </w:tcPr>
          <w:p w14:paraId="566AA024" w14:textId="77777777" w:rsidR="00866503" w:rsidRPr="00752857" w:rsidRDefault="00866503" w:rsidP="001B5933">
            <w:pPr>
              <w:jc w:val="center"/>
              <w:rPr>
                <w:rFonts w:ascii="Arial" w:hAnsi="Arial" w:cs="Arial"/>
                <w:sz w:val="14"/>
              </w:rPr>
            </w:pPr>
          </w:p>
        </w:tc>
        <w:tc>
          <w:tcPr>
            <w:tcW w:w="857" w:type="pct"/>
            <w:gridSpan w:val="4"/>
            <w:vMerge/>
            <w:vAlign w:val="center"/>
          </w:tcPr>
          <w:p w14:paraId="538E74A5" w14:textId="77777777" w:rsidR="00866503" w:rsidRPr="00752857" w:rsidRDefault="00866503" w:rsidP="001B5933">
            <w:pPr>
              <w:jc w:val="center"/>
              <w:rPr>
                <w:rFonts w:ascii="Arial" w:hAnsi="Arial" w:cs="Arial"/>
                <w:sz w:val="14"/>
              </w:rPr>
            </w:pPr>
          </w:p>
        </w:tc>
      </w:tr>
      <w:tr w:rsidR="00866503" w:rsidRPr="00752857" w14:paraId="6B8C4FB2" w14:textId="77777777" w:rsidTr="001B5933">
        <w:trPr>
          <w:trHeight w:val="24"/>
        </w:trPr>
        <w:tc>
          <w:tcPr>
            <w:tcW w:w="379" w:type="pct"/>
            <w:vMerge/>
            <w:vAlign w:val="center"/>
          </w:tcPr>
          <w:p w14:paraId="60C986AD" w14:textId="77777777" w:rsidR="00866503" w:rsidRPr="00752857" w:rsidRDefault="00866503" w:rsidP="001B5933">
            <w:pPr>
              <w:jc w:val="center"/>
              <w:rPr>
                <w:rFonts w:ascii="Arial" w:hAnsi="Arial" w:cs="Arial"/>
                <w:sz w:val="14"/>
              </w:rPr>
            </w:pPr>
          </w:p>
        </w:tc>
        <w:tc>
          <w:tcPr>
            <w:tcW w:w="238" w:type="pct"/>
            <w:vAlign w:val="center"/>
          </w:tcPr>
          <w:p w14:paraId="2E4088FE"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7CD4528F"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ExLP</w:t>
            </w:r>
            <w:proofErr w:type="spellEnd"/>
          </w:p>
        </w:tc>
        <w:tc>
          <w:tcPr>
            <w:tcW w:w="333" w:type="pct"/>
            <w:vAlign w:val="center"/>
          </w:tcPr>
          <w:p w14:paraId="787033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371E9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42A5F7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89CEF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79B412F" w14:textId="77777777" w:rsidR="00866503" w:rsidRPr="00752857" w:rsidRDefault="00866503" w:rsidP="001B5933">
            <w:pPr>
              <w:jc w:val="center"/>
              <w:rPr>
                <w:rFonts w:ascii="Arial" w:hAnsi="Arial" w:cs="Arial"/>
                <w:sz w:val="14"/>
              </w:rPr>
            </w:pPr>
            <w:r w:rsidRPr="00752857">
              <w:rPr>
                <w:rFonts w:ascii="Arial" w:hAnsi="Arial" w:cs="Arial"/>
                <w:sz w:val="14"/>
              </w:rPr>
              <w:t>0.72</w:t>
            </w:r>
          </w:p>
        </w:tc>
        <w:tc>
          <w:tcPr>
            <w:tcW w:w="193" w:type="pct"/>
            <w:vAlign w:val="center"/>
          </w:tcPr>
          <w:p w14:paraId="0A206E36" w14:textId="77777777" w:rsidR="00866503" w:rsidRPr="00752857" w:rsidRDefault="00866503" w:rsidP="001B5933">
            <w:pPr>
              <w:jc w:val="center"/>
              <w:rPr>
                <w:rFonts w:ascii="Arial" w:hAnsi="Arial" w:cs="Arial"/>
                <w:sz w:val="14"/>
              </w:rPr>
            </w:pPr>
            <w:r w:rsidRPr="00752857">
              <w:rPr>
                <w:rFonts w:ascii="Arial" w:hAnsi="Arial" w:cs="Arial"/>
                <w:sz w:val="14"/>
              </w:rPr>
              <w:t>0.09</w:t>
            </w:r>
          </w:p>
        </w:tc>
        <w:tc>
          <w:tcPr>
            <w:tcW w:w="238" w:type="pct"/>
            <w:vAlign w:val="center"/>
          </w:tcPr>
          <w:p w14:paraId="1930C1B2"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7E83865A" w14:textId="77777777" w:rsidR="00866503" w:rsidRPr="00752857" w:rsidRDefault="00866503" w:rsidP="001B5933">
            <w:pPr>
              <w:jc w:val="center"/>
              <w:rPr>
                <w:rFonts w:ascii="Arial" w:hAnsi="Arial" w:cs="Arial"/>
              </w:rPr>
            </w:pPr>
            <w:r w:rsidRPr="00752857">
              <w:rPr>
                <w:rFonts w:ascii="Arial" w:hAnsi="Arial" w:cs="Arial"/>
                <w:sz w:val="14"/>
              </w:rPr>
              <w:t>--</w:t>
            </w:r>
          </w:p>
        </w:tc>
        <w:tc>
          <w:tcPr>
            <w:tcW w:w="199" w:type="pct"/>
            <w:vAlign w:val="center"/>
          </w:tcPr>
          <w:p w14:paraId="16C62FD9"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4C2642C4"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72DC361D" w14:textId="77777777" w:rsidR="00866503" w:rsidRPr="00752857" w:rsidRDefault="00866503" w:rsidP="001B5933">
            <w:pPr>
              <w:jc w:val="center"/>
              <w:rPr>
                <w:rFonts w:ascii="Arial" w:hAnsi="Arial" w:cs="Arial"/>
              </w:rPr>
            </w:pPr>
            <w:r w:rsidRPr="00752857">
              <w:rPr>
                <w:rFonts w:ascii="Arial" w:hAnsi="Arial" w:cs="Arial"/>
                <w:sz w:val="14"/>
              </w:rPr>
              <w:t>--</w:t>
            </w:r>
          </w:p>
        </w:tc>
        <w:tc>
          <w:tcPr>
            <w:tcW w:w="252" w:type="pct"/>
            <w:vAlign w:val="center"/>
          </w:tcPr>
          <w:p w14:paraId="0514D95F" w14:textId="77777777" w:rsidR="00866503" w:rsidRPr="00752857" w:rsidRDefault="00866503" w:rsidP="001B5933">
            <w:pPr>
              <w:jc w:val="center"/>
              <w:rPr>
                <w:rFonts w:ascii="Arial" w:hAnsi="Arial" w:cs="Arial"/>
              </w:rPr>
            </w:pPr>
            <w:r w:rsidRPr="00752857">
              <w:rPr>
                <w:rFonts w:ascii="Arial" w:hAnsi="Arial" w:cs="Arial"/>
                <w:sz w:val="14"/>
              </w:rPr>
              <w:t>--</w:t>
            </w:r>
          </w:p>
        </w:tc>
        <w:tc>
          <w:tcPr>
            <w:tcW w:w="500" w:type="pct"/>
            <w:vMerge/>
            <w:vAlign w:val="center"/>
          </w:tcPr>
          <w:p w14:paraId="0BE3B51B" w14:textId="77777777" w:rsidR="00866503" w:rsidRPr="00752857" w:rsidRDefault="00866503" w:rsidP="001B5933">
            <w:pPr>
              <w:jc w:val="center"/>
              <w:rPr>
                <w:rFonts w:ascii="Arial" w:hAnsi="Arial" w:cs="Arial"/>
                <w:sz w:val="14"/>
              </w:rPr>
            </w:pPr>
          </w:p>
        </w:tc>
        <w:tc>
          <w:tcPr>
            <w:tcW w:w="857" w:type="pct"/>
            <w:gridSpan w:val="4"/>
            <w:vMerge/>
            <w:vAlign w:val="center"/>
          </w:tcPr>
          <w:p w14:paraId="39A78B00" w14:textId="77777777" w:rsidR="00866503" w:rsidRPr="00752857" w:rsidRDefault="00866503" w:rsidP="001B5933">
            <w:pPr>
              <w:jc w:val="center"/>
              <w:rPr>
                <w:rFonts w:ascii="Arial" w:hAnsi="Arial" w:cs="Arial"/>
                <w:sz w:val="14"/>
              </w:rPr>
            </w:pPr>
          </w:p>
        </w:tc>
      </w:tr>
      <w:tr w:rsidR="00866503" w:rsidRPr="00752857" w14:paraId="58209E4E" w14:textId="77777777" w:rsidTr="001B5933">
        <w:trPr>
          <w:trHeight w:val="24"/>
        </w:trPr>
        <w:tc>
          <w:tcPr>
            <w:tcW w:w="379" w:type="pct"/>
            <w:vMerge/>
            <w:vAlign w:val="center"/>
          </w:tcPr>
          <w:p w14:paraId="00DA518F" w14:textId="77777777" w:rsidR="00866503" w:rsidRPr="00752857" w:rsidRDefault="00866503" w:rsidP="001B5933">
            <w:pPr>
              <w:jc w:val="center"/>
              <w:rPr>
                <w:rFonts w:ascii="Arial" w:hAnsi="Arial" w:cs="Arial"/>
                <w:sz w:val="14"/>
              </w:rPr>
            </w:pPr>
          </w:p>
        </w:tc>
        <w:tc>
          <w:tcPr>
            <w:tcW w:w="238" w:type="pct"/>
            <w:vAlign w:val="center"/>
          </w:tcPr>
          <w:p w14:paraId="52779205"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5029B710"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6B60BFA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9A601A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09B1B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984366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0278999" w14:textId="77777777" w:rsidR="00866503" w:rsidRPr="00752857" w:rsidRDefault="00866503" w:rsidP="001B5933">
            <w:pPr>
              <w:jc w:val="center"/>
              <w:rPr>
                <w:rFonts w:ascii="Arial" w:hAnsi="Arial" w:cs="Arial"/>
                <w:sz w:val="14"/>
              </w:rPr>
            </w:pPr>
            <w:r w:rsidRPr="00752857">
              <w:rPr>
                <w:rFonts w:ascii="Arial" w:hAnsi="Arial" w:cs="Arial"/>
                <w:sz w:val="14"/>
              </w:rPr>
              <w:t>1.05</w:t>
            </w:r>
          </w:p>
        </w:tc>
        <w:tc>
          <w:tcPr>
            <w:tcW w:w="193" w:type="pct"/>
            <w:vAlign w:val="center"/>
          </w:tcPr>
          <w:p w14:paraId="77D6824D" w14:textId="77777777" w:rsidR="00866503" w:rsidRPr="00752857" w:rsidRDefault="00866503" w:rsidP="001B5933">
            <w:pPr>
              <w:jc w:val="center"/>
              <w:rPr>
                <w:rFonts w:ascii="Arial" w:hAnsi="Arial" w:cs="Arial"/>
                <w:sz w:val="14"/>
              </w:rPr>
            </w:pPr>
            <w:r w:rsidRPr="00752857">
              <w:rPr>
                <w:rFonts w:ascii="Arial" w:hAnsi="Arial" w:cs="Arial"/>
                <w:sz w:val="14"/>
              </w:rPr>
              <w:t>0.05</w:t>
            </w:r>
          </w:p>
        </w:tc>
        <w:tc>
          <w:tcPr>
            <w:tcW w:w="238" w:type="pct"/>
            <w:vAlign w:val="center"/>
          </w:tcPr>
          <w:p w14:paraId="7B51CE5D"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0C66B282" w14:textId="77777777" w:rsidR="00866503" w:rsidRPr="00752857" w:rsidRDefault="00866503" w:rsidP="001B5933">
            <w:pPr>
              <w:jc w:val="center"/>
              <w:rPr>
                <w:rFonts w:ascii="Arial" w:hAnsi="Arial" w:cs="Arial"/>
              </w:rPr>
            </w:pPr>
            <w:r w:rsidRPr="00752857">
              <w:rPr>
                <w:rFonts w:ascii="Arial" w:hAnsi="Arial" w:cs="Arial"/>
                <w:sz w:val="14"/>
              </w:rPr>
              <w:t>--</w:t>
            </w:r>
          </w:p>
        </w:tc>
        <w:tc>
          <w:tcPr>
            <w:tcW w:w="199" w:type="pct"/>
            <w:vAlign w:val="center"/>
          </w:tcPr>
          <w:p w14:paraId="5ADAEE48"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1BF41DD2"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7F28B6B6" w14:textId="77777777" w:rsidR="00866503" w:rsidRPr="00752857" w:rsidRDefault="00866503" w:rsidP="001B5933">
            <w:pPr>
              <w:jc w:val="center"/>
              <w:rPr>
                <w:rFonts w:ascii="Arial" w:hAnsi="Arial" w:cs="Arial"/>
              </w:rPr>
            </w:pPr>
            <w:r w:rsidRPr="00752857">
              <w:rPr>
                <w:rFonts w:ascii="Arial" w:hAnsi="Arial" w:cs="Arial"/>
                <w:sz w:val="14"/>
              </w:rPr>
              <w:t>--</w:t>
            </w:r>
          </w:p>
        </w:tc>
        <w:tc>
          <w:tcPr>
            <w:tcW w:w="252" w:type="pct"/>
            <w:vAlign w:val="center"/>
          </w:tcPr>
          <w:p w14:paraId="57F65183" w14:textId="77777777" w:rsidR="00866503" w:rsidRPr="00752857" w:rsidRDefault="00866503" w:rsidP="001B5933">
            <w:pPr>
              <w:jc w:val="center"/>
              <w:rPr>
                <w:rFonts w:ascii="Arial" w:hAnsi="Arial" w:cs="Arial"/>
              </w:rPr>
            </w:pPr>
            <w:r w:rsidRPr="00752857">
              <w:rPr>
                <w:rFonts w:ascii="Arial" w:hAnsi="Arial" w:cs="Arial"/>
                <w:sz w:val="14"/>
              </w:rPr>
              <w:t>--</w:t>
            </w:r>
          </w:p>
        </w:tc>
        <w:tc>
          <w:tcPr>
            <w:tcW w:w="500" w:type="pct"/>
            <w:vMerge/>
            <w:vAlign w:val="center"/>
          </w:tcPr>
          <w:p w14:paraId="1FA1EFED" w14:textId="77777777" w:rsidR="00866503" w:rsidRPr="00752857" w:rsidRDefault="00866503" w:rsidP="001B5933">
            <w:pPr>
              <w:jc w:val="center"/>
              <w:rPr>
                <w:rFonts w:ascii="Arial" w:hAnsi="Arial" w:cs="Arial"/>
                <w:sz w:val="14"/>
              </w:rPr>
            </w:pPr>
          </w:p>
        </w:tc>
        <w:tc>
          <w:tcPr>
            <w:tcW w:w="857" w:type="pct"/>
            <w:gridSpan w:val="4"/>
            <w:vMerge/>
            <w:vAlign w:val="center"/>
          </w:tcPr>
          <w:p w14:paraId="227E08B4" w14:textId="77777777" w:rsidR="00866503" w:rsidRPr="00752857" w:rsidRDefault="00866503" w:rsidP="001B5933">
            <w:pPr>
              <w:jc w:val="center"/>
              <w:rPr>
                <w:rFonts w:ascii="Arial" w:hAnsi="Arial" w:cs="Arial"/>
                <w:sz w:val="14"/>
              </w:rPr>
            </w:pPr>
          </w:p>
        </w:tc>
      </w:tr>
      <w:tr w:rsidR="00866503" w:rsidRPr="00752857" w14:paraId="34393FAB" w14:textId="77777777" w:rsidTr="001B5933">
        <w:trPr>
          <w:trHeight w:val="24"/>
        </w:trPr>
        <w:tc>
          <w:tcPr>
            <w:tcW w:w="379" w:type="pct"/>
            <w:vMerge/>
            <w:vAlign w:val="center"/>
          </w:tcPr>
          <w:p w14:paraId="76660A06" w14:textId="77777777" w:rsidR="00866503" w:rsidRPr="00752857" w:rsidRDefault="00866503" w:rsidP="001B5933">
            <w:pPr>
              <w:jc w:val="center"/>
              <w:rPr>
                <w:rFonts w:ascii="Arial" w:hAnsi="Arial" w:cs="Arial"/>
                <w:sz w:val="14"/>
              </w:rPr>
            </w:pPr>
          </w:p>
        </w:tc>
        <w:tc>
          <w:tcPr>
            <w:tcW w:w="238" w:type="pct"/>
            <w:vAlign w:val="center"/>
          </w:tcPr>
          <w:p w14:paraId="439B7367"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3DA70D8F"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ExHP</w:t>
            </w:r>
            <w:proofErr w:type="spellEnd"/>
          </w:p>
        </w:tc>
        <w:tc>
          <w:tcPr>
            <w:tcW w:w="333" w:type="pct"/>
            <w:vAlign w:val="center"/>
          </w:tcPr>
          <w:p w14:paraId="4CC00A4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E5826A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6CED59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7E4D94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1711179" w14:textId="77777777" w:rsidR="00866503" w:rsidRPr="00752857" w:rsidRDefault="00866503" w:rsidP="001B5933">
            <w:pPr>
              <w:jc w:val="center"/>
              <w:rPr>
                <w:rFonts w:ascii="Arial" w:hAnsi="Arial" w:cs="Arial"/>
                <w:sz w:val="14"/>
              </w:rPr>
            </w:pPr>
            <w:r w:rsidRPr="00752857">
              <w:rPr>
                <w:rFonts w:ascii="Arial" w:hAnsi="Arial" w:cs="Arial"/>
                <w:sz w:val="14"/>
              </w:rPr>
              <w:t>1.4</w:t>
            </w:r>
          </w:p>
        </w:tc>
        <w:tc>
          <w:tcPr>
            <w:tcW w:w="193" w:type="pct"/>
            <w:vAlign w:val="center"/>
          </w:tcPr>
          <w:p w14:paraId="29B83922" w14:textId="77777777" w:rsidR="00866503" w:rsidRPr="00752857" w:rsidRDefault="00866503" w:rsidP="001B5933">
            <w:pPr>
              <w:jc w:val="center"/>
              <w:rPr>
                <w:rFonts w:ascii="Arial" w:hAnsi="Arial" w:cs="Arial"/>
                <w:sz w:val="14"/>
              </w:rPr>
            </w:pPr>
            <w:r w:rsidRPr="00752857">
              <w:rPr>
                <w:rFonts w:ascii="Arial" w:hAnsi="Arial" w:cs="Arial"/>
                <w:sz w:val="14"/>
              </w:rPr>
              <w:t>0.19</w:t>
            </w:r>
          </w:p>
        </w:tc>
        <w:tc>
          <w:tcPr>
            <w:tcW w:w="238" w:type="pct"/>
            <w:vAlign w:val="center"/>
          </w:tcPr>
          <w:p w14:paraId="1B748F97"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61B55D35" w14:textId="77777777" w:rsidR="00866503" w:rsidRPr="00752857" w:rsidRDefault="00866503" w:rsidP="001B5933">
            <w:pPr>
              <w:jc w:val="center"/>
              <w:rPr>
                <w:rFonts w:ascii="Arial" w:hAnsi="Arial" w:cs="Arial"/>
              </w:rPr>
            </w:pPr>
            <w:r w:rsidRPr="00752857">
              <w:rPr>
                <w:rFonts w:ascii="Arial" w:hAnsi="Arial" w:cs="Arial"/>
                <w:sz w:val="14"/>
              </w:rPr>
              <w:t>--</w:t>
            </w:r>
          </w:p>
        </w:tc>
        <w:tc>
          <w:tcPr>
            <w:tcW w:w="199" w:type="pct"/>
            <w:vAlign w:val="center"/>
          </w:tcPr>
          <w:p w14:paraId="05C5B3CB"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0C8F17B0"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688C8377" w14:textId="77777777" w:rsidR="00866503" w:rsidRPr="00752857" w:rsidRDefault="00866503" w:rsidP="001B5933">
            <w:pPr>
              <w:jc w:val="center"/>
              <w:rPr>
                <w:rFonts w:ascii="Arial" w:hAnsi="Arial" w:cs="Arial"/>
              </w:rPr>
            </w:pPr>
            <w:r w:rsidRPr="00752857">
              <w:rPr>
                <w:rFonts w:ascii="Arial" w:hAnsi="Arial" w:cs="Arial"/>
                <w:sz w:val="14"/>
              </w:rPr>
              <w:t>--</w:t>
            </w:r>
          </w:p>
        </w:tc>
        <w:tc>
          <w:tcPr>
            <w:tcW w:w="252" w:type="pct"/>
            <w:vAlign w:val="center"/>
          </w:tcPr>
          <w:p w14:paraId="719C65D6" w14:textId="77777777" w:rsidR="00866503" w:rsidRPr="00752857" w:rsidRDefault="00866503" w:rsidP="001B5933">
            <w:pPr>
              <w:jc w:val="center"/>
              <w:rPr>
                <w:rFonts w:ascii="Arial" w:hAnsi="Arial" w:cs="Arial"/>
              </w:rPr>
            </w:pPr>
            <w:r w:rsidRPr="00752857">
              <w:rPr>
                <w:rFonts w:ascii="Arial" w:hAnsi="Arial" w:cs="Arial"/>
                <w:sz w:val="14"/>
              </w:rPr>
              <w:t>--</w:t>
            </w:r>
          </w:p>
        </w:tc>
        <w:tc>
          <w:tcPr>
            <w:tcW w:w="500" w:type="pct"/>
            <w:vMerge/>
            <w:vAlign w:val="center"/>
          </w:tcPr>
          <w:p w14:paraId="17FBBB61" w14:textId="77777777" w:rsidR="00866503" w:rsidRPr="00752857" w:rsidRDefault="00866503" w:rsidP="001B5933">
            <w:pPr>
              <w:jc w:val="center"/>
              <w:rPr>
                <w:rFonts w:ascii="Arial" w:hAnsi="Arial" w:cs="Arial"/>
                <w:sz w:val="14"/>
              </w:rPr>
            </w:pPr>
          </w:p>
        </w:tc>
        <w:tc>
          <w:tcPr>
            <w:tcW w:w="857" w:type="pct"/>
            <w:gridSpan w:val="4"/>
            <w:vMerge/>
            <w:vAlign w:val="center"/>
          </w:tcPr>
          <w:p w14:paraId="2F503CCD" w14:textId="77777777" w:rsidR="00866503" w:rsidRPr="00752857" w:rsidRDefault="00866503" w:rsidP="001B5933">
            <w:pPr>
              <w:jc w:val="center"/>
              <w:rPr>
                <w:rFonts w:ascii="Arial" w:hAnsi="Arial" w:cs="Arial"/>
                <w:sz w:val="14"/>
              </w:rPr>
            </w:pPr>
          </w:p>
        </w:tc>
      </w:tr>
      <w:tr w:rsidR="00866503" w:rsidRPr="00752857" w14:paraId="742CC196" w14:textId="77777777" w:rsidTr="001B5933">
        <w:trPr>
          <w:trHeight w:val="24"/>
        </w:trPr>
        <w:tc>
          <w:tcPr>
            <w:tcW w:w="379" w:type="pct"/>
            <w:vMerge/>
            <w:vAlign w:val="center"/>
          </w:tcPr>
          <w:p w14:paraId="134C49A2" w14:textId="77777777" w:rsidR="00866503" w:rsidRPr="00752857" w:rsidRDefault="00866503" w:rsidP="001B5933">
            <w:pPr>
              <w:jc w:val="center"/>
              <w:rPr>
                <w:rFonts w:ascii="Arial" w:hAnsi="Arial" w:cs="Arial"/>
                <w:sz w:val="14"/>
              </w:rPr>
            </w:pPr>
          </w:p>
        </w:tc>
        <w:tc>
          <w:tcPr>
            <w:tcW w:w="238" w:type="pct"/>
            <w:vAlign w:val="center"/>
          </w:tcPr>
          <w:p w14:paraId="70B17C67"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63FE703B"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ExLP</w:t>
            </w:r>
            <w:proofErr w:type="spellEnd"/>
          </w:p>
        </w:tc>
        <w:tc>
          <w:tcPr>
            <w:tcW w:w="333" w:type="pct"/>
            <w:vAlign w:val="center"/>
          </w:tcPr>
          <w:p w14:paraId="3324682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6BD00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BBDA8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600A49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1B848CB" w14:textId="77777777" w:rsidR="00866503" w:rsidRPr="00752857" w:rsidRDefault="00866503" w:rsidP="001B5933">
            <w:pPr>
              <w:jc w:val="center"/>
              <w:rPr>
                <w:rFonts w:ascii="Arial" w:hAnsi="Arial" w:cs="Arial"/>
                <w:sz w:val="14"/>
              </w:rPr>
            </w:pPr>
            <w:r w:rsidRPr="00752857">
              <w:rPr>
                <w:rFonts w:ascii="Arial" w:hAnsi="Arial" w:cs="Arial"/>
                <w:sz w:val="14"/>
              </w:rPr>
              <w:t>0.67</w:t>
            </w:r>
          </w:p>
        </w:tc>
        <w:tc>
          <w:tcPr>
            <w:tcW w:w="193" w:type="pct"/>
            <w:vAlign w:val="center"/>
          </w:tcPr>
          <w:p w14:paraId="55CD7633" w14:textId="77777777" w:rsidR="00866503" w:rsidRPr="00752857" w:rsidRDefault="00866503" w:rsidP="001B5933">
            <w:pPr>
              <w:jc w:val="center"/>
              <w:rPr>
                <w:rFonts w:ascii="Arial" w:hAnsi="Arial" w:cs="Arial"/>
                <w:sz w:val="14"/>
              </w:rPr>
            </w:pPr>
            <w:r w:rsidRPr="00752857">
              <w:rPr>
                <w:rFonts w:ascii="Arial" w:hAnsi="Arial" w:cs="Arial"/>
                <w:sz w:val="14"/>
              </w:rPr>
              <w:t>0.13</w:t>
            </w:r>
          </w:p>
        </w:tc>
        <w:tc>
          <w:tcPr>
            <w:tcW w:w="238" w:type="pct"/>
            <w:vAlign w:val="center"/>
          </w:tcPr>
          <w:p w14:paraId="463C764B"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1892E714" w14:textId="77777777" w:rsidR="00866503" w:rsidRPr="00752857" w:rsidRDefault="00866503" w:rsidP="001B5933">
            <w:pPr>
              <w:jc w:val="center"/>
              <w:rPr>
                <w:rFonts w:ascii="Arial" w:hAnsi="Arial" w:cs="Arial"/>
              </w:rPr>
            </w:pPr>
            <w:r w:rsidRPr="00752857">
              <w:rPr>
                <w:rFonts w:ascii="Arial" w:hAnsi="Arial" w:cs="Arial"/>
                <w:sz w:val="14"/>
              </w:rPr>
              <w:t>--</w:t>
            </w:r>
          </w:p>
        </w:tc>
        <w:tc>
          <w:tcPr>
            <w:tcW w:w="199" w:type="pct"/>
            <w:vAlign w:val="center"/>
          </w:tcPr>
          <w:p w14:paraId="56B796D9"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5C22DF98"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40E89F1D" w14:textId="77777777" w:rsidR="00866503" w:rsidRPr="00752857" w:rsidRDefault="00866503" w:rsidP="001B5933">
            <w:pPr>
              <w:jc w:val="center"/>
              <w:rPr>
                <w:rFonts w:ascii="Arial" w:hAnsi="Arial" w:cs="Arial"/>
              </w:rPr>
            </w:pPr>
            <w:r w:rsidRPr="00752857">
              <w:rPr>
                <w:rFonts w:ascii="Arial" w:hAnsi="Arial" w:cs="Arial"/>
                <w:sz w:val="14"/>
              </w:rPr>
              <w:t>--</w:t>
            </w:r>
          </w:p>
        </w:tc>
        <w:tc>
          <w:tcPr>
            <w:tcW w:w="252" w:type="pct"/>
            <w:vAlign w:val="center"/>
          </w:tcPr>
          <w:p w14:paraId="372CEDA8" w14:textId="77777777" w:rsidR="00866503" w:rsidRPr="00752857" w:rsidRDefault="00866503" w:rsidP="001B5933">
            <w:pPr>
              <w:jc w:val="center"/>
              <w:rPr>
                <w:rFonts w:ascii="Arial" w:hAnsi="Arial" w:cs="Arial"/>
              </w:rPr>
            </w:pPr>
            <w:r w:rsidRPr="00752857">
              <w:rPr>
                <w:rFonts w:ascii="Arial" w:hAnsi="Arial" w:cs="Arial"/>
                <w:sz w:val="14"/>
              </w:rPr>
              <w:t>--</w:t>
            </w:r>
          </w:p>
        </w:tc>
        <w:tc>
          <w:tcPr>
            <w:tcW w:w="500" w:type="pct"/>
            <w:vMerge/>
            <w:vAlign w:val="center"/>
          </w:tcPr>
          <w:p w14:paraId="51A622DE" w14:textId="77777777" w:rsidR="00866503" w:rsidRPr="00752857" w:rsidRDefault="00866503" w:rsidP="001B5933">
            <w:pPr>
              <w:jc w:val="center"/>
              <w:rPr>
                <w:rFonts w:ascii="Arial" w:hAnsi="Arial" w:cs="Arial"/>
                <w:sz w:val="14"/>
              </w:rPr>
            </w:pPr>
          </w:p>
        </w:tc>
        <w:tc>
          <w:tcPr>
            <w:tcW w:w="857" w:type="pct"/>
            <w:gridSpan w:val="4"/>
            <w:vMerge/>
            <w:vAlign w:val="center"/>
          </w:tcPr>
          <w:p w14:paraId="6D947A82" w14:textId="77777777" w:rsidR="00866503" w:rsidRPr="00752857" w:rsidRDefault="00866503" w:rsidP="001B5933">
            <w:pPr>
              <w:jc w:val="center"/>
              <w:rPr>
                <w:rFonts w:ascii="Arial" w:hAnsi="Arial" w:cs="Arial"/>
                <w:sz w:val="14"/>
              </w:rPr>
            </w:pPr>
          </w:p>
        </w:tc>
      </w:tr>
      <w:tr w:rsidR="00866503" w:rsidRPr="00752857" w14:paraId="598D4522" w14:textId="77777777" w:rsidTr="001B5933">
        <w:trPr>
          <w:trHeight w:val="24"/>
        </w:trPr>
        <w:tc>
          <w:tcPr>
            <w:tcW w:w="379" w:type="pct"/>
            <w:vMerge/>
            <w:vAlign w:val="center"/>
          </w:tcPr>
          <w:p w14:paraId="740B9B23" w14:textId="77777777" w:rsidR="00866503" w:rsidRPr="00752857" w:rsidRDefault="00866503" w:rsidP="001B5933">
            <w:pPr>
              <w:jc w:val="center"/>
              <w:rPr>
                <w:rFonts w:ascii="Arial" w:hAnsi="Arial" w:cs="Arial"/>
                <w:sz w:val="14"/>
              </w:rPr>
            </w:pPr>
          </w:p>
        </w:tc>
        <w:tc>
          <w:tcPr>
            <w:tcW w:w="238" w:type="pct"/>
            <w:vAlign w:val="center"/>
          </w:tcPr>
          <w:p w14:paraId="7C4B9375"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7A64F88B"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ExHP</w:t>
            </w:r>
            <w:proofErr w:type="spellEnd"/>
          </w:p>
        </w:tc>
        <w:tc>
          <w:tcPr>
            <w:tcW w:w="333" w:type="pct"/>
            <w:vAlign w:val="center"/>
          </w:tcPr>
          <w:p w14:paraId="0E9FF53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990120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71093D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203D4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7ECCA1B" w14:textId="77777777" w:rsidR="00866503" w:rsidRPr="00752857" w:rsidRDefault="00866503" w:rsidP="001B5933">
            <w:pPr>
              <w:jc w:val="center"/>
              <w:rPr>
                <w:rFonts w:ascii="Arial" w:hAnsi="Arial" w:cs="Arial"/>
                <w:sz w:val="14"/>
              </w:rPr>
            </w:pPr>
            <w:r w:rsidRPr="00752857">
              <w:rPr>
                <w:rFonts w:ascii="Arial" w:hAnsi="Arial" w:cs="Arial"/>
                <w:sz w:val="14"/>
              </w:rPr>
              <w:t>1.49</w:t>
            </w:r>
          </w:p>
        </w:tc>
        <w:tc>
          <w:tcPr>
            <w:tcW w:w="193" w:type="pct"/>
            <w:vAlign w:val="center"/>
          </w:tcPr>
          <w:p w14:paraId="72122D92" w14:textId="77777777" w:rsidR="00866503" w:rsidRPr="00752857" w:rsidRDefault="00866503" w:rsidP="001B5933">
            <w:pPr>
              <w:jc w:val="center"/>
              <w:rPr>
                <w:rFonts w:ascii="Arial" w:hAnsi="Arial" w:cs="Arial"/>
                <w:sz w:val="14"/>
              </w:rPr>
            </w:pPr>
            <w:r w:rsidRPr="00752857">
              <w:rPr>
                <w:rFonts w:ascii="Arial" w:hAnsi="Arial" w:cs="Arial"/>
                <w:sz w:val="14"/>
              </w:rPr>
              <w:t>0.15</w:t>
            </w:r>
          </w:p>
        </w:tc>
        <w:tc>
          <w:tcPr>
            <w:tcW w:w="238" w:type="pct"/>
            <w:vAlign w:val="center"/>
          </w:tcPr>
          <w:p w14:paraId="3E6B29FB"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30366A69" w14:textId="77777777" w:rsidR="00866503" w:rsidRPr="00752857" w:rsidRDefault="00866503" w:rsidP="001B5933">
            <w:pPr>
              <w:jc w:val="center"/>
              <w:rPr>
                <w:rFonts w:ascii="Arial" w:hAnsi="Arial" w:cs="Arial"/>
              </w:rPr>
            </w:pPr>
            <w:r w:rsidRPr="00752857">
              <w:rPr>
                <w:rFonts w:ascii="Arial" w:hAnsi="Arial" w:cs="Arial"/>
                <w:sz w:val="14"/>
              </w:rPr>
              <w:t>--</w:t>
            </w:r>
          </w:p>
        </w:tc>
        <w:tc>
          <w:tcPr>
            <w:tcW w:w="199" w:type="pct"/>
            <w:vAlign w:val="center"/>
          </w:tcPr>
          <w:p w14:paraId="329D0B06"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4DBCA697" w14:textId="77777777" w:rsidR="00866503" w:rsidRPr="00752857" w:rsidRDefault="00866503" w:rsidP="001B5933">
            <w:pPr>
              <w:jc w:val="center"/>
              <w:rPr>
                <w:rFonts w:ascii="Arial" w:hAnsi="Arial" w:cs="Arial"/>
              </w:rPr>
            </w:pPr>
            <w:r w:rsidRPr="00752857">
              <w:rPr>
                <w:rFonts w:ascii="Arial" w:hAnsi="Arial" w:cs="Arial"/>
                <w:sz w:val="14"/>
              </w:rPr>
              <w:t>--</w:t>
            </w:r>
          </w:p>
        </w:tc>
        <w:tc>
          <w:tcPr>
            <w:tcW w:w="238" w:type="pct"/>
            <w:vAlign w:val="center"/>
          </w:tcPr>
          <w:p w14:paraId="594FDEA6" w14:textId="77777777" w:rsidR="00866503" w:rsidRPr="00752857" w:rsidRDefault="00866503" w:rsidP="001B5933">
            <w:pPr>
              <w:jc w:val="center"/>
              <w:rPr>
                <w:rFonts w:ascii="Arial" w:hAnsi="Arial" w:cs="Arial"/>
              </w:rPr>
            </w:pPr>
            <w:r w:rsidRPr="00752857">
              <w:rPr>
                <w:rFonts w:ascii="Arial" w:hAnsi="Arial" w:cs="Arial"/>
                <w:sz w:val="14"/>
              </w:rPr>
              <w:t>--</w:t>
            </w:r>
          </w:p>
        </w:tc>
        <w:tc>
          <w:tcPr>
            <w:tcW w:w="252" w:type="pct"/>
            <w:vAlign w:val="center"/>
          </w:tcPr>
          <w:p w14:paraId="681D6071" w14:textId="77777777" w:rsidR="00866503" w:rsidRPr="00752857" w:rsidRDefault="00866503" w:rsidP="001B5933">
            <w:pPr>
              <w:jc w:val="center"/>
              <w:rPr>
                <w:rFonts w:ascii="Arial" w:hAnsi="Arial" w:cs="Arial"/>
              </w:rPr>
            </w:pPr>
            <w:r w:rsidRPr="00752857">
              <w:rPr>
                <w:rFonts w:ascii="Arial" w:hAnsi="Arial" w:cs="Arial"/>
                <w:sz w:val="14"/>
              </w:rPr>
              <w:t>--</w:t>
            </w:r>
          </w:p>
        </w:tc>
        <w:tc>
          <w:tcPr>
            <w:tcW w:w="500" w:type="pct"/>
            <w:vMerge/>
            <w:vAlign w:val="center"/>
          </w:tcPr>
          <w:p w14:paraId="4A09BC98" w14:textId="77777777" w:rsidR="00866503" w:rsidRPr="00752857" w:rsidRDefault="00866503" w:rsidP="001B5933">
            <w:pPr>
              <w:jc w:val="center"/>
              <w:rPr>
                <w:rFonts w:ascii="Arial" w:hAnsi="Arial" w:cs="Arial"/>
                <w:sz w:val="14"/>
              </w:rPr>
            </w:pPr>
          </w:p>
        </w:tc>
        <w:tc>
          <w:tcPr>
            <w:tcW w:w="857" w:type="pct"/>
            <w:gridSpan w:val="4"/>
            <w:vMerge/>
            <w:vAlign w:val="center"/>
          </w:tcPr>
          <w:p w14:paraId="7295027C" w14:textId="77777777" w:rsidR="00866503" w:rsidRPr="00752857" w:rsidRDefault="00866503" w:rsidP="001B5933">
            <w:pPr>
              <w:jc w:val="center"/>
              <w:rPr>
                <w:rFonts w:ascii="Arial" w:hAnsi="Arial" w:cs="Arial"/>
                <w:sz w:val="14"/>
              </w:rPr>
            </w:pPr>
          </w:p>
        </w:tc>
      </w:tr>
      <w:tr w:rsidR="00866503" w:rsidRPr="00752857" w14:paraId="405A3B55" w14:textId="77777777" w:rsidTr="001B5933">
        <w:trPr>
          <w:trHeight w:val="38"/>
        </w:trPr>
        <w:tc>
          <w:tcPr>
            <w:tcW w:w="379" w:type="pct"/>
            <w:vMerge w:val="restart"/>
            <w:vAlign w:val="center"/>
          </w:tcPr>
          <w:p w14:paraId="1BA20D62" w14:textId="77777777" w:rsidR="00866503" w:rsidRPr="00752857" w:rsidRDefault="00866503" w:rsidP="001B5933">
            <w:pPr>
              <w:jc w:val="center"/>
              <w:rPr>
                <w:rFonts w:ascii="Arial" w:hAnsi="Arial" w:cs="Arial"/>
                <w:sz w:val="14"/>
              </w:rPr>
            </w:pPr>
            <w:r w:rsidRPr="00752857">
              <w:rPr>
                <w:rFonts w:ascii="Arial" w:hAnsi="Arial" w:cs="Arial"/>
                <w:sz w:val="14"/>
              </w:rPr>
              <w:t>Dry Weather Flow (</w:t>
            </w:r>
            <w:proofErr w:type="spellStart"/>
            <w:r w:rsidRPr="00752857">
              <w:rPr>
                <w:rFonts w:ascii="Arial" w:hAnsi="Arial" w:cs="Arial"/>
                <w:sz w:val="14"/>
              </w:rPr>
              <w:t>Ml</w:t>
            </w:r>
            <w:proofErr w:type="spellEnd"/>
            <w:r w:rsidRPr="00752857">
              <w:rPr>
                <w:rFonts w:ascii="Arial" w:hAnsi="Arial" w:cs="Arial"/>
                <w:sz w:val="14"/>
              </w:rPr>
              <w:t>/day)</w:t>
            </w:r>
          </w:p>
        </w:tc>
        <w:tc>
          <w:tcPr>
            <w:tcW w:w="238" w:type="pct"/>
            <w:vAlign w:val="center"/>
          </w:tcPr>
          <w:p w14:paraId="32E82EE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05B7C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0C32F23" w14:textId="77777777" w:rsidR="00866503" w:rsidRPr="00752857" w:rsidRDefault="00866503" w:rsidP="001B5933">
            <w:pPr>
              <w:jc w:val="center"/>
              <w:rPr>
                <w:rFonts w:ascii="Arial" w:hAnsi="Arial" w:cs="Arial"/>
                <w:sz w:val="14"/>
              </w:rPr>
            </w:pPr>
            <w:r w:rsidRPr="00752857">
              <w:rPr>
                <w:rFonts w:ascii="Arial" w:hAnsi="Arial" w:cs="Arial"/>
                <w:sz w:val="14"/>
              </w:rPr>
              <w:t>Cupar</w:t>
            </w:r>
          </w:p>
        </w:tc>
        <w:tc>
          <w:tcPr>
            <w:tcW w:w="192" w:type="pct"/>
            <w:vAlign w:val="center"/>
          </w:tcPr>
          <w:p w14:paraId="7AF40AE2"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7F5270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8B83D3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F102CC8" w14:textId="77777777" w:rsidR="00866503" w:rsidRPr="00752857" w:rsidRDefault="00866503" w:rsidP="001B5933">
            <w:pPr>
              <w:jc w:val="center"/>
              <w:rPr>
                <w:rFonts w:ascii="Arial" w:hAnsi="Arial" w:cs="Arial"/>
                <w:sz w:val="14"/>
              </w:rPr>
            </w:pPr>
            <w:r w:rsidRPr="00752857">
              <w:rPr>
                <w:rFonts w:ascii="Arial" w:hAnsi="Arial" w:cs="Arial"/>
                <w:sz w:val="14"/>
              </w:rPr>
              <w:t>1.39</w:t>
            </w:r>
          </w:p>
        </w:tc>
        <w:tc>
          <w:tcPr>
            <w:tcW w:w="193" w:type="pct"/>
            <w:vAlign w:val="center"/>
          </w:tcPr>
          <w:p w14:paraId="5A92E665" w14:textId="77777777" w:rsidR="00866503" w:rsidRPr="00752857" w:rsidRDefault="00866503" w:rsidP="001B5933">
            <w:pPr>
              <w:jc w:val="center"/>
              <w:rPr>
                <w:rFonts w:ascii="Arial" w:hAnsi="Arial" w:cs="Arial"/>
                <w:sz w:val="14"/>
              </w:rPr>
            </w:pPr>
            <w:r w:rsidRPr="00752857">
              <w:rPr>
                <w:rFonts w:ascii="Arial" w:hAnsi="Arial" w:cs="Arial"/>
                <w:sz w:val="14"/>
              </w:rPr>
              <w:t>0.4</w:t>
            </w:r>
          </w:p>
        </w:tc>
        <w:tc>
          <w:tcPr>
            <w:tcW w:w="238" w:type="pct"/>
            <w:vAlign w:val="center"/>
          </w:tcPr>
          <w:p w14:paraId="509DA6B4"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B112474"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6BB0408B" w14:textId="77777777" w:rsidR="00866503" w:rsidRPr="00752857" w:rsidRDefault="00866503" w:rsidP="001B5933">
            <w:pPr>
              <w:jc w:val="center"/>
              <w:rPr>
                <w:rFonts w:ascii="Arial" w:hAnsi="Arial" w:cs="Arial"/>
                <w:sz w:val="14"/>
              </w:rPr>
            </w:pPr>
            <w:r w:rsidRPr="00752857">
              <w:rPr>
                <w:rFonts w:ascii="Arial" w:hAnsi="Arial" w:cs="Arial"/>
                <w:sz w:val="14"/>
              </w:rPr>
              <w:t>1408</w:t>
            </w:r>
          </w:p>
        </w:tc>
        <w:tc>
          <w:tcPr>
            <w:tcW w:w="238" w:type="pct"/>
            <w:vAlign w:val="center"/>
          </w:tcPr>
          <w:p w14:paraId="63A8FC7F" w14:textId="77777777" w:rsidR="00866503" w:rsidRPr="00752857" w:rsidRDefault="00866503" w:rsidP="001B5933">
            <w:pPr>
              <w:jc w:val="center"/>
              <w:rPr>
                <w:rFonts w:ascii="Arial" w:hAnsi="Arial" w:cs="Arial"/>
                <w:sz w:val="14"/>
              </w:rPr>
            </w:pPr>
            <w:r w:rsidRPr="00752857">
              <w:rPr>
                <w:rFonts w:ascii="Arial" w:hAnsi="Arial" w:cs="Arial"/>
                <w:sz w:val="14"/>
              </w:rPr>
              <w:t>2816</w:t>
            </w:r>
          </w:p>
        </w:tc>
        <w:tc>
          <w:tcPr>
            <w:tcW w:w="238" w:type="pct"/>
            <w:vAlign w:val="center"/>
          </w:tcPr>
          <w:p w14:paraId="64EB7278" w14:textId="77777777" w:rsidR="00866503" w:rsidRPr="00752857" w:rsidRDefault="00866503" w:rsidP="001B5933">
            <w:pPr>
              <w:jc w:val="center"/>
              <w:rPr>
                <w:rFonts w:ascii="Arial" w:hAnsi="Arial" w:cs="Arial"/>
                <w:sz w:val="14"/>
              </w:rPr>
            </w:pPr>
            <w:r w:rsidRPr="00752857">
              <w:rPr>
                <w:rFonts w:ascii="Arial" w:hAnsi="Arial" w:cs="Arial"/>
                <w:sz w:val="14"/>
              </w:rPr>
              <w:t>5554</w:t>
            </w:r>
          </w:p>
        </w:tc>
        <w:tc>
          <w:tcPr>
            <w:tcW w:w="252" w:type="pct"/>
            <w:vAlign w:val="center"/>
          </w:tcPr>
          <w:p w14:paraId="379359BC"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restart"/>
            <w:vAlign w:val="center"/>
          </w:tcPr>
          <w:p w14:paraId="2AE6499B" w14:textId="77777777" w:rsidR="00866503" w:rsidRPr="00752857" w:rsidRDefault="00866503" w:rsidP="001B5933">
            <w:pPr>
              <w:jc w:val="center"/>
              <w:rPr>
                <w:rFonts w:ascii="Arial" w:hAnsi="Arial" w:cs="Arial"/>
                <w:i/>
                <w:sz w:val="14"/>
                <w:szCs w:val="14"/>
              </w:rPr>
            </w:pPr>
            <w:r w:rsidRPr="00752857">
              <w:rPr>
                <w:rFonts w:ascii="Arial" w:hAnsi="Arial" w:cs="Arial"/>
                <w:sz w:val="14"/>
              </w:rPr>
              <w:t xml:space="preserve">Scottish Water Eden Water Quality Strategic Study. We simulated effluent flows using effluent flow summary statistics to generate Q80 value of the outputs to derive </w:t>
            </w:r>
            <w:r w:rsidRPr="00752857">
              <w:rPr>
                <w:rFonts w:ascii="Arial" w:hAnsi="Arial" w:cs="Arial"/>
                <w:i/>
                <w:sz w:val="14"/>
                <w:szCs w:val="14"/>
              </w:rPr>
              <w:t xml:space="preserve">β. </w:t>
            </w:r>
          </w:p>
          <w:p w14:paraId="5FA27DA6" w14:textId="77777777" w:rsidR="00866503" w:rsidRPr="00752857" w:rsidRDefault="00866503" w:rsidP="001B5933">
            <w:pPr>
              <w:jc w:val="center"/>
              <w:rPr>
                <w:rFonts w:ascii="Arial" w:hAnsi="Arial" w:cs="Arial"/>
                <w:i/>
                <w:sz w:val="14"/>
                <w:szCs w:val="14"/>
              </w:rPr>
            </w:pPr>
          </w:p>
          <w:p w14:paraId="77BB27F0" w14:textId="77777777" w:rsidR="00866503" w:rsidRPr="00752857" w:rsidRDefault="00866503" w:rsidP="001B5933">
            <w:pPr>
              <w:jc w:val="center"/>
              <w:rPr>
                <w:rFonts w:ascii="Arial" w:hAnsi="Arial" w:cs="Arial"/>
                <w:sz w:val="14"/>
              </w:rPr>
            </w:pPr>
            <w:r w:rsidRPr="00752857">
              <w:rPr>
                <w:rFonts w:ascii="Arial" w:hAnsi="Arial" w:cs="Arial"/>
                <w:sz w:val="14"/>
              </w:rPr>
              <w:t xml:space="preserve">See Table D1 for </w:t>
            </w:r>
            <w:r w:rsidRPr="00752857">
              <w:rPr>
                <w:rFonts w:ascii="Arial" w:hAnsi="Arial" w:cs="Arial"/>
                <w:i/>
                <w:sz w:val="14"/>
              </w:rPr>
              <w:t xml:space="preserve">γ </w:t>
            </w:r>
            <w:r w:rsidRPr="00752857">
              <w:rPr>
                <w:rFonts w:ascii="Arial" w:hAnsi="Arial" w:cs="Arial"/>
                <w:sz w:val="14"/>
              </w:rPr>
              <w:t>source</w:t>
            </w:r>
            <w:r w:rsidRPr="00752857">
              <w:rPr>
                <w:rFonts w:ascii="Arial" w:hAnsi="Arial" w:cs="Arial"/>
                <w:i/>
                <w:sz w:val="14"/>
              </w:rPr>
              <w:t xml:space="preserve">. </w:t>
            </w:r>
          </w:p>
          <w:p w14:paraId="61F80BD6" w14:textId="77777777" w:rsidR="00866503" w:rsidRPr="00752857" w:rsidRDefault="00866503" w:rsidP="001B5933">
            <w:pPr>
              <w:jc w:val="center"/>
              <w:rPr>
                <w:rFonts w:ascii="Arial" w:hAnsi="Arial" w:cs="Arial"/>
                <w:sz w:val="14"/>
              </w:rPr>
            </w:pPr>
          </w:p>
          <w:p w14:paraId="03EAEF15" w14:textId="77777777" w:rsidR="00866503" w:rsidRPr="00752857" w:rsidRDefault="00866503" w:rsidP="001B5933">
            <w:pPr>
              <w:jc w:val="center"/>
              <w:rPr>
                <w:rFonts w:ascii="Arial" w:hAnsi="Arial" w:cs="Arial"/>
                <w:sz w:val="14"/>
              </w:rPr>
            </w:pPr>
            <w:r w:rsidRPr="00752857">
              <w:rPr>
                <w:rFonts w:ascii="Arial" w:hAnsi="Arial" w:cs="Arial"/>
                <w:sz w:val="14"/>
              </w:rPr>
              <w:t>PC Values for GR, BAU and FFD are derived from Scottish Water Growth Model outputs.</w:t>
            </w:r>
          </w:p>
        </w:tc>
        <w:tc>
          <w:tcPr>
            <w:tcW w:w="238" w:type="pct"/>
            <w:vAlign w:val="center"/>
          </w:tcPr>
          <w:p w14:paraId="66E2A00A" w14:textId="77777777" w:rsidR="00866503" w:rsidRPr="00752857" w:rsidRDefault="00866503" w:rsidP="001B5933">
            <w:pPr>
              <w:jc w:val="center"/>
              <w:rPr>
                <w:rFonts w:ascii="Arial" w:hAnsi="Arial" w:cs="Arial"/>
                <w:sz w:val="14"/>
              </w:rPr>
            </w:pPr>
            <w:r w:rsidRPr="00752857">
              <w:rPr>
                <w:rFonts w:ascii="Arial" w:hAnsi="Arial" w:cs="Arial"/>
                <w:sz w:val="14"/>
              </w:rPr>
              <w:t>3.2</w:t>
            </w:r>
          </w:p>
        </w:tc>
        <w:tc>
          <w:tcPr>
            <w:tcW w:w="238" w:type="pct"/>
            <w:vAlign w:val="center"/>
          </w:tcPr>
          <w:p w14:paraId="1F228E4E" w14:textId="77777777" w:rsidR="00866503" w:rsidRPr="00752857" w:rsidRDefault="00866503" w:rsidP="001B5933">
            <w:pPr>
              <w:jc w:val="center"/>
              <w:rPr>
                <w:rFonts w:ascii="Arial" w:hAnsi="Arial" w:cs="Arial"/>
                <w:sz w:val="14"/>
              </w:rPr>
            </w:pPr>
            <w:r w:rsidRPr="00752857">
              <w:rPr>
                <w:rFonts w:ascii="Arial" w:hAnsi="Arial" w:cs="Arial"/>
                <w:sz w:val="14"/>
              </w:rPr>
              <w:t>6.4</w:t>
            </w:r>
          </w:p>
        </w:tc>
        <w:tc>
          <w:tcPr>
            <w:tcW w:w="191" w:type="pct"/>
            <w:vAlign w:val="center"/>
          </w:tcPr>
          <w:p w14:paraId="0BBA04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A523F7B" w14:textId="77777777" w:rsidR="00866503" w:rsidRPr="00752857" w:rsidRDefault="00866503" w:rsidP="001B5933">
            <w:pPr>
              <w:jc w:val="center"/>
              <w:rPr>
                <w:rFonts w:ascii="Arial" w:hAnsi="Arial" w:cs="Arial"/>
                <w:sz w:val="14"/>
              </w:rPr>
            </w:pPr>
            <w:r w:rsidRPr="00752857">
              <w:rPr>
                <w:rFonts w:ascii="Arial" w:hAnsi="Arial" w:cs="Arial"/>
                <w:sz w:val="14"/>
              </w:rPr>
              <w:t>9.6</w:t>
            </w:r>
          </w:p>
        </w:tc>
      </w:tr>
      <w:tr w:rsidR="00866503" w:rsidRPr="00752857" w14:paraId="56D70F2C" w14:textId="77777777" w:rsidTr="001B5933">
        <w:trPr>
          <w:trHeight w:val="35"/>
        </w:trPr>
        <w:tc>
          <w:tcPr>
            <w:tcW w:w="379" w:type="pct"/>
            <w:vMerge/>
            <w:vAlign w:val="center"/>
          </w:tcPr>
          <w:p w14:paraId="60A30A36" w14:textId="77777777" w:rsidR="00866503" w:rsidRPr="00752857" w:rsidRDefault="00866503" w:rsidP="001B5933">
            <w:pPr>
              <w:jc w:val="center"/>
              <w:rPr>
                <w:rFonts w:ascii="Arial" w:hAnsi="Arial" w:cs="Arial"/>
                <w:sz w:val="14"/>
              </w:rPr>
            </w:pPr>
          </w:p>
        </w:tc>
        <w:tc>
          <w:tcPr>
            <w:tcW w:w="238" w:type="pct"/>
            <w:vAlign w:val="center"/>
          </w:tcPr>
          <w:p w14:paraId="69CBADC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5D5B3C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25EE45C" w14:textId="77777777" w:rsidR="00866503" w:rsidRPr="00752857" w:rsidRDefault="00866503" w:rsidP="001B5933">
            <w:pPr>
              <w:jc w:val="center"/>
              <w:rPr>
                <w:rFonts w:ascii="Arial" w:hAnsi="Arial" w:cs="Arial"/>
                <w:sz w:val="14"/>
              </w:rPr>
            </w:pPr>
            <w:r w:rsidRPr="00752857">
              <w:rPr>
                <w:rFonts w:ascii="Arial" w:hAnsi="Arial" w:cs="Arial"/>
                <w:sz w:val="14"/>
              </w:rPr>
              <w:t>Springfield</w:t>
            </w:r>
          </w:p>
        </w:tc>
        <w:tc>
          <w:tcPr>
            <w:tcW w:w="192" w:type="pct"/>
            <w:vAlign w:val="center"/>
          </w:tcPr>
          <w:p w14:paraId="7D6B7C0E"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1F830EB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1D920A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1C5B4A2" w14:textId="77777777" w:rsidR="00866503" w:rsidRPr="00752857" w:rsidRDefault="00866503" w:rsidP="001B5933">
            <w:pPr>
              <w:jc w:val="center"/>
              <w:rPr>
                <w:rFonts w:ascii="Arial" w:hAnsi="Arial" w:cs="Arial"/>
                <w:sz w:val="14"/>
              </w:rPr>
            </w:pPr>
            <w:r w:rsidRPr="00752857">
              <w:rPr>
                <w:rFonts w:ascii="Arial" w:hAnsi="Arial" w:cs="Arial"/>
                <w:sz w:val="14"/>
              </w:rPr>
              <w:t>0.89</w:t>
            </w:r>
          </w:p>
        </w:tc>
        <w:tc>
          <w:tcPr>
            <w:tcW w:w="193" w:type="pct"/>
            <w:vAlign w:val="center"/>
          </w:tcPr>
          <w:p w14:paraId="18AF4CCD" w14:textId="77777777" w:rsidR="00866503" w:rsidRPr="00752857" w:rsidRDefault="00866503" w:rsidP="001B5933">
            <w:pPr>
              <w:jc w:val="center"/>
              <w:rPr>
                <w:rFonts w:ascii="Arial" w:hAnsi="Arial" w:cs="Arial"/>
                <w:sz w:val="14"/>
              </w:rPr>
            </w:pPr>
            <w:r w:rsidRPr="00752857">
              <w:rPr>
                <w:rFonts w:ascii="Arial" w:hAnsi="Arial" w:cs="Arial"/>
                <w:sz w:val="14"/>
              </w:rPr>
              <w:t>0.13</w:t>
            </w:r>
          </w:p>
        </w:tc>
        <w:tc>
          <w:tcPr>
            <w:tcW w:w="238" w:type="pct"/>
            <w:vAlign w:val="center"/>
          </w:tcPr>
          <w:p w14:paraId="18220373"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BEB20B8"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3653279A" w14:textId="77777777" w:rsidR="00866503" w:rsidRPr="00752857" w:rsidRDefault="00866503" w:rsidP="001B5933">
            <w:pPr>
              <w:jc w:val="center"/>
              <w:rPr>
                <w:rFonts w:ascii="Arial" w:hAnsi="Arial" w:cs="Arial"/>
                <w:sz w:val="14"/>
              </w:rPr>
            </w:pPr>
            <w:r w:rsidRPr="00752857">
              <w:rPr>
                <w:rFonts w:ascii="Arial" w:hAnsi="Arial" w:cs="Arial"/>
                <w:sz w:val="14"/>
              </w:rPr>
              <w:t>6</w:t>
            </w:r>
          </w:p>
        </w:tc>
        <w:tc>
          <w:tcPr>
            <w:tcW w:w="238" w:type="pct"/>
            <w:vAlign w:val="center"/>
          </w:tcPr>
          <w:p w14:paraId="2F2310D8" w14:textId="77777777" w:rsidR="00866503" w:rsidRPr="00752857" w:rsidRDefault="00866503" w:rsidP="001B5933">
            <w:pPr>
              <w:jc w:val="center"/>
              <w:rPr>
                <w:rFonts w:ascii="Arial" w:hAnsi="Arial" w:cs="Arial"/>
                <w:sz w:val="14"/>
              </w:rPr>
            </w:pPr>
            <w:r w:rsidRPr="00752857">
              <w:rPr>
                <w:rFonts w:ascii="Arial" w:hAnsi="Arial" w:cs="Arial"/>
                <w:sz w:val="14"/>
              </w:rPr>
              <w:t>12</w:t>
            </w:r>
          </w:p>
        </w:tc>
        <w:tc>
          <w:tcPr>
            <w:tcW w:w="238" w:type="pct"/>
            <w:vAlign w:val="center"/>
          </w:tcPr>
          <w:p w14:paraId="6F49F666" w14:textId="77777777" w:rsidR="00866503" w:rsidRPr="00752857" w:rsidRDefault="00866503" w:rsidP="001B5933">
            <w:pPr>
              <w:jc w:val="center"/>
              <w:rPr>
                <w:rFonts w:ascii="Arial" w:hAnsi="Arial" w:cs="Arial"/>
                <w:sz w:val="14"/>
              </w:rPr>
            </w:pPr>
            <w:r w:rsidRPr="00752857">
              <w:rPr>
                <w:rFonts w:ascii="Arial" w:hAnsi="Arial" w:cs="Arial"/>
                <w:sz w:val="14"/>
              </w:rPr>
              <w:t>668</w:t>
            </w:r>
          </w:p>
        </w:tc>
        <w:tc>
          <w:tcPr>
            <w:tcW w:w="252" w:type="pct"/>
            <w:vAlign w:val="center"/>
          </w:tcPr>
          <w:p w14:paraId="037E8F49"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294B8A1C" w14:textId="77777777" w:rsidR="00866503" w:rsidRPr="00752857" w:rsidRDefault="00866503" w:rsidP="001B5933">
            <w:pPr>
              <w:jc w:val="center"/>
              <w:rPr>
                <w:rFonts w:ascii="Arial" w:hAnsi="Arial" w:cs="Arial"/>
                <w:sz w:val="14"/>
              </w:rPr>
            </w:pPr>
          </w:p>
        </w:tc>
        <w:tc>
          <w:tcPr>
            <w:tcW w:w="238" w:type="pct"/>
            <w:vAlign w:val="center"/>
          </w:tcPr>
          <w:p w14:paraId="51FE1C8D"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238" w:type="pct"/>
            <w:vAlign w:val="center"/>
          </w:tcPr>
          <w:p w14:paraId="1C9A38E6" w14:textId="77777777" w:rsidR="00866503" w:rsidRPr="00752857" w:rsidRDefault="00866503" w:rsidP="001B5933">
            <w:pPr>
              <w:jc w:val="center"/>
              <w:rPr>
                <w:rFonts w:ascii="Arial" w:hAnsi="Arial" w:cs="Arial"/>
                <w:sz w:val="14"/>
              </w:rPr>
            </w:pPr>
            <w:r w:rsidRPr="00752857">
              <w:rPr>
                <w:rFonts w:ascii="Arial" w:hAnsi="Arial" w:cs="Arial"/>
                <w:sz w:val="14"/>
              </w:rPr>
              <w:t>2.34</w:t>
            </w:r>
          </w:p>
        </w:tc>
        <w:tc>
          <w:tcPr>
            <w:tcW w:w="191" w:type="pct"/>
            <w:vAlign w:val="center"/>
          </w:tcPr>
          <w:p w14:paraId="638583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141A7A6B" w14:textId="77777777" w:rsidR="00866503" w:rsidRPr="00752857" w:rsidRDefault="00866503" w:rsidP="001B5933">
            <w:pPr>
              <w:jc w:val="center"/>
              <w:rPr>
                <w:rFonts w:ascii="Arial" w:hAnsi="Arial" w:cs="Arial"/>
                <w:sz w:val="14"/>
              </w:rPr>
            </w:pPr>
            <w:r w:rsidRPr="00752857">
              <w:rPr>
                <w:rFonts w:ascii="Arial" w:hAnsi="Arial" w:cs="Arial"/>
                <w:sz w:val="14"/>
              </w:rPr>
              <w:t>3.51</w:t>
            </w:r>
          </w:p>
        </w:tc>
      </w:tr>
      <w:tr w:rsidR="00866503" w:rsidRPr="00752857" w14:paraId="620B3BCE" w14:textId="77777777" w:rsidTr="001B5933">
        <w:trPr>
          <w:trHeight w:val="35"/>
        </w:trPr>
        <w:tc>
          <w:tcPr>
            <w:tcW w:w="379" w:type="pct"/>
            <w:vMerge/>
            <w:vAlign w:val="center"/>
          </w:tcPr>
          <w:p w14:paraId="136DDC96" w14:textId="77777777" w:rsidR="00866503" w:rsidRPr="00752857" w:rsidRDefault="00866503" w:rsidP="001B5933">
            <w:pPr>
              <w:jc w:val="center"/>
              <w:rPr>
                <w:rFonts w:ascii="Arial" w:hAnsi="Arial" w:cs="Arial"/>
                <w:sz w:val="14"/>
              </w:rPr>
            </w:pPr>
          </w:p>
        </w:tc>
        <w:tc>
          <w:tcPr>
            <w:tcW w:w="238" w:type="pct"/>
            <w:vAlign w:val="center"/>
          </w:tcPr>
          <w:p w14:paraId="78B4128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F387D9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536157E"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Freuchie</w:t>
            </w:r>
            <w:proofErr w:type="spellEnd"/>
          </w:p>
        </w:tc>
        <w:tc>
          <w:tcPr>
            <w:tcW w:w="192" w:type="pct"/>
            <w:vAlign w:val="center"/>
          </w:tcPr>
          <w:p w14:paraId="26E3593E"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7AE36A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17A90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5F5998B" w14:textId="77777777" w:rsidR="00866503" w:rsidRPr="00752857" w:rsidRDefault="00866503" w:rsidP="001B5933">
            <w:pPr>
              <w:jc w:val="center"/>
              <w:rPr>
                <w:rFonts w:ascii="Arial" w:hAnsi="Arial" w:cs="Arial"/>
                <w:sz w:val="14"/>
              </w:rPr>
            </w:pPr>
            <w:r w:rsidRPr="00752857">
              <w:rPr>
                <w:rFonts w:ascii="Arial" w:hAnsi="Arial" w:cs="Arial"/>
                <w:sz w:val="14"/>
              </w:rPr>
              <w:t>0.26</w:t>
            </w:r>
          </w:p>
        </w:tc>
        <w:tc>
          <w:tcPr>
            <w:tcW w:w="193" w:type="pct"/>
            <w:vAlign w:val="center"/>
          </w:tcPr>
          <w:p w14:paraId="4A103A45" w14:textId="77777777" w:rsidR="00866503" w:rsidRPr="00752857" w:rsidRDefault="00866503" w:rsidP="001B5933">
            <w:pPr>
              <w:jc w:val="center"/>
              <w:rPr>
                <w:rFonts w:ascii="Arial" w:hAnsi="Arial" w:cs="Arial"/>
                <w:sz w:val="14"/>
              </w:rPr>
            </w:pPr>
            <w:r w:rsidRPr="00752857">
              <w:rPr>
                <w:rFonts w:ascii="Arial" w:hAnsi="Arial" w:cs="Arial"/>
                <w:sz w:val="14"/>
              </w:rPr>
              <w:t>0.07</w:t>
            </w:r>
          </w:p>
        </w:tc>
        <w:tc>
          <w:tcPr>
            <w:tcW w:w="238" w:type="pct"/>
            <w:vAlign w:val="center"/>
          </w:tcPr>
          <w:p w14:paraId="6B984706"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BE9A8D7"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5DFF1D17" w14:textId="77777777" w:rsidR="00866503" w:rsidRPr="00752857" w:rsidRDefault="00866503" w:rsidP="001B5933">
            <w:pPr>
              <w:jc w:val="center"/>
              <w:rPr>
                <w:rFonts w:ascii="Arial" w:hAnsi="Arial" w:cs="Arial"/>
                <w:sz w:val="14"/>
              </w:rPr>
            </w:pPr>
            <w:r w:rsidRPr="00752857">
              <w:rPr>
                <w:rFonts w:ascii="Arial" w:hAnsi="Arial" w:cs="Arial"/>
                <w:sz w:val="14"/>
              </w:rPr>
              <w:t>-176</w:t>
            </w:r>
          </w:p>
        </w:tc>
        <w:tc>
          <w:tcPr>
            <w:tcW w:w="238" w:type="pct"/>
            <w:vAlign w:val="center"/>
          </w:tcPr>
          <w:p w14:paraId="1F0BE528" w14:textId="77777777" w:rsidR="00866503" w:rsidRPr="00752857" w:rsidRDefault="00866503" w:rsidP="001B5933">
            <w:pPr>
              <w:jc w:val="center"/>
              <w:rPr>
                <w:rFonts w:ascii="Arial" w:hAnsi="Arial" w:cs="Arial"/>
                <w:sz w:val="14"/>
              </w:rPr>
            </w:pPr>
            <w:r w:rsidRPr="00752857">
              <w:rPr>
                <w:rFonts w:ascii="Arial" w:hAnsi="Arial" w:cs="Arial"/>
                <w:sz w:val="14"/>
              </w:rPr>
              <w:t>-352</w:t>
            </w:r>
          </w:p>
        </w:tc>
        <w:tc>
          <w:tcPr>
            <w:tcW w:w="238" w:type="pct"/>
            <w:vAlign w:val="center"/>
          </w:tcPr>
          <w:p w14:paraId="2662F54B" w14:textId="77777777" w:rsidR="00866503" w:rsidRPr="00752857" w:rsidRDefault="00866503" w:rsidP="001B5933">
            <w:pPr>
              <w:jc w:val="center"/>
              <w:rPr>
                <w:rFonts w:ascii="Arial" w:hAnsi="Arial" w:cs="Arial"/>
                <w:sz w:val="14"/>
              </w:rPr>
            </w:pPr>
            <w:r w:rsidRPr="00752857">
              <w:rPr>
                <w:rFonts w:ascii="Arial" w:hAnsi="Arial" w:cs="Arial"/>
                <w:sz w:val="14"/>
              </w:rPr>
              <w:t>442</w:t>
            </w:r>
          </w:p>
        </w:tc>
        <w:tc>
          <w:tcPr>
            <w:tcW w:w="252" w:type="pct"/>
            <w:vAlign w:val="center"/>
          </w:tcPr>
          <w:p w14:paraId="3D68F5D8"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7EAC30C3" w14:textId="77777777" w:rsidR="00866503" w:rsidRPr="00752857" w:rsidRDefault="00866503" w:rsidP="001B5933">
            <w:pPr>
              <w:jc w:val="center"/>
              <w:rPr>
                <w:rFonts w:ascii="Arial" w:hAnsi="Arial" w:cs="Arial"/>
                <w:sz w:val="14"/>
              </w:rPr>
            </w:pPr>
          </w:p>
        </w:tc>
        <w:tc>
          <w:tcPr>
            <w:tcW w:w="238" w:type="pct"/>
            <w:vAlign w:val="center"/>
          </w:tcPr>
          <w:p w14:paraId="2ED7AC1E" w14:textId="77777777" w:rsidR="00866503" w:rsidRPr="00752857" w:rsidRDefault="00866503" w:rsidP="001B5933">
            <w:pPr>
              <w:jc w:val="center"/>
              <w:rPr>
                <w:rFonts w:ascii="Arial" w:hAnsi="Arial" w:cs="Arial"/>
                <w:sz w:val="14"/>
              </w:rPr>
            </w:pPr>
            <w:r w:rsidRPr="00752857">
              <w:rPr>
                <w:rFonts w:ascii="Arial" w:hAnsi="Arial" w:cs="Arial"/>
                <w:sz w:val="14"/>
              </w:rPr>
              <w:t>0.28</w:t>
            </w:r>
          </w:p>
        </w:tc>
        <w:tc>
          <w:tcPr>
            <w:tcW w:w="238" w:type="pct"/>
            <w:vAlign w:val="center"/>
          </w:tcPr>
          <w:p w14:paraId="22F2B75E" w14:textId="77777777" w:rsidR="00866503" w:rsidRPr="00752857" w:rsidRDefault="00866503" w:rsidP="001B5933">
            <w:pPr>
              <w:jc w:val="center"/>
              <w:rPr>
                <w:rFonts w:ascii="Arial" w:hAnsi="Arial" w:cs="Arial"/>
                <w:sz w:val="14"/>
              </w:rPr>
            </w:pPr>
            <w:r w:rsidRPr="00752857">
              <w:rPr>
                <w:rFonts w:ascii="Arial" w:hAnsi="Arial" w:cs="Arial"/>
                <w:sz w:val="14"/>
              </w:rPr>
              <w:t>0.56</w:t>
            </w:r>
          </w:p>
        </w:tc>
        <w:tc>
          <w:tcPr>
            <w:tcW w:w="191" w:type="pct"/>
            <w:vAlign w:val="center"/>
          </w:tcPr>
          <w:p w14:paraId="54715B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1BBDF922" w14:textId="77777777" w:rsidR="00866503" w:rsidRPr="00752857" w:rsidRDefault="00866503" w:rsidP="001B5933">
            <w:pPr>
              <w:jc w:val="center"/>
              <w:rPr>
                <w:rFonts w:ascii="Arial" w:hAnsi="Arial" w:cs="Arial"/>
                <w:sz w:val="14"/>
              </w:rPr>
            </w:pPr>
            <w:r w:rsidRPr="00752857">
              <w:rPr>
                <w:rFonts w:ascii="Arial" w:hAnsi="Arial" w:cs="Arial"/>
                <w:sz w:val="14"/>
              </w:rPr>
              <w:t>0.84</w:t>
            </w:r>
          </w:p>
        </w:tc>
      </w:tr>
      <w:tr w:rsidR="00866503" w:rsidRPr="00752857" w14:paraId="23051BC3" w14:textId="77777777" w:rsidTr="001B5933">
        <w:trPr>
          <w:trHeight w:val="35"/>
        </w:trPr>
        <w:tc>
          <w:tcPr>
            <w:tcW w:w="379" w:type="pct"/>
            <w:vMerge/>
            <w:vAlign w:val="center"/>
          </w:tcPr>
          <w:p w14:paraId="64023F5A" w14:textId="77777777" w:rsidR="00866503" w:rsidRPr="00752857" w:rsidRDefault="00866503" w:rsidP="001B5933">
            <w:pPr>
              <w:jc w:val="center"/>
              <w:rPr>
                <w:rFonts w:ascii="Arial" w:hAnsi="Arial" w:cs="Arial"/>
                <w:sz w:val="14"/>
              </w:rPr>
            </w:pPr>
          </w:p>
        </w:tc>
        <w:tc>
          <w:tcPr>
            <w:tcW w:w="238" w:type="pct"/>
            <w:vAlign w:val="center"/>
          </w:tcPr>
          <w:p w14:paraId="454540A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CCE22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B012A0D"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Dairsie</w:t>
            </w:r>
            <w:proofErr w:type="spellEnd"/>
          </w:p>
        </w:tc>
        <w:tc>
          <w:tcPr>
            <w:tcW w:w="192" w:type="pct"/>
            <w:vAlign w:val="center"/>
          </w:tcPr>
          <w:p w14:paraId="56B7268A"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4B4E529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6C3A8F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B35454C" w14:textId="77777777" w:rsidR="00866503" w:rsidRPr="00752857" w:rsidRDefault="00866503" w:rsidP="001B5933">
            <w:pPr>
              <w:jc w:val="center"/>
              <w:rPr>
                <w:rFonts w:ascii="Arial" w:hAnsi="Arial" w:cs="Arial"/>
                <w:sz w:val="14"/>
              </w:rPr>
            </w:pPr>
            <w:r w:rsidRPr="00752857">
              <w:rPr>
                <w:rFonts w:ascii="Arial" w:hAnsi="Arial" w:cs="Arial"/>
                <w:sz w:val="14"/>
              </w:rPr>
              <w:t>0.09</w:t>
            </w:r>
          </w:p>
        </w:tc>
        <w:tc>
          <w:tcPr>
            <w:tcW w:w="193" w:type="pct"/>
            <w:vAlign w:val="center"/>
          </w:tcPr>
          <w:p w14:paraId="75B05856" w14:textId="77777777" w:rsidR="00866503" w:rsidRPr="00752857" w:rsidRDefault="00866503" w:rsidP="001B5933">
            <w:pPr>
              <w:jc w:val="center"/>
              <w:rPr>
                <w:rFonts w:ascii="Arial" w:hAnsi="Arial" w:cs="Arial"/>
                <w:sz w:val="14"/>
              </w:rPr>
            </w:pPr>
            <w:r w:rsidRPr="00752857">
              <w:rPr>
                <w:rFonts w:ascii="Arial" w:hAnsi="Arial" w:cs="Arial"/>
                <w:sz w:val="14"/>
              </w:rPr>
              <w:t>0.01</w:t>
            </w:r>
          </w:p>
        </w:tc>
        <w:tc>
          <w:tcPr>
            <w:tcW w:w="238" w:type="pct"/>
            <w:vAlign w:val="center"/>
          </w:tcPr>
          <w:p w14:paraId="0939D275"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A4B85AF"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0E544060" w14:textId="77777777" w:rsidR="00866503" w:rsidRPr="00752857" w:rsidRDefault="00866503" w:rsidP="001B5933">
            <w:pPr>
              <w:jc w:val="center"/>
              <w:rPr>
                <w:rFonts w:ascii="Arial" w:hAnsi="Arial" w:cs="Arial"/>
                <w:sz w:val="14"/>
              </w:rPr>
            </w:pPr>
            <w:r w:rsidRPr="00752857">
              <w:rPr>
                <w:rFonts w:ascii="Arial" w:hAnsi="Arial" w:cs="Arial"/>
                <w:sz w:val="14"/>
              </w:rPr>
              <w:t>37</w:t>
            </w:r>
          </w:p>
        </w:tc>
        <w:tc>
          <w:tcPr>
            <w:tcW w:w="238" w:type="pct"/>
            <w:vAlign w:val="center"/>
          </w:tcPr>
          <w:p w14:paraId="51366662" w14:textId="77777777" w:rsidR="00866503" w:rsidRPr="00752857" w:rsidRDefault="00866503" w:rsidP="001B5933">
            <w:pPr>
              <w:jc w:val="center"/>
              <w:rPr>
                <w:rFonts w:ascii="Arial" w:hAnsi="Arial" w:cs="Arial"/>
                <w:sz w:val="14"/>
              </w:rPr>
            </w:pPr>
            <w:r w:rsidRPr="00752857">
              <w:rPr>
                <w:rFonts w:ascii="Arial" w:hAnsi="Arial" w:cs="Arial"/>
                <w:sz w:val="14"/>
              </w:rPr>
              <w:t>74</w:t>
            </w:r>
          </w:p>
        </w:tc>
        <w:tc>
          <w:tcPr>
            <w:tcW w:w="238" w:type="pct"/>
            <w:vAlign w:val="center"/>
          </w:tcPr>
          <w:p w14:paraId="2F02B0B1" w14:textId="77777777" w:rsidR="00866503" w:rsidRPr="00752857" w:rsidRDefault="00866503" w:rsidP="001B5933">
            <w:pPr>
              <w:jc w:val="center"/>
              <w:rPr>
                <w:rFonts w:ascii="Arial" w:hAnsi="Arial" w:cs="Arial"/>
                <w:sz w:val="14"/>
              </w:rPr>
            </w:pPr>
            <w:r w:rsidRPr="00752857">
              <w:rPr>
                <w:rFonts w:ascii="Arial" w:hAnsi="Arial" w:cs="Arial"/>
                <w:sz w:val="14"/>
              </w:rPr>
              <w:t>178</w:t>
            </w:r>
          </w:p>
        </w:tc>
        <w:tc>
          <w:tcPr>
            <w:tcW w:w="252" w:type="pct"/>
            <w:vAlign w:val="center"/>
          </w:tcPr>
          <w:p w14:paraId="15415025"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05AC46C1" w14:textId="77777777" w:rsidR="00866503" w:rsidRPr="00752857" w:rsidRDefault="00866503" w:rsidP="001B5933">
            <w:pPr>
              <w:jc w:val="center"/>
              <w:rPr>
                <w:rFonts w:ascii="Arial" w:hAnsi="Arial" w:cs="Arial"/>
                <w:sz w:val="14"/>
              </w:rPr>
            </w:pPr>
          </w:p>
        </w:tc>
        <w:tc>
          <w:tcPr>
            <w:tcW w:w="238" w:type="pct"/>
            <w:vAlign w:val="center"/>
          </w:tcPr>
          <w:p w14:paraId="3D230D24" w14:textId="77777777" w:rsidR="00866503" w:rsidRPr="00752857" w:rsidRDefault="00866503" w:rsidP="001B5933">
            <w:pPr>
              <w:jc w:val="center"/>
              <w:rPr>
                <w:rFonts w:ascii="Arial" w:hAnsi="Arial" w:cs="Arial"/>
                <w:sz w:val="14"/>
              </w:rPr>
            </w:pPr>
            <w:r w:rsidRPr="00752857">
              <w:rPr>
                <w:rFonts w:ascii="Arial" w:hAnsi="Arial" w:cs="Arial"/>
                <w:sz w:val="14"/>
              </w:rPr>
              <w:t>0.1</w:t>
            </w:r>
          </w:p>
        </w:tc>
        <w:tc>
          <w:tcPr>
            <w:tcW w:w="238" w:type="pct"/>
            <w:vAlign w:val="center"/>
          </w:tcPr>
          <w:p w14:paraId="04BBEC4F" w14:textId="77777777" w:rsidR="00866503" w:rsidRPr="00752857" w:rsidRDefault="00866503" w:rsidP="001B5933">
            <w:pPr>
              <w:jc w:val="center"/>
              <w:rPr>
                <w:rFonts w:ascii="Arial" w:hAnsi="Arial" w:cs="Arial"/>
                <w:sz w:val="14"/>
              </w:rPr>
            </w:pPr>
            <w:r w:rsidRPr="00752857">
              <w:rPr>
                <w:rFonts w:ascii="Arial" w:hAnsi="Arial" w:cs="Arial"/>
                <w:sz w:val="14"/>
              </w:rPr>
              <w:t>0.2</w:t>
            </w:r>
          </w:p>
        </w:tc>
        <w:tc>
          <w:tcPr>
            <w:tcW w:w="191" w:type="pct"/>
            <w:vAlign w:val="center"/>
          </w:tcPr>
          <w:p w14:paraId="3865381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1E259656" w14:textId="77777777" w:rsidR="00866503" w:rsidRPr="00752857" w:rsidRDefault="00866503" w:rsidP="001B5933">
            <w:pPr>
              <w:jc w:val="center"/>
              <w:rPr>
                <w:rFonts w:ascii="Arial" w:hAnsi="Arial" w:cs="Arial"/>
                <w:sz w:val="14"/>
              </w:rPr>
            </w:pPr>
            <w:r w:rsidRPr="00752857">
              <w:rPr>
                <w:rFonts w:ascii="Arial" w:hAnsi="Arial" w:cs="Arial"/>
                <w:sz w:val="14"/>
              </w:rPr>
              <w:t>0.3</w:t>
            </w:r>
          </w:p>
        </w:tc>
      </w:tr>
      <w:tr w:rsidR="00866503" w:rsidRPr="00752857" w14:paraId="78E69F0A" w14:textId="77777777" w:rsidTr="001B5933">
        <w:trPr>
          <w:trHeight w:val="35"/>
        </w:trPr>
        <w:tc>
          <w:tcPr>
            <w:tcW w:w="379" w:type="pct"/>
            <w:vMerge/>
            <w:vAlign w:val="center"/>
          </w:tcPr>
          <w:p w14:paraId="1606DC5D" w14:textId="77777777" w:rsidR="00866503" w:rsidRPr="00752857" w:rsidRDefault="00866503" w:rsidP="001B5933">
            <w:pPr>
              <w:jc w:val="center"/>
              <w:rPr>
                <w:rFonts w:ascii="Arial" w:hAnsi="Arial" w:cs="Arial"/>
                <w:sz w:val="14"/>
              </w:rPr>
            </w:pPr>
          </w:p>
        </w:tc>
        <w:tc>
          <w:tcPr>
            <w:tcW w:w="238" w:type="pct"/>
            <w:vAlign w:val="center"/>
          </w:tcPr>
          <w:p w14:paraId="20408B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723D64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4DF559A"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Strathmiglo</w:t>
            </w:r>
            <w:proofErr w:type="spellEnd"/>
          </w:p>
        </w:tc>
        <w:tc>
          <w:tcPr>
            <w:tcW w:w="192" w:type="pct"/>
            <w:vAlign w:val="center"/>
          </w:tcPr>
          <w:p w14:paraId="66E3D48D"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4D5E1CB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E8127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BCC6D24" w14:textId="77777777" w:rsidR="00866503" w:rsidRPr="00752857" w:rsidRDefault="00866503" w:rsidP="001B5933">
            <w:pPr>
              <w:jc w:val="center"/>
              <w:rPr>
                <w:rFonts w:ascii="Arial" w:hAnsi="Arial" w:cs="Arial"/>
                <w:sz w:val="14"/>
              </w:rPr>
            </w:pPr>
            <w:r w:rsidRPr="00752857">
              <w:rPr>
                <w:rFonts w:ascii="Arial" w:hAnsi="Arial" w:cs="Arial"/>
                <w:sz w:val="14"/>
              </w:rPr>
              <w:t>0.56</w:t>
            </w:r>
          </w:p>
        </w:tc>
        <w:tc>
          <w:tcPr>
            <w:tcW w:w="193" w:type="pct"/>
            <w:vAlign w:val="center"/>
          </w:tcPr>
          <w:p w14:paraId="5C83C735" w14:textId="77777777" w:rsidR="00866503" w:rsidRPr="00752857" w:rsidRDefault="00866503" w:rsidP="001B5933">
            <w:pPr>
              <w:jc w:val="center"/>
              <w:rPr>
                <w:rFonts w:ascii="Arial" w:hAnsi="Arial" w:cs="Arial"/>
                <w:sz w:val="14"/>
              </w:rPr>
            </w:pPr>
            <w:r w:rsidRPr="00752857">
              <w:rPr>
                <w:rFonts w:ascii="Arial" w:hAnsi="Arial" w:cs="Arial"/>
                <w:sz w:val="14"/>
              </w:rPr>
              <w:t>0.08</w:t>
            </w:r>
          </w:p>
        </w:tc>
        <w:tc>
          <w:tcPr>
            <w:tcW w:w="238" w:type="pct"/>
            <w:vAlign w:val="center"/>
          </w:tcPr>
          <w:p w14:paraId="467E20E2"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FC055C4"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40A72DF9" w14:textId="77777777" w:rsidR="00866503" w:rsidRPr="00752857" w:rsidRDefault="00866503" w:rsidP="001B5933">
            <w:pPr>
              <w:jc w:val="center"/>
              <w:rPr>
                <w:rFonts w:ascii="Arial" w:hAnsi="Arial" w:cs="Arial"/>
                <w:sz w:val="14"/>
              </w:rPr>
            </w:pPr>
            <w:r w:rsidRPr="00752857">
              <w:rPr>
                <w:rFonts w:ascii="Arial" w:hAnsi="Arial" w:cs="Arial"/>
                <w:sz w:val="14"/>
              </w:rPr>
              <w:t>-153</w:t>
            </w:r>
          </w:p>
        </w:tc>
        <w:tc>
          <w:tcPr>
            <w:tcW w:w="238" w:type="pct"/>
            <w:vAlign w:val="center"/>
          </w:tcPr>
          <w:p w14:paraId="689B8757" w14:textId="77777777" w:rsidR="00866503" w:rsidRPr="00752857" w:rsidRDefault="00866503" w:rsidP="001B5933">
            <w:pPr>
              <w:jc w:val="center"/>
              <w:rPr>
                <w:rFonts w:ascii="Arial" w:hAnsi="Arial" w:cs="Arial"/>
                <w:sz w:val="14"/>
              </w:rPr>
            </w:pPr>
            <w:r w:rsidRPr="00752857">
              <w:rPr>
                <w:rFonts w:ascii="Arial" w:hAnsi="Arial" w:cs="Arial"/>
                <w:sz w:val="14"/>
              </w:rPr>
              <w:t>-306</w:t>
            </w:r>
          </w:p>
        </w:tc>
        <w:tc>
          <w:tcPr>
            <w:tcW w:w="238" w:type="pct"/>
            <w:vAlign w:val="center"/>
          </w:tcPr>
          <w:p w14:paraId="31A4054C" w14:textId="77777777" w:rsidR="00866503" w:rsidRPr="00752857" w:rsidRDefault="00866503" w:rsidP="001B5933">
            <w:pPr>
              <w:jc w:val="center"/>
              <w:rPr>
                <w:rFonts w:ascii="Arial" w:hAnsi="Arial" w:cs="Arial"/>
                <w:sz w:val="14"/>
              </w:rPr>
            </w:pPr>
            <w:r w:rsidRPr="00752857">
              <w:rPr>
                <w:rFonts w:ascii="Arial" w:hAnsi="Arial" w:cs="Arial"/>
                <w:sz w:val="14"/>
              </w:rPr>
              <w:t>367</w:t>
            </w:r>
          </w:p>
        </w:tc>
        <w:tc>
          <w:tcPr>
            <w:tcW w:w="252" w:type="pct"/>
            <w:vAlign w:val="center"/>
          </w:tcPr>
          <w:p w14:paraId="7C6C15A3"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59871708" w14:textId="77777777" w:rsidR="00866503" w:rsidRPr="00752857" w:rsidRDefault="00866503" w:rsidP="001B5933">
            <w:pPr>
              <w:jc w:val="center"/>
              <w:rPr>
                <w:rFonts w:ascii="Arial" w:hAnsi="Arial" w:cs="Arial"/>
                <w:sz w:val="14"/>
              </w:rPr>
            </w:pPr>
          </w:p>
        </w:tc>
        <w:tc>
          <w:tcPr>
            <w:tcW w:w="238" w:type="pct"/>
            <w:vAlign w:val="center"/>
          </w:tcPr>
          <w:p w14:paraId="2E8B81D2" w14:textId="77777777" w:rsidR="00866503" w:rsidRPr="00752857" w:rsidRDefault="00866503" w:rsidP="001B5933">
            <w:pPr>
              <w:jc w:val="center"/>
              <w:rPr>
                <w:rFonts w:ascii="Arial" w:hAnsi="Arial" w:cs="Arial"/>
                <w:sz w:val="14"/>
              </w:rPr>
            </w:pPr>
            <w:r w:rsidRPr="00752857">
              <w:rPr>
                <w:rFonts w:ascii="Arial" w:hAnsi="Arial" w:cs="Arial"/>
                <w:sz w:val="14"/>
              </w:rPr>
              <w:t>0.28</w:t>
            </w:r>
          </w:p>
        </w:tc>
        <w:tc>
          <w:tcPr>
            <w:tcW w:w="238" w:type="pct"/>
            <w:vAlign w:val="center"/>
          </w:tcPr>
          <w:p w14:paraId="39002F0E" w14:textId="77777777" w:rsidR="00866503" w:rsidRPr="00752857" w:rsidRDefault="00866503" w:rsidP="001B5933">
            <w:pPr>
              <w:jc w:val="center"/>
              <w:rPr>
                <w:rFonts w:ascii="Arial" w:hAnsi="Arial" w:cs="Arial"/>
                <w:sz w:val="14"/>
              </w:rPr>
            </w:pPr>
            <w:r w:rsidRPr="00752857">
              <w:rPr>
                <w:rFonts w:ascii="Arial" w:hAnsi="Arial" w:cs="Arial"/>
                <w:sz w:val="14"/>
              </w:rPr>
              <w:t>0.56</w:t>
            </w:r>
          </w:p>
        </w:tc>
        <w:tc>
          <w:tcPr>
            <w:tcW w:w="191" w:type="pct"/>
            <w:vAlign w:val="center"/>
          </w:tcPr>
          <w:p w14:paraId="5719F6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1A1D80E5" w14:textId="77777777" w:rsidR="00866503" w:rsidRPr="00752857" w:rsidRDefault="00866503" w:rsidP="001B5933">
            <w:pPr>
              <w:jc w:val="center"/>
              <w:rPr>
                <w:rFonts w:ascii="Arial" w:hAnsi="Arial" w:cs="Arial"/>
                <w:sz w:val="14"/>
              </w:rPr>
            </w:pPr>
            <w:r w:rsidRPr="00752857">
              <w:rPr>
                <w:rFonts w:ascii="Arial" w:hAnsi="Arial" w:cs="Arial"/>
                <w:sz w:val="14"/>
              </w:rPr>
              <w:t>0.84</w:t>
            </w:r>
          </w:p>
        </w:tc>
      </w:tr>
      <w:tr w:rsidR="00866503" w:rsidRPr="00752857" w14:paraId="05945D9D" w14:textId="77777777" w:rsidTr="001B5933">
        <w:trPr>
          <w:trHeight w:val="35"/>
        </w:trPr>
        <w:tc>
          <w:tcPr>
            <w:tcW w:w="379" w:type="pct"/>
            <w:vMerge/>
            <w:vAlign w:val="center"/>
          </w:tcPr>
          <w:p w14:paraId="42703845" w14:textId="77777777" w:rsidR="00866503" w:rsidRPr="00752857" w:rsidRDefault="00866503" w:rsidP="001B5933">
            <w:pPr>
              <w:jc w:val="center"/>
              <w:rPr>
                <w:rFonts w:ascii="Arial" w:hAnsi="Arial" w:cs="Arial"/>
                <w:sz w:val="14"/>
              </w:rPr>
            </w:pPr>
          </w:p>
        </w:tc>
        <w:tc>
          <w:tcPr>
            <w:tcW w:w="238" w:type="pct"/>
            <w:vAlign w:val="center"/>
          </w:tcPr>
          <w:p w14:paraId="662B8F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03872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07C60FA"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Bowhouse</w:t>
            </w:r>
            <w:proofErr w:type="spellEnd"/>
          </w:p>
        </w:tc>
        <w:tc>
          <w:tcPr>
            <w:tcW w:w="192" w:type="pct"/>
            <w:vAlign w:val="center"/>
          </w:tcPr>
          <w:p w14:paraId="3EA0FAC9"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40C1D2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6A42A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304C153" w14:textId="77777777" w:rsidR="00866503" w:rsidRPr="00752857" w:rsidRDefault="00866503" w:rsidP="001B5933">
            <w:pPr>
              <w:jc w:val="center"/>
              <w:rPr>
                <w:rFonts w:ascii="Arial" w:hAnsi="Arial" w:cs="Arial"/>
                <w:sz w:val="14"/>
              </w:rPr>
            </w:pPr>
            <w:r w:rsidRPr="00752857">
              <w:rPr>
                <w:rFonts w:ascii="Arial" w:hAnsi="Arial" w:cs="Arial"/>
                <w:sz w:val="14"/>
              </w:rPr>
              <w:t>1.53</w:t>
            </w:r>
          </w:p>
        </w:tc>
        <w:tc>
          <w:tcPr>
            <w:tcW w:w="193" w:type="pct"/>
            <w:vAlign w:val="center"/>
          </w:tcPr>
          <w:p w14:paraId="28796EA3" w14:textId="77777777" w:rsidR="00866503" w:rsidRPr="00752857" w:rsidRDefault="00866503" w:rsidP="001B5933">
            <w:pPr>
              <w:jc w:val="center"/>
              <w:rPr>
                <w:rFonts w:ascii="Arial" w:hAnsi="Arial" w:cs="Arial"/>
                <w:sz w:val="14"/>
              </w:rPr>
            </w:pPr>
            <w:r w:rsidRPr="00752857">
              <w:rPr>
                <w:rFonts w:ascii="Arial" w:hAnsi="Arial" w:cs="Arial"/>
                <w:sz w:val="14"/>
              </w:rPr>
              <w:t>0.24</w:t>
            </w:r>
          </w:p>
        </w:tc>
        <w:tc>
          <w:tcPr>
            <w:tcW w:w="238" w:type="pct"/>
            <w:vAlign w:val="center"/>
          </w:tcPr>
          <w:p w14:paraId="559622C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7BC02126"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14C4A33F" w14:textId="77777777" w:rsidR="00866503" w:rsidRPr="00752857" w:rsidRDefault="00866503" w:rsidP="001B5933">
            <w:pPr>
              <w:jc w:val="center"/>
              <w:rPr>
                <w:rFonts w:ascii="Arial" w:hAnsi="Arial" w:cs="Arial"/>
                <w:sz w:val="14"/>
              </w:rPr>
            </w:pPr>
            <w:r w:rsidRPr="00752857">
              <w:rPr>
                <w:rFonts w:ascii="Arial" w:hAnsi="Arial" w:cs="Arial"/>
                <w:sz w:val="14"/>
              </w:rPr>
              <w:t>-178</w:t>
            </w:r>
          </w:p>
        </w:tc>
        <w:tc>
          <w:tcPr>
            <w:tcW w:w="238" w:type="pct"/>
            <w:vAlign w:val="center"/>
          </w:tcPr>
          <w:p w14:paraId="56B765DA" w14:textId="77777777" w:rsidR="00866503" w:rsidRPr="00752857" w:rsidRDefault="00866503" w:rsidP="001B5933">
            <w:pPr>
              <w:jc w:val="center"/>
              <w:rPr>
                <w:rFonts w:ascii="Arial" w:hAnsi="Arial" w:cs="Arial"/>
                <w:sz w:val="14"/>
              </w:rPr>
            </w:pPr>
            <w:r w:rsidRPr="00752857">
              <w:rPr>
                <w:rFonts w:ascii="Arial" w:hAnsi="Arial" w:cs="Arial"/>
                <w:sz w:val="14"/>
              </w:rPr>
              <w:t>-356</w:t>
            </w:r>
          </w:p>
        </w:tc>
        <w:tc>
          <w:tcPr>
            <w:tcW w:w="238" w:type="pct"/>
            <w:vAlign w:val="center"/>
          </w:tcPr>
          <w:p w14:paraId="54CB3E5A" w14:textId="77777777" w:rsidR="00866503" w:rsidRPr="00752857" w:rsidRDefault="00866503" w:rsidP="001B5933">
            <w:pPr>
              <w:jc w:val="center"/>
              <w:rPr>
                <w:rFonts w:ascii="Arial" w:hAnsi="Arial" w:cs="Arial"/>
                <w:sz w:val="14"/>
              </w:rPr>
            </w:pPr>
            <w:r w:rsidRPr="00752857">
              <w:rPr>
                <w:rFonts w:ascii="Arial" w:hAnsi="Arial" w:cs="Arial"/>
                <w:sz w:val="14"/>
              </w:rPr>
              <w:t>1116</w:t>
            </w:r>
          </w:p>
        </w:tc>
        <w:tc>
          <w:tcPr>
            <w:tcW w:w="252" w:type="pct"/>
            <w:vAlign w:val="center"/>
          </w:tcPr>
          <w:p w14:paraId="1423DA97"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3E8588CE" w14:textId="77777777" w:rsidR="00866503" w:rsidRPr="00752857" w:rsidRDefault="00866503" w:rsidP="001B5933">
            <w:pPr>
              <w:jc w:val="center"/>
              <w:rPr>
                <w:rFonts w:ascii="Arial" w:hAnsi="Arial" w:cs="Arial"/>
                <w:sz w:val="14"/>
              </w:rPr>
            </w:pPr>
          </w:p>
        </w:tc>
        <w:tc>
          <w:tcPr>
            <w:tcW w:w="238" w:type="pct"/>
            <w:vAlign w:val="center"/>
          </w:tcPr>
          <w:p w14:paraId="23DE1849" w14:textId="77777777" w:rsidR="00866503" w:rsidRPr="00752857" w:rsidRDefault="00866503" w:rsidP="001B5933">
            <w:pPr>
              <w:jc w:val="center"/>
              <w:rPr>
                <w:rFonts w:ascii="Arial" w:hAnsi="Arial" w:cs="Arial"/>
                <w:sz w:val="14"/>
              </w:rPr>
            </w:pPr>
            <w:r w:rsidRPr="00752857">
              <w:rPr>
                <w:rFonts w:ascii="Arial" w:hAnsi="Arial" w:cs="Arial"/>
                <w:sz w:val="14"/>
              </w:rPr>
              <w:t>1.94</w:t>
            </w:r>
          </w:p>
        </w:tc>
        <w:tc>
          <w:tcPr>
            <w:tcW w:w="238" w:type="pct"/>
            <w:vAlign w:val="center"/>
          </w:tcPr>
          <w:p w14:paraId="1A566D02" w14:textId="77777777" w:rsidR="00866503" w:rsidRPr="00752857" w:rsidRDefault="00866503" w:rsidP="001B5933">
            <w:pPr>
              <w:jc w:val="center"/>
              <w:rPr>
                <w:rFonts w:ascii="Arial" w:hAnsi="Arial" w:cs="Arial"/>
                <w:sz w:val="14"/>
              </w:rPr>
            </w:pPr>
            <w:r w:rsidRPr="00752857">
              <w:rPr>
                <w:rFonts w:ascii="Arial" w:hAnsi="Arial" w:cs="Arial"/>
                <w:sz w:val="14"/>
              </w:rPr>
              <w:t>3.89</w:t>
            </w:r>
          </w:p>
        </w:tc>
        <w:tc>
          <w:tcPr>
            <w:tcW w:w="191" w:type="pct"/>
            <w:vAlign w:val="center"/>
          </w:tcPr>
          <w:p w14:paraId="00A099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2C3EF045" w14:textId="77777777" w:rsidR="00866503" w:rsidRPr="00752857" w:rsidRDefault="00866503" w:rsidP="001B5933">
            <w:pPr>
              <w:jc w:val="center"/>
              <w:rPr>
                <w:rFonts w:ascii="Arial" w:hAnsi="Arial" w:cs="Arial"/>
                <w:sz w:val="14"/>
              </w:rPr>
            </w:pPr>
            <w:r w:rsidRPr="00752857">
              <w:rPr>
                <w:rFonts w:ascii="Arial" w:hAnsi="Arial" w:cs="Arial"/>
                <w:sz w:val="14"/>
              </w:rPr>
              <w:t>5.83</w:t>
            </w:r>
          </w:p>
        </w:tc>
      </w:tr>
      <w:tr w:rsidR="00866503" w:rsidRPr="00752857" w14:paraId="5E908F72" w14:textId="77777777" w:rsidTr="001B5933">
        <w:trPr>
          <w:trHeight w:val="35"/>
        </w:trPr>
        <w:tc>
          <w:tcPr>
            <w:tcW w:w="379" w:type="pct"/>
            <w:vMerge/>
            <w:vAlign w:val="center"/>
          </w:tcPr>
          <w:p w14:paraId="27D80726" w14:textId="77777777" w:rsidR="00866503" w:rsidRPr="00752857" w:rsidRDefault="00866503" w:rsidP="001B5933">
            <w:pPr>
              <w:jc w:val="center"/>
              <w:rPr>
                <w:rFonts w:ascii="Arial" w:hAnsi="Arial" w:cs="Arial"/>
                <w:sz w:val="14"/>
              </w:rPr>
            </w:pPr>
          </w:p>
        </w:tc>
        <w:tc>
          <w:tcPr>
            <w:tcW w:w="238" w:type="pct"/>
            <w:vAlign w:val="center"/>
          </w:tcPr>
          <w:p w14:paraId="2596F3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B1B15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911D6FE" w14:textId="77777777" w:rsidR="00866503" w:rsidRPr="00752857" w:rsidRDefault="00866503" w:rsidP="001B5933">
            <w:pPr>
              <w:jc w:val="center"/>
              <w:rPr>
                <w:rFonts w:ascii="Arial" w:hAnsi="Arial" w:cs="Arial"/>
                <w:sz w:val="14"/>
              </w:rPr>
            </w:pPr>
            <w:r w:rsidRPr="00752857">
              <w:rPr>
                <w:rFonts w:ascii="Arial" w:hAnsi="Arial" w:cs="Arial"/>
                <w:sz w:val="14"/>
              </w:rPr>
              <w:t>Ceres</w:t>
            </w:r>
          </w:p>
        </w:tc>
        <w:tc>
          <w:tcPr>
            <w:tcW w:w="192" w:type="pct"/>
            <w:vAlign w:val="center"/>
          </w:tcPr>
          <w:p w14:paraId="4C71AF0B"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405516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B41C7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592F1FA"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193" w:type="pct"/>
            <w:vAlign w:val="center"/>
          </w:tcPr>
          <w:p w14:paraId="3159E2E8" w14:textId="77777777" w:rsidR="00866503" w:rsidRPr="00752857" w:rsidRDefault="00866503" w:rsidP="001B5933">
            <w:pPr>
              <w:jc w:val="center"/>
              <w:rPr>
                <w:rFonts w:ascii="Arial" w:hAnsi="Arial" w:cs="Arial"/>
                <w:sz w:val="14"/>
              </w:rPr>
            </w:pPr>
            <w:r w:rsidRPr="00752857">
              <w:rPr>
                <w:rFonts w:ascii="Arial" w:hAnsi="Arial" w:cs="Arial"/>
                <w:sz w:val="14"/>
              </w:rPr>
              <w:t>0.03</w:t>
            </w:r>
          </w:p>
        </w:tc>
        <w:tc>
          <w:tcPr>
            <w:tcW w:w="238" w:type="pct"/>
            <w:vAlign w:val="center"/>
          </w:tcPr>
          <w:p w14:paraId="6062A503"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3614FE9"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07438619" w14:textId="77777777" w:rsidR="00866503" w:rsidRPr="00752857" w:rsidRDefault="00866503" w:rsidP="001B5933">
            <w:pPr>
              <w:jc w:val="center"/>
              <w:rPr>
                <w:rFonts w:ascii="Arial" w:hAnsi="Arial" w:cs="Arial"/>
                <w:sz w:val="14"/>
              </w:rPr>
            </w:pPr>
            <w:r w:rsidRPr="00752857">
              <w:rPr>
                <w:rFonts w:ascii="Arial" w:hAnsi="Arial" w:cs="Arial"/>
                <w:sz w:val="14"/>
              </w:rPr>
              <w:t>-170</w:t>
            </w:r>
          </w:p>
        </w:tc>
        <w:tc>
          <w:tcPr>
            <w:tcW w:w="238" w:type="pct"/>
            <w:vAlign w:val="center"/>
          </w:tcPr>
          <w:p w14:paraId="447C2880" w14:textId="77777777" w:rsidR="00866503" w:rsidRPr="00752857" w:rsidRDefault="00866503" w:rsidP="001B5933">
            <w:pPr>
              <w:jc w:val="center"/>
              <w:rPr>
                <w:rFonts w:ascii="Arial" w:hAnsi="Arial" w:cs="Arial"/>
                <w:sz w:val="14"/>
              </w:rPr>
            </w:pPr>
            <w:r w:rsidRPr="00752857">
              <w:rPr>
                <w:rFonts w:ascii="Arial" w:hAnsi="Arial" w:cs="Arial"/>
                <w:sz w:val="14"/>
              </w:rPr>
              <w:t>-340</w:t>
            </w:r>
          </w:p>
        </w:tc>
        <w:tc>
          <w:tcPr>
            <w:tcW w:w="238" w:type="pct"/>
            <w:vAlign w:val="center"/>
          </w:tcPr>
          <w:p w14:paraId="6A2A91E9" w14:textId="77777777" w:rsidR="00866503" w:rsidRPr="00752857" w:rsidRDefault="00866503" w:rsidP="001B5933">
            <w:pPr>
              <w:jc w:val="center"/>
              <w:rPr>
                <w:rFonts w:ascii="Arial" w:hAnsi="Arial" w:cs="Arial"/>
                <w:sz w:val="14"/>
              </w:rPr>
            </w:pPr>
            <w:r w:rsidRPr="00752857">
              <w:rPr>
                <w:rFonts w:ascii="Arial" w:hAnsi="Arial" w:cs="Arial"/>
                <w:sz w:val="14"/>
              </w:rPr>
              <w:t>-408</w:t>
            </w:r>
          </w:p>
        </w:tc>
        <w:tc>
          <w:tcPr>
            <w:tcW w:w="252" w:type="pct"/>
            <w:vAlign w:val="center"/>
          </w:tcPr>
          <w:p w14:paraId="7E2C888F"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0D7FCBE4" w14:textId="77777777" w:rsidR="00866503" w:rsidRPr="00752857" w:rsidRDefault="00866503" w:rsidP="001B5933">
            <w:pPr>
              <w:jc w:val="center"/>
              <w:rPr>
                <w:rFonts w:ascii="Arial" w:hAnsi="Arial" w:cs="Arial"/>
                <w:sz w:val="14"/>
              </w:rPr>
            </w:pPr>
          </w:p>
        </w:tc>
        <w:tc>
          <w:tcPr>
            <w:tcW w:w="238" w:type="pct"/>
            <w:vAlign w:val="center"/>
          </w:tcPr>
          <w:p w14:paraId="7ABD99B4" w14:textId="77777777" w:rsidR="00866503" w:rsidRPr="00752857" w:rsidRDefault="00866503" w:rsidP="001B5933">
            <w:pPr>
              <w:jc w:val="center"/>
              <w:rPr>
                <w:rFonts w:ascii="Arial" w:hAnsi="Arial" w:cs="Arial"/>
                <w:sz w:val="14"/>
              </w:rPr>
            </w:pPr>
            <w:r w:rsidRPr="00752857">
              <w:rPr>
                <w:rFonts w:ascii="Arial" w:hAnsi="Arial" w:cs="Arial"/>
                <w:sz w:val="14"/>
              </w:rPr>
              <w:t>0.27</w:t>
            </w:r>
          </w:p>
        </w:tc>
        <w:tc>
          <w:tcPr>
            <w:tcW w:w="238" w:type="pct"/>
            <w:vAlign w:val="center"/>
          </w:tcPr>
          <w:p w14:paraId="56BE9137" w14:textId="77777777" w:rsidR="00866503" w:rsidRPr="00752857" w:rsidRDefault="00866503" w:rsidP="001B5933">
            <w:pPr>
              <w:jc w:val="center"/>
              <w:rPr>
                <w:rFonts w:ascii="Arial" w:hAnsi="Arial" w:cs="Arial"/>
                <w:sz w:val="14"/>
              </w:rPr>
            </w:pPr>
            <w:r w:rsidRPr="00752857">
              <w:rPr>
                <w:rFonts w:ascii="Arial" w:hAnsi="Arial" w:cs="Arial"/>
                <w:sz w:val="14"/>
              </w:rPr>
              <w:t>0.54</w:t>
            </w:r>
          </w:p>
        </w:tc>
        <w:tc>
          <w:tcPr>
            <w:tcW w:w="191" w:type="pct"/>
            <w:vAlign w:val="center"/>
          </w:tcPr>
          <w:p w14:paraId="67D5CA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FC6F423" w14:textId="77777777" w:rsidR="00866503" w:rsidRPr="00752857" w:rsidRDefault="00866503" w:rsidP="001B5933">
            <w:pPr>
              <w:jc w:val="center"/>
              <w:rPr>
                <w:rFonts w:ascii="Arial" w:hAnsi="Arial" w:cs="Arial"/>
                <w:sz w:val="14"/>
              </w:rPr>
            </w:pPr>
            <w:r w:rsidRPr="00752857">
              <w:rPr>
                <w:rFonts w:ascii="Arial" w:hAnsi="Arial" w:cs="Arial"/>
                <w:sz w:val="14"/>
              </w:rPr>
              <w:t>0.81</w:t>
            </w:r>
          </w:p>
        </w:tc>
      </w:tr>
      <w:tr w:rsidR="00866503" w:rsidRPr="00752857" w14:paraId="01247078" w14:textId="77777777" w:rsidTr="001B5933">
        <w:trPr>
          <w:trHeight w:val="35"/>
        </w:trPr>
        <w:tc>
          <w:tcPr>
            <w:tcW w:w="379" w:type="pct"/>
            <w:vMerge/>
            <w:vAlign w:val="center"/>
          </w:tcPr>
          <w:p w14:paraId="6ADBF31C" w14:textId="77777777" w:rsidR="00866503" w:rsidRPr="00752857" w:rsidRDefault="00866503" w:rsidP="001B5933">
            <w:pPr>
              <w:jc w:val="center"/>
              <w:rPr>
                <w:rFonts w:ascii="Arial" w:hAnsi="Arial" w:cs="Arial"/>
                <w:sz w:val="14"/>
              </w:rPr>
            </w:pPr>
          </w:p>
        </w:tc>
        <w:tc>
          <w:tcPr>
            <w:tcW w:w="238" w:type="pct"/>
            <w:vAlign w:val="center"/>
          </w:tcPr>
          <w:p w14:paraId="130A6C3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1E5406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2E3CC5D"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Pitscottie</w:t>
            </w:r>
            <w:proofErr w:type="spellEnd"/>
          </w:p>
        </w:tc>
        <w:tc>
          <w:tcPr>
            <w:tcW w:w="192" w:type="pct"/>
            <w:vAlign w:val="center"/>
          </w:tcPr>
          <w:p w14:paraId="1823E0AF"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336F455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EC3AA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3790A58" w14:textId="77777777" w:rsidR="00866503" w:rsidRPr="00752857" w:rsidRDefault="00866503" w:rsidP="001B5933">
            <w:pPr>
              <w:jc w:val="center"/>
              <w:rPr>
                <w:rFonts w:ascii="Arial" w:hAnsi="Arial" w:cs="Arial"/>
                <w:sz w:val="14"/>
              </w:rPr>
            </w:pPr>
            <w:r w:rsidRPr="00752857">
              <w:rPr>
                <w:rFonts w:ascii="Arial" w:hAnsi="Arial" w:cs="Arial"/>
                <w:sz w:val="14"/>
              </w:rPr>
              <w:t>0.03</w:t>
            </w:r>
          </w:p>
        </w:tc>
        <w:tc>
          <w:tcPr>
            <w:tcW w:w="193" w:type="pct"/>
            <w:vAlign w:val="center"/>
          </w:tcPr>
          <w:p w14:paraId="158E9FF9" w14:textId="77777777" w:rsidR="00866503" w:rsidRPr="00752857" w:rsidRDefault="00866503" w:rsidP="001B5933">
            <w:pPr>
              <w:jc w:val="center"/>
              <w:rPr>
                <w:rFonts w:ascii="Arial" w:hAnsi="Arial" w:cs="Arial"/>
                <w:sz w:val="14"/>
              </w:rPr>
            </w:pPr>
            <w:r w:rsidRPr="00752857">
              <w:rPr>
                <w:rFonts w:ascii="Arial" w:hAnsi="Arial" w:cs="Arial"/>
                <w:sz w:val="14"/>
              </w:rPr>
              <w:t>0.005</w:t>
            </w:r>
          </w:p>
        </w:tc>
        <w:tc>
          <w:tcPr>
            <w:tcW w:w="238" w:type="pct"/>
            <w:vAlign w:val="center"/>
          </w:tcPr>
          <w:p w14:paraId="1B9BCA4F"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2ACEAAD"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7EB3CE9A" w14:textId="77777777" w:rsidR="00866503" w:rsidRPr="00752857" w:rsidRDefault="00866503" w:rsidP="001B5933">
            <w:pPr>
              <w:jc w:val="center"/>
              <w:rPr>
                <w:rFonts w:ascii="Arial" w:hAnsi="Arial" w:cs="Arial"/>
                <w:sz w:val="14"/>
              </w:rPr>
            </w:pPr>
            <w:r w:rsidRPr="00752857">
              <w:rPr>
                <w:rFonts w:ascii="Arial" w:hAnsi="Arial" w:cs="Arial"/>
                <w:sz w:val="14"/>
              </w:rPr>
              <w:t>-15</w:t>
            </w:r>
          </w:p>
        </w:tc>
        <w:tc>
          <w:tcPr>
            <w:tcW w:w="238" w:type="pct"/>
            <w:vAlign w:val="center"/>
          </w:tcPr>
          <w:p w14:paraId="5309EF64" w14:textId="77777777" w:rsidR="00866503" w:rsidRPr="00752857" w:rsidRDefault="00866503" w:rsidP="001B5933">
            <w:pPr>
              <w:jc w:val="center"/>
              <w:rPr>
                <w:rFonts w:ascii="Arial" w:hAnsi="Arial" w:cs="Arial"/>
                <w:sz w:val="14"/>
              </w:rPr>
            </w:pPr>
            <w:r w:rsidRPr="00752857">
              <w:rPr>
                <w:rFonts w:ascii="Arial" w:hAnsi="Arial" w:cs="Arial"/>
                <w:sz w:val="14"/>
              </w:rPr>
              <w:t>-30</w:t>
            </w:r>
          </w:p>
        </w:tc>
        <w:tc>
          <w:tcPr>
            <w:tcW w:w="238" w:type="pct"/>
            <w:vAlign w:val="center"/>
          </w:tcPr>
          <w:p w14:paraId="3F31BC80" w14:textId="77777777" w:rsidR="00866503" w:rsidRPr="00752857" w:rsidRDefault="00866503" w:rsidP="001B5933">
            <w:pPr>
              <w:jc w:val="center"/>
              <w:rPr>
                <w:rFonts w:ascii="Arial" w:hAnsi="Arial" w:cs="Arial"/>
                <w:sz w:val="14"/>
              </w:rPr>
            </w:pPr>
            <w:r w:rsidRPr="00752857">
              <w:rPr>
                <w:rFonts w:ascii="Arial" w:hAnsi="Arial" w:cs="Arial"/>
                <w:sz w:val="14"/>
              </w:rPr>
              <w:t>-54</w:t>
            </w:r>
          </w:p>
        </w:tc>
        <w:tc>
          <w:tcPr>
            <w:tcW w:w="252" w:type="pct"/>
            <w:vAlign w:val="center"/>
          </w:tcPr>
          <w:p w14:paraId="721946ED"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4EC2D66D" w14:textId="77777777" w:rsidR="00866503" w:rsidRPr="00752857" w:rsidRDefault="00866503" w:rsidP="001B5933">
            <w:pPr>
              <w:jc w:val="center"/>
              <w:rPr>
                <w:rFonts w:ascii="Arial" w:hAnsi="Arial" w:cs="Arial"/>
                <w:sz w:val="14"/>
              </w:rPr>
            </w:pPr>
          </w:p>
        </w:tc>
        <w:tc>
          <w:tcPr>
            <w:tcW w:w="238" w:type="pct"/>
            <w:vAlign w:val="center"/>
          </w:tcPr>
          <w:p w14:paraId="23A8F5D5" w14:textId="77777777" w:rsidR="00866503" w:rsidRPr="00752857" w:rsidRDefault="00866503" w:rsidP="001B5933">
            <w:pPr>
              <w:jc w:val="center"/>
              <w:rPr>
                <w:rFonts w:ascii="Arial" w:hAnsi="Arial" w:cs="Arial"/>
                <w:sz w:val="14"/>
              </w:rPr>
            </w:pPr>
            <w:r w:rsidRPr="00752857">
              <w:rPr>
                <w:rFonts w:ascii="Arial" w:hAnsi="Arial" w:cs="Arial"/>
                <w:sz w:val="14"/>
              </w:rPr>
              <w:t>0.04</w:t>
            </w:r>
          </w:p>
        </w:tc>
        <w:tc>
          <w:tcPr>
            <w:tcW w:w="238" w:type="pct"/>
            <w:vAlign w:val="center"/>
          </w:tcPr>
          <w:p w14:paraId="23EBA4E0" w14:textId="77777777" w:rsidR="00866503" w:rsidRPr="00752857" w:rsidRDefault="00866503" w:rsidP="001B5933">
            <w:pPr>
              <w:jc w:val="center"/>
              <w:rPr>
                <w:rFonts w:ascii="Arial" w:hAnsi="Arial" w:cs="Arial"/>
                <w:sz w:val="14"/>
              </w:rPr>
            </w:pPr>
            <w:r w:rsidRPr="00752857">
              <w:rPr>
                <w:rFonts w:ascii="Arial" w:hAnsi="Arial" w:cs="Arial"/>
                <w:sz w:val="14"/>
              </w:rPr>
              <w:t>0.08</w:t>
            </w:r>
          </w:p>
        </w:tc>
        <w:tc>
          <w:tcPr>
            <w:tcW w:w="191" w:type="pct"/>
            <w:vAlign w:val="center"/>
          </w:tcPr>
          <w:p w14:paraId="2220FD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66AC757F" w14:textId="77777777" w:rsidR="00866503" w:rsidRPr="00752857" w:rsidRDefault="00866503" w:rsidP="001B5933">
            <w:pPr>
              <w:jc w:val="center"/>
              <w:rPr>
                <w:rFonts w:ascii="Arial" w:hAnsi="Arial" w:cs="Arial"/>
                <w:sz w:val="14"/>
              </w:rPr>
            </w:pPr>
            <w:r w:rsidRPr="00752857">
              <w:rPr>
                <w:rFonts w:ascii="Arial" w:hAnsi="Arial" w:cs="Arial"/>
                <w:sz w:val="14"/>
              </w:rPr>
              <w:t>0.12</w:t>
            </w:r>
          </w:p>
        </w:tc>
      </w:tr>
      <w:tr w:rsidR="00866503" w:rsidRPr="00752857" w14:paraId="32F90F6A" w14:textId="77777777" w:rsidTr="001B5933">
        <w:trPr>
          <w:trHeight w:val="35"/>
        </w:trPr>
        <w:tc>
          <w:tcPr>
            <w:tcW w:w="379" w:type="pct"/>
            <w:vMerge/>
            <w:vAlign w:val="center"/>
          </w:tcPr>
          <w:p w14:paraId="6DFB4B36" w14:textId="77777777" w:rsidR="00866503" w:rsidRPr="00752857" w:rsidRDefault="00866503" w:rsidP="001B5933">
            <w:pPr>
              <w:jc w:val="center"/>
              <w:rPr>
                <w:rFonts w:ascii="Arial" w:hAnsi="Arial" w:cs="Arial"/>
                <w:sz w:val="14"/>
              </w:rPr>
            </w:pPr>
          </w:p>
        </w:tc>
        <w:tc>
          <w:tcPr>
            <w:tcW w:w="238" w:type="pct"/>
            <w:vAlign w:val="center"/>
          </w:tcPr>
          <w:p w14:paraId="5C8149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6ECEA9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9F0AD2D" w14:textId="77777777" w:rsidR="00866503" w:rsidRPr="00752857" w:rsidRDefault="00866503" w:rsidP="001B5933">
            <w:pPr>
              <w:jc w:val="center"/>
              <w:rPr>
                <w:rFonts w:ascii="Arial" w:hAnsi="Arial" w:cs="Arial"/>
                <w:sz w:val="14"/>
              </w:rPr>
            </w:pPr>
            <w:r w:rsidRPr="00752857">
              <w:rPr>
                <w:rFonts w:ascii="Arial" w:hAnsi="Arial" w:cs="Arial"/>
                <w:sz w:val="14"/>
              </w:rPr>
              <w:t>Letham</w:t>
            </w:r>
          </w:p>
        </w:tc>
        <w:tc>
          <w:tcPr>
            <w:tcW w:w="192" w:type="pct"/>
            <w:vAlign w:val="center"/>
          </w:tcPr>
          <w:p w14:paraId="113056AA"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06797D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DDF6E4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F9609C1" w14:textId="77777777" w:rsidR="00866503" w:rsidRPr="00752857" w:rsidRDefault="00866503" w:rsidP="001B5933">
            <w:pPr>
              <w:jc w:val="center"/>
              <w:rPr>
                <w:rFonts w:ascii="Arial" w:hAnsi="Arial" w:cs="Arial"/>
                <w:sz w:val="14"/>
              </w:rPr>
            </w:pPr>
            <w:r w:rsidRPr="00752857">
              <w:rPr>
                <w:rFonts w:ascii="Arial" w:hAnsi="Arial" w:cs="Arial"/>
                <w:sz w:val="14"/>
              </w:rPr>
              <w:t>0.06</w:t>
            </w:r>
          </w:p>
        </w:tc>
        <w:tc>
          <w:tcPr>
            <w:tcW w:w="193" w:type="pct"/>
            <w:vAlign w:val="center"/>
          </w:tcPr>
          <w:p w14:paraId="3A013669" w14:textId="77777777" w:rsidR="00866503" w:rsidRPr="00752857" w:rsidRDefault="00866503" w:rsidP="001B5933">
            <w:pPr>
              <w:jc w:val="center"/>
              <w:rPr>
                <w:rFonts w:ascii="Arial" w:hAnsi="Arial" w:cs="Arial"/>
                <w:sz w:val="14"/>
              </w:rPr>
            </w:pPr>
            <w:r w:rsidRPr="00752857">
              <w:rPr>
                <w:rFonts w:ascii="Arial" w:hAnsi="Arial" w:cs="Arial"/>
                <w:sz w:val="14"/>
              </w:rPr>
              <w:t>0.009</w:t>
            </w:r>
          </w:p>
        </w:tc>
        <w:tc>
          <w:tcPr>
            <w:tcW w:w="238" w:type="pct"/>
            <w:vAlign w:val="center"/>
          </w:tcPr>
          <w:p w14:paraId="5B91396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D5312E8"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270931DD" w14:textId="77777777" w:rsidR="00866503" w:rsidRPr="00752857" w:rsidRDefault="00866503" w:rsidP="001B5933">
            <w:pPr>
              <w:jc w:val="center"/>
              <w:rPr>
                <w:rFonts w:ascii="Arial" w:hAnsi="Arial" w:cs="Arial"/>
                <w:sz w:val="14"/>
              </w:rPr>
            </w:pPr>
            <w:r w:rsidRPr="00752857">
              <w:rPr>
                <w:rFonts w:ascii="Arial" w:hAnsi="Arial" w:cs="Arial"/>
                <w:sz w:val="14"/>
              </w:rPr>
              <w:t>-27</w:t>
            </w:r>
          </w:p>
        </w:tc>
        <w:tc>
          <w:tcPr>
            <w:tcW w:w="238" w:type="pct"/>
            <w:vAlign w:val="center"/>
          </w:tcPr>
          <w:p w14:paraId="26CAAE33" w14:textId="77777777" w:rsidR="00866503" w:rsidRPr="00752857" w:rsidRDefault="00866503" w:rsidP="001B5933">
            <w:pPr>
              <w:jc w:val="center"/>
              <w:rPr>
                <w:rFonts w:ascii="Arial" w:hAnsi="Arial" w:cs="Arial"/>
                <w:sz w:val="14"/>
              </w:rPr>
            </w:pPr>
            <w:r w:rsidRPr="00752857">
              <w:rPr>
                <w:rFonts w:ascii="Arial" w:hAnsi="Arial" w:cs="Arial"/>
                <w:sz w:val="14"/>
              </w:rPr>
              <w:t>-54</w:t>
            </w:r>
          </w:p>
        </w:tc>
        <w:tc>
          <w:tcPr>
            <w:tcW w:w="238" w:type="pct"/>
            <w:vAlign w:val="center"/>
          </w:tcPr>
          <w:p w14:paraId="488995DF" w14:textId="77777777" w:rsidR="00866503" w:rsidRPr="00752857" w:rsidRDefault="00866503" w:rsidP="001B5933">
            <w:pPr>
              <w:jc w:val="center"/>
              <w:rPr>
                <w:rFonts w:ascii="Arial" w:hAnsi="Arial" w:cs="Arial"/>
                <w:sz w:val="14"/>
              </w:rPr>
            </w:pPr>
            <w:r w:rsidRPr="00752857">
              <w:rPr>
                <w:rFonts w:ascii="Arial" w:hAnsi="Arial" w:cs="Arial"/>
                <w:sz w:val="14"/>
              </w:rPr>
              <w:t>-65</w:t>
            </w:r>
          </w:p>
        </w:tc>
        <w:tc>
          <w:tcPr>
            <w:tcW w:w="252" w:type="pct"/>
            <w:vAlign w:val="center"/>
          </w:tcPr>
          <w:p w14:paraId="61476074"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0A4C372F" w14:textId="77777777" w:rsidR="00866503" w:rsidRPr="00752857" w:rsidRDefault="00866503" w:rsidP="001B5933">
            <w:pPr>
              <w:jc w:val="center"/>
              <w:rPr>
                <w:rFonts w:ascii="Arial" w:hAnsi="Arial" w:cs="Arial"/>
                <w:sz w:val="14"/>
              </w:rPr>
            </w:pPr>
          </w:p>
        </w:tc>
        <w:tc>
          <w:tcPr>
            <w:tcW w:w="238" w:type="pct"/>
            <w:vAlign w:val="center"/>
          </w:tcPr>
          <w:p w14:paraId="28EDAEE9" w14:textId="77777777" w:rsidR="00866503" w:rsidRPr="00752857" w:rsidRDefault="00866503" w:rsidP="001B5933">
            <w:pPr>
              <w:jc w:val="center"/>
              <w:rPr>
                <w:rFonts w:ascii="Arial" w:hAnsi="Arial" w:cs="Arial"/>
                <w:sz w:val="14"/>
              </w:rPr>
            </w:pPr>
            <w:r w:rsidRPr="00752857">
              <w:rPr>
                <w:rFonts w:ascii="Arial" w:hAnsi="Arial" w:cs="Arial"/>
                <w:sz w:val="14"/>
              </w:rPr>
              <w:t>0.07</w:t>
            </w:r>
          </w:p>
        </w:tc>
        <w:tc>
          <w:tcPr>
            <w:tcW w:w="238" w:type="pct"/>
            <w:vAlign w:val="center"/>
          </w:tcPr>
          <w:p w14:paraId="415BFA42" w14:textId="77777777" w:rsidR="00866503" w:rsidRPr="00752857" w:rsidRDefault="00866503" w:rsidP="001B5933">
            <w:pPr>
              <w:jc w:val="center"/>
              <w:rPr>
                <w:rFonts w:ascii="Arial" w:hAnsi="Arial" w:cs="Arial"/>
                <w:sz w:val="14"/>
              </w:rPr>
            </w:pPr>
            <w:r w:rsidRPr="00752857">
              <w:rPr>
                <w:rFonts w:ascii="Arial" w:hAnsi="Arial" w:cs="Arial"/>
                <w:sz w:val="14"/>
              </w:rPr>
              <w:t>0.14</w:t>
            </w:r>
          </w:p>
        </w:tc>
        <w:tc>
          <w:tcPr>
            <w:tcW w:w="191" w:type="pct"/>
            <w:vAlign w:val="center"/>
          </w:tcPr>
          <w:p w14:paraId="009C99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12AA8690" w14:textId="77777777" w:rsidR="00866503" w:rsidRPr="00752857" w:rsidRDefault="00866503" w:rsidP="001B5933">
            <w:pPr>
              <w:jc w:val="center"/>
              <w:rPr>
                <w:rFonts w:ascii="Arial" w:hAnsi="Arial" w:cs="Arial"/>
                <w:sz w:val="14"/>
              </w:rPr>
            </w:pPr>
            <w:r w:rsidRPr="00752857">
              <w:rPr>
                <w:rFonts w:ascii="Arial" w:hAnsi="Arial" w:cs="Arial"/>
                <w:sz w:val="14"/>
              </w:rPr>
              <w:t>0.21</w:t>
            </w:r>
          </w:p>
        </w:tc>
      </w:tr>
      <w:tr w:rsidR="00866503" w:rsidRPr="00752857" w14:paraId="7FEA1B22" w14:textId="77777777" w:rsidTr="001B5933">
        <w:trPr>
          <w:trHeight w:val="44"/>
        </w:trPr>
        <w:tc>
          <w:tcPr>
            <w:tcW w:w="379" w:type="pct"/>
            <w:vMerge w:val="restart"/>
            <w:vAlign w:val="center"/>
          </w:tcPr>
          <w:p w14:paraId="17D13754" w14:textId="77777777" w:rsidR="00866503" w:rsidRPr="00752857" w:rsidRDefault="00866503" w:rsidP="001B5933">
            <w:pPr>
              <w:jc w:val="center"/>
              <w:rPr>
                <w:rFonts w:ascii="Arial" w:hAnsi="Arial" w:cs="Arial"/>
                <w:sz w:val="14"/>
              </w:rPr>
            </w:pPr>
            <w:r w:rsidRPr="00752857">
              <w:rPr>
                <w:rFonts w:ascii="Arial" w:hAnsi="Arial" w:cs="Arial"/>
                <w:sz w:val="14"/>
              </w:rPr>
              <w:t>Daily Effluent Flow (</w:t>
            </w:r>
            <w:proofErr w:type="spellStart"/>
            <w:r w:rsidRPr="00752857">
              <w:rPr>
                <w:rFonts w:ascii="Arial" w:hAnsi="Arial" w:cs="Arial"/>
                <w:sz w:val="14"/>
              </w:rPr>
              <w:t>Ml</w:t>
            </w:r>
            <w:proofErr w:type="spellEnd"/>
            <w:r w:rsidRPr="00752857">
              <w:rPr>
                <w:rFonts w:ascii="Arial" w:hAnsi="Arial" w:cs="Arial"/>
                <w:sz w:val="14"/>
              </w:rPr>
              <w:t>/day)</w:t>
            </w:r>
          </w:p>
        </w:tc>
        <w:tc>
          <w:tcPr>
            <w:tcW w:w="238" w:type="pct"/>
            <w:vAlign w:val="center"/>
          </w:tcPr>
          <w:p w14:paraId="50445D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9B97C1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BDB0DE6" w14:textId="77777777" w:rsidR="00866503" w:rsidRPr="00752857" w:rsidRDefault="00866503" w:rsidP="001B5933">
            <w:pPr>
              <w:jc w:val="center"/>
              <w:rPr>
                <w:rFonts w:ascii="Arial" w:hAnsi="Arial" w:cs="Arial"/>
                <w:sz w:val="14"/>
              </w:rPr>
            </w:pPr>
            <w:r w:rsidRPr="00752857">
              <w:rPr>
                <w:rFonts w:ascii="Arial" w:hAnsi="Arial" w:cs="Arial"/>
                <w:sz w:val="14"/>
              </w:rPr>
              <w:t>Cupar</w:t>
            </w:r>
          </w:p>
        </w:tc>
        <w:tc>
          <w:tcPr>
            <w:tcW w:w="192" w:type="pct"/>
            <w:vAlign w:val="center"/>
          </w:tcPr>
          <w:p w14:paraId="6DB0EE38"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37AFC6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D71C0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FF04B13" w14:textId="77777777" w:rsidR="00866503" w:rsidRPr="00752857" w:rsidRDefault="00866503" w:rsidP="001B5933">
            <w:pPr>
              <w:jc w:val="center"/>
              <w:rPr>
                <w:rFonts w:ascii="Arial" w:hAnsi="Arial" w:cs="Arial"/>
                <w:sz w:val="14"/>
              </w:rPr>
            </w:pPr>
            <w:r w:rsidRPr="00752857">
              <w:rPr>
                <w:rFonts w:ascii="Arial" w:hAnsi="Arial" w:cs="Arial"/>
                <w:sz w:val="14"/>
              </w:rPr>
              <w:t>2.27</w:t>
            </w:r>
          </w:p>
        </w:tc>
        <w:tc>
          <w:tcPr>
            <w:tcW w:w="193" w:type="pct"/>
            <w:vAlign w:val="center"/>
          </w:tcPr>
          <w:p w14:paraId="007CEF59" w14:textId="77777777" w:rsidR="00866503" w:rsidRPr="00752857" w:rsidRDefault="00866503" w:rsidP="001B5933">
            <w:pPr>
              <w:jc w:val="center"/>
              <w:rPr>
                <w:rFonts w:ascii="Arial" w:hAnsi="Arial" w:cs="Arial"/>
                <w:sz w:val="14"/>
              </w:rPr>
            </w:pPr>
            <w:r w:rsidRPr="00752857">
              <w:rPr>
                <w:rFonts w:ascii="Arial" w:hAnsi="Arial" w:cs="Arial"/>
                <w:sz w:val="14"/>
              </w:rPr>
              <w:t>1.14</w:t>
            </w:r>
          </w:p>
        </w:tc>
        <w:tc>
          <w:tcPr>
            <w:tcW w:w="238" w:type="pct"/>
            <w:vAlign w:val="center"/>
          </w:tcPr>
          <w:p w14:paraId="53F6DBD5"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05C648E"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338A694A" w14:textId="77777777" w:rsidR="00866503" w:rsidRPr="00752857" w:rsidRDefault="00866503" w:rsidP="001B5933">
            <w:pPr>
              <w:jc w:val="center"/>
              <w:rPr>
                <w:rFonts w:ascii="Arial" w:hAnsi="Arial" w:cs="Arial"/>
                <w:sz w:val="14"/>
              </w:rPr>
            </w:pPr>
            <w:r w:rsidRPr="00752857">
              <w:rPr>
                <w:rFonts w:ascii="Arial" w:hAnsi="Arial" w:cs="Arial"/>
                <w:sz w:val="14"/>
              </w:rPr>
              <w:t>1408</w:t>
            </w:r>
          </w:p>
        </w:tc>
        <w:tc>
          <w:tcPr>
            <w:tcW w:w="238" w:type="pct"/>
            <w:vAlign w:val="center"/>
          </w:tcPr>
          <w:p w14:paraId="5FF5FD38" w14:textId="77777777" w:rsidR="00866503" w:rsidRPr="00752857" w:rsidRDefault="00866503" w:rsidP="001B5933">
            <w:pPr>
              <w:jc w:val="center"/>
              <w:rPr>
                <w:rFonts w:ascii="Arial" w:hAnsi="Arial" w:cs="Arial"/>
                <w:sz w:val="14"/>
              </w:rPr>
            </w:pPr>
            <w:r w:rsidRPr="00752857">
              <w:rPr>
                <w:rFonts w:ascii="Arial" w:hAnsi="Arial" w:cs="Arial"/>
                <w:sz w:val="14"/>
              </w:rPr>
              <w:t>2816</w:t>
            </w:r>
          </w:p>
        </w:tc>
        <w:tc>
          <w:tcPr>
            <w:tcW w:w="238" w:type="pct"/>
            <w:vAlign w:val="center"/>
          </w:tcPr>
          <w:p w14:paraId="7B00362A" w14:textId="77777777" w:rsidR="00866503" w:rsidRPr="00752857" w:rsidRDefault="00866503" w:rsidP="001B5933">
            <w:pPr>
              <w:jc w:val="center"/>
              <w:rPr>
                <w:rFonts w:ascii="Arial" w:hAnsi="Arial" w:cs="Arial"/>
                <w:sz w:val="14"/>
              </w:rPr>
            </w:pPr>
            <w:r w:rsidRPr="00752857">
              <w:rPr>
                <w:rFonts w:ascii="Arial" w:hAnsi="Arial" w:cs="Arial"/>
                <w:sz w:val="14"/>
              </w:rPr>
              <w:t>5554</w:t>
            </w:r>
          </w:p>
        </w:tc>
        <w:tc>
          <w:tcPr>
            <w:tcW w:w="252" w:type="pct"/>
            <w:vAlign w:val="center"/>
          </w:tcPr>
          <w:p w14:paraId="522AEDE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restart"/>
            <w:vAlign w:val="center"/>
          </w:tcPr>
          <w:p w14:paraId="53F4BE0F" w14:textId="77777777" w:rsidR="00866503" w:rsidRPr="00752857" w:rsidRDefault="00866503" w:rsidP="001B5933">
            <w:pPr>
              <w:jc w:val="center"/>
              <w:rPr>
                <w:rFonts w:ascii="Arial" w:hAnsi="Arial" w:cs="Arial"/>
                <w:i/>
                <w:sz w:val="14"/>
              </w:rPr>
            </w:pPr>
            <w:r w:rsidRPr="00752857">
              <w:rPr>
                <w:rFonts w:ascii="Arial" w:hAnsi="Arial" w:cs="Arial"/>
                <w:sz w:val="14"/>
              </w:rPr>
              <w:t xml:space="preserve">Scottish Water Eden Water Quality Strategic Study. We </w:t>
            </w:r>
            <w:r w:rsidRPr="00752857">
              <w:rPr>
                <w:rFonts w:ascii="Arial" w:hAnsi="Arial" w:cs="Arial"/>
                <w:sz w:val="14"/>
              </w:rPr>
              <w:lastRenderedPageBreak/>
              <w:t xml:space="preserve">used survey samples where available and SAGIS outputs in absent survey statistics for </w:t>
            </w:r>
            <w:r w:rsidRPr="00752857">
              <w:rPr>
                <w:rFonts w:ascii="Arial" w:hAnsi="Arial" w:cs="Arial"/>
                <w:i/>
                <w:sz w:val="14"/>
              </w:rPr>
              <w:t>β.</w:t>
            </w:r>
          </w:p>
          <w:p w14:paraId="6F2C1FCF" w14:textId="77777777" w:rsidR="00866503" w:rsidRPr="00752857" w:rsidRDefault="00866503" w:rsidP="001B5933">
            <w:pPr>
              <w:jc w:val="center"/>
              <w:rPr>
                <w:rFonts w:ascii="Arial" w:hAnsi="Arial" w:cs="Arial"/>
                <w:i/>
                <w:sz w:val="14"/>
              </w:rPr>
            </w:pPr>
          </w:p>
          <w:p w14:paraId="0ACD4AA7" w14:textId="77777777" w:rsidR="00866503" w:rsidRPr="00752857" w:rsidRDefault="00866503" w:rsidP="001B5933">
            <w:pPr>
              <w:jc w:val="center"/>
              <w:rPr>
                <w:rFonts w:ascii="Arial" w:hAnsi="Arial" w:cs="Arial"/>
                <w:sz w:val="14"/>
              </w:rPr>
            </w:pPr>
            <w:r w:rsidRPr="00752857">
              <w:rPr>
                <w:rFonts w:ascii="Arial" w:hAnsi="Arial" w:cs="Arial"/>
                <w:sz w:val="14"/>
              </w:rPr>
              <w:t xml:space="preserve">See Table D1 for </w:t>
            </w:r>
            <w:r w:rsidRPr="00752857">
              <w:rPr>
                <w:rFonts w:ascii="Arial" w:hAnsi="Arial" w:cs="Arial"/>
                <w:i/>
                <w:sz w:val="14"/>
              </w:rPr>
              <w:t xml:space="preserve">γ </w:t>
            </w:r>
            <w:r w:rsidRPr="00752857">
              <w:rPr>
                <w:rFonts w:ascii="Arial" w:hAnsi="Arial" w:cs="Arial"/>
                <w:sz w:val="14"/>
              </w:rPr>
              <w:t xml:space="preserve">source </w:t>
            </w:r>
          </w:p>
        </w:tc>
        <w:tc>
          <w:tcPr>
            <w:tcW w:w="238" w:type="pct"/>
            <w:vAlign w:val="center"/>
          </w:tcPr>
          <w:p w14:paraId="00B5A54A" w14:textId="77777777" w:rsidR="00866503" w:rsidRPr="00752857" w:rsidRDefault="00866503" w:rsidP="001B5933">
            <w:pPr>
              <w:jc w:val="center"/>
              <w:rPr>
                <w:rFonts w:ascii="Arial" w:hAnsi="Arial" w:cs="Arial"/>
                <w:sz w:val="14"/>
              </w:rPr>
            </w:pPr>
            <w:r w:rsidRPr="00752857">
              <w:rPr>
                <w:rFonts w:ascii="Arial" w:hAnsi="Arial" w:cs="Arial"/>
                <w:sz w:val="14"/>
              </w:rPr>
              <w:lastRenderedPageBreak/>
              <w:t>9.6</w:t>
            </w:r>
          </w:p>
        </w:tc>
        <w:tc>
          <w:tcPr>
            <w:tcW w:w="238" w:type="pct"/>
            <w:vAlign w:val="center"/>
          </w:tcPr>
          <w:p w14:paraId="5392B956" w14:textId="77777777" w:rsidR="00866503" w:rsidRPr="00752857" w:rsidRDefault="00866503" w:rsidP="001B5933">
            <w:pPr>
              <w:jc w:val="center"/>
              <w:rPr>
                <w:rFonts w:ascii="Arial" w:hAnsi="Arial" w:cs="Arial"/>
                <w:sz w:val="14"/>
              </w:rPr>
            </w:pPr>
            <w:r w:rsidRPr="00752857">
              <w:rPr>
                <w:rFonts w:ascii="Arial" w:hAnsi="Arial" w:cs="Arial"/>
                <w:sz w:val="14"/>
              </w:rPr>
              <w:t>14.4</w:t>
            </w:r>
          </w:p>
        </w:tc>
        <w:tc>
          <w:tcPr>
            <w:tcW w:w="191" w:type="pct"/>
            <w:vAlign w:val="center"/>
          </w:tcPr>
          <w:p w14:paraId="3EDCED9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3C937486" w14:textId="77777777" w:rsidR="00866503" w:rsidRPr="00752857" w:rsidRDefault="00866503" w:rsidP="001B5933">
            <w:pPr>
              <w:jc w:val="center"/>
              <w:rPr>
                <w:rFonts w:ascii="Arial" w:hAnsi="Arial" w:cs="Arial"/>
                <w:sz w:val="14"/>
              </w:rPr>
            </w:pPr>
            <w:r w:rsidRPr="00752857">
              <w:rPr>
                <w:rFonts w:ascii="Arial" w:hAnsi="Arial" w:cs="Arial"/>
                <w:sz w:val="14"/>
              </w:rPr>
              <w:t>19.2</w:t>
            </w:r>
          </w:p>
        </w:tc>
      </w:tr>
      <w:tr w:rsidR="00866503" w:rsidRPr="00752857" w14:paraId="6A535C6A" w14:textId="77777777" w:rsidTr="001B5933">
        <w:trPr>
          <w:trHeight w:val="37"/>
        </w:trPr>
        <w:tc>
          <w:tcPr>
            <w:tcW w:w="379" w:type="pct"/>
            <w:vMerge/>
            <w:vAlign w:val="center"/>
          </w:tcPr>
          <w:p w14:paraId="531FDB1D" w14:textId="77777777" w:rsidR="00866503" w:rsidRPr="00752857" w:rsidRDefault="00866503" w:rsidP="001B5933">
            <w:pPr>
              <w:jc w:val="center"/>
              <w:rPr>
                <w:rFonts w:ascii="Arial" w:hAnsi="Arial" w:cs="Arial"/>
                <w:sz w:val="14"/>
              </w:rPr>
            </w:pPr>
          </w:p>
        </w:tc>
        <w:tc>
          <w:tcPr>
            <w:tcW w:w="238" w:type="pct"/>
            <w:vAlign w:val="center"/>
          </w:tcPr>
          <w:p w14:paraId="0825D9C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F21676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F88199B" w14:textId="77777777" w:rsidR="00866503" w:rsidRPr="00752857" w:rsidRDefault="00866503" w:rsidP="001B5933">
            <w:pPr>
              <w:jc w:val="center"/>
              <w:rPr>
                <w:rFonts w:ascii="Arial" w:hAnsi="Arial" w:cs="Arial"/>
                <w:sz w:val="14"/>
              </w:rPr>
            </w:pPr>
            <w:r w:rsidRPr="00752857">
              <w:rPr>
                <w:rFonts w:ascii="Arial" w:hAnsi="Arial" w:cs="Arial"/>
                <w:sz w:val="14"/>
              </w:rPr>
              <w:t>Springfield</w:t>
            </w:r>
          </w:p>
        </w:tc>
        <w:tc>
          <w:tcPr>
            <w:tcW w:w="192" w:type="pct"/>
            <w:vAlign w:val="center"/>
          </w:tcPr>
          <w:p w14:paraId="134B2494"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44C710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3CBAE6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7ED9CF9" w14:textId="77777777" w:rsidR="00866503" w:rsidRPr="00752857" w:rsidRDefault="00866503" w:rsidP="001B5933">
            <w:pPr>
              <w:jc w:val="center"/>
              <w:rPr>
                <w:rFonts w:ascii="Arial" w:hAnsi="Arial" w:cs="Arial"/>
                <w:sz w:val="14"/>
              </w:rPr>
            </w:pPr>
            <w:r w:rsidRPr="00752857">
              <w:rPr>
                <w:rFonts w:ascii="Arial" w:hAnsi="Arial" w:cs="Arial"/>
                <w:sz w:val="14"/>
              </w:rPr>
              <w:t>1.14</w:t>
            </w:r>
          </w:p>
        </w:tc>
        <w:tc>
          <w:tcPr>
            <w:tcW w:w="193" w:type="pct"/>
            <w:vAlign w:val="center"/>
          </w:tcPr>
          <w:p w14:paraId="51ABDF36" w14:textId="77777777" w:rsidR="00866503" w:rsidRPr="00752857" w:rsidRDefault="00866503" w:rsidP="001B5933">
            <w:pPr>
              <w:jc w:val="center"/>
              <w:rPr>
                <w:rFonts w:ascii="Arial" w:hAnsi="Arial" w:cs="Arial"/>
                <w:sz w:val="14"/>
              </w:rPr>
            </w:pPr>
            <w:r w:rsidRPr="00752857">
              <w:rPr>
                <w:rFonts w:ascii="Arial" w:hAnsi="Arial" w:cs="Arial"/>
                <w:sz w:val="14"/>
              </w:rPr>
              <w:t>0.29</w:t>
            </w:r>
          </w:p>
        </w:tc>
        <w:tc>
          <w:tcPr>
            <w:tcW w:w="238" w:type="pct"/>
            <w:vAlign w:val="center"/>
          </w:tcPr>
          <w:p w14:paraId="499F03E4"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74652388"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67111336" w14:textId="77777777" w:rsidR="00866503" w:rsidRPr="00752857" w:rsidRDefault="00866503" w:rsidP="001B5933">
            <w:pPr>
              <w:jc w:val="center"/>
              <w:rPr>
                <w:rFonts w:ascii="Arial" w:hAnsi="Arial" w:cs="Arial"/>
                <w:sz w:val="14"/>
              </w:rPr>
            </w:pPr>
            <w:r w:rsidRPr="00752857">
              <w:rPr>
                <w:rFonts w:ascii="Arial" w:hAnsi="Arial" w:cs="Arial"/>
                <w:sz w:val="14"/>
              </w:rPr>
              <w:t>6</w:t>
            </w:r>
          </w:p>
        </w:tc>
        <w:tc>
          <w:tcPr>
            <w:tcW w:w="238" w:type="pct"/>
            <w:vAlign w:val="center"/>
          </w:tcPr>
          <w:p w14:paraId="151AF3BC" w14:textId="77777777" w:rsidR="00866503" w:rsidRPr="00752857" w:rsidRDefault="00866503" w:rsidP="001B5933">
            <w:pPr>
              <w:jc w:val="center"/>
              <w:rPr>
                <w:rFonts w:ascii="Arial" w:hAnsi="Arial" w:cs="Arial"/>
                <w:sz w:val="14"/>
              </w:rPr>
            </w:pPr>
            <w:r w:rsidRPr="00752857">
              <w:rPr>
                <w:rFonts w:ascii="Arial" w:hAnsi="Arial" w:cs="Arial"/>
                <w:sz w:val="14"/>
              </w:rPr>
              <w:t>12</w:t>
            </w:r>
          </w:p>
        </w:tc>
        <w:tc>
          <w:tcPr>
            <w:tcW w:w="238" w:type="pct"/>
            <w:vAlign w:val="center"/>
          </w:tcPr>
          <w:p w14:paraId="4605231A" w14:textId="77777777" w:rsidR="00866503" w:rsidRPr="00752857" w:rsidRDefault="00866503" w:rsidP="001B5933">
            <w:pPr>
              <w:jc w:val="center"/>
              <w:rPr>
                <w:rFonts w:ascii="Arial" w:hAnsi="Arial" w:cs="Arial"/>
                <w:sz w:val="14"/>
              </w:rPr>
            </w:pPr>
            <w:r w:rsidRPr="00752857">
              <w:rPr>
                <w:rFonts w:ascii="Arial" w:hAnsi="Arial" w:cs="Arial"/>
                <w:sz w:val="14"/>
              </w:rPr>
              <w:t>668</w:t>
            </w:r>
          </w:p>
        </w:tc>
        <w:tc>
          <w:tcPr>
            <w:tcW w:w="252" w:type="pct"/>
            <w:vAlign w:val="center"/>
          </w:tcPr>
          <w:p w14:paraId="4E2071F0"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4DBFE7B1" w14:textId="77777777" w:rsidR="00866503" w:rsidRPr="00752857" w:rsidRDefault="00866503" w:rsidP="001B5933">
            <w:pPr>
              <w:jc w:val="center"/>
              <w:rPr>
                <w:rFonts w:ascii="Arial" w:hAnsi="Arial" w:cs="Arial"/>
                <w:sz w:val="14"/>
              </w:rPr>
            </w:pPr>
          </w:p>
        </w:tc>
        <w:tc>
          <w:tcPr>
            <w:tcW w:w="238" w:type="pct"/>
            <w:vAlign w:val="center"/>
          </w:tcPr>
          <w:p w14:paraId="56285388" w14:textId="77777777" w:rsidR="00866503" w:rsidRPr="00752857" w:rsidRDefault="00866503" w:rsidP="001B5933">
            <w:pPr>
              <w:jc w:val="center"/>
              <w:rPr>
                <w:rFonts w:ascii="Arial" w:hAnsi="Arial" w:cs="Arial"/>
                <w:sz w:val="14"/>
              </w:rPr>
            </w:pPr>
            <w:r w:rsidRPr="00752857">
              <w:rPr>
                <w:rFonts w:ascii="Arial" w:hAnsi="Arial" w:cs="Arial"/>
                <w:sz w:val="14"/>
              </w:rPr>
              <w:t>3.51</w:t>
            </w:r>
          </w:p>
        </w:tc>
        <w:tc>
          <w:tcPr>
            <w:tcW w:w="238" w:type="pct"/>
            <w:vAlign w:val="center"/>
          </w:tcPr>
          <w:p w14:paraId="64196743" w14:textId="77777777" w:rsidR="00866503" w:rsidRPr="00752857" w:rsidRDefault="00866503" w:rsidP="001B5933">
            <w:pPr>
              <w:jc w:val="center"/>
              <w:rPr>
                <w:rFonts w:ascii="Arial" w:hAnsi="Arial" w:cs="Arial"/>
                <w:sz w:val="14"/>
              </w:rPr>
            </w:pPr>
            <w:r w:rsidRPr="00752857">
              <w:rPr>
                <w:rFonts w:ascii="Arial" w:hAnsi="Arial" w:cs="Arial"/>
                <w:sz w:val="14"/>
              </w:rPr>
              <w:t>5.27</w:t>
            </w:r>
          </w:p>
        </w:tc>
        <w:tc>
          <w:tcPr>
            <w:tcW w:w="191" w:type="pct"/>
            <w:vAlign w:val="center"/>
          </w:tcPr>
          <w:p w14:paraId="3D9B73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FB9EA04" w14:textId="77777777" w:rsidR="00866503" w:rsidRPr="00752857" w:rsidRDefault="00866503" w:rsidP="001B5933">
            <w:pPr>
              <w:jc w:val="center"/>
              <w:rPr>
                <w:rFonts w:ascii="Arial" w:hAnsi="Arial" w:cs="Arial"/>
                <w:sz w:val="14"/>
              </w:rPr>
            </w:pPr>
            <w:r w:rsidRPr="00752857">
              <w:rPr>
                <w:rFonts w:ascii="Arial" w:hAnsi="Arial" w:cs="Arial"/>
                <w:sz w:val="14"/>
              </w:rPr>
              <w:t>7.02</w:t>
            </w:r>
          </w:p>
        </w:tc>
      </w:tr>
      <w:tr w:rsidR="00866503" w:rsidRPr="00752857" w14:paraId="1B9EC46D" w14:textId="77777777" w:rsidTr="001B5933">
        <w:trPr>
          <w:trHeight w:val="37"/>
        </w:trPr>
        <w:tc>
          <w:tcPr>
            <w:tcW w:w="379" w:type="pct"/>
            <w:vMerge/>
            <w:vAlign w:val="center"/>
          </w:tcPr>
          <w:p w14:paraId="1B0D3ADB" w14:textId="77777777" w:rsidR="00866503" w:rsidRPr="00752857" w:rsidRDefault="00866503" w:rsidP="001B5933">
            <w:pPr>
              <w:jc w:val="center"/>
              <w:rPr>
                <w:rFonts w:ascii="Arial" w:hAnsi="Arial" w:cs="Arial"/>
                <w:sz w:val="14"/>
              </w:rPr>
            </w:pPr>
          </w:p>
        </w:tc>
        <w:tc>
          <w:tcPr>
            <w:tcW w:w="238" w:type="pct"/>
            <w:vAlign w:val="center"/>
          </w:tcPr>
          <w:p w14:paraId="6597B0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74A1AC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0F0EF6C"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Freuchie</w:t>
            </w:r>
            <w:proofErr w:type="spellEnd"/>
          </w:p>
        </w:tc>
        <w:tc>
          <w:tcPr>
            <w:tcW w:w="192" w:type="pct"/>
            <w:vAlign w:val="center"/>
          </w:tcPr>
          <w:p w14:paraId="761DDA7F"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7254394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426AF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B1AABA8" w14:textId="77777777" w:rsidR="00866503" w:rsidRPr="00752857" w:rsidRDefault="00866503" w:rsidP="001B5933">
            <w:pPr>
              <w:jc w:val="center"/>
              <w:rPr>
                <w:rFonts w:ascii="Arial" w:hAnsi="Arial" w:cs="Arial"/>
                <w:sz w:val="14"/>
              </w:rPr>
            </w:pPr>
            <w:r w:rsidRPr="00752857">
              <w:rPr>
                <w:rFonts w:ascii="Arial" w:hAnsi="Arial" w:cs="Arial"/>
                <w:sz w:val="14"/>
              </w:rPr>
              <w:t>0.66</w:t>
            </w:r>
          </w:p>
        </w:tc>
        <w:tc>
          <w:tcPr>
            <w:tcW w:w="193" w:type="pct"/>
            <w:vAlign w:val="center"/>
          </w:tcPr>
          <w:p w14:paraId="49383E39" w14:textId="77777777" w:rsidR="00866503" w:rsidRPr="00752857" w:rsidRDefault="00866503" w:rsidP="001B5933">
            <w:pPr>
              <w:jc w:val="center"/>
              <w:rPr>
                <w:rFonts w:ascii="Arial" w:hAnsi="Arial" w:cs="Arial"/>
                <w:sz w:val="14"/>
              </w:rPr>
            </w:pPr>
            <w:r w:rsidRPr="00752857">
              <w:rPr>
                <w:rFonts w:ascii="Arial" w:hAnsi="Arial" w:cs="Arial"/>
                <w:sz w:val="14"/>
              </w:rPr>
              <w:t>0.18</w:t>
            </w:r>
          </w:p>
        </w:tc>
        <w:tc>
          <w:tcPr>
            <w:tcW w:w="238" w:type="pct"/>
            <w:vAlign w:val="center"/>
          </w:tcPr>
          <w:p w14:paraId="0DB7E3A8"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2A55A6D"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7C8B02DA" w14:textId="77777777" w:rsidR="00866503" w:rsidRPr="00752857" w:rsidRDefault="00866503" w:rsidP="001B5933">
            <w:pPr>
              <w:jc w:val="center"/>
              <w:rPr>
                <w:rFonts w:ascii="Arial" w:hAnsi="Arial" w:cs="Arial"/>
                <w:sz w:val="14"/>
              </w:rPr>
            </w:pPr>
            <w:r w:rsidRPr="00752857">
              <w:rPr>
                <w:rFonts w:ascii="Arial" w:hAnsi="Arial" w:cs="Arial"/>
                <w:sz w:val="14"/>
              </w:rPr>
              <w:t>-176</w:t>
            </w:r>
          </w:p>
        </w:tc>
        <w:tc>
          <w:tcPr>
            <w:tcW w:w="238" w:type="pct"/>
            <w:vAlign w:val="center"/>
          </w:tcPr>
          <w:p w14:paraId="7BF95DAD" w14:textId="77777777" w:rsidR="00866503" w:rsidRPr="00752857" w:rsidRDefault="00866503" w:rsidP="001B5933">
            <w:pPr>
              <w:jc w:val="center"/>
              <w:rPr>
                <w:rFonts w:ascii="Arial" w:hAnsi="Arial" w:cs="Arial"/>
                <w:sz w:val="14"/>
              </w:rPr>
            </w:pPr>
            <w:r w:rsidRPr="00752857">
              <w:rPr>
                <w:rFonts w:ascii="Arial" w:hAnsi="Arial" w:cs="Arial"/>
                <w:sz w:val="14"/>
              </w:rPr>
              <w:t>-352</w:t>
            </w:r>
          </w:p>
        </w:tc>
        <w:tc>
          <w:tcPr>
            <w:tcW w:w="238" w:type="pct"/>
            <w:vAlign w:val="center"/>
          </w:tcPr>
          <w:p w14:paraId="288BB90D" w14:textId="77777777" w:rsidR="00866503" w:rsidRPr="00752857" w:rsidRDefault="00866503" w:rsidP="001B5933">
            <w:pPr>
              <w:jc w:val="center"/>
              <w:rPr>
                <w:rFonts w:ascii="Arial" w:hAnsi="Arial" w:cs="Arial"/>
                <w:sz w:val="14"/>
              </w:rPr>
            </w:pPr>
            <w:r w:rsidRPr="00752857">
              <w:rPr>
                <w:rFonts w:ascii="Arial" w:hAnsi="Arial" w:cs="Arial"/>
                <w:sz w:val="14"/>
              </w:rPr>
              <w:t>442</w:t>
            </w:r>
          </w:p>
        </w:tc>
        <w:tc>
          <w:tcPr>
            <w:tcW w:w="252" w:type="pct"/>
            <w:vAlign w:val="center"/>
          </w:tcPr>
          <w:p w14:paraId="1346DD4D"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20A48195" w14:textId="77777777" w:rsidR="00866503" w:rsidRPr="00752857" w:rsidRDefault="00866503" w:rsidP="001B5933">
            <w:pPr>
              <w:jc w:val="center"/>
              <w:rPr>
                <w:rFonts w:ascii="Arial" w:hAnsi="Arial" w:cs="Arial"/>
                <w:sz w:val="14"/>
              </w:rPr>
            </w:pPr>
          </w:p>
        </w:tc>
        <w:tc>
          <w:tcPr>
            <w:tcW w:w="238" w:type="pct"/>
            <w:vAlign w:val="center"/>
          </w:tcPr>
          <w:p w14:paraId="620BE3DB" w14:textId="77777777" w:rsidR="00866503" w:rsidRPr="00752857" w:rsidRDefault="00866503" w:rsidP="001B5933">
            <w:pPr>
              <w:jc w:val="center"/>
              <w:rPr>
                <w:rFonts w:ascii="Arial" w:hAnsi="Arial" w:cs="Arial"/>
                <w:sz w:val="14"/>
              </w:rPr>
            </w:pPr>
            <w:r w:rsidRPr="00752857">
              <w:rPr>
                <w:rFonts w:ascii="Arial" w:hAnsi="Arial" w:cs="Arial"/>
                <w:sz w:val="14"/>
              </w:rPr>
              <w:t>0.84</w:t>
            </w:r>
          </w:p>
        </w:tc>
        <w:tc>
          <w:tcPr>
            <w:tcW w:w="238" w:type="pct"/>
            <w:vAlign w:val="center"/>
          </w:tcPr>
          <w:p w14:paraId="7D312145" w14:textId="77777777" w:rsidR="00866503" w:rsidRPr="00752857" w:rsidRDefault="00866503" w:rsidP="001B5933">
            <w:pPr>
              <w:jc w:val="center"/>
              <w:rPr>
                <w:rFonts w:ascii="Arial" w:hAnsi="Arial" w:cs="Arial"/>
                <w:sz w:val="14"/>
              </w:rPr>
            </w:pPr>
            <w:r w:rsidRPr="00752857">
              <w:rPr>
                <w:rFonts w:ascii="Arial" w:hAnsi="Arial" w:cs="Arial"/>
                <w:sz w:val="14"/>
              </w:rPr>
              <w:t>1.26</w:t>
            </w:r>
          </w:p>
        </w:tc>
        <w:tc>
          <w:tcPr>
            <w:tcW w:w="191" w:type="pct"/>
            <w:vAlign w:val="center"/>
          </w:tcPr>
          <w:p w14:paraId="60D656A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19C7A8AD" w14:textId="77777777" w:rsidR="00866503" w:rsidRPr="00752857" w:rsidRDefault="00866503" w:rsidP="001B5933">
            <w:pPr>
              <w:jc w:val="center"/>
              <w:rPr>
                <w:rFonts w:ascii="Arial" w:hAnsi="Arial" w:cs="Arial"/>
                <w:sz w:val="14"/>
              </w:rPr>
            </w:pPr>
            <w:r w:rsidRPr="00752857">
              <w:rPr>
                <w:rFonts w:ascii="Arial" w:hAnsi="Arial" w:cs="Arial"/>
                <w:sz w:val="14"/>
              </w:rPr>
              <w:t>1.68</w:t>
            </w:r>
          </w:p>
        </w:tc>
      </w:tr>
      <w:tr w:rsidR="00866503" w:rsidRPr="00752857" w14:paraId="01AB9705" w14:textId="77777777" w:rsidTr="001B5933">
        <w:trPr>
          <w:trHeight w:val="37"/>
        </w:trPr>
        <w:tc>
          <w:tcPr>
            <w:tcW w:w="379" w:type="pct"/>
            <w:vMerge/>
            <w:vAlign w:val="center"/>
          </w:tcPr>
          <w:p w14:paraId="34E23954" w14:textId="77777777" w:rsidR="00866503" w:rsidRPr="00752857" w:rsidRDefault="00866503" w:rsidP="001B5933">
            <w:pPr>
              <w:jc w:val="center"/>
              <w:rPr>
                <w:rFonts w:ascii="Arial" w:hAnsi="Arial" w:cs="Arial"/>
                <w:sz w:val="14"/>
              </w:rPr>
            </w:pPr>
          </w:p>
        </w:tc>
        <w:tc>
          <w:tcPr>
            <w:tcW w:w="238" w:type="pct"/>
            <w:vAlign w:val="center"/>
          </w:tcPr>
          <w:p w14:paraId="65BE1A0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8F9D94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4109AD5"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Dairsie</w:t>
            </w:r>
            <w:proofErr w:type="spellEnd"/>
          </w:p>
        </w:tc>
        <w:tc>
          <w:tcPr>
            <w:tcW w:w="192" w:type="pct"/>
            <w:vAlign w:val="center"/>
          </w:tcPr>
          <w:p w14:paraId="7C10BFC2"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299962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C5BE76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CC846CF" w14:textId="77777777" w:rsidR="00866503" w:rsidRPr="00752857" w:rsidRDefault="00866503" w:rsidP="001B5933">
            <w:pPr>
              <w:jc w:val="center"/>
              <w:rPr>
                <w:rFonts w:ascii="Arial" w:hAnsi="Arial" w:cs="Arial"/>
                <w:sz w:val="14"/>
              </w:rPr>
            </w:pPr>
            <w:r w:rsidRPr="00752857">
              <w:rPr>
                <w:rFonts w:ascii="Arial" w:hAnsi="Arial" w:cs="Arial"/>
                <w:sz w:val="14"/>
              </w:rPr>
              <w:t>0.13</w:t>
            </w:r>
          </w:p>
        </w:tc>
        <w:tc>
          <w:tcPr>
            <w:tcW w:w="193" w:type="pct"/>
            <w:vAlign w:val="center"/>
          </w:tcPr>
          <w:p w14:paraId="5A5153A1" w14:textId="77777777" w:rsidR="00866503" w:rsidRPr="00752857" w:rsidRDefault="00866503" w:rsidP="001B5933">
            <w:pPr>
              <w:jc w:val="center"/>
              <w:rPr>
                <w:rFonts w:ascii="Arial" w:hAnsi="Arial" w:cs="Arial"/>
                <w:sz w:val="14"/>
              </w:rPr>
            </w:pPr>
            <w:r w:rsidRPr="00752857">
              <w:rPr>
                <w:rFonts w:ascii="Arial" w:hAnsi="Arial" w:cs="Arial"/>
                <w:sz w:val="14"/>
              </w:rPr>
              <w:t>0.07</w:t>
            </w:r>
          </w:p>
        </w:tc>
        <w:tc>
          <w:tcPr>
            <w:tcW w:w="238" w:type="pct"/>
            <w:vAlign w:val="center"/>
          </w:tcPr>
          <w:p w14:paraId="7D023EFF"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5A37B1F9"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25B388AE" w14:textId="77777777" w:rsidR="00866503" w:rsidRPr="00752857" w:rsidRDefault="00866503" w:rsidP="001B5933">
            <w:pPr>
              <w:jc w:val="center"/>
              <w:rPr>
                <w:rFonts w:ascii="Arial" w:hAnsi="Arial" w:cs="Arial"/>
                <w:sz w:val="14"/>
              </w:rPr>
            </w:pPr>
            <w:r w:rsidRPr="00752857">
              <w:rPr>
                <w:rFonts w:ascii="Arial" w:hAnsi="Arial" w:cs="Arial"/>
                <w:sz w:val="14"/>
              </w:rPr>
              <w:t>37</w:t>
            </w:r>
          </w:p>
        </w:tc>
        <w:tc>
          <w:tcPr>
            <w:tcW w:w="238" w:type="pct"/>
            <w:vAlign w:val="center"/>
          </w:tcPr>
          <w:p w14:paraId="738F5246" w14:textId="77777777" w:rsidR="00866503" w:rsidRPr="00752857" w:rsidRDefault="00866503" w:rsidP="001B5933">
            <w:pPr>
              <w:jc w:val="center"/>
              <w:rPr>
                <w:rFonts w:ascii="Arial" w:hAnsi="Arial" w:cs="Arial"/>
                <w:sz w:val="14"/>
              </w:rPr>
            </w:pPr>
            <w:r w:rsidRPr="00752857">
              <w:rPr>
                <w:rFonts w:ascii="Arial" w:hAnsi="Arial" w:cs="Arial"/>
                <w:sz w:val="14"/>
              </w:rPr>
              <w:t>74</w:t>
            </w:r>
          </w:p>
        </w:tc>
        <w:tc>
          <w:tcPr>
            <w:tcW w:w="238" w:type="pct"/>
            <w:vAlign w:val="center"/>
          </w:tcPr>
          <w:p w14:paraId="5C544A2E" w14:textId="77777777" w:rsidR="00866503" w:rsidRPr="00752857" w:rsidRDefault="00866503" w:rsidP="001B5933">
            <w:pPr>
              <w:jc w:val="center"/>
              <w:rPr>
                <w:rFonts w:ascii="Arial" w:hAnsi="Arial" w:cs="Arial"/>
                <w:sz w:val="14"/>
              </w:rPr>
            </w:pPr>
            <w:r w:rsidRPr="00752857">
              <w:rPr>
                <w:rFonts w:ascii="Arial" w:hAnsi="Arial" w:cs="Arial"/>
                <w:sz w:val="14"/>
              </w:rPr>
              <w:t>178</w:t>
            </w:r>
          </w:p>
        </w:tc>
        <w:tc>
          <w:tcPr>
            <w:tcW w:w="252" w:type="pct"/>
            <w:vAlign w:val="center"/>
          </w:tcPr>
          <w:p w14:paraId="28AE9F34"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4E1E5539" w14:textId="77777777" w:rsidR="00866503" w:rsidRPr="00752857" w:rsidRDefault="00866503" w:rsidP="001B5933">
            <w:pPr>
              <w:jc w:val="center"/>
              <w:rPr>
                <w:rFonts w:ascii="Arial" w:hAnsi="Arial" w:cs="Arial"/>
                <w:sz w:val="14"/>
              </w:rPr>
            </w:pPr>
          </w:p>
        </w:tc>
        <w:tc>
          <w:tcPr>
            <w:tcW w:w="238" w:type="pct"/>
            <w:vAlign w:val="center"/>
          </w:tcPr>
          <w:p w14:paraId="7CB8428C" w14:textId="77777777" w:rsidR="00866503" w:rsidRPr="00752857" w:rsidRDefault="00866503" w:rsidP="001B5933">
            <w:pPr>
              <w:jc w:val="center"/>
              <w:rPr>
                <w:rFonts w:ascii="Arial" w:hAnsi="Arial" w:cs="Arial"/>
                <w:sz w:val="14"/>
              </w:rPr>
            </w:pPr>
            <w:r w:rsidRPr="00752857">
              <w:rPr>
                <w:rFonts w:ascii="Arial" w:hAnsi="Arial" w:cs="Arial"/>
                <w:sz w:val="14"/>
              </w:rPr>
              <w:t>0.3</w:t>
            </w:r>
          </w:p>
        </w:tc>
        <w:tc>
          <w:tcPr>
            <w:tcW w:w="238" w:type="pct"/>
            <w:vAlign w:val="center"/>
          </w:tcPr>
          <w:p w14:paraId="43DDE2B4" w14:textId="77777777" w:rsidR="00866503" w:rsidRPr="00752857" w:rsidRDefault="00866503" w:rsidP="001B5933">
            <w:pPr>
              <w:jc w:val="center"/>
              <w:rPr>
                <w:rFonts w:ascii="Arial" w:hAnsi="Arial" w:cs="Arial"/>
                <w:sz w:val="14"/>
              </w:rPr>
            </w:pPr>
            <w:r w:rsidRPr="00752857">
              <w:rPr>
                <w:rFonts w:ascii="Arial" w:hAnsi="Arial" w:cs="Arial"/>
                <w:sz w:val="14"/>
              </w:rPr>
              <w:t>0.45</w:t>
            </w:r>
          </w:p>
        </w:tc>
        <w:tc>
          <w:tcPr>
            <w:tcW w:w="191" w:type="pct"/>
            <w:vAlign w:val="center"/>
          </w:tcPr>
          <w:p w14:paraId="324EF85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1A992EF8" w14:textId="77777777" w:rsidR="00866503" w:rsidRPr="00752857" w:rsidRDefault="00866503" w:rsidP="001B5933">
            <w:pPr>
              <w:jc w:val="center"/>
              <w:rPr>
                <w:rFonts w:ascii="Arial" w:hAnsi="Arial" w:cs="Arial"/>
                <w:sz w:val="14"/>
              </w:rPr>
            </w:pPr>
            <w:r w:rsidRPr="00752857">
              <w:rPr>
                <w:rFonts w:ascii="Arial" w:hAnsi="Arial" w:cs="Arial"/>
                <w:sz w:val="14"/>
              </w:rPr>
              <w:t>0.6</w:t>
            </w:r>
          </w:p>
        </w:tc>
      </w:tr>
      <w:tr w:rsidR="00866503" w:rsidRPr="00752857" w14:paraId="749A5E87" w14:textId="77777777" w:rsidTr="001B5933">
        <w:trPr>
          <w:trHeight w:val="37"/>
        </w:trPr>
        <w:tc>
          <w:tcPr>
            <w:tcW w:w="379" w:type="pct"/>
            <w:vMerge/>
            <w:vAlign w:val="center"/>
          </w:tcPr>
          <w:p w14:paraId="2ECD53C3" w14:textId="77777777" w:rsidR="00866503" w:rsidRPr="00752857" w:rsidRDefault="00866503" w:rsidP="001B5933">
            <w:pPr>
              <w:jc w:val="center"/>
              <w:rPr>
                <w:rFonts w:ascii="Arial" w:hAnsi="Arial" w:cs="Arial"/>
                <w:sz w:val="14"/>
              </w:rPr>
            </w:pPr>
          </w:p>
        </w:tc>
        <w:tc>
          <w:tcPr>
            <w:tcW w:w="238" w:type="pct"/>
            <w:vAlign w:val="center"/>
          </w:tcPr>
          <w:p w14:paraId="16133B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ADDAD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560B22A"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Strathmiglo</w:t>
            </w:r>
            <w:proofErr w:type="spellEnd"/>
          </w:p>
        </w:tc>
        <w:tc>
          <w:tcPr>
            <w:tcW w:w="192" w:type="pct"/>
            <w:vAlign w:val="center"/>
          </w:tcPr>
          <w:p w14:paraId="099FCD4D"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5293C6D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A40AF2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E8B4A38" w14:textId="77777777" w:rsidR="00866503" w:rsidRPr="00752857" w:rsidRDefault="00866503" w:rsidP="001B5933">
            <w:pPr>
              <w:jc w:val="center"/>
              <w:rPr>
                <w:rFonts w:ascii="Arial" w:hAnsi="Arial" w:cs="Arial"/>
                <w:sz w:val="14"/>
              </w:rPr>
            </w:pPr>
            <w:r w:rsidRPr="00752857">
              <w:rPr>
                <w:rFonts w:ascii="Arial" w:hAnsi="Arial" w:cs="Arial"/>
                <w:sz w:val="14"/>
              </w:rPr>
              <w:t>0.81</w:t>
            </w:r>
          </w:p>
        </w:tc>
        <w:tc>
          <w:tcPr>
            <w:tcW w:w="193" w:type="pct"/>
            <w:vAlign w:val="center"/>
          </w:tcPr>
          <w:p w14:paraId="70AB4040" w14:textId="77777777" w:rsidR="00866503" w:rsidRPr="00752857" w:rsidRDefault="00866503" w:rsidP="001B5933">
            <w:pPr>
              <w:jc w:val="center"/>
              <w:rPr>
                <w:rFonts w:ascii="Arial" w:hAnsi="Arial" w:cs="Arial"/>
                <w:sz w:val="14"/>
              </w:rPr>
            </w:pPr>
            <w:r w:rsidRPr="00752857">
              <w:rPr>
                <w:rFonts w:ascii="Arial" w:hAnsi="Arial" w:cs="Arial"/>
                <w:sz w:val="14"/>
              </w:rPr>
              <w:t>0.42</w:t>
            </w:r>
          </w:p>
        </w:tc>
        <w:tc>
          <w:tcPr>
            <w:tcW w:w="238" w:type="pct"/>
            <w:vAlign w:val="center"/>
          </w:tcPr>
          <w:p w14:paraId="74CCC577"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EC06DEC"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6745F523" w14:textId="77777777" w:rsidR="00866503" w:rsidRPr="00752857" w:rsidRDefault="00866503" w:rsidP="001B5933">
            <w:pPr>
              <w:jc w:val="center"/>
              <w:rPr>
                <w:rFonts w:ascii="Arial" w:hAnsi="Arial" w:cs="Arial"/>
                <w:sz w:val="14"/>
              </w:rPr>
            </w:pPr>
            <w:r w:rsidRPr="00752857">
              <w:rPr>
                <w:rFonts w:ascii="Arial" w:hAnsi="Arial" w:cs="Arial"/>
                <w:sz w:val="14"/>
              </w:rPr>
              <w:t>-153</w:t>
            </w:r>
          </w:p>
        </w:tc>
        <w:tc>
          <w:tcPr>
            <w:tcW w:w="238" w:type="pct"/>
            <w:vAlign w:val="center"/>
          </w:tcPr>
          <w:p w14:paraId="01DA2A0B" w14:textId="77777777" w:rsidR="00866503" w:rsidRPr="00752857" w:rsidRDefault="00866503" w:rsidP="001B5933">
            <w:pPr>
              <w:jc w:val="center"/>
              <w:rPr>
                <w:rFonts w:ascii="Arial" w:hAnsi="Arial" w:cs="Arial"/>
                <w:sz w:val="14"/>
              </w:rPr>
            </w:pPr>
            <w:r w:rsidRPr="00752857">
              <w:rPr>
                <w:rFonts w:ascii="Arial" w:hAnsi="Arial" w:cs="Arial"/>
                <w:sz w:val="14"/>
              </w:rPr>
              <w:t>-306</w:t>
            </w:r>
          </w:p>
        </w:tc>
        <w:tc>
          <w:tcPr>
            <w:tcW w:w="238" w:type="pct"/>
            <w:vAlign w:val="center"/>
          </w:tcPr>
          <w:p w14:paraId="298B91CF" w14:textId="77777777" w:rsidR="00866503" w:rsidRPr="00752857" w:rsidRDefault="00866503" w:rsidP="001B5933">
            <w:pPr>
              <w:jc w:val="center"/>
              <w:rPr>
                <w:rFonts w:ascii="Arial" w:hAnsi="Arial" w:cs="Arial"/>
                <w:sz w:val="14"/>
              </w:rPr>
            </w:pPr>
            <w:r w:rsidRPr="00752857">
              <w:rPr>
                <w:rFonts w:ascii="Arial" w:hAnsi="Arial" w:cs="Arial"/>
                <w:sz w:val="14"/>
              </w:rPr>
              <w:t>367</w:t>
            </w:r>
          </w:p>
        </w:tc>
        <w:tc>
          <w:tcPr>
            <w:tcW w:w="252" w:type="pct"/>
            <w:vAlign w:val="center"/>
          </w:tcPr>
          <w:p w14:paraId="6A657350"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5105AEFC" w14:textId="77777777" w:rsidR="00866503" w:rsidRPr="00752857" w:rsidRDefault="00866503" w:rsidP="001B5933">
            <w:pPr>
              <w:jc w:val="center"/>
              <w:rPr>
                <w:rFonts w:ascii="Arial" w:hAnsi="Arial" w:cs="Arial"/>
                <w:sz w:val="14"/>
              </w:rPr>
            </w:pPr>
          </w:p>
        </w:tc>
        <w:tc>
          <w:tcPr>
            <w:tcW w:w="238" w:type="pct"/>
            <w:vAlign w:val="center"/>
          </w:tcPr>
          <w:p w14:paraId="6216DB1A" w14:textId="77777777" w:rsidR="00866503" w:rsidRPr="00752857" w:rsidRDefault="00866503" w:rsidP="001B5933">
            <w:pPr>
              <w:jc w:val="center"/>
              <w:rPr>
                <w:rFonts w:ascii="Arial" w:hAnsi="Arial" w:cs="Arial"/>
                <w:sz w:val="14"/>
              </w:rPr>
            </w:pPr>
            <w:r w:rsidRPr="00752857">
              <w:rPr>
                <w:rFonts w:ascii="Arial" w:hAnsi="Arial" w:cs="Arial"/>
                <w:sz w:val="14"/>
              </w:rPr>
              <w:t>0.84</w:t>
            </w:r>
          </w:p>
        </w:tc>
        <w:tc>
          <w:tcPr>
            <w:tcW w:w="238" w:type="pct"/>
            <w:vAlign w:val="center"/>
          </w:tcPr>
          <w:p w14:paraId="21E06151" w14:textId="77777777" w:rsidR="00866503" w:rsidRPr="00752857" w:rsidRDefault="00866503" w:rsidP="001B5933">
            <w:pPr>
              <w:jc w:val="center"/>
              <w:rPr>
                <w:rFonts w:ascii="Arial" w:hAnsi="Arial" w:cs="Arial"/>
                <w:sz w:val="14"/>
              </w:rPr>
            </w:pPr>
            <w:r w:rsidRPr="00752857">
              <w:rPr>
                <w:rFonts w:ascii="Arial" w:hAnsi="Arial" w:cs="Arial"/>
                <w:sz w:val="14"/>
              </w:rPr>
              <w:t>1.26</w:t>
            </w:r>
          </w:p>
        </w:tc>
        <w:tc>
          <w:tcPr>
            <w:tcW w:w="191" w:type="pct"/>
            <w:vAlign w:val="center"/>
          </w:tcPr>
          <w:p w14:paraId="3802375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4811F96B" w14:textId="77777777" w:rsidR="00866503" w:rsidRPr="00752857" w:rsidRDefault="00866503" w:rsidP="001B5933">
            <w:pPr>
              <w:jc w:val="center"/>
              <w:rPr>
                <w:rFonts w:ascii="Arial" w:hAnsi="Arial" w:cs="Arial"/>
                <w:sz w:val="14"/>
              </w:rPr>
            </w:pPr>
            <w:r w:rsidRPr="00752857">
              <w:rPr>
                <w:rFonts w:ascii="Arial" w:hAnsi="Arial" w:cs="Arial"/>
                <w:sz w:val="14"/>
              </w:rPr>
              <w:t>1.68</w:t>
            </w:r>
          </w:p>
        </w:tc>
      </w:tr>
      <w:tr w:rsidR="00866503" w:rsidRPr="00752857" w14:paraId="621103F0" w14:textId="77777777" w:rsidTr="001B5933">
        <w:trPr>
          <w:trHeight w:val="37"/>
        </w:trPr>
        <w:tc>
          <w:tcPr>
            <w:tcW w:w="379" w:type="pct"/>
            <w:vMerge/>
            <w:vAlign w:val="center"/>
          </w:tcPr>
          <w:p w14:paraId="61294705" w14:textId="77777777" w:rsidR="00866503" w:rsidRPr="00752857" w:rsidRDefault="00866503" w:rsidP="001B5933">
            <w:pPr>
              <w:jc w:val="center"/>
              <w:rPr>
                <w:rFonts w:ascii="Arial" w:hAnsi="Arial" w:cs="Arial"/>
                <w:sz w:val="14"/>
              </w:rPr>
            </w:pPr>
          </w:p>
        </w:tc>
        <w:tc>
          <w:tcPr>
            <w:tcW w:w="238" w:type="pct"/>
            <w:vAlign w:val="center"/>
          </w:tcPr>
          <w:p w14:paraId="07966C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0DC84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6D31CC2"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Bowhouse</w:t>
            </w:r>
            <w:proofErr w:type="spellEnd"/>
          </w:p>
        </w:tc>
        <w:tc>
          <w:tcPr>
            <w:tcW w:w="192" w:type="pct"/>
            <w:vAlign w:val="center"/>
          </w:tcPr>
          <w:p w14:paraId="3C02E930"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56B89E7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3A3444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97DEDA5" w14:textId="77777777" w:rsidR="00866503" w:rsidRPr="00752857" w:rsidRDefault="00866503" w:rsidP="001B5933">
            <w:pPr>
              <w:jc w:val="center"/>
              <w:rPr>
                <w:rFonts w:ascii="Arial" w:hAnsi="Arial" w:cs="Arial"/>
                <w:sz w:val="14"/>
              </w:rPr>
            </w:pPr>
            <w:r w:rsidRPr="00752857">
              <w:rPr>
                <w:rFonts w:ascii="Arial" w:hAnsi="Arial" w:cs="Arial"/>
                <w:sz w:val="14"/>
              </w:rPr>
              <w:t>2.16</w:t>
            </w:r>
          </w:p>
        </w:tc>
        <w:tc>
          <w:tcPr>
            <w:tcW w:w="193" w:type="pct"/>
            <w:vAlign w:val="center"/>
          </w:tcPr>
          <w:p w14:paraId="5F1294BA" w14:textId="77777777" w:rsidR="00866503" w:rsidRPr="00752857" w:rsidRDefault="00866503" w:rsidP="001B5933">
            <w:pPr>
              <w:jc w:val="center"/>
              <w:rPr>
                <w:rFonts w:ascii="Arial" w:hAnsi="Arial" w:cs="Arial"/>
                <w:sz w:val="14"/>
              </w:rPr>
            </w:pPr>
            <w:r w:rsidRPr="00752857">
              <w:rPr>
                <w:rFonts w:ascii="Arial" w:hAnsi="Arial" w:cs="Arial"/>
                <w:sz w:val="14"/>
              </w:rPr>
              <w:t>1.02</w:t>
            </w:r>
          </w:p>
        </w:tc>
        <w:tc>
          <w:tcPr>
            <w:tcW w:w="238" w:type="pct"/>
            <w:vAlign w:val="center"/>
          </w:tcPr>
          <w:p w14:paraId="66E08FD7"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FFB1700"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6EAE4A6A" w14:textId="77777777" w:rsidR="00866503" w:rsidRPr="00752857" w:rsidRDefault="00866503" w:rsidP="001B5933">
            <w:pPr>
              <w:jc w:val="center"/>
              <w:rPr>
                <w:rFonts w:ascii="Arial" w:hAnsi="Arial" w:cs="Arial"/>
                <w:sz w:val="14"/>
              </w:rPr>
            </w:pPr>
            <w:r w:rsidRPr="00752857">
              <w:rPr>
                <w:rFonts w:ascii="Arial" w:hAnsi="Arial" w:cs="Arial"/>
                <w:sz w:val="14"/>
              </w:rPr>
              <w:t>-178</w:t>
            </w:r>
          </w:p>
        </w:tc>
        <w:tc>
          <w:tcPr>
            <w:tcW w:w="238" w:type="pct"/>
            <w:vAlign w:val="center"/>
          </w:tcPr>
          <w:p w14:paraId="2F69C888" w14:textId="77777777" w:rsidR="00866503" w:rsidRPr="00752857" w:rsidRDefault="00866503" w:rsidP="001B5933">
            <w:pPr>
              <w:jc w:val="center"/>
              <w:rPr>
                <w:rFonts w:ascii="Arial" w:hAnsi="Arial" w:cs="Arial"/>
                <w:sz w:val="14"/>
              </w:rPr>
            </w:pPr>
            <w:r w:rsidRPr="00752857">
              <w:rPr>
                <w:rFonts w:ascii="Arial" w:hAnsi="Arial" w:cs="Arial"/>
                <w:sz w:val="14"/>
              </w:rPr>
              <w:t>-356</w:t>
            </w:r>
          </w:p>
        </w:tc>
        <w:tc>
          <w:tcPr>
            <w:tcW w:w="238" w:type="pct"/>
            <w:vAlign w:val="center"/>
          </w:tcPr>
          <w:p w14:paraId="083EE559" w14:textId="77777777" w:rsidR="00866503" w:rsidRPr="00752857" w:rsidRDefault="00866503" w:rsidP="001B5933">
            <w:pPr>
              <w:jc w:val="center"/>
              <w:rPr>
                <w:rFonts w:ascii="Arial" w:hAnsi="Arial" w:cs="Arial"/>
                <w:sz w:val="14"/>
              </w:rPr>
            </w:pPr>
            <w:r w:rsidRPr="00752857">
              <w:rPr>
                <w:rFonts w:ascii="Arial" w:hAnsi="Arial" w:cs="Arial"/>
                <w:sz w:val="14"/>
              </w:rPr>
              <w:t>1116</w:t>
            </w:r>
          </w:p>
        </w:tc>
        <w:tc>
          <w:tcPr>
            <w:tcW w:w="252" w:type="pct"/>
            <w:vAlign w:val="center"/>
          </w:tcPr>
          <w:p w14:paraId="6FF135EF"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13AF1148" w14:textId="77777777" w:rsidR="00866503" w:rsidRPr="00752857" w:rsidRDefault="00866503" w:rsidP="001B5933">
            <w:pPr>
              <w:jc w:val="center"/>
              <w:rPr>
                <w:rFonts w:ascii="Arial" w:hAnsi="Arial" w:cs="Arial"/>
                <w:sz w:val="14"/>
              </w:rPr>
            </w:pPr>
          </w:p>
        </w:tc>
        <w:tc>
          <w:tcPr>
            <w:tcW w:w="238" w:type="pct"/>
            <w:vAlign w:val="center"/>
          </w:tcPr>
          <w:p w14:paraId="3E36A995"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238" w:type="pct"/>
            <w:vAlign w:val="center"/>
          </w:tcPr>
          <w:p w14:paraId="52149C55" w14:textId="77777777" w:rsidR="00866503" w:rsidRPr="00752857" w:rsidRDefault="00866503" w:rsidP="001B5933">
            <w:pPr>
              <w:jc w:val="center"/>
              <w:rPr>
                <w:rFonts w:ascii="Arial" w:hAnsi="Arial" w:cs="Arial"/>
                <w:sz w:val="14"/>
              </w:rPr>
            </w:pPr>
            <w:r w:rsidRPr="00752857">
              <w:rPr>
                <w:rFonts w:ascii="Arial" w:hAnsi="Arial" w:cs="Arial"/>
                <w:sz w:val="14"/>
              </w:rPr>
              <w:t>8.73</w:t>
            </w:r>
          </w:p>
        </w:tc>
        <w:tc>
          <w:tcPr>
            <w:tcW w:w="191" w:type="pct"/>
            <w:vAlign w:val="center"/>
          </w:tcPr>
          <w:p w14:paraId="7BBE55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4FE6BDED" w14:textId="77777777" w:rsidR="00866503" w:rsidRPr="00752857" w:rsidRDefault="00866503" w:rsidP="001B5933">
            <w:pPr>
              <w:jc w:val="center"/>
              <w:rPr>
                <w:rFonts w:ascii="Arial" w:hAnsi="Arial" w:cs="Arial"/>
                <w:sz w:val="14"/>
              </w:rPr>
            </w:pPr>
            <w:r w:rsidRPr="00752857">
              <w:rPr>
                <w:rFonts w:ascii="Arial" w:hAnsi="Arial" w:cs="Arial"/>
                <w:sz w:val="14"/>
              </w:rPr>
              <w:t>11.64</w:t>
            </w:r>
          </w:p>
        </w:tc>
      </w:tr>
      <w:tr w:rsidR="00866503" w:rsidRPr="00752857" w14:paraId="05EFC399" w14:textId="77777777" w:rsidTr="001B5933">
        <w:trPr>
          <w:trHeight w:val="37"/>
        </w:trPr>
        <w:tc>
          <w:tcPr>
            <w:tcW w:w="379" w:type="pct"/>
            <w:vMerge/>
            <w:vAlign w:val="center"/>
          </w:tcPr>
          <w:p w14:paraId="41D0FC08" w14:textId="77777777" w:rsidR="00866503" w:rsidRPr="00752857" w:rsidRDefault="00866503" w:rsidP="001B5933">
            <w:pPr>
              <w:jc w:val="center"/>
              <w:rPr>
                <w:rFonts w:ascii="Arial" w:hAnsi="Arial" w:cs="Arial"/>
                <w:sz w:val="14"/>
              </w:rPr>
            </w:pPr>
          </w:p>
        </w:tc>
        <w:tc>
          <w:tcPr>
            <w:tcW w:w="238" w:type="pct"/>
            <w:vAlign w:val="center"/>
          </w:tcPr>
          <w:p w14:paraId="0961A3B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1D1562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6E3E1E0" w14:textId="77777777" w:rsidR="00866503" w:rsidRPr="00752857" w:rsidRDefault="00866503" w:rsidP="001B5933">
            <w:pPr>
              <w:jc w:val="center"/>
              <w:rPr>
                <w:rFonts w:ascii="Arial" w:hAnsi="Arial" w:cs="Arial"/>
                <w:sz w:val="14"/>
              </w:rPr>
            </w:pPr>
            <w:r w:rsidRPr="00752857">
              <w:rPr>
                <w:rFonts w:ascii="Arial" w:hAnsi="Arial" w:cs="Arial"/>
                <w:sz w:val="14"/>
              </w:rPr>
              <w:t>Ceres</w:t>
            </w:r>
          </w:p>
        </w:tc>
        <w:tc>
          <w:tcPr>
            <w:tcW w:w="192" w:type="pct"/>
            <w:vAlign w:val="center"/>
          </w:tcPr>
          <w:p w14:paraId="7F5D2CEF"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3491C6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779427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1F7B5E1" w14:textId="77777777" w:rsidR="00866503" w:rsidRPr="00752857" w:rsidRDefault="00866503" w:rsidP="001B5933">
            <w:pPr>
              <w:jc w:val="center"/>
              <w:rPr>
                <w:rFonts w:ascii="Arial" w:hAnsi="Arial" w:cs="Arial"/>
                <w:sz w:val="14"/>
              </w:rPr>
            </w:pPr>
            <w:r w:rsidRPr="00752857">
              <w:rPr>
                <w:rFonts w:ascii="Arial" w:hAnsi="Arial" w:cs="Arial"/>
                <w:sz w:val="14"/>
              </w:rPr>
              <w:t>0.35</w:t>
            </w:r>
          </w:p>
        </w:tc>
        <w:tc>
          <w:tcPr>
            <w:tcW w:w="193" w:type="pct"/>
            <w:vAlign w:val="center"/>
          </w:tcPr>
          <w:p w14:paraId="77097318" w14:textId="77777777" w:rsidR="00866503" w:rsidRPr="00752857" w:rsidRDefault="00866503" w:rsidP="001B5933">
            <w:pPr>
              <w:jc w:val="center"/>
              <w:rPr>
                <w:rFonts w:ascii="Arial" w:hAnsi="Arial" w:cs="Arial"/>
                <w:sz w:val="14"/>
              </w:rPr>
            </w:pPr>
            <w:r w:rsidRPr="00752857">
              <w:rPr>
                <w:rFonts w:ascii="Arial" w:hAnsi="Arial" w:cs="Arial"/>
                <w:sz w:val="14"/>
              </w:rPr>
              <w:t>0.175</w:t>
            </w:r>
          </w:p>
        </w:tc>
        <w:tc>
          <w:tcPr>
            <w:tcW w:w="238" w:type="pct"/>
            <w:vAlign w:val="center"/>
          </w:tcPr>
          <w:p w14:paraId="4091514F"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1E92BA0"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093B707F" w14:textId="77777777" w:rsidR="00866503" w:rsidRPr="00752857" w:rsidRDefault="00866503" w:rsidP="001B5933">
            <w:pPr>
              <w:jc w:val="center"/>
              <w:rPr>
                <w:rFonts w:ascii="Arial" w:hAnsi="Arial" w:cs="Arial"/>
                <w:sz w:val="14"/>
              </w:rPr>
            </w:pPr>
            <w:r w:rsidRPr="00752857">
              <w:rPr>
                <w:rFonts w:ascii="Arial" w:hAnsi="Arial" w:cs="Arial"/>
                <w:sz w:val="14"/>
              </w:rPr>
              <w:t>-170</w:t>
            </w:r>
          </w:p>
        </w:tc>
        <w:tc>
          <w:tcPr>
            <w:tcW w:w="238" w:type="pct"/>
            <w:vAlign w:val="center"/>
          </w:tcPr>
          <w:p w14:paraId="485763AB" w14:textId="77777777" w:rsidR="00866503" w:rsidRPr="00752857" w:rsidRDefault="00866503" w:rsidP="001B5933">
            <w:pPr>
              <w:jc w:val="center"/>
              <w:rPr>
                <w:rFonts w:ascii="Arial" w:hAnsi="Arial" w:cs="Arial"/>
                <w:sz w:val="14"/>
              </w:rPr>
            </w:pPr>
            <w:r w:rsidRPr="00752857">
              <w:rPr>
                <w:rFonts w:ascii="Arial" w:hAnsi="Arial" w:cs="Arial"/>
                <w:sz w:val="14"/>
              </w:rPr>
              <w:t>-340</w:t>
            </w:r>
          </w:p>
        </w:tc>
        <w:tc>
          <w:tcPr>
            <w:tcW w:w="238" w:type="pct"/>
            <w:vAlign w:val="center"/>
          </w:tcPr>
          <w:p w14:paraId="5B97856A" w14:textId="77777777" w:rsidR="00866503" w:rsidRPr="00752857" w:rsidRDefault="00866503" w:rsidP="001B5933">
            <w:pPr>
              <w:jc w:val="center"/>
              <w:rPr>
                <w:rFonts w:ascii="Arial" w:hAnsi="Arial" w:cs="Arial"/>
                <w:sz w:val="14"/>
              </w:rPr>
            </w:pPr>
            <w:r w:rsidRPr="00752857">
              <w:rPr>
                <w:rFonts w:ascii="Arial" w:hAnsi="Arial" w:cs="Arial"/>
                <w:sz w:val="14"/>
              </w:rPr>
              <w:t>-408</w:t>
            </w:r>
          </w:p>
        </w:tc>
        <w:tc>
          <w:tcPr>
            <w:tcW w:w="252" w:type="pct"/>
            <w:vAlign w:val="center"/>
          </w:tcPr>
          <w:p w14:paraId="5EE61BBB"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3CC2C82C" w14:textId="77777777" w:rsidR="00866503" w:rsidRPr="00752857" w:rsidRDefault="00866503" w:rsidP="001B5933">
            <w:pPr>
              <w:jc w:val="center"/>
              <w:rPr>
                <w:rFonts w:ascii="Arial" w:hAnsi="Arial" w:cs="Arial"/>
                <w:sz w:val="14"/>
              </w:rPr>
            </w:pPr>
          </w:p>
        </w:tc>
        <w:tc>
          <w:tcPr>
            <w:tcW w:w="238" w:type="pct"/>
            <w:vAlign w:val="center"/>
          </w:tcPr>
          <w:p w14:paraId="178627C3" w14:textId="77777777" w:rsidR="00866503" w:rsidRPr="00752857" w:rsidRDefault="00866503" w:rsidP="001B5933">
            <w:pPr>
              <w:jc w:val="center"/>
              <w:rPr>
                <w:rFonts w:ascii="Arial" w:hAnsi="Arial" w:cs="Arial"/>
                <w:sz w:val="14"/>
              </w:rPr>
            </w:pPr>
            <w:r w:rsidRPr="00752857">
              <w:rPr>
                <w:rFonts w:ascii="Arial" w:hAnsi="Arial" w:cs="Arial"/>
                <w:sz w:val="14"/>
              </w:rPr>
              <w:t>0.81</w:t>
            </w:r>
          </w:p>
        </w:tc>
        <w:tc>
          <w:tcPr>
            <w:tcW w:w="238" w:type="pct"/>
            <w:vAlign w:val="center"/>
          </w:tcPr>
          <w:p w14:paraId="10B02D46" w14:textId="77777777" w:rsidR="00866503" w:rsidRPr="00752857" w:rsidRDefault="00866503" w:rsidP="001B5933">
            <w:pPr>
              <w:jc w:val="center"/>
              <w:rPr>
                <w:rFonts w:ascii="Arial" w:hAnsi="Arial" w:cs="Arial"/>
                <w:sz w:val="14"/>
              </w:rPr>
            </w:pPr>
            <w:r w:rsidRPr="00752857">
              <w:rPr>
                <w:rFonts w:ascii="Arial" w:hAnsi="Arial" w:cs="Arial"/>
                <w:sz w:val="14"/>
              </w:rPr>
              <w:t>1.22</w:t>
            </w:r>
          </w:p>
        </w:tc>
        <w:tc>
          <w:tcPr>
            <w:tcW w:w="191" w:type="pct"/>
            <w:vAlign w:val="center"/>
          </w:tcPr>
          <w:p w14:paraId="51C58A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2253DA70" w14:textId="77777777" w:rsidR="00866503" w:rsidRPr="00752857" w:rsidRDefault="00866503" w:rsidP="001B5933">
            <w:pPr>
              <w:jc w:val="center"/>
              <w:rPr>
                <w:rFonts w:ascii="Arial" w:hAnsi="Arial" w:cs="Arial"/>
                <w:sz w:val="14"/>
              </w:rPr>
            </w:pPr>
            <w:r w:rsidRPr="00752857">
              <w:rPr>
                <w:rFonts w:ascii="Arial" w:hAnsi="Arial" w:cs="Arial"/>
                <w:sz w:val="14"/>
              </w:rPr>
              <w:t>1.62</w:t>
            </w:r>
          </w:p>
        </w:tc>
      </w:tr>
      <w:tr w:rsidR="00866503" w:rsidRPr="00752857" w14:paraId="6DC05BEF" w14:textId="77777777" w:rsidTr="001B5933">
        <w:trPr>
          <w:trHeight w:val="37"/>
        </w:trPr>
        <w:tc>
          <w:tcPr>
            <w:tcW w:w="379" w:type="pct"/>
            <w:vMerge/>
            <w:vAlign w:val="center"/>
          </w:tcPr>
          <w:p w14:paraId="5A2F6DF1" w14:textId="77777777" w:rsidR="00866503" w:rsidRPr="00752857" w:rsidRDefault="00866503" w:rsidP="001B5933">
            <w:pPr>
              <w:jc w:val="center"/>
              <w:rPr>
                <w:rFonts w:ascii="Arial" w:hAnsi="Arial" w:cs="Arial"/>
                <w:sz w:val="14"/>
              </w:rPr>
            </w:pPr>
          </w:p>
        </w:tc>
        <w:tc>
          <w:tcPr>
            <w:tcW w:w="238" w:type="pct"/>
            <w:vAlign w:val="center"/>
          </w:tcPr>
          <w:p w14:paraId="68999A9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7CC0C6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A050086"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Pitscottie</w:t>
            </w:r>
            <w:proofErr w:type="spellEnd"/>
          </w:p>
        </w:tc>
        <w:tc>
          <w:tcPr>
            <w:tcW w:w="192" w:type="pct"/>
            <w:vAlign w:val="center"/>
          </w:tcPr>
          <w:p w14:paraId="4CF1C921"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72BDD6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7DB9CD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F1D772B" w14:textId="77777777" w:rsidR="00866503" w:rsidRPr="00752857" w:rsidRDefault="00866503" w:rsidP="001B5933">
            <w:pPr>
              <w:jc w:val="center"/>
              <w:rPr>
                <w:rFonts w:ascii="Arial" w:hAnsi="Arial" w:cs="Arial"/>
                <w:sz w:val="14"/>
              </w:rPr>
            </w:pPr>
            <w:r w:rsidRPr="00752857">
              <w:rPr>
                <w:rFonts w:ascii="Arial" w:hAnsi="Arial" w:cs="Arial"/>
                <w:sz w:val="14"/>
              </w:rPr>
              <w:t>0.05</w:t>
            </w:r>
          </w:p>
        </w:tc>
        <w:tc>
          <w:tcPr>
            <w:tcW w:w="193" w:type="pct"/>
            <w:vAlign w:val="center"/>
          </w:tcPr>
          <w:p w14:paraId="68717EF7" w14:textId="77777777" w:rsidR="00866503" w:rsidRPr="00752857" w:rsidRDefault="00866503" w:rsidP="001B5933">
            <w:pPr>
              <w:jc w:val="center"/>
              <w:rPr>
                <w:rFonts w:ascii="Arial" w:hAnsi="Arial" w:cs="Arial"/>
                <w:sz w:val="14"/>
              </w:rPr>
            </w:pPr>
            <w:r w:rsidRPr="00752857">
              <w:rPr>
                <w:rFonts w:ascii="Arial" w:hAnsi="Arial" w:cs="Arial"/>
                <w:sz w:val="14"/>
              </w:rPr>
              <w:t>0.025</w:t>
            </w:r>
          </w:p>
        </w:tc>
        <w:tc>
          <w:tcPr>
            <w:tcW w:w="238" w:type="pct"/>
            <w:vAlign w:val="center"/>
          </w:tcPr>
          <w:p w14:paraId="6520BB78"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33C4E075"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22E3B7A1" w14:textId="77777777" w:rsidR="00866503" w:rsidRPr="00752857" w:rsidRDefault="00866503" w:rsidP="001B5933">
            <w:pPr>
              <w:jc w:val="center"/>
              <w:rPr>
                <w:rFonts w:ascii="Arial" w:hAnsi="Arial" w:cs="Arial"/>
                <w:sz w:val="14"/>
              </w:rPr>
            </w:pPr>
            <w:r w:rsidRPr="00752857">
              <w:rPr>
                <w:rFonts w:ascii="Arial" w:hAnsi="Arial" w:cs="Arial"/>
                <w:sz w:val="14"/>
              </w:rPr>
              <w:t>-15</w:t>
            </w:r>
          </w:p>
        </w:tc>
        <w:tc>
          <w:tcPr>
            <w:tcW w:w="238" w:type="pct"/>
            <w:vAlign w:val="center"/>
          </w:tcPr>
          <w:p w14:paraId="15086E23" w14:textId="77777777" w:rsidR="00866503" w:rsidRPr="00752857" w:rsidRDefault="00866503" w:rsidP="001B5933">
            <w:pPr>
              <w:jc w:val="center"/>
              <w:rPr>
                <w:rFonts w:ascii="Arial" w:hAnsi="Arial" w:cs="Arial"/>
                <w:sz w:val="14"/>
              </w:rPr>
            </w:pPr>
            <w:r w:rsidRPr="00752857">
              <w:rPr>
                <w:rFonts w:ascii="Arial" w:hAnsi="Arial" w:cs="Arial"/>
                <w:sz w:val="14"/>
              </w:rPr>
              <w:t>-30</w:t>
            </w:r>
          </w:p>
        </w:tc>
        <w:tc>
          <w:tcPr>
            <w:tcW w:w="238" w:type="pct"/>
            <w:vAlign w:val="center"/>
          </w:tcPr>
          <w:p w14:paraId="7F75F599" w14:textId="77777777" w:rsidR="00866503" w:rsidRPr="00752857" w:rsidRDefault="00866503" w:rsidP="001B5933">
            <w:pPr>
              <w:jc w:val="center"/>
              <w:rPr>
                <w:rFonts w:ascii="Arial" w:hAnsi="Arial" w:cs="Arial"/>
                <w:sz w:val="14"/>
              </w:rPr>
            </w:pPr>
            <w:r w:rsidRPr="00752857">
              <w:rPr>
                <w:rFonts w:ascii="Arial" w:hAnsi="Arial" w:cs="Arial"/>
                <w:sz w:val="14"/>
              </w:rPr>
              <w:t>-54</w:t>
            </w:r>
          </w:p>
        </w:tc>
        <w:tc>
          <w:tcPr>
            <w:tcW w:w="252" w:type="pct"/>
            <w:vAlign w:val="center"/>
          </w:tcPr>
          <w:p w14:paraId="6B5BFA52"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429F12DA" w14:textId="77777777" w:rsidR="00866503" w:rsidRPr="00752857" w:rsidRDefault="00866503" w:rsidP="001B5933">
            <w:pPr>
              <w:jc w:val="center"/>
              <w:rPr>
                <w:rFonts w:ascii="Arial" w:hAnsi="Arial" w:cs="Arial"/>
                <w:sz w:val="14"/>
              </w:rPr>
            </w:pPr>
          </w:p>
        </w:tc>
        <w:tc>
          <w:tcPr>
            <w:tcW w:w="238" w:type="pct"/>
            <w:vAlign w:val="center"/>
          </w:tcPr>
          <w:p w14:paraId="6BA300CC" w14:textId="77777777" w:rsidR="00866503" w:rsidRPr="00752857" w:rsidRDefault="00866503" w:rsidP="001B5933">
            <w:pPr>
              <w:jc w:val="center"/>
              <w:rPr>
                <w:rFonts w:ascii="Arial" w:hAnsi="Arial" w:cs="Arial"/>
                <w:sz w:val="14"/>
              </w:rPr>
            </w:pPr>
            <w:r w:rsidRPr="00752857">
              <w:rPr>
                <w:rFonts w:ascii="Arial" w:hAnsi="Arial" w:cs="Arial"/>
                <w:sz w:val="14"/>
              </w:rPr>
              <w:t>0.12</w:t>
            </w:r>
          </w:p>
        </w:tc>
        <w:tc>
          <w:tcPr>
            <w:tcW w:w="238" w:type="pct"/>
            <w:vAlign w:val="center"/>
          </w:tcPr>
          <w:p w14:paraId="67627683" w14:textId="77777777" w:rsidR="00866503" w:rsidRPr="00752857" w:rsidRDefault="00866503" w:rsidP="001B5933">
            <w:pPr>
              <w:jc w:val="center"/>
              <w:rPr>
                <w:rFonts w:ascii="Arial" w:hAnsi="Arial" w:cs="Arial"/>
                <w:sz w:val="14"/>
              </w:rPr>
            </w:pPr>
            <w:r w:rsidRPr="00752857">
              <w:rPr>
                <w:rFonts w:ascii="Arial" w:hAnsi="Arial" w:cs="Arial"/>
                <w:sz w:val="14"/>
              </w:rPr>
              <w:t>0.18</w:t>
            </w:r>
          </w:p>
        </w:tc>
        <w:tc>
          <w:tcPr>
            <w:tcW w:w="191" w:type="pct"/>
            <w:vAlign w:val="center"/>
          </w:tcPr>
          <w:p w14:paraId="476968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31E30840" w14:textId="77777777" w:rsidR="00866503" w:rsidRPr="00752857" w:rsidRDefault="00866503" w:rsidP="001B5933">
            <w:pPr>
              <w:jc w:val="center"/>
              <w:rPr>
                <w:rFonts w:ascii="Arial" w:hAnsi="Arial" w:cs="Arial"/>
                <w:sz w:val="14"/>
              </w:rPr>
            </w:pPr>
            <w:r w:rsidRPr="00752857">
              <w:rPr>
                <w:rFonts w:ascii="Arial" w:hAnsi="Arial" w:cs="Arial"/>
                <w:sz w:val="14"/>
              </w:rPr>
              <w:t>0.24</w:t>
            </w:r>
          </w:p>
        </w:tc>
      </w:tr>
      <w:tr w:rsidR="00866503" w:rsidRPr="00752857" w14:paraId="77FDF0EE" w14:textId="77777777" w:rsidTr="001B5933">
        <w:trPr>
          <w:trHeight w:val="37"/>
        </w:trPr>
        <w:tc>
          <w:tcPr>
            <w:tcW w:w="379" w:type="pct"/>
            <w:vMerge/>
            <w:vAlign w:val="center"/>
          </w:tcPr>
          <w:p w14:paraId="0793D41E" w14:textId="77777777" w:rsidR="00866503" w:rsidRPr="00752857" w:rsidRDefault="00866503" w:rsidP="001B5933">
            <w:pPr>
              <w:jc w:val="center"/>
              <w:rPr>
                <w:rFonts w:ascii="Arial" w:hAnsi="Arial" w:cs="Arial"/>
                <w:sz w:val="14"/>
              </w:rPr>
            </w:pPr>
          </w:p>
        </w:tc>
        <w:tc>
          <w:tcPr>
            <w:tcW w:w="238" w:type="pct"/>
            <w:vAlign w:val="center"/>
          </w:tcPr>
          <w:p w14:paraId="4D3D32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FD1D8C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075437F" w14:textId="77777777" w:rsidR="00866503" w:rsidRPr="00752857" w:rsidRDefault="00866503" w:rsidP="001B5933">
            <w:pPr>
              <w:jc w:val="center"/>
              <w:rPr>
                <w:rFonts w:ascii="Arial" w:hAnsi="Arial" w:cs="Arial"/>
                <w:sz w:val="14"/>
              </w:rPr>
            </w:pPr>
            <w:r w:rsidRPr="00752857">
              <w:rPr>
                <w:rFonts w:ascii="Arial" w:hAnsi="Arial" w:cs="Arial"/>
                <w:sz w:val="14"/>
              </w:rPr>
              <w:t>Letham</w:t>
            </w:r>
          </w:p>
        </w:tc>
        <w:tc>
          <w:tcPr>
            <w:tcW w:w="192" w:type="pct"/>
            <w:vAlign w:val="center"/>
          </w:tcPr>
          <w:p w14:paraId="5DAB41BE"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0E05F15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509406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EF75035" w14:textId="77777777" w:rsidR="00866503" w:rsidRPr="00752857" w:rsidRDefault="00866503" w:rsidP="001B5933">
            <w:pPr>
              <w:jc w:val="center"/>
              <w:rPr>
                <w:rFonts w:ascii="Arial" w:hAnsi="Arial" w:cs="Arial"/>
                <w:sz w:val="14"/>
              </w:rPr>
            </w:pPr>
            <w:r w:rsidRPr="00752857">
              <w:rPr>
                <w:rFonts w:ascii="Arial" w:hAnsi="Arial" w:cs="Arial"/>
                <w:sz w:val="14"/>
              </w:rPr>
              <w:t>0.117</w:t>
            </w:r>
          </w:p>
        </w:tc>
        <w:tc>
          <w:tcPr>
            <w:tcW w:w="193" w:type="pct"/>
            <w:vAlign w:val="center"/>
          </w:tcPr>
          <w:p w14:paraId="10CCD6FA" w14:textId="77777777" w:rsidR="00866503" w:rsidRPr="00752857" w:rsidRDefault="00866503" w:rsidP="001B5933">
            <w:pPr>
              <w:jc w:val="center"/>
              <w:rPr>
                <w:rFonts w:ascii="Arial" w:hAnsi="Arial" w:cs="Arial"/>
                <w:sz w:val="14"/>
              </w:rPr>
            </w:pPr>
            <w:r w:rsidRPr="00752857">
              <w:rPr>
                <w:rFonts w:ascii="Arial" w:hAnsi="Arial" w:cs="Arial"/>
                <w:sz w:val="14"/>
              </w:rPr>
              <w:t>0.04</w:t>
            </w:r>
          </w:p>
        </w:tc>
        <w:tc>
          <w:tcPr>
            <w:tcW w:w="238" w:type="pct"/>
            <w:vAlign w:val="center"/>
          </w:tcPr>
          <w:p w14:paraId="1D5FE082"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2348ABC" w14:textId="77777777" w:rsidR="00866503" w:rsidRPr="00752857" w:rsidRDefault="00866503" w:rsidP="001B5933">
            <w:pPr>
              <w:jc w:val="center"/>
              <w:rPr>
                <w:rFonts w:ascii="Arial" w:hAnsi="Arial" w:cs="Arial"/>
              </w:rPr>
            </w:pPr>
            <w:r w:rsidRPr="00752857">
              <w:rPr>
                <w:rFonts w:ascii="Arial" w:hAnsi="Arial" w:cs="Arial"/>
                <w:sz w:val="14"/>
              </w:rPr>
              <w:t>0.002</w:t>
            </w:r>
          </w:p>
        </w:tc>
        <w:tc>
          <w:tcPr>
            <w:tcW w:w="199" w:type="pct"/>
            <w:vAlign w:val="center"/>
          </w:tcPr>
          <w:p w14:paraId="34BB07EB" w14:textId="77777777" w:rsidR="00866503" w:rsidRPr="00752857" w:rsidRDefault="00866503" w:rsidP="001B5933">
            <w:pPr>
              <w:jc w:val="center"/>
              <w:rPr>
                <w:rFonts w:ascii="Arial" w:hAnsi="Arial" w:cs="Arial"/>
                <w:sz w:val="14"/>
              </w:rPr>
            </w:pPr>
            <w:r w:rsidRPr="00752857">
              <w:rPr>
                <w:rFonts w:ascii="Arial" w:hAnsi="Arial" w:cs="Arial"/>
                <w:sz w:val="14"/>
              </w:rPr>
              <w:t>-27</w:t>
            </w:r>
          </w:p>
        </w:tc>
        <w:tc>
          <w:tcPr>
            <w:tcW w:w="238" w:type="pct"/>
            <w:vAlign w:val="center"/>
          </w:tcPr>
          <w:p w14:paraId="062B9001" w14:textId="77777777" w:rsidR="00866503" w:rsidRPr="00752857" w:rsidRDefault="00866503" w:rsidP="001B5933">
            <w:pPr>
              <w:jc w:val="center"/>
              <w:rPr>
                <w:rFonts w:ascii="Arial" w:hAnsi="Arial" w:cs="Arial"/>
                <w:sz w:val="14"/>
              </w:rPr>
            </w:pPr>
            <w:r w:rsidRPr="00752857">
              <w:rPr>
                <w:rFonts w:ascii="Arial" w:hAnsi="Arial" w:cs="Arial"/>
                <w:sz w:val="14"/>
              </w:rPr>
              <w:t>-54</w:t>
            </w:r>
          </w:p>
        </w:tc>
        <w:tc>
          <w:tcPr>
            <w:tcW w:w="238" w:type="pct"/>
            <w:vAlign w:val="center"/>
          </w:tcPr>
          <w:p w14:paraId="5040215F" w14:textId="77777777" w:rsidR="00866503" w:rsidRPr="00752857" w:rsidRDefault="00866503" w:rsidP="001B5933">
            <w:pPr>
              <w:jc w:val="center"/>
              <w:rPr>
                <w:rFonts w:ascii="Arial" w:hAnsi="Arial" w:cs="Arial"/>
                <w:sz w:val="14"/>
              </w:rPr>
            </w:pPr>
            <w:r w:rsidRPr="00752857">
              <w:rPr>
                <w:rFonts w:ascii="Arial" w:hAnsi="Arial" w:cs="Arial"/>
                <w:sz w:val="14"/>
              </w:rPr>
              <w:t>-65</w:t>
            </w:r>
          </w:p>
        </w:tc>
        <w:tc>
          <w:tcPr>
            <w:tcW w:w="252" w:type="pct"/>
            <w:vAlign w:val="center"/>
          </w:tcPr>
          <w:p w14:paraId="474D1D64"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746D6409" w14:textId="77777777" w:rsidR="00866503" w:rsidRPr="00752857" w:rsidRDefault="00866503" w:rsidP="001B5933">
            <w:pPr>
              <w:jc w:val="center"/>
              <w:rPr>
                <w:rFonts w:ascii="Arial" w:hAnsi="Arial" w:cs="Arial"/>
                <w:sz w:val="14"/>
              </w:rPr>
            </w:pPr>
          </w:p>
        </w:tc>
        <w:tc>
          <w:tcPr>
            <w:tcW w:w="238" w:type="pct"/>
            <w:vAlign w:val="center"/>
          </w:tcPr>
          <w:p w14:paraId="23A39DE4" w14:textId="77777777" w:rsidR="00866503" w:rsidRPr="00752857" w:rsidRDefault="00866503" w:rsidP="001B5933">
            <w:pPr>
              <w:jc w:val="center"/>
              <w:rPr>
                <w:rFonts w:ascii="Arial" w:hAnsi="Arial" w:cs="Arial"/>
                <w:sz w:val="14"/>
              </w:rPr>
            </w:pPr>
            <w:r w:rsidRPr="00752857">
              <w:rPr>
                <w:rFonts w:ascii="Arial" w:hAnsi="Arial" w:cs="Arial"/>
                <w:sz w:val="14"/>
              </w:rPr>
              <w:t>0.21</w:t>
            </w:r>
          </w:p>
        </w:tc>
        <w:tc>
          <w:tcPr>
            <w:tcW w:w="238" w:type="pct"/>
            <w:vAlign w:val="center"/>
          </w:tcPr>
          <w:p w14:paraId="56ECE79A" w14:textId="77777777" w:rsidR="00866503" w:rsidRPr="00752857" w:rsidRDefault="00866503" w:rsidP="001B5933">
            <w:pPr>
              <w:jc w:val="center"/>
              <w:rPr>
                <w:rFonts w:ascii="Arial" w:hAnsi="Arial" w:cs="Arial"/>
                <w:sz w:val="14"/>
              </w:rPr>
            </w:pPr>
            <w:r w:rsidRPr="00752857">
              <w:rPr>
                <w:rFonts w:ascii="Arial" w:hAnsi="Arial" w:cs="Arial"/>
                <w:sz w:val="14"/>
              </w:rPr>
              <w:t>0.32</w:t>
            </w:r>
          </w:p>
        </w:tc>
        <w:tc>
          <w:tcPr>
            <w:tcW w:w="191" w:type="pct"/>
            <w:vAlign w:val="center"/>
          </w:tcPr>
          <w:p w14:paraId="597DEC7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4EE666AE" w14:textId="77777777" w:rsidR="00866503" w:rsidRPr="00752857" w:rsidRDefault="00866503" w:rsidP="001B5933">
            <w:pPr>
              <w:jc w:val="center"/>
              <w:rPr>
                <w:rFonts w:ascii="Arial" w:hAnsi="Arial" w:cs="Arial"/>
                <w:sz w:val="14"/>
              </w:rPr>
            </w:pPr>
            <w:r w:rsidRPr="00752857">
              <w:rPr>
                <w:rFonts w:ascii="Arial" w:hAnsi="Arial" w:cs="Arial"/>
                <w:sz w:val="14"/>
              </w:rPr>
              <w:t>0.42</w:t>
            </w:r>
          </w:p>
        </w:tc>
      </w:tr>
      <w:tr w:rsidR="00866503" w:rsidRPr="00752857" w14:paraId="1EE5EDF9" w14:textId="77777777" w:rsidTr="001B5933">
        <w:trPr>
          <w:trHeight w:val="503"/>
        </w:trPr>
        <w:tc>
          <w:tcPr>
            <w:tcW w:w="379" w:type="pct"/>
            <w:vAlign w:val="center"/>
          </w:tcPr>
          <w:p w14:paraId="6410E4DA" w14:textId="77777777" w:rsidR="00866503" w:rsidRPr="00752857" w:rsidRDefault="00866503" w:rsidP="001B5933">
            <w:pPr>
              <w:jc w:val="center"/>
              <w:rPr>
                <w:rFonts w:ascii="Arial" w:hAnsi="Arial" w:cs="Arial"/>
                <w:sz w:val="14"/>
              </w:rPr>
            </w:pPr>
            <w:r w:rsidRPr="00752857">
              <w:rPr>
                <w:rFonts w:ascii="Arial" w:hAnsi="Arial" w:cs="Arial"/>
                <w:sz w:val="14"/>
              </w:rPr>
              <w:t>Daily Influent Flow (</w:t>
            </w:r>
            <w:proofErr w:type="spellStart"/>
            <w:r w:rsidRPr="00752857">
              <w:rPr>
                <w:rFonts w:ascii="Arial" w:hAnsi="Arial" w:cs="Arial"/>
                <w:sz w:val="14"/>
              </w:rPr>
              <w:t>Ml</w:t>
            </w:r>
            <w:proofErr w:type="spellEnd"/>
            <w:r w:rsidRPr="00752857">
              <w:rPr>
                <w:rFonts w:ascii="Arial" w:hAnsi="Arial" w:cs="Arial"/>
                <w:sz w:val="14"/>
              </w:rPr>
              <w:t>/day)</w:t>
            </w:r>
          </w:p>
        </w:tc>
        <w:tc>
          <w:tcPr>
            <w:tcW w:w="238" w:type="pct"/>
            <w:vAlign w:val="center"/>
          </w:tcPr>
          <w:p w14:paraId="77286BEA" w14:textId="77777777" w:rsidR="00866503" w:rsidRPr="00752857" w:rsidRDefault="00866503" w:rsidP="001B5933">
            <w:pPr>
              <w:jc w:val="center"/>
              <w:rPr>
                <w:rFonts w:ascii="Arial" w:hAnsi="Arial" w:cs="Arial"/>
                <w:sz w:val="14"/>
              </w:rPr>
            </w:pPr>
          </w:p>
        </w:tc>
        <w:tc>
          <w:tcPr>
            <w:tcW w:w="238" w:type="pct"/>
            <w:vAlign w:val="center"/>
          </w:tcPr>
          <w:p w14:paraId="64C0DF59" w14:textId="77777777" w:rsidR="00866503" w:rsidRPr="00752857" w:rsidRDefault="00866503" w:rsidP="001B5933">
            <w:pPr>
              <w:jc w:val="center"/>
              <w:rPr>
                <w:rFonts w:ascii="Arial" w:hAnsi="Arial" w:cs="Arial"/>
                <w:sz w:val="14"/>
              </w:rPr>
            </w:pPr>
          </w:p>
        </w:tc>
        <w:tc>
          <w:tcPr>
            <w:tcW w:w="333" w:type="pct"/>
            <w:vAlign w:val="center"/>
          </w:tcPr>
          <w:p w14:paraId="56455689" w14:textId="77777777" w:rsidR="00866503" w:rsidRPr="00752857" w:rsidRDefault="00866503" w:rsidP="001B5933">
            <w:pPr>
              <w:jc w:val="center"/>
              <w:rPr>
                <w:rFonts w:ascii="Arial" w:hAnsi="Arial" w:cs="Arial"/>
                <w:sz w:val="14"/>
              </w:rPr>
            </w:pPr>
          </w:p>
        </w:tc>
        <w:tc>
          <w:tcPr>
            <w:tcW w:w="192" w:type="pct"/>
            <w:vAlign w:val="center"/>
          </w:tcPr>
          <w:p w14:paraId="3D15B39D" w14:textId="77777777" w:rsidR="00866503" w:rsidRPr="00752857" w:rsidRDefault="00866503" w:rsidP="001B5933">
            <w:pPr>
              <w:jc w:val="center"/>
              <w:rPr>
                <w:rFonts w:ascii="Arial" w:hAnsi="Arial" w:cs="Arial"/>
                <w:sz w:val="14"/>
              </w:rPr>
            </w:pPr>
          </w:p>
        </w:tc>
        <w:tc>
          <w:tcPr>
            <w:tcW w:w="237" w:type="pct"/>
            <w:vAlign w:val="center"/>
          </w:tcPr>
          <w:p w14:paraId="049872D1" w14:textId="77777777" w:rsidR="00866503" w:rsidRPr="00752857" w:rsidRDefault="00866503" w:rsidP="001B5933">
            <w:pPr>
              <w:jc w:val="center"/>
              <w:rPr>
                <w:rFonts w:ascii="Arial" w:hAnsi="Arial" w:cs="Arial"/>
                <w:sz w:val="14"/>
              </w:rPr>
            </w:pPr>
          </w:p>
        </w:tc>
        <w:tc>
          <w:tcPr>
            <w:tcW w:w="237" w:type="pct"/>
            <w:vAlign w:val="center"/>
          </w:tcPr>
          <w:p w14:paraId="67797B2A" w14:textId="77777777" w:rsidR="00866503" w:rsidRPr="00752857" w:rsidRDefault="00866503" w:rsidP="001B5933">
            <w:pPr>
              <w:jc w:val="center"/>
              <w:rPr>
                <w:rFonts w:ascii="Arial" w:hAnsi="Arial" w:cs="Arial"/>
                <w:sz w:val="14"/>
              </w:rPr>
            </w:pPr>
          </w:p>
        </w:tc>
        <w:tc>
          <w:tcPr>
            <w:tcW w:w="193" w:type="pct"/>
            <w:vAlign w:val="center"/>
          </w:tcPr>
          <w:p w14:paraId="3A76DFC9" w14:textId="77777777" w:rsidR="00866503" w:rsidRPr="00752857" w:rsidRDefault="00866503" w:rsidP="001B5933">
            <w:pPr>
              <w:jc w:val="center"/>
              <w:rPr>
                <w:rFonts w:ascii="Arial" w:hAnsi="Arial" w:cs="Arial"/>
                <w:sz w:val="14"/>
              </w:rPr>
            </w:pPr>
          </w:p>
        </w:tc>
        <w:tc>
          <w:tcPr>
            <w:tcW w:w="193" w:type="pct"/>
            <w:vAlign w:val="center"/>
          </w:tcPr>
          <w:p w14:paraId="7D740093" w14:textId="77777777" w:rsidR="00866503" w:rsidRPr="00752857" w:rsidRDefault="00866503" w:rsidP="001B5933">
            <w:pPr>
              <w:jc w:val="center"/>
              <w:rPr>
                <w:rFonts w:ascii="Arial" w:hAnsi="Arial" w:cs="Arial"/>
                <w:sz w:val="14"/>
              </w:rPr>
            </w:pPr>
          </w:p>
        </w:tc>
        <w:tc>
          <w:tcPr>
            <w:tcW w:w="238" w:type="pct"/>
            <w:vAlign w:val="center"/>
          </w:tcPr>
          <w:p w14:paraId="66471072" w14:textId="77777777" w:rsidR="00866503" w:rsidRPr="00752857" w:rsidRDefault="00866503" w:rsidP="001B5933">
            <w:pPr>
              <w:jc w:val="center"/>
              <w:rPr>
                <w:rFonts w:ascii="Arial" w:hAnsi="Arial" w:cs="Arial"/>
                <w:sz w:val="14"/>
              </w:rPr>
            </w:pPr>
          </w:p>
        </w:tc>
        <w:tc>
          <w:tcPr>
            <w:tcW w:w="238" w:type="pct"/>
            <w:vAlign w:val="center"/>
          </w:tcPr>
          <w:p w14:paraId="4F4EC7CB" w14:textId="77777777" w:rsidR="00866503" w:rsidRPr="00752857" w:rsidRDefault="00866503" w:rsidP="001B5933">
            <w:pPr>
              <w:jc w:val="center"/>
              <w:rPr>
                <w:rFonts w:ascii="Arial" w:hAnsi="Arial" w:cs="Arial"/>
                <w:sz w:val="14"/>
              </w:rPr>
            </w:pPr>
          </w:p>
        </w:tc>
        <w:tc>
          <w:tcPr>
            <w:tcW w:w="199" w:type="pct"/>
            <w:vAlign w:val="center"/>
          </w:tcPr>
          <w:p w14:paraId="1C53A38B" w14:textId="77777777" w:rsidR="00866503" w:rsidRPr="00752857" w:rsidRDefault="00866503" w:rsidP="001B5933">
            <w:pPr>
              <w:jc w:val="center"/>
              <w:rPr>
                <w:rFonts w:ascii="Arial" w:hAnsi="Arial" w:cs="Arial"/>
                <w:sz w:val="14"/>
              </w:rPr>
            </w:pPr>
          </w:p>
        </w:tc>
        <w:tc>
          <w:tcPr>
            <w:tcW w:w="238" w:type="pct"/>
            <w:vAlign w:val="center"/>
          </w:tcPr>
          <w:p w14:paraId="4FB5DB72" w14:textId="77777777" w:rsidR="00866503" w:rsidRPr="00752857" w:rsidRDefault="00866503" w:rsidP="001B5933">
            <w:pPr>
              <w:jc w:val="center"/>
              <w:rPr>
                <w:rFonts w:ascii="Arial" w:hAnsi="Arial" w:cs="Arial"/>
                <w:sz w:val="14"/>
              </w:rPr>
            </w:pPr>
          </w:p>
        </w:tc>
        <w:tc>
          <w:tcPr>
            <w:tcW w:w="238" w:type="pct"/>
            <w:vAlign w:val="center"/>
          </w:tcPr>
          <w:p w14:paraId="0EB076FD" w14:textId="77777777" w:rsidR="00866503" w:rsidRPr="00752857" w:rsidRDefault="00866503" w:rsidP="001B5933">
            <w:pPr>
              <w:jc w:val="center"/>
              <w:rPr>
                <w:rFonts w:ascii="Arial" w:hAnsi="Arial" w:cs="Arial"/>
                <w:sz w:val="14"/>
              </w:rPr>
            </w:pPr>
          </w:p>
        </w:tc>
        <w:tc>
          <w:tcPr>
            <w:tcW w:w="252" w:type="pct"/>
            <w:vAlign w:val="center"/>
          </w:tcPr>
          <w:p w14:paraId="22D181D5" w14:textId="77777777" w:rsidR="00866503" w:rsidRPr="00752857" w:rsidRDefault="00866503" w:rsidP="001B5933">
            <w:pPr>
              <w:jc w:val="center"/>
              <w:rPr>
                <w:rFonts w:ascii="Arial" w:hAnsi="Arial" w:cs="Arial"/>
                <w:sz w:val="14"/>
              </w:rPr>
            </w:pPr>
          </w:p>
        </w:tc>
        <w:tc>
          <w:tcPr>
            <w:tcW w:w="500" w:type="pct"/>
            <w:vAlign w:val="center"/>
          </w:tcPr>
          <w:p w14:paraId="5A6E8B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857" w:type="pct"/>
            <w:gridSpan w:val="4"/>
            <w:vAlign w:val="center"/>
          </w:tcPr>
          <w:p w14:paraId="5DEB1733" w14:textId="77777777" w:rsidR="00866503" w:rsidRPr="00752857" w:rsidRDefault="00866503" w:rsidP="001B5933">
            <w:pPr>
              <w:jc w:val="center"/>
              <w:rPr>
                <w:rFonts w:ascii="Arial" w:hAnsi="Arial" w:cs="Arial"/>
                <w:sz w:val="14"/>
              </w:rPr>
            </w:pPr>
            <w:r w:rsidRPr="00752857">
              <w:rPr>
                <w:rFonts w:ascii="Arial" w:hAnsi="Arial" w:cs="Arial"/>
                <w:sz w:val="14"/>
              </w:rPr>
              <w:t xml:space="preserve">Daily Influent Flow variables follow the same discretisation as Daily Effluent Flow. </w:t>
            </w:r>
          </w:p>
        </w:tc>
      </w:tr>
      <w:tr w:rsidR="00866503" w:rsidRPr="00752857" w14:paraId="7BCCCFB9" w14:textId="77777777" w:rsidTr="001B5933">
        <w:trPr>
          <w:trHeight w:val="45"/>
        </w:trPr>
        <w:tc>
          <w:tcPr>
            <w:tcW w:w="379" w:type="pct"/>
            <w:vMerge w:val="restart"/>
            <w:vAlign w:val="center"/>
          </w:tcPr>
          <w:p w14:paraId="75E73941" w14:textId="77777777" w:rsidR="00866503" w:rsidRPr="00752857" w:rsidRDefault="00866503" w:rsidP="001B5933">
            <w:pPr>
              <w:jc w:val="center"/>
              <w:rPr>
                <w:rFonts w:ascii="Arial" w:hAnsi="Arial" w:cs="Arial"/>
                <w:sz w:val="14"/>
              </w:rPr>
            </w:pPr>
            <w:r w:rsidRPr="00752857">
              <w:rPr>
                <w:rFonts w:ascii="Arial" w:hAnsi="Arial" w:cs="Arial"/>
                <w:sz w:val="14"/>
              </w:rPr>
              <w:t>Spill Event</w:t>
            </w:r>
          </w:p>
        </w:tc>
        <w:tc>
          <w:tcPr>
            <w:tcW w:w="238" w:type="pct"/>
            <w:vAlign w:val="center"/>
          </w:tcPr>
          <w:p w14:paraId="428C5D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DF012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DF6F0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585184D"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7E020CE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FB5C5F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B78A30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E12CE3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27CB32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4F0822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9BD0BF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48134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BB7AB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042348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06E6CA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EF49DEB"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238" w:type="pct"/>
            <w:vAlign w:val="center"/>
          </w:tcPr>
          <w:p w14:paraId="695B38C5" w14:textId="77777777" w:rsidR="00866503" w:rsidRPr="00752857" w:rsidRDefault="00866503" w:rsidP="001B5933">
            <w:pPr>
              <w:jc w:val="center"/>
              <w:rPr>
                <w:rFonts w:ascii="Arial" w:hAnsi="Arial" w:cs="Arial"/>
                <w:sz w:val="14"/>
              </w:rPr>
            </w:pPr>
            <w:r w:rsidRPr="00752857">
              <w:rPr>
                <w:rFonts w:ascii="Arial" w:hAnsi="Arial" w:cs="Arial"/>
                <w:sz w:val="14"/>
              </w:rPr>
              <w:t>4.67</w:t>
            </w:r>
          </w:p>
        </w:tc>
        <w:tc>
          <w:tcPr>
            <w:tcW w:w="191" w:type="pct"/>
            <w:vAlign w:val="center"/>
          </w:tcPr>
          <w:p w14:paraId="6B9DCA83" w14:textId="77777777" w:rsidR="00866503" w:rsidRPr="00752857" w:rsidRDefault="00866503" w:rsidP="001B5933">
            <w:pPr>
              <w:jc w:val="center"/>
              <w:rPr>
                <w:rFonts w:ascii="Arial" w:hAnsi="Arial" w:cs="Arial"/>
                <w:sz w:val="14"/>
              </w:rPr>
            </w:pPr>
            <w:r w:rsidRPr="00752857">
              <w:rPr>
                <w:rFonts w:ascii="Arial" w:hAnsi="Arial" w:cs="Arial"/>
                <w:sz w:val="14"/>
              </w:rPr>
              <w:t>8.33</w:t>
            </w:r>
          </w:p>
        </w:tc>
        <w:tc>
          <w:tcPr>
            <w:tcW w:w="190" w:type="pct"/>
            <w:vAlign w:val="center"/>
          </w:tcPr>
          <w:p w14:paraId="1F6EE17A" w14:textId="77777777" w:rsidR="00866503" w:rsidRPr="00752857" w:rsidRDefault="00866503" w:rsidP="001B5933">
            <w:pPr>
              <w:jc w:val="center"/>
              <w:rPr>
                <w:rFonts w:ascii="Arial" w:hAnsi="Arial" w:cs="Arial"/>
                <w:sz w:val="14"/>
              </w:rPr>
            </w:pPr>
            <w:r w:rsidRPr="00752857">
              <w:rPr>
                <w:rFonts w:ascii="Arial" w:hAnsi="Arial" w:cs="Arial"/>
                <w:sz w:val="14"/>
              </w:rPr>
              <w:t>12</w:t>
            </w:r>
          </w:p>
        </w:tc>
      </w:tr>
      <w:tr w:rsidR="00866503" w:rsidRPr="00752857" w14:paraId="1F23E39A" w14:textId="77777777" w:rsidTr="001B5933">
        <w:trPr>
          <w:trHeight w:val="45"/>
        </w:trPr>
        <w:tc>
          <w:tcPr>
            <w:tcW w:w="379" w:type="pct"/>
            <w:vMerge/>
            <w:vAlign w:val="center"/>
          </w:tcPr>
          <w:p w14:paraId="7B49D434" w14:textId="77777777" w:rsidR="00866503" w:rsidRPr="00752857" w:rsidRDefault="00866503" w:rsidP="001B5933">
            <w:pPr>
              <w:jc w:val="center"/>
              <w:rPr>
                <w:rFonts w:ascii="Arial" w:hAnsi="Arial" w:cs="Arial"/>
                <w:sz w:val="14"/>
              </w:rPr>
            </w:pPr>
          </w:p>
        </w:tc>
        <w:tc>
          <w:tcPr>
            <w:tcW w:w="238" w:type="pct"/>
            <w:vAlign w:val="center"/>
          </w:tcPr>
          <w:p w14:paraId="5A5ED39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2E815B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C95900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0C33D21"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4D0CEAA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3924C4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E850A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0E508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D77119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BEAC2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823FBC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7803B4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D6F99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D57AA8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736F629" w14:textId="77777777" w:rsidR="00866503" w:rsidRPr="00752857" w:rsidRDefault="00866503" w:rsidP="001B5933">
            <w:pPr>
              <w:jc w:val="center"/>
              <w:rPr>
                <w:rFonts w:ascii="Arial" w:hAnsi="Arial" w:cs="Arial"/>
                <w:sz w:val="14"/>
              </w:rPr>
            </w:pPr>
          </w:p>
        </w:tc>
        <w:tc>
          <w:tcPr>
            <w:tcW w:w="238" w:type="pct"/>
            <w:vAlign w:val="center"/>
          </w:tcPr>
          <w:p w14:paraId="328E3DF0"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15EAFF20"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734A276B"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7ED727EE"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2FA8A618" w14:textId="77777777" w:rsidTr="001B5933">
        <w:trPr>
          <w:trHeight w:val="45"/>
        </w:trPr>
        <w:tc>
          <w:tcPr>
            <w:tcW w:w="379" w:type="pct"/>
            <w:vMerge/>
            <w:vAlign w:val="center"/>
          </w:tcPr>
          <w:p w14:paraId="3EDF5473" w14:textId="77777777" w:rsidR="00866503" w:rsidRPr="00752857" w:rsidRDefault="00866503" w:rsidP="001B5933">
            <w:pPr>
              <w:jc w:val="center"/>
              <w:rPr>
                <w:rFonts w:ascii="Arial" w:hAnsi="Arial" w:cs="Arial"/>
                <w:sz w:val="14"/>
              </w:rPr>
            </w:pPr>
          </w:p>
        </w:tc>
        <w:tc>
          <w:tcPr>
            <w:tcW w:w="238" w:type="pct"/>
            <w:vAlign w:val="center"/>
          </w:tcPr>
          <w:p w14:paraId="18B7A0E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7A3E7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5F5EF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6EB0F5C"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02B8E57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A488E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C8437A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75825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BB2DF8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352C2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AEA71B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F18A65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FB27D1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D76F17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71A4EF4" w14:textId="77777777" w:rsidR="00866503" w:rsidRPr="00752857" w:rsidRDefault="00866503" w:rsidP="001B5933">
            <w:pPr>
              <w:jc w:val="center"/>
              <w:rPr>
                <w:rFonts w:ascii="Arial" w:hAnsi="Arial" w:cs="Arial"/>
                <w:sz w:val="14"/>
              </w:rPr>
            </w:pPr>
          </w:p>
        </w:tc>
        <w:tc>
          <w:tcPr>
            <w:tcW w:w="238" w:type="pct"/>
            <w:vAlign w:val="center"/>
          </w:tcPr>
          <w:p w14:paraId="6753AF9E"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10853D75"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62936B0C"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4C7E9861"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5384B063" w14:textId="77777777" w:rsidTr="001B5933">
        <w:trPr>
          <w:trHeight w:val="45"/>
        </w:trPr>
        <w:tc>
          <w:tcPr>
            <w:tcW w:w="379" w:type="pct"/>
            <w:vMerge/>
            <w:vAlign w:val="center"/>
          </w:tcPr>
          <w:p w14:paraId="73F8ACEC" w14:textId="77777777" w:rsidR="00866503" w:rsidRPr="00752857" w:rsidRDefault="00866503" w:rsidP="001B5933">
            <w:pPr>
              <w:jc w:val="center"/>
              <w:rPr>
                <w:rFonts w:ascii="Arial" w:hAnsi="Arial" w:cs="Arial"/>
                <w:sz w:val="14"/>
              </w:rPr>
            </w:pPr>
          </w:p>
        </w:tc>
        <w:tc>
          <w:tcPr>
            <w:tcW w:w="238" w:type="pct"/>
            <w:vAlign w:val="center"/>
          </w:tcPr>
          <w:p w14:paraId="260EE1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3EDF0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A3BA14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CA6A1C4"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7F98C3F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2A33D9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B7F8A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6E4A7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CFBD5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438ED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6FD2FD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A20C56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6422E7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3FDD64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C1291CE" w14:textId="77777777" w:rsidR="00866503" w:rsidRPr="00752857" w:rsidRDefault="00866503" w:rsidP="001B5933">
            <w:pPr>
              <w:jc w:val="center"/>
              <w:rPr>
                <w:rFonts w:ascii="Arial" w:hAnsi="Arial" w:cs="Arial"/>
                <w:sz w:val="14"/>
              </w:rPr>
            </w:pPr>
          </w:p>
        </w:tc>
        <w:tc>
          <w:tcPr>
            <w:tcW w:w="238" w:type="pct"/>
            <w:vAlign w:val="center"/>
          </w:tcPr>
          <w:p w14:paraId="3F7032CD"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4E59A755"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60753EF2"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0CFCA64E"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79AAE78C" w14:textId="77777777" w:rsidTr="001B5933">
        <w:trPr>
          <w:trHeight w:val="44"/>
        </w:trPr>
        <w:tc>
          <w:tcPr>
            <w:tcW w:w="379" w:type="pct"/>
            <w:vMerge w:val="restart"/>
            <w:vAlign w:val="center"/>
          </w:tcPr>
          <w:p w14:paraId="246FACB2" w14:textId="77777777" w:rsidR="00866503" w:rsidRPr="00752857" w:rsidRDefault="00866503" w:rsidP="001B5933">
            <w:pPr>
              <w:jc w:val="center"/>
              <w:rPr>
                <w:rFonts w:ascii="Arial" w:hAnsi="Arial" w:cs="Arial"/>
                <w:sz w:val="14"/>
              </w:rPr>
            </w:pPr>
            <w:r w:rsidRPr="00752857">
              <w:rPr>
                <w:rFonts w:ascii="Arial" w:hAnsi="Arial" w:cs="Arial"/>
                <w:sz w:val="14"/>
              </w:rPr>
              <w:t>Phosphorus Load (kg/d)</w:t>
            </w:r>
          </w:p>
        </w:tc>
        <w:tc>
          <w:tcPr>
            <w:tcW w:w="238" w:type="pct"/>
            <w:vAlign w:val="center"/>
          </w:tcPr>
          <w:p w14:paraId="6B40DD4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27540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7442D93" w14:textId="77777777" w:rsidR="00866503" w:rsidRPr="00752857" w:rsidRDefault="00866503" w:rsidP="001B5933">
            <w:pPr>
              <w:jc w:val="center"/>
              <w:rPr>
                <w:rFonts w:ascii="Arial" w:hAnsi="Arial" w:cs="Arial"/>
                <w:sz w:val="14"/>
              </w:rPr>
            </w:pPr>
            <w:r w:rsidRPr="00752857">
              <w:rPr>
                <w:rFonts w:ascii="Arial" w:hAnsi="Arial" w:cs="Arial"/>
                <w:sz w:val="14"/>
              </w:rPr>
              <w:t>Cupar</w:t>
            </w:r>
          </w:p>
        </w:tc>
        <w:tc>
          <w:tcPr>
            <w:tcW w:w="192" w:type="pct"/>
            <w:vAlign w:val="center"/>
          </w:tcPr>
          <w:p w14:paraId="6D953B37"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110D8C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FD46E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394C152" w14:textId="77777777" w:rsidR="00866503" w:rsidRPr="00752857" w:rsidRDefault="00866503" w:rsidP="001B5933">
            <w:pPr>
              <w:jc w:val="center"/>
              <w:rPr>
                <w:rFonts w:ascii="Arial" w:hAnsi="Arial" w:cs="Arial"/>
                <w:sz w:val="14"/>
              </w:rPr>
            </w:pPr>
            <w:r w:rsidRPr="00752857">
              <w:rPr>
                <w:rFonts w:ascii="Arial" w:hAnsi="Arial" w:cs="Arial"/>
                <w:sz w:val="14"/>
              </w:rPr>
              <w:t>2.6</w:t>
            </w:r>
          </w:p>
        </w:tc>
        <w:tc>
          <w:tcPr>
            <w:tcW w:w="193" w:type="pct"/>
            <w:vAlign w:val="center"/>
          </w:tcPr>
          <w:p w14:paraId="1CC92701" w14:textId="77777777" w:rsidR="00866503" w:rsidRPr="00752857" w:rsidRDefault="00866503" w:rsidP="001B5933">
            <w:pPr>
              <w:jc w:val="center"/>
              <w:rPr>
                <w:rFonts w:ascii="Arial" w:hAnsi="Arial" w:cs="Arial"/>
                <w:sz w:val="14"/>
              </w:rPr>
            </w:pPr>
            <w:r w:rsidRPr="00752857">
              <w:rPr>
                <w:rFonts w:ascii="Arial" w:hAnsi="Arial" w:cs="Arial"/>
                <w:sz w:val="14"/>
              </w:rPr>
              <w:t>1.6</w:t>
            </w:r>
          </w:p>
        </w:tc>
        <w:tc>
          <w:tcPr>
            <w:tcW w:w="238" w:type="pct"/>
            <w:vAlign w:val="center"/>
          </w:tcPr>
          <w:p w14:paraId="6BEA1E63"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F9CB1AE" w14:textId="77777777" w:rsidR="00866503" w:rsidRPr="00752857" w:rsidRDefault="00866503" w:rsidP="001B5933">
            <w:pPr>
              <w:jc w:val="center"/>
              <w:rPr>
                <w:rFonts w:ascii="Arial" w:hAnsi="Arial" w:cs="Arial"/>
                <w:sz w:val="14"/>
              </w:rPr>
            </w:pPr>
            <w:r w:rsidRPr="00752857">
              <w:rPr>
                <w:rFonts w:ascii="Arial" w:hAnsi="Arial" w:cs="Arial"/>
                <w:sz w:val="14"/>
              </w:rPr>
              <w:t>0.0002</w:t>
            </w:r>
          </w:p>
        </w:tc>
        <w:tc>
          <w:tcPr>
            <w:tcW w:w="199" w:type="pct"/>
            <w:vAlign w:val="center"/>
          </w:tcPr>
          <w:p w14:paraId="0959217A" w14:textId="77777777" w:rsidR="00866503" w:rsidRPr="00752857" w:rsidRDefault="00866503" w:rsidP="001B5933">
            <w:pPr>
              <w:jc w:val="center"/>
              <w:rPr>
                <w:rFonts w:ascii="Arial" w:hAnsi="Arial" w:cs="Arial"/>
                <w:sz w:val="14"/>
              </w:rPr>
            </w:pPr>
            <w:r w:rsidRPr="00752857">
              <w:rPr>
                <w:rFonts w:ascii="Arial" w:hAnsi="Arial" w:cs="Arial"/>
                <w:sz w:val="14"/>
              </w:rPr>
              <w:t>1408</w:t>
            </w:r>
          </w:p>
        </w:tc>
        <w:tc>
          <w:tcPr>
            <w:tcW w:w="238" w:type="pct"/>
            <w:vAlign w:val="center"/>
          </w:tcPr>
          <w:p w14:paraId="3B6600D0" w14:textId="77777777" w:rsidR="00866503" w:rsidRPr="00752857" w:rsidRDefault="00866503" w:rsidP="001B5933">
            <w:pPr>
              <w:jc w:val="center"/>
              <w:rPr>
                <w:rFonts w:ascii="Arial" w:hAnsi="Arial" w:cs="Arial"/>
                <w:sz w:val="14"/>
              </w:rPr>
            </w:pPr>
            <w:r w:rsidRPr="00752857">
              <w:rPr>
                <w:rFonts w:ascii="Arial" w:hAnsi="Arial" w:cs="Arial"/>
                <w:sz w:val="14"/>
              </w:rPr>
              <w:t>2816</w:t>
            </w:r>
          </w:p>
        </w:tc>
        <w:tc>
          <w:tcPr>
            <w:tcW w:w="238" w:type="pct"/>
            <w:vAlign w:val="center"/>
          </w:tcPr>
          <w:p w14:paraId="533A0DF1" w14:textId="77777777" w:rsidR="00866503" w:rsidRPr="00752857" w:rsidRDefault="00866503" w:rsidP="001B5933">
            <w:pPr>
              <w:jc w:val="center"/>
              <w:rPr>
                <w:rFonts w:ascii="Arial" w:hAnsi="Arial" w:cs="Arial"/>
                <w:sz w:val="14"/>
              </w:rPr>
            </w:pPr>
            <w:r w:rsidRPr="00752857">
              <w:rPr>
                <w:rFonts w:ascii="Arial" w:hAnsi="Arial" w:cs="Arial"/>
                <w:sz w:val="14"/>
              </w:rPr>
              <w:t>5554</w:t>
            </w:r>
          </w:p>
        </w:tc>
        <w:tc>
          <w:tcPr>
            <w:tcW w:w="252" w:type="pct"/>
            <w:vAlign w:val="center"/>
          </w:tcPr>
          <w:p w14:paraId="7535C358"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restart"/>
            <w:vAlign w:val="center"/>
          </w:tcPr>
          <w:p w14:paraId="2A93FD48" w14:textId="77777777" w:rsidR="00866503" w:rsidRPr="00752857" w:rsidRDefault="00866503" w:rsidP="001B5933">
            <w:pPr>
              <w:jc w:val="center"/>
              <w:rPr>
                <w:rFonts w:ascii="Arial" w:hAnsi="Arial" w:cs="Arial"/>
                <w:sz w:val="14"/>
              </w:rPr>
            </w:pPr>
          </w:p>
          <w:p w14:paraId="0A6885CE" w14:textId="77777777" w:rsidR="00866503" w:rsidRPr="00752857" w:rsidRDefault="00866503" w:rsidP="001B5933">
            <w:pPr>
              <w:jc w:val="center"/>
              <w:rPr>
                <w:rFonts w:ascii="Arial" w:hAnsi="Arial" w:cs="Arial"/>
                <w:sz w:val="14"/>
              </w:rPr>
            </w:pPr>
          </w:p>
          <w:p w14:paraId="66E1F0B9" w14:textId="77777777" w:rsidR="00866503" w:rsidRPr="00752857" w:rsidRDefault="00866503" w:rsidP="001B5933">
            <w:pPr>
              <w:jc w:val="center"/>
              <w:rPr>
                <w:rFonts w:ascii="Arial" w:hAnsi="Arial" w:cs="Arial"/>
                <w:sz w:val="14"/>
              </w:rPr>
            </w:pPr>
          </w:p>
          <w:p w14:paraId="04DCCE97" w14:textId="77777777" w:rsidR="00866503" w:rsidRPr="00752857" w:rsidRDefault="00866503" w:rsidP="001B5933">
            <w:pPr>
              <w:jc w:val="center"/>
              <w:rPr>
                <w:rFonts w:ascii="Arial" w:hAnsi="Arial" w:cs="Arial"/>
                <w:sz w:val="14"/>
              </w:rPr>
            </w:pPr>
            <w:r w:rsidRPr="00752857">
              <w:rPr>
                <w:rFonts w:ascii="Arial" w:hAnsi="Arial" w:cs="Arial"/>
                <w:sz w:val="14"/>
              </w:rPr>
              <w:t xml:space="preserve">Values for the current effluent P concentration (mg/l) </w:t>
            </w:r>
            <w:r w:rsidRPr="00752857">
              <w:rPr>
                <w:rFonts w:ascii="Arial" w:hAnsi="Arial" w:cs="Arial"/>
                <w:i/>
                <w:sz w:val="14"/>
              </w:rPr>
              <w:t>β</w:t>
            </w:r>
            <w:r w:rsidRPr="00752857">
              <w:rPr>
                <w:rFonts w:ascii="Arial" w:hAnsi="Arial" w:cs="Arial"/>
                <w:sz w:val="14"/>
              </w:rPr>
              <w:t xml:space="preserve"> are taken from the Scottish Water Eden Water Quality Strategic Study.</w:t>
            </w:r>
          </w:p>
          <w:p w14:paraId="25EE211E" w14:textId="77777777" w:rsidR="00866503" w:rsidRPr="00752857" w:rsidRDefault="00866503" w:rsidP="001B5933">
            <w:pPr>
              <w:jc w:val="center"/>
              <w:rPr>
                <w:rFonts w:ascii="Arial" w:hAnsi="Arial" w:cs="Arial"/>
                <w:sz w:val="14"/>
              </w:rPr>
            </w:pPr>
          </w:p>
          <w:p w14:paraId="3B794075" w14:textId="77777777" w:rsidR="00866503" w:rsidRPr="00752857" w:rsidRDefault="00866503" w:rsidP="001B5933">
            <w:pPr>
              <w:rPr>
                <w:rFonts w:ascii="Arial" w:hAnsi="Arial" w:cs="Arial"/>
                <w:sz w:val="14"/>
              </w:rPr>
            </w:pPr>
            <w:r w:rsidRPr="00752857">
              <w:rPr>
                <w:rFonts w:ascii="Arial" w:hAnsi="Arial" w:cs="Arial"/>
                <w:sz w:val="14"/>
              </w:rPr>
              <w:t xml:space="preserve">See Table D1 for </w:t>
            </w:r>
            <w:r w:rsidRPr="00752857">
              <w:rPr>
                <w:rFonts w:ascii="Arial" w:hAnsi="Arial" w:cs="Arial"/>
                <w:i/>
                <w:sz w:val="14"/>
              </w:rPr>
              <w:t xml:space="preserve">γ </w:t>
            </w:r>
            <w:r w:rsidRPr="00752857">
              <w:rPr>
                <w:rFonts w:ascii="Arial" w:hAnsi="Arial" w:cs="Arial"/>
                <w:sz w:val="14"/>
              </w:rPr>
              <w:t xml:space="preserve">source </w:t>
            </w:r>
          </w:p>
        </w:tc>
        <w:tc>
          <w:tcPr>
            <w:tcW w:w="238" w:type="pct"/>
            <w:vAlign w:val="center"/>
          </w:tcPr>
          <w:p w14:paraId="35AAAA10" w14:textId="77777777" w:rsidR="00866503" w:rsidRPr="00752857" w:rsidRDefault="00866503" w:rsidP="001B5933">
            <w:pPr>
              <w:jc w:val="center"/>
              <w:rPr>
                <w:rFonts w:ascii="Arial" w:hAnsi="Arial" w:cs="Arial"/>
                <w:sz w:val="14"/>
              </w:rPr>
            </w:pPr>
            <w:r w:rsidRPr="00752857">
              <w:rPr>
                <w:rFonts w:ascii="Arial" w:hAnsi="Arial" w:cs="Arial"/>
                <w:sz w:val="14"/>
              </w:rPr>
              <w:t>5.4</w:t>
            </w:r>
          </w:p>
        </w:tc>
        <w:tc>
          <w:tcPr>
            <w:tcW w:w="238" w:type="pct"/>
            <w:vAlign w:val="center"/>
          </w:tcPr>
          <w:p w14:paraId="6F4AEE51" w14:textId="77777777" w:rsidR="00866503" w:rsidRPr="00752857" w:rsidRDefault="00866503" w:rsidP="001B5933">
            <w:pPr>
              <w:jc w:val="center"/>
              <w:rPr>
                <w:rFonts w:ascii="Arial" w:hAnsi="Arial" w:cs="Arial"/>
                <w:sz w:val="14"/>
              </w:rPr>
            </w:pPr>
            <w:r w:rsidRPr="00752857">
              <w:rPr>
                <w:rFonts w:ascii="Arial" w:hAnsi="Arial" w:cs="Arial"/>
                <w:sz w:val="14"/>
              </w:rPr>
              <w:t>10.8</w:t>
            </w:r>
          </w:p>
        </w:tc>
        <w:tc>
          <w:tcPr>
            <w:tcW w:w="191" w:type="pct"/>
            <w:vAlign w:val="center"/>
          </w:tcPr>
          <w:p w14:paraId="28A596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3936C33" w14:textId="77777777" w:rsidR="00866503" w:rsidRPr="00752857" w:rsidRDefault="00866503" w:rsidP="001B5933">
            <w:pPr>
              <w:jc w:val="center"/>
              <w:rPr>
                <w:rFonts w:ascii="Arial" w:hAnsi="Arial" w:cs="Arial"/>
                <w:sz w:val="14"/>
              </w:rPr>
            </w:pPr>
            <w:r w:rsidRPr="00752857">
              <w:rPr>
                <w:rFonts w:ascii="Arial" w:hAnsi="Arial" w:cs="Arial"/>
                <w:sz w:val="14"/>
              </w:rPr>
              <w:t>16.2</w:t>
            </w:r>
          </w:p>
        </w:tc>
      </w:tr>
      <w:tr w:rsidR="00866503" w:rsidRPr="00752857" w14:paraId="43F0899D" w14:textId="77777777" w:rsidTr="001B5933">
        <w:trPr>
          <w:trHeight w:val="37"/>
        </w:trPr>
        <w:tc>
          <w:tcPr>
            <w:tcW w:w="379" w:type="pct"/>
            <w:vMerge/>
            <w:vAlign w:val="center"/>
          </w:tcPr>
          <w:p w14:paraId="2C81CBFD" w14:textId="77777777" w:rsidR="00866503" w:rsidRPr="00752857" w:rsidRDefault="00866503" w:rsidP="001B5933">
            <w:pPr>
              <w:jc w:val="center"/>
              <w:rPr>
                <w:rFonts w:ascii="Arial" w:hAnsi="Arial" w:cs="Arial"/>
                <w:sz w:val="14"/>
              </w:rPr>
            </w:pPr>
          </w:p>
        </w:tc>
        <w:tc>
          <w:tcPr>
            <w:tcW w:w="238" w:type="pct"/>
            <w:vAlign w:val="center"/>
          </w:tcPr>
          <w:p w14:paraId="0A7B72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CE6ED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22C9D3F" w14:textId="77777777" w:rsidR="00866503" w:rsidRPr="00752857" w:rsidRDefault="00866503" w:rsidP="001B5933">
            <w:pPr>
              <w:jc w:val="center"/>
              <w:rPr>
                <w:rFonts w:ascii="Arial" w:hAnsi="Arial" w:cs="Arial"/>
                <w:sz w:val="14"/>
              </w:rPr>
            </w:pPr>
            <w:r w:rsidRPr="00752857">
              <w:rPr>
                <w:rFonts w:ascii="Arial" w:hAnsi="Arial" w:cs="Arial"/>
                <w:sz w:val="14"/>
              </w:rPr>
              <w:t>Springfield</w:t>
            </w:r>
          </w:p>
        </w:tc>
        <w:tc>
          <w:tcPr>
            <w:tcW w:w="192" w:type="pct"/>
            <w:vAlign w:val="center"/>
          </w:tcPr>
          <w:p w14:paraId="04991D8E"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010F95C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DF0A3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3CEC7F3" w14:textId="77777777" w:rsidR="00866503" w:rsidRPr="00752857" w:rsidRDefault="00866503" w:rsidP="001B5933">
            <w:pPr>
              <w:jc w:val="center"/>
              <w:rPr>
                <w:rFonts w:ascii="Arial" w:hAnsi="Arial" w:cs="Arial"/>
                <w:sz w:val="14"/>
              </w:rPr>
            </w:pPr>
            <w:r w:rsidRPr="00752857">
              <w:rPr>
                <w:rFonts w:ascii="Arial" w:hAnsi="Arial" w:cs="Arial"/>
                <w:sz w:val="14"/>
              </w:rPr>
              <w:t>3.7</w:t>
            </w:r>
          </w:p>
        </w:tc>
        <w:tc>
          <w:tcPr>
            <w:tcW w:w="193" w:type="pct"/>
            <w:vAlign w:val="center"/>
          </w:tcPr>
          <w:p w14:paraId="4ED97A70" w14:textId="77777777" w:rsidR="00866503" w:rsidRPr="00752857" w:rsidRDefault="00866503" w:rsidP="001B5933">
            <w:pPr>
              <w:jc w:val="center"/>
              <w:rPr>
                <w:rFonts w:ascii="Arial" w:hAnsi="Arial" w:cs="Arial"/>
                <w:sz w:val="14"/>
              </w:rPr>
            </w:pPr>
            <w:r w:rsidRPr="00752857">
              <w:rPr>
                <w:rFonts w:ascii="Arial" w:hAnsi="Arial" w:cs="Arial"/>
                <w:sz w:val="14"/>
              </w:rPr>
              <w:t>1.6</w:t>
            </w:r>
          </w:p>
        </w:tc>
        <w:tc>
          <w:tcPr>
            <w:tcW w:w="238" w:type="pct"/>
            <w:vAlign w:val="center"/>
          </w:tcPr>
          <w:p w14:paraId="083AE745"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56C6E79B" w14:textId="77777777" w:rsidR="00866503" w:rsidRPr="00752857" w:rsidRDefault="00866503" w:rsidP="001B5933">
            <w:pPr>
              <w:jc w:val="center"/>
              <w:rPr>
                <w:rFonts w:ascii="Arial" w:hAnsi="Arial" w:cs="Arial"/>
                <w:sz w:val="14"/>
              </w:rPr>
            </w:pPr>
            <w:r w:rsidRPr="00752857">
              <w:rPr>
                <w:rFonts w:ascii="Arial" w:hAnsi="Arial" w:cs="Arial"/>
                <w:sz w:val="14"/>
              </w:rPr>
              <w:t>0.0004</w:t>
            </w:r>
          </w:p>
        </w:tc>
        <w:tc>
          <w:tcPr>
            <w:tcW w:w="199" w:type="pct"/>
            <w:vAlign w:val="center"/>
          </w:tcPr>
          <w:p w14:paraId="27AFFF39" w14:textId="77777777" w:rsidR="00866503" w:rsidRPr="00752857" w:rsidRDefault="00866503" w:rsidP="001B5933">
            <w:pPr>
              <w:jc w:val="center"/>
              <w:rPr>
                <w:rFonts w:ascii="Arial" w:hAnsi="Arial" w:cs="Arial"/>
                <w:sz w:val="14"/>
              </w:rPr>
            </w:pPr>
            <w:r w:rsidRPr="00752857">
              <w:rPr>
                <w:rFonts w:ascii="Arial" w:hAnsi="Arial" w:cs="Arial"/>
                <w:sz w:val="14"/>
              </w:rPr>
              <w:t>6</w:t>
            </w:r>
          </w:p>
        </w:tc>
        <w:tc>
          <w:tcPr>
            <w:tcW w:w="238" w:type="pct"/>
            <w:vAlign w:val="center"/>
          </w:tcPr>
          <w:p w14:paraId="25DF0659" w14:textId="77777777" w:rsidR="00866503" w:rsidRPr="00752857" w:rsidRDefault="00866503" w:rsidP="001B5933">
            <w:pPr>
              <w:jc w:val="center"/>
              <w:rPr>
                <w:rFonts w:ascii="Arial" w:hAnsi="Arial" w:cs="Arial"/>
                <w:sz w:val="14"/>
              </w:rPr>
            </w:pPr>
            <w:r w:rsidRPr="00752857">
              <w:rPr>
                <w:rFonts w:ascii="Arial" w:hAnsi="Arial" w:cs="Arial"/>
                <w:sz w:val="14"/>
              </w:rPr>
              <w:t>12</w:t>
            </w:r>
          </w:p>
        </w:tc>
        <w:tc>
          <w:tcPr>
            <w:tcW w:w="238" w:type="pct"/>
            <w:vAlign w:val="center"/>
          </w:tcPr>
          <w:p w14:paraId="78035999" w14:textId="77777777" w:rsidR="00866503" w:rsidRPr="00752857" w:rsidRDefault="00866503" w:rsidP="001B5933">
            <w:pPr>
              <w:jc w:val="center"/>
              <w:rPr>
                <w:rFonts w:ascii="Arial" w:hAnsi="Arial" w:cs="Arial"/>
                <w:sz w:val="14"/>
              </w:rPr>
            </w:pPr>
            <w:r w:rsidRPr="00752857">
              <w:rPr>
                <w:rFonts w:ascii="Arial" w:hAnsi="Arial" w:cs="Arial"/>
                <w:sz w:val="14"/>
              </w:rPr>
              <w:t>668</w:t>
            </w:r>
          </w:p>
        </w:tc>
        <w:tc>
          <w:tcPr>
            <w:tcW w:w="252" w:type="pct"/>
            <w:vAlign w:val="center"/>
          </w:tcPr>
          <w:p w14:paraId="3391378C"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650CBE2A" w14:textId="77777777" w:rsidR="00866503" w:rsidRPr="00752857" w:rsidRDefault="00866503" w:rsidP="001B5933">
            <w:pPr>
              <w:jc w:val="center"/>
              <w:rPr>
                <w:rFonts w:ascii="Arial" w:hAnsi="Arial" w:cs="Arial"/>
                <w:sz w:val="14"/>
              </w:rPr>
            </w:pPr>
          </w:p>
        </w:tc>
        <w:tc>
          <w:tcPr>
            <w:tcW w:w="238" w:type="pct"/>
            <w:vAlign w:val="center"/>
          </w:tcPr>
          <w:p w14:paraId="34E835F6" w14:textId="77777777" w:rsidR="00866503" w:rsidRPr="00752857" w:rsidRDefault="00866503" w:rsidP="001B5933">
            <w:pPr>
              <w:jc w:val="center"/>
              <w:rPr>
                <w:rFonts w:ascii="Arial" w:hAnsi="Arial" w:cs="Arial"/>
                <w:sz w:val="14"/>
              </w:rPr>
            </w:pPr>
            <w:r w:rsidRPr="00752857">
              <w:rPr>
                <w:rFonts w:ascii="Arial" w:hAnsi="Arial" w:cs="Arial"/>
                <w:sz w:val="14"/>
              </w:rPr>
              <w:t>5.96</w:t>
            </w:r>
          </w:p>
        </w:tc>
        <w:tc>
          <w:tcPr>
            <w:tcW w:w="238" w:type="pct"/>
            <w:vAlign w:val="center"/>
          </w:tcPr>
          <w:p w14:paraId="4B6AFD00" w14:textId="77777777" w:rsidR="00866503" w:rsidRPr="00752857" w:rsidRDefault="00866503" w:rsidP="001B5933">
            <w:pPr>
              <w:jc w:val="center"/>
              <w:rPr>
                <w:rFonts w:ascii="Arial" w:hAnsi="Arial" w:cs="Arial"/>
                <w:sz w:val="14"/>
              </w:rPr>
            </w:pPr>
            <w:r w:rsidRPr="00752857">
              <w:rPr>
                <w:rFonts w:ascii="Arial" w:hAnsi="Arial" w:cs="Arial"/>
                <w:sz w:val="14"/>
              </w:rPr>
              <w:t>11.92</w:t>
            </w:r>
          </w:p>
        </w:tc>
        <w:tc>
          <w:tcPr>
            <w:tcW w:w="191" w:type="pct"/>
            <w:vAlign w:val="center"/>
          </w:tcPr>
          <w:p w14:paraId="6278D2A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5036087D" w14:textId="77777777" w:rsidR="00866503" w:rsidRPr="00752857" w:rsidRDefault="00866503" w:rsidP="001B5933">
            <w:pPr>
              <w:jc w:val="center"/>
              <w:rPr>
                <w:rFonts w:ascii="Arial" w:hAnsi="Arial" w:cs="Arial"/>
                <w:sz w:val="14"/>
              </w:rPr>
            </w:pPr>
            <w:r w:rsidRPr="00752857">
              <w:rPr>
                <w:rFonts w:ascii="Arial" w:hAnsi="Arial" w:cs="Arial"/>
                <w:sz w:val="14"/>
              </w:rPr>
              <w:t>17.88</w:t>
            </w:r>
          </w:p>
        </w:tc>
      </w:tr>
      <w:tr w:rsidR="00866503" w:rsidRPr="00752857" w14:paraId="4B2BD00A" w14:textId="77777777" w:rsidTr="001B5933">
        <w:trPr>
          <w:trHeight w:val="37"/>
        </w:trPr>
        <w:tc>
          <w:tcPr>
            <w:tcW w:w="379" w:type="pct"/>
            <w:vMerge/>
            <w:vAlign w:val="center"/>
          </w:tcPr>
          <w:p w14:paraId="7DDC1C94" w14:textId="77777777" w:rsidR="00866503" w:rsidRPr="00752857" w:rsidRDefault="00866503" w:rsidP="001B5933">
            <w:pPr>
              <w:jc w:val="center"/>
              <w:rPr>
                <w:rFonts w:ascii="Arial" w:hAnsi="Arial" w:cs="Arial"/>
                <w:sz w:val="14"/>
              </w:rPr>
            </w:pPr>
          </w:p>
        </w:tc>
        <w:tc>
          <w:tcPr>
            <w:tcW w:w="238" w:type="pct"/>
            <w:vAlign w:val="center"/>
          </w:tcPr>
          <w:p w14:paraId="0041641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7A95F7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7BFDF93"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Freuchie</w:t>
            </w:r>
            <w:proofErr w:type="spellEnd"/>
          </w:p>
        </w:tc>
        <w:tc>
          <w:tcPr>
            <w:tcW w:w="192" w:type="pct"/>
            <w:vAlign w:val="center"/>
          </w:tcPr>
          <w:p w14:paraId="46F0EAFC"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2373A48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67CC1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B205310" w14:textId="77777777" w:rsidR="00866503" w:rsidRPr="00752857" w:rsidRDefault="00866503" w:rsidP="001B5933">
            <w:pPr>
              <w:jc w:val="center"/>
              <w:rPr>
                <w:rFonts w:ascii="Arial" w:hAnsi="Arial" w:cs="Arial"/>
                <w:sz w:val="14"/>
              </w:rPr>
            </w:pPr>
            <w:r w:rsidRPr="00752857">
              <w:rPr>
                <w:rFonts w:ascii="Arial" w:hAnsi="Arial" w:cs="Arial"/>
                <w:sz w:val="14"/>
              </w:rPr>
              <w:t>4.42</w:t>
            </w:r>
          </w:p>
        </w:tc>
        <w:tc>
          <w:tcPr>
            <w:tcW w:w="193" w:type="pct"/>
            <w:vAlign w:val="center"/>
          </w:tcPr>
          <w:p w14:paraId="421F4E86" w14:textId="77777777" w:rsidR="00866503" w:rsidRPr="00752857" w:rsidRDefault="00866503" w:rsidP="001B5933">
            <w:pPr>
              <w:jc w:val="center"/>
              <w:rPr>
                <w:rFonts w:ascii="Arial" w:hAnsi="Arial" w:cs="Arial"/>
                <w:sz w:val="14"/>
              </w:rPr>
            </w:pPr>
            <w:r w:rsidRPr="00752857">
              <w:rPr>
                <w:rFonts w:ascii="Arial" w:hAnsi="Arial" w:cs="Arial"/>
                <w:sz w:val="14"/>
              </w:rPr>
              <w:t>2.59</w:t>
            </w:r>
          </w:p>
        </w:tc>
        <w:tc>
          <w:tcPr>
            <w:tcW w:w="238" w:type="pct"/>
            <w:vAlign w:val="center"/>
          </w:tcPr>
          <w:p w14:paraId="46144FFC"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144D4034" w14:textId="77777777" w:rsidR="00866503" w:rsidRPr="00752857" w:rsidRDefault="00866503" w:rsidP="001B5933">
            <w:pPr>
              <w:jc w:val="center"/>
              <w:rPr>
                <w:rFonts w:ascii="Arial" w:hAnsi="Arial" w:cs="Arial"/>
                <w:sz w:val="14"/>
              </w:rPr>
            </w:pPr>
            <w:r w:rsidRPr="00752857">
              <w:rPr>
                <w:rFonts w:ascii="Arial" w:hAnsi="Arial" w:cs="Arial"/>
                <w:sz w:val="14"/>
              </w:rPr>
              <w:t>0.0032</w:t>
            </w:r>
          </w:p>
        </w:tc>
        <w:tc>
          <w:tcPr>
            <w:tcW w:w="199" w:type="pct"/>
            <w:vAlign w:val="center"/>
          </w:tcPr>
          <w:p w14:paraId="72A4D391" w14:textId="77777777" w:rsidR="00866503" w:rsidRPr="00752857" w:rsidRDefault="00866503" w:rsidP="001B5933">
            <w:pPr>
              <w:jc w:val="center"/>
              <w:rPr>
                <w:rFonts w:ascii="Arial" w:hAnsi="Arial" w:cs="Arial"/>
                <w:sz w:val="14"/>
              </w:rPr>
            </w:pPr>
            <w:r w:rsidRPr="00752857">
              <w:rPr>
                <w:rFonts w:ascii="Arial" w:hAnsi="Arial" w:cs="Arial"/>
                <w:sz w:val="14"/>
              </w:rPr>
              <w:t>-176</w:t>
            </w:r>
          </w:p>
        </w:tc>
        <w:tc>
          <w:tcPr>
            <w:tcW w:w="238" w:type="pct"/>
            <w:vAlign w:val="center"/>
          </w:tcPr>
          <w:p w14:paraId="38556939" w14:textId="77777777" w:rsidR="00866503" w:rsidRPr="00752857" w:rsidRDefault="00866503" w:rsidP="001B5933">
            <w:pPr>
              <w:jc w:val="center"/>
              <w:rPr>
                <w:rFonts w:ascii="Arial" w:hAnsi="Arial" w:cs="Arial"/>
                <w:sz w:val="14"/>
              </w:rPr>
            </w:pPr>
            <w:r w:rsidRPr="00752857">
              <w:rPr>
                <w:rFonts w:ascii="Arial" w:hAnsi="Arial" w:cs="Arial"/>
                <w:sz w:val="14"/>
              </w:rPr>
              <w:t>-352</w:t>
            </w:r>
          </w:p>
        </w:tc>
        <w:tc>
          <w:tcPr>
            <w:tcW w:w="238" w:type="pct"/>
            <w:vAlign w:val="center"/>
          </w:tcPr>
          <w:p w14:paraId="3FB279D0" w14:textId="77777777" w:rsidR="00866503" w:rsidRPr="00752857" w:rsidRDefault="00866503" w:rsidP="001B5933">
            <w:pPr>
              <w:jc w:val="center"/>
              <w:rPr>
                <w:rFonts w:ascii="Arial" w:hAnsi="Arial" w:cs="Arial"/>
                <w:sz w:val="14"/>
              </w:rPr>
            </w:pPr>
            <w:r w:rsidRPr="00752857">
              <w:rPr>
                <w:rFonts w:ascii="Arial" w:hAnsi="Arial" w:cs="Arial"/>
                <w:sz w:val="14"/>
              </w:rPr>
              <w:t>442</w:t>
            </w:r>
          </w:p>
        </w:tc>
        <w:tc>
          <w:tcPr>
            <w:tcW w:w="252" w:type="pct"/>
            <w:vAlign w:val="center"/>
          </w:tcPr>
          <w:p w14:paraId="3CF7ECB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0E400AC3" w14:textId="77777777" w:rsidR="00866503" w:rsidRPr="00752857" w:rsidRDefault="00866503" w:rsidP="001B5933">
            <w:pPr>
              <w:jc w:val="center"/>
              <w:rPr>
                <w:rFonts w:ascii="Arial" w:hAnsi="Arial" w:cs="Arial"/>
                <w:sz w:val="14"/>
              </w:rPr>
            </w:pPr>
          </w:p>
        </w:tc>
        <w:tc>
          <w:tcPr>
            <w:tcW w:w="238" w:type="pct"/>
            <w:vAlign w:val="center"/>
          </w:tcPr>
          <w:p w14:paraId="49E980C1" w14:textId="77777777" w:rsidR="00866503" w:rsidRPr="00752857" w:rsidRDefault="00866503" w:rsidP="001B5933">
            <w:pPr>
              <w:jc w:val="center"/>
              <w:rPr>
                <w:rFonts w:ascii="Arial" w:hAnsi="Arial" w:cs="Arial"/>
                <w:sz w:val="14"/>
              </w:rPr>
            </w:pPr>
            <w:r w:rsidRPr="00752857">
              <w:rPr>
                <w:rFonts w:ascii="Arial" w:hAnsi="Arial" w:cs="Arial"/>
                <w:sz w:val="14"/>
              </w:rPr>
              <w:t>2.46</w:t>
            </w:r>
          </w:p>
        </w:tc>
        <w:tc>
          <w:tcPr>
            <w:tcW w:w="238" w:type="pct"/>
            <w:vAlign w:val="center"/>
          </w:tcPr>
          <w:p w14:paraId="1DFD4282" w14:textId="77777777" w:rsidR="00866503" w:rsidRPr="00752857" w:rsidRDefault="00866503" w:rsidP="001B5933">
            <w:pPr>
              <w:jc w:val="center"/>
              <w:rPr>
                <w:rFonts w:ascii="Arial" w:hAnsi="Arial" w:cs="Arial"/>
                <w:sz w:val="14"/>
              </w:rPr>
            </w:pPr>
            <w:r w:rsidRPr="00752857">
              <w:rPr>
                <w:rFonts w:ascii="Arial" w:hAnsi="Arial" w:cs="Arial"/>
                <w:sz w:val="14"/>
              </w:rPr>
              <w:t>4.92</w:t>
            </w:r>
          </w:p>
        </w:tc>
        <w:tc>
          <w:tcPr>
            <w:tcW w:w="191" w:type="pct"/>
            <w:vAlign w:val="center"/>
          </w:tcPr>
          <w:p w14:paraId="17ED394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2BA967C" w14:textId="77777777" w:rsidR="00866503" w:rsidRPr="00752857" w:rsidRDefault="00866503" w:rsidP="001B5933">
            <w:pPr>
              <w:jc w:val="center"/>
              <w:rPr>
                <w:rFonts w:ascii="Arial" w:hAnsi="Arial" w:cs="Arial"/>
                <w:sz w:val="14"/>
              </w:rPr>
            </w:pPr>
            <w:r w:rsidRPr="00752857">
              <w:rPr>
                <w:rFonts w:ascii="Arial" w:hAnsi="Arial" w:cs="Arial"/>
                <w:sz w:val="14"/>
              </w:rPr>
              <w:t>7.38</w:t>
            </w:r>
          </w:p>
        </w:tc>
      </w:tr>
      <w:tr w:rsidR="00866503" w:rsidRPr="00752857" w14:paraId="433D3FBC" w14:textId="77777777" w:rsidTr="001B5933">
        <w:trPr>
          <w:trHeight w:val="37"/>
        </w:trPr>
        <w:tc>
          <w:tcPr>
            <w:tcW w:w="379" w:type="pct"/>
            <w:vMerge/>
            <w:vAlign w:val="center"/>
          </w:tcPr>
          <w:p w14:paraId="6AD8E3ED" w14:textId="77777777" w:rsidR="00866503" w:rsidRPr="00752857" w:rsidRDefault="00866503" w:rsidP="001B5933">
            <w:pPr>
              <w:jc w:val="center"/>
              <w:rPr>
                <w:rFonts w:ascii="Arial" w:hAnsi="Arial" w:cs="Arial"/>
                <w:sz w:val="14"/>
              </w:rPr>
            </w:pPr>
          </w:p>
        </w:tc>
        <w:tc>
          <w:tcPr>
            <w:tcW w:w="238" w:type="pct"/>
            <w:vAlign w:val="center"/>
          </w:tcPr>
          <w:p w14:paraId="1DACF9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FE10E5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7F00043"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Dairsie</w:t>
            </w:r>
            <w:proofErr w:type="spellEnd"/>
          </w:p>
        </w:tc>
        <w:tc>
          <w:tcPr>
            <w:tcW w:w="192" w:type="pct"/>
            <w:vAlign w:val="center"/>
          </w:tcPr>
          <w:p w14:paraId="5D46F051"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057E357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5D4AD4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B086158" w14:textId="77777777" w:rsidR="00866503" w:rsidRPr="00752857" w:rsidRDefault="00866503" w:rsidP="001B5933">
            <w:pPr>
              <w:jc w:val="center"/>
              <w:rPr>
                <w:rFonts w:ascii="Arial" w:hAnsi="Arial" w:cs="Arial"/>
                <w:sz w:val="14"/>
              </w:rPr>
            </w:pPr>
            <w:r w:rsidRPr="00752857">
              <w:rPr>
                <w:rFonts w:ascii="Arial" w:hAnsi="Arial" w:cs="Arial"/>
                <w:sz w:val="14"/>
              </w:rPr>
              <w:t>2.7</w:t>
            </w:r>
          </w:p>
        </w:tc>
        <w:tc>
          <w:tcPr>
            <w:tcW w:w="193" w:type="pct"/>
            <w:vAlign w:val="center"/>
          </w:tcPr>
          <w:p w14:paraId="6B8B6407" w14:textId="77777777" w:rsidR="00866503" w:rsidRPr="00752857" w:rsidRDefault="00866503" w:rsidP="001B5933">
            <w:pPr>
              <w:jc w:val="center"/>
              <w:rPr>
                <w:rFonts w:ascii="Arial" w:hAnsi="Arial" w:cs="Arial"/>
                <w:sz w:val="14"/>
              </w:rPr>
            </w:pPr>
            <w:r w:rsidRPr="00752857">
              <w:rPr>
                <w:rFonts w:ascii="Arial" w:hAnsi="Arial" w:cs="Arial"/>
                <w:sz w:val="14"/>
              </w:rPr>
              <w:t>1.8</w:t>
            </w:r>
          </w:p>
        </w:tc>
        <w:tc>
          <w:tcPr>
            <w:tcW w:w="238" w:type="pct"/>
            <w:vAlign w:val="center"/>
          </w:tcPr>
          <w:p w14:paraId="5D89526F"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782C49C2" w14:textId="77777777" w:rsidR="00866503" w:rsidRPr="00752857" w:rsidRDefault="00866503" w:rsidP="001B5933">
            <w:pPr>
              <w:jc w:val="center"/>
              <w:rPr>
                <w:rFonts w:ascii="Arial" w:hAnsi="Arial" w:cs="Arial"/>
                <w:sz w:val="14"/>
              </w:rPr>
            </w:pPr>
            <w:r w:rsidRPr="00752857">
              <w:rPr>
                <w:rFonts w:ascii="Arial" w:hAnsi="Arial" w:cs="Arial"/>
                <w:sz w:val="14"/>
              </w:rPr>
              <w:t>0.0002</w:t>
            </w:r>
          </w:p>
        </w:tc>
        <w:tc>
          <w:tcPr>
            <w:tcW w:w="199" w:type="pct"/>
            <w:vAlign w:val="center"/>
          </w:tcPr>
          <w:p w14:paraId="561684B9" w14:textId="77777777" w:rsidR="00866503" w:rsidRPr="00752857" w:rsidRDefault="00866503" w:rsidP="001B5933">
            <w:pPr>
              <w:jc w:val="center"/>
              <w:rPr>
                <w:rFonts w:ascii="Arial" w:hAnsi="Arial" w:cs="Arial"/>
                <w:sz w:val="14"/>
              </w:rPr>
            </w:pPr>
            <w:r w:rsidRPr="00752857">
              <w:rPr>
                <w:rFonts w:ascii="Arial" w:hAnsi="Arial" w:cs="Arial"/>
                <w:sz w:val="14"/>
              </w:rPr>
              <w:t>37</w:t>
            </w:r>
          </w:p>
        </w:tc>
        <w:tc>
          <w:tcPr>
            <w:tcW w:w="238" w:type="pct"/>
            <w:vAlign w:val="center"/>
          </w:tcPr>
          <w:p w14:paraId="38EE80C1" w14:textId="77777777" w:rsidR="00866503" w:rsidRPr="00752857" w:rsidRDefault="00866503" w:rsidP="001B5933">
            <w:pPr>
              <w:jc w:val="center"/>
              <w:rPr>
                <w:rFonts w:ascii="Arial" w:hAnsi="Arial" w:cs="Arial"/>
                <w:sz w:val="14"/>
              </w:rPr>
            </w:pPr>
            <w:r w:rsidRPr="00752857">
              <w:rPr>
                <w:rFonts w:ascii="Arial" w:hAnsi="Arial" w:cs="Arial"/>
                <w:sz w:val="14"/>
              </w:rPr>
              <w:t>74</w:t>
            </w:r>
          </w:p>
        </w:tc>
        <w:tc>
          <w:tcPr>
            <w:tcW w:w="238" w:type="pct"/>
            <w:vAlign w:val="center"/>
          </w:tcPr>
          <w:p w14:paraId="30CE33E5" w14:textId="77777777" w:rsidR="00866503" w:rsidRPr="00752857" w:rsidRDefault="00866503" w:rsidP="001B5933">
            <w:pPr>
              <w:jc w:val="center"/>
              <w:rPr>
                <w:rFonts w:ascii="Arial" w:hAnsi="Arial" w:cs="Arial"/>
                <w:sz w:val="14"/>
              </w:rPr>
            </w:pPr>
            <w:r w:rsidRPr="00752857">
              <w:rPr>
                <w:rFonts w:ascii="Arial" w:hAnsi="Arial" w:cs="Arial"/>
                <w:sz w:val="14"/>
              </w:rPr>
              <w:t>178</w:t>
            </w:r>
          </w:p>
        </w:tc>
        <w:tc>
          <w:tcPr>
            <w:tcW w:w="252" w:type="pct"/>
            <w:vAlign w:val="center"/>
          </w:tcPr>
          <w:p w14:paraId="71A9B27A"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1630EDCE" w14:textId="77777777" w:rsidR="00866503" w:rsidRPr="00752857" w:rsidRDefault="00866503" w:rsidP="001B5933">
            <w:pPr>
              <w:jc w:val="center"/>
              <w:rPr>
                <w:rFonts w:ascii="Arial" w:hAnsi="Arial" w:cs="Arial"/>
                <w:sz w:val="14"/>
              </w:rPr>
            </w:pPr>
          </w:p>
        </w:tc>
        <w:tc>
          <w:tcPr>
            <w:tcW w:w="238" w:type="pct"/>
            <w:vAlign w:val="center"/>
          </w:tcPr>
          <w:p w14:paraId="6E1FB87F" w14:textId="77777777" w:rsidR="00866503" w:rsidRPr="00752857" w:rsidRDefault="00866503" w:rsidP="001B5933">
            <w:pPr>
              <w:jc w:val="center"/>
              <w:rPr>
                <w:rFonts w:ascii="Arial" w:hAnsi="Arial" w:cs="Arial"/>
                <w:sz w:val="14"/>
              </w:rPr>
            </w:pPr>
            <w:r w:rsidRPr="00752857">
              <w:rPr>
                <w:rFonts w:ascii="Arial" w:hAnsi="Arial" w:cs="Arial"/>
                <w:sz w:val="14"/>
              </w:rPr>
              <w:t>0.34</w:t>
            </w:r>
          </w:p>
        </w:tc>
        <w:tc>
          <w:tcPr>
            <w:tcW w:w="238" w:type="pct"/>
            <w:vAlign w:val="center"/>
          </w:tcPr>
          <w:p w14:paraId="51F5D6F9" w14:textId="77777777" w:rsidR="00866503" w:rsidRPr="00752857" w:rsidRDefault="00866503" w:rsidP="001B5933">
            <w:pPr>
              <w:jc w:val="center"/>
              <w:rPr>
                <w:rFonts w:ascii="Arial" w:hAnsi="Arial" w:cs="Arial"/>
                <w:sz w:val="14"/>
              </w:rPr>
            </w:pPr>
            <w:r w:rsidRPr="00752857">
              <w:rPr>
                <w:rFonts w:ascii="Arial" w:hAnsi="Arial" w:cs="Arial"/>
                <w:sz w:val="14"/>
              </w:rPr>
              <w:t>0.68</w:t>
            </w:r>
          </w:p>
        </w:tc>
        <w:tc>
          <w:tcPr>
            <w:tcW w:w="191" w:type="pct"/>
            <w:vAlign w:val="center"/>
          </w:tcPr>
          <w:p w14:paraId="5F44EB9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20EF797" w14:textId="77777777" w:rsidR="00866503" w:rsidRPr="00752857" w:rsidRDefault="00866503" w:rsidP="001B5933">
            <w:pPr>
              <w:jc w:val="center"/>
              <w:rPr>
                <w:rFonts w:ascii="Arial" w:hAnsi="Arial" w:cs="Arial"/>
                <w:sz w:val="14"/>
              </w:rPr>
            </w:pPr>
            <w:r w:rsidRPr="00752857">
              <w:rPr>
                <w:rFonts w:ascii="Arial" w:hAnsi="Arial" w:cs="Arial"/>
                <w:sz w:val="14"/>
              </w:rPr>
              <w:t>1.02</w:t>
            </w:r>
          </w:p>
        </w:tc>
      </w:tr>
      <w:tr w:rsidR="00866503" w:rsidRPr="00752857" w14:paraId="087095B2" w14:textId="77777777" w:rsidTr="001B5933">
        <w:trPr>
          <w:trHeight w:val="37"/>
        </w:trPr>
        <w:tc>
          <w:tcPr>
            <w:tcW w:w="379" w:type="pct"/>
            <w:vMerge/>
            <w:vAlign w:val="center"/>
          </w:tcPr>
          <w:p w14:paraId="1FC2EE15" w14:textId="77777777" w:rsidR="00866503" w:rsidRPr="00752857" w:rsidRDefault="00866503" w:rsidP="001B5933">
            <w:pPr>
              <w:jc w:val="center"/>
              <w:rPr>
                <w:rFonts w:ascii="Arial" w:hAnsi="Arial" w:cs="Arial"/>
                <w:sz w:val="14"/>
              </w:rPr>
            </w:pPr>
          </w:p>
        </w:tc>
        <w:tc>
          <w:tcPr>
            <w:tcW w:w="238" w:type="pct"/>
            <w:vAlign w:val="center"/>
          </w:tcPr>
          <w:p w14:paraId="14346CD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A40BD2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0A4CEAA"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Strathmiglo</w:t>
            </w:r>
            <w:proofErr w:type="spellEnd"/>
          </w:p>
        </w:tc>
        <w:tc>
          <w:tcPr>
            <w:tcW w:w="192" w:type="pct"/>
            <w:vAlign w:val="center"/>
          </w:tcPr>
          <w:p w14:paraId="2D993FA1"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6B2ABE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1D0C6D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169AF47" w14:textId="77777777" w:rsidR="00866503" w:rsidRPr="00752857" w:rsidRDefault="00866503" w:rsidP="001B5933">
            <w:pPr>
              <w:jc w:val="center"/>
              <w:rPr>
                <w:rFonts w:ascii="Arial" w:hAnsi="Arial" w:cs="Arial"/>
                <w:sz w:val="14"/>
              </w:rPr>
            </w:pPr>
            <w:r w:rsidRPr="00752857">
              <w:rPr>
                <w:rFonts w:ascii="Arial" w:hAnsi="Arial" w:cs="Arial"/>
                <w:sz w:val="14"/>
              </w:rPr>
              <w:t>2.1</w:t>
            </w:r>
          </w:p>
        </w:tc>
        <w:tc>
          <w:tcPr>
            <w:tcW w:w="193" w:type="pct"/>
            <w:vAlign w:val="center"/>
          </w:tcPr>
          <w:p w14:paraId="6E7609F6" w14:textId="77777777" w:rsidR="00866503" w:rsidRPr="00752857" w:rsidRDefault="00866503" w:rsidP="001B5933">
            <w:pPr>
              <w:jc w:val="center"/>
              <w:rPr>
                <w:rFonts w:ascii="Arial" w:hAnsi="Arial" w:cs="Arial"/>
                <w:sz w:val="14"/>
              </w:rPr>
            </w:pPr>
            <w:r w:rsidRPr="00752857">
              <w:rPr>
                <w:rFonts w:ascii="Arial" w:hAnsi="Arial" w:cs="Arial"/>
                <w:sz w:val="14"/>
              </w:rPr>
              <w:t>1.3</w:t>
            </w:r>
          </w:p>
        </w:tc>
        <w:tc>
          <w:tcPr>
            <w:tcW w:w="238" w:type="pct"/>
            <w:vAlign w:val="center"/>
          </w:tcPr>
          <w:p w14:paraId="41691409"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773265DF" w14:textId="77777777" w:rsidR="00866503" w:rsidRPr="00752857" w:rsidRDefault="00866503" w:rsidP="001B5933">
            <w:pPr>
              <w:jc w:val="center"/>
              <w:rPr>
                <w:rFonts w:ascii="Arial" w:hAnsi="Arial" w:cs="Arial"/>
                <w:sz w:val="14"/>
              </w:rPr>
            </w:pPr>
            <w:r w:rsidRPr="00752857">
              <w:rPr>
                <w:rFonts w:ascii="Arial" w:hAnsi="Arial" w:cs="Arial"/>
                <w:sz w:val="14"/>
              </w:rPr>
              <w:t>0.0014</w:t>
            </w:r>
          </w:p>
        </w:tc>
        <w:tc>
          <w:tcPr>
            <w:tcW w:w="199" w:type="pct"/>
            <w:vAlign w:val="center"/>
          </w:tcPr>
          <w:p w14:paraId="637B1C96" w14:textId="77777777" w:rsidR="00866503" w:rsidRPr="00752857" w:rsidRDefault="00866503" w:rsidP="001B5933">
            <w:pPr>
              <w:jc w:val="center"/>
              <w:rPr>
                <w:rFonts w:ascii="Arial" w:hAnsi="Arial" w:cs="Arial"/>
                <w:sz w:val="14"/>
              </w:rPr>
            </w:pPr>
            <w:r w:rsidRPr="00752857">
              <w:rPr>
                <w:rFonts w:ascii="Arial" w:hAnsi="Arial" w:cs="Arial"/>
                <w:sz w:val="14"/>
              </w:rPr>
              <w:t>-153</w:t>
            </w:r>
          </w:p>
        </w:tc>
        <w:tc>
          <w:tcPr>
            <w:tcW w:w="238" w:type="pct"/>
            <w:vAlign w:val="center"/>
          </w:tcPr>
          <w:p w14:paraId="05049B02" w14:textId="77777777" w:rsidR="00866503" w:rsidRPr="00752857" w:rsidRDefault="00866503" w:rsidP="001B5933">
            <w:pPr>
              <w:jc w:val="center"/>
              <w:rPr>
                <w:rFonts w:ascii="Arial" w:hAnsi="Arial" w:cs="Arial"/>
                <w:sz w:val="14"/>
              </w:rPr>
            </w:pPr>
            <w:r w:rsidRPr="00752857">
              <w:rPr>
                <w:rFonts w:ascii="Arial" w:hAnsi="Arial" w:cs="Arial"/>
                <w:sz w:val="14"/>
              </w:rPr>
              <w:t>-306</w:t>
            </w:r>
          </w:p>
        </w:tc>
        <w:tc>
          <w:tcPr>
            <w:tcW w:w="238" w:type="pct"/>
            <w:vAlign w:val="center"/>
          </w:tcPr>
          <w:p w14:paraId="1CBB6083" w14:textId="77777777" w:rsidR="00866503" w:rsidRPr="00752857" w:rsidRDefault="00866503" w:rsidP="001B5933">
            <w:pPr>
              <w:jc w:val="center"/>
              <w:rPr>
                <w:rFonts w:ascii="Arial" w:hAnsi="Arial" w:cs="Arial"/>
                <w:sz w:val="14"/>
              </w:rPr>
            </w:pPr>
            <w:r w:rsidRPr="00752857">
              <w:rPr>
                <w:rFonts w:ascii="Arial" w:hAnsi="Arial" w:cs="Arial"/>
                <w:sz w:val="14"/>
              </w:rPr>
              <w:t>367</w:t>
            </w:r>
          </w:p>
        </w:tc>
        <w:tc>
          <w:tcPr>
            <w:tcW w:w="252" w:type="pct"/>
            <w:vAlign w:val="center"/>
          </w:tcPr>
          <w:p w14:paraId="5B7251B0"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4BB4AD72" w14:textId="77777777" w:rsidR="00866503" w:rsidRPr="00752857" w:rsidRDefault="00866503" w:rsidP="001B5933">
            <w:pPr>
              <w:jc w:val="center"/>
              <w:rPr>
                <w:rFonts w:ascii="Arial" w:hAnsi="Arial" w:cs="Arial"/>
                <w:sz w:val="14"/>
              </w:rPr>
            </w:pPr>
          </w:p>
        </w:tc>
        <w:tc>
          <w:tcPr>
            <w:tcW w:w="238" w:type="pct"/>
            <w:vAlign w:val="center"/>
          </w:tcPr>
          <w:p w14:paraId="6D6EC674" w14:textId="77777777" w:rsidR="00866503" w:rsidRPr="00752857" w:rsidRDefault="00866503" w:rsidP="001B5933">
            <w:pPr>
              <w:jc w:val="center"/>
              <w:rPr>
                <w:rFonts w:ascii="Arial" w:hAnsi="Arial" w:cs="Arial"/>
                <w:sz w:val="14"/>
              </w:rPr>
            </w:pPr>
            <w:r w:rsidRPr="00752857">
              <w:rPr>
                <w:rFonts w:ascii="Arial" w:hAnsi="Arial" w:cs="Arial"/>
                <w:sz w:val="14"/>
              </w:rPr>
              <w:t>1.54</w:t>
            </w:r>
          </w:p>
        </w:tc>
        <w:tc>
          <w:tcPr>
            <w:tcW w:w="238" w:type="pct"/>
            <w:vAlign w:val="center"/>
          </w:tcPr>
          <w:p w14:paraId="4DC03A63" w14:textId="77777777" w:rsidR="00866503" w:rsidRPr="00752857" w:rsidRDefault="00866503" w:rsidP="001B5933">
            <w:pPr>
              <w:jc w:val="center"/>
              <w:rPr>
                <w:rFonts w:ascii="Arial" w:hAnsi="Arial" w:cs="Arial"/>
                <w:sz w:val="14"/>
              </w:rPr>
            </w:pPr>
            <w:r w:rsidRPr="00752857">
              <w:rPr>
                <w:rFonts w:ascii="Arial" w:hAnsi="Arial" w:cs="Arial"/>
                <w:sz w:val="14"/>
              </w:rPr>
              <w:t>3.08</w:t>
            </w:r>
          </w:p>
        </w:tc>
        <w:tc>
          <w:tcPr>
            <w:tcW w:w="191" w:type="pct"/>
            <w:vAlign w:val="center"/>
          </w:tcPr>
          <w:p w14:paraId="628CD7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503B27BE" w14:textId="77777777" w:rsidR="00866503" w:rsidRPr="00752857" w:rsidRDefault="00866503" w:rsidP="001B5933">
            <w:pPr>
              <w:jc w:val="center"/>
              <w:rPr>
                <w:rFonts w:ascii="Arial" w:hAnsi="Arial" w:cs="Arial"/>
                <w:sz w:val="14"/>
              </w:rPr>
            </w:pPr>
            <w:r w:rsidRPr="00752857">
              <w:rPr>
                <w:rFonts w:ascii="Arial" w:hAnsi="Arial" w:cs="Arial"/>
                <w:sz w:val="14"/>
              </w:rPr>
              <w:t>4.62</w:t>
            </w:r>
          </w:p>
        </w:tc>
      </w:tr>
      <w:tr w:rsidR="00866503" w:rsidRPr="00752857" w14:paraId="53F82E30" w14:textId="77777777" w:rsidTr="001B5933">
        <w:trPr>
          <w:trHeight w:val="37"/>
        </w:trPr>
        <w:tc>
          <w:tcPr>
            <w:tcW w:w="379" w:type="pct"/>
            <w:vMerge/>
            <w:vAlign w:val="center"/>
          </w:tcPr>
          <w:p w14:paraId="622B6FD4" w14:textId="77777777" w:rsidR="00866503" w:rsidRPr="00752857" w:rsidRDefault="00866503" w:rsidP="001B5933">
            <w:pPr>
              <w:jc w:val="center"/>
              <w:rPr>
                <w:rFonts w:ascii="Arial" w:hAnsi="Arial" w:cs="Arial"/>
                <w:sz w:val="14"/>
              </w:rPr>
            </w:pPr>
          </w:p>
        </w:tc>
        <w:tc>
          <w:tcPr>
            <w:tcW w:w="238" w:type="pct"/>
            <w:vAlign w:val="center"/>
          </w:tcPr>
          <w:p w14:paraId="376E11A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4A6F96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4BA8276"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Bowhouse</w:t>
            </w:r>
            <w:proofErr w:type="spellEnd"/>
          </w:p>
        </w:tc>
        <w:tc>
          <w:tcPr>
            <w:tcW w:w="192" w:type="pct"/>
            <w:vAlign w:val="center"/>
          </w:tcPr>
          <w:p w14:paraId="622BE2D9"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48AA93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2FA81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F36D81F" w14:textId="77777777" w:rsidR="00866503" w:rsidRPr="00752857" w:rsidRDefault="00866503" w:rsidP="001B5933">
            <w:pPr>
              <w:jc w:val="center"/>
              <w:rPr>
                <w:rFonts w:ascii="Arial" w:hAnsi="Arial" w:cs="Arial"/>
                <w:sz w:val="14"/>
              </w:rPr>
            </w:pPr>
            <w:r w:rsidRPr="00752857">
              <w:rPr>
                <w:rFonts w:ascii="Arial" w:hAnsi="Arial" w:cs="Arial"/>
                <w:sz w:val="14"/>
              </w:rPr>
              <w:t>2.8</w:t>
            </w:r>
          </w:p>
        </w:tc>
        <w:tc>
          <w:tcPr>
            <w:tcW w:w="193" w:type="pct"/>
            <w:vAlign w:val="center"/>
          </w:tcPr>
          <w:p w14:paraId="260E00C5" w14:textId="77777777" w:rsidR="00866503" w:rsidRPr="00752857" w:rsidRDefault="00866503" w:rsidP="001B5933">
            <w:pPr>
              <w:jc w:val="center"/>
              <w:rPr>
                <w:rFonts w:ascii="Arial" w:hAnsi="Arial" w:cs="Arial"/>
                <w:sz w:val="14"/>
              </w:rPr>
            </w:pPr>
            <w:r w:rsidRPr="00752857">
              <w:rPr>
                <w:rFonts w:ascii="Arial" w:hAnsi="Arial" w:cs="Arial"/>
                <w:sz w:val="14"/>
              </w:rPr>
              <w:t>1.4</w:t>
            </w:r>
          </w:p>
        </w:tc>
        <w:tc>
          <w:tcPr>
            <w:tcW w:w="238" w:type="pct"/>
            <w:vAlign w:val="center"/>
          </w:tcPr>
          <w:p w14:paraId="02404170"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761B1E2E" w14:textId="77777777" w:rsidR="00866503" w:rsidRPr="00752857" w:rsidRDefault="00866503" w:rsidP="001B5933">
            <w:pPr>
              <w:jc w:val="center"/>
              <w:rPr>
                <w:rFonts w:ascii="Arial" w:hAnsi="Arial" w:cs="Arial"/>
                <w:sz w:val="14"/>
              </w:rPr>
            </w:pPr>
            <w:r w:rsidRPr="00752857">
              <w:rPr>
                <w:rFonts w:ascii="Arial" w:hAnsi="Arial" w:cs="Arial"/>
                <w:sz w:val="14"/>
              </w:rPr>
              <w:t>0.0003</w:t>
            </w:r>
          </w:p>
        </w:tc>
        <w:tc>
          <w:tcPr>
            <w:tcW w:w="199" w:type="pct"/>
            <w:vAlign w:val="center"/>
          </w:tcPr>
          <w:p w14:paraId="0961C945" w14:textId="77777777" w:rsidR="00866503" w:rsidRPr="00752857" w:rsidRDefault="00866503" w:rsidP="001B5933">
            <w:pPr>
              <w:jc w:val="center"/>
              <w:rPr>
                <w:rFonts w:ascii="Arial" w:hAnsi="Arial" w:cs="Arial"/>
                <w:sz w:val="14"/>
              </w:rPr>
            </w:pPr>
            <w:r w:rsidRPr="00752857">
              <w:rPr>
                <w:rFonts w:ascii="Arial" w:hAnsi="Arial" w:cs="Arial"/>
                <w:sz w:val="14"/>
              </w:rPr>
              <w:t>-178</w:t>
            </w:r>
          </w:p>
        </w:tc>
        <w:tc>
          <w:tcPr>
            <w:tcW w:w="238" w:type="pct"/>
            <w:vAlign w:val="center"/>
          </w:tcPr>
          <w:p w14:paraId="07731E88" w14:textId="77777777" w:rsidR="00866503" w:rsidRPr="00752857" w:rsidRDefault="00866503" w:rsidP="001B5933">
            <w:pPr>
              <w:jc w:val="center"/>
              <w:rPr>
                <w:rFonts w:ascii="Arial" w:hAnsi="Arial" w:cs="Arial"/>
                <w:sz w:val="14"/>
              </w:rPr>
            </w:pPr>
            <w:r w:rsidRPr="00752857">
              <w:rPr>
                <w:rFonts w:ascii="Arial" w:hAnsi="Arial" w:cs="Arial"/>
                <w:sz w:val="14"/>
              </w:rPr>
              <w:t>-356</w:t>
            </w:r>
          </w:p>
        </w:tc>
        <w:tc>
          <w:tcPr>
            <w:tcW w:w="238" w:type="pct"/>
            <w:vAlign w:val="center"/>
          </w:tcPr>
          <w:p w14:paraId="6666FF4D" w14:textId="77777777" w:rsidR="00866503" w:rsidRPr="00752857" w:rsidRDefault="00866503" w:rsidP="001B5933">
            <w:pPr>
              <w:jc w:val="center"/>
              <w:rPr>
                <w:rFonts w:ascii="Arial" w:hAnsi="Arial" w:cs="Arial"/>
                <w:sz w:val="14"/>
              </w:rPr>
            </w:pPr>
            <w:r w:rsidRPr="00752857">
              <w:rPr>
                <w:rFonts w:ascii="Arial" w:hAnsi="Arial" w:cs="Arial"/>
                <w:sz w:val="14"/>
              </w:rPr>
              <w:t>1116</w:t>
            </w:r>
          </w:p>
        </w:tc>
        <w:tc>
          <w:tcPr>
            <w:tcW w:w="252" w:type="pct"/>
            <w:vAlign w:val="center"/>
          </w:tcPr>
          <w:p w14:paraId="185D1A25"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46C0C9DE" w14:textId="77777777" w:rsidR="00866503" w:rsidRPr="00752857" w:rsidRDefault="00866503" w:rsidP="001B5933">
            <w:pPr>
              <w:jc w:val="center"/>
              <w:rPr>
                <w:rFonts w:ascii="Arial" w:hAnsi="Arial" w:cs="Arial"/>
                <w:sz w:val="14"/>
              </w:rPr>
            </w:pPr>
          </w:p>
        </w:tc>
        <w:tc>
          <w:tcPr>
            <w:tcW w:w="238" w:type="pct"/>
            <w:vAlign w:val="center"/>
          </w:tcPr>
          <w:p w14:paraId="6D0D2DFA" w14:textId="77777777" w:rsidR="00866503" w:rsidRPr="00752857" w:rsidRDefault="00866503" w:rsidP="001B5933">
            <w:pPr>
              <w:jc w:val="center"/>
              <w:rPr>
                <w:rFonts w:ascii="Arial" w:hAnsi="Arial" w:cs="Arial"/>
                <w:sz w:val="14"/>
              </w:rPr>
            </w:pPr>
            <w:r w:rsidRPr="00752857">
              <w:rPr>
                <w:rFonts w:ascii="Arial" w:hAnsi="Arial" w:cs="Arial"/>
                <w:sz w:val="14"/>
              </w:rPr>
              <w:t>5.94</w:t>
            </w:r>
          </w:p>
        </w:tc>
        <w:tc>
          <w:tcPr>
            <w:tcW w:w="238" w:type="pct"/>
            <w:vAlign w:val="center"/>
          </w:tcPr>
          <w:p w14:paraId="2DA9B1FA" w14:textId="77777777" w:rsidR="00866503" w:rsidRPr="00752857" w:rsidRDefault="00866503" w:rsidP="001B5933">
            <w:pPr>
              <w:jc w:val="center"/>
              <w:rPr>
                <w:rFonts w:ascii="Arial" w:hAnsi="Arial" w:cs="Arial"/>
                <w:sz w:val="14"/>
              </w:rPr>
            </w:pPr>
            <w:r w:rsidRPr="00752857">
              <w:rPr>
                <w:rFonts w:ascii="Arial" w:hAnsi="Arial" w:cs="Arial"/>
                <w:sz w:val="14"/>
              </w:rPr>
              <w:t>11.88</w:t>
            </w:r>
          </w:p>
        </w:tc>
        <w:tc>
          <w:tcPr>
            <w:tcW w:w="191" w:type="pct"/>
            <w:vAlign w:val="center"/>
          </w:tcPr>
          <w:p w14:paraId="621D9BD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24F1312C" w14:textId="77777777" w:rsidR="00866503" w:rsidRPr="00752857" w:rsidRDefault="00866503" w:rsidP="001B5933">
            <w:pPr>
              <w:jc w:val="center"/>
              <w:rPr>
                <w:rFonts w:ascii="Arial" w:hAnsi="Arial" w:cs="Arial"/>
                <w:sz w:val="14"/>
              </w:rPr>
            </w:pPr>
            <w:r w:rsidRPr="00752857">
              <w:rPr>
                <w:rFonts w:ascii="Arial" w:hAnsi="Arial" w:cs="Arial"/>
                <w:sz w:val="14"/>
              </w:rPr>
              <w:t>17.82</w:t>
            </w:r>
          </w:p>
        </w:tc>
      </w:tr>
      <w:tr w:rsidR="00866503" w:rsidRPr="00752857" w14:paraId="6ED7C020" w14:textId="77777777" w:rsidTr="001B5933">
        <w:trPr>
          <w:trHeight w:val="37"/>
        </w:trPr>
        <w:tc>
          <w:tcPr>
            <w:tcW w:w="379" w:type="pct"/>
            <w:vMerge/>
            <w:vAlign w:val="center"/>
          </w:tcPr>
          <w:p w14:paraId="7310D308" w14:textId="77777777" w:rsidR="00866503" w:rsidRPr="00752857" w:rsidRDefault="00866503" w:rsidP="001B5933">
            <w:pPr>
              <w:jc w:val="center"/>
              <w:rPr>
                <w:rFonts w:ascii="Arial" w:hAnsi="Arial" w:cs="Arial"/>
                <w:sz w:val="14"/>
              </w:rPr>
            </w:pPr>
          </w:p>
        </w:tc>
        <w:tc>
          <w:tcPr>
            <w:tcW w:w="238" w:type="pct"/>
            <w:vAlign w:val="center"/>
          </w:tcPr>
          <w:p w14:paraId="677CD3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AD6C0C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BAE99E9" w14:textId="77777777" w:rsidR="00866503" w:rsidRPr="00752857" w:rsidRDefault="00866503" w:rsidP="001B5933">
            <w:pPr>
              <w:jc w:val="center"/>
              <w:rPr>
                <w:rFonts w:ascii="Arial" w:hAnsi="Arial" w:cs="Arial"/>
                <w:sz w:val="14"/>
              </w:rPr>
            </w:pPr>
            <w:r w:rsidRPr="00752857">
              <w:rPr>
                <w:rFonts w:ascii="Arial" w:hAnsi="Arial" w:cs="Arial"/>
                <w:sz w:val="14"/>
              </w:rPr>
              <w:t>Ceres</w:t>
            </w:r>
          </w:p>
        </w:tc>
        <w:tc>
          <w:tcPr>
            <w:tcW w:w="192" w:type="pct"/>
            <w:vAlign w:val="center"/>
          </w:tcPr>
          <w:p w14:paraId="54537701"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210948C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C3954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E5E4AEA" w14:textId="77777777" w:rsidR="00866503" w:rsidRPr="00752857" w:rsidRDefault="00866503" w:rsidP="001B5933">
            <w:pPr>
              <w:jc w:val="center"/>
              <w:rPr>
                <w:rFonts w:ascii="Arial" w:hAnsi="Arial" w:cs="Arial"/>
                <w:sz w:val="14"/>
              </w:rPr>
            </w:pPr>
            <w:r w:rsidRPr="00752857">
              <w:rPr>
                <w:rFonts w:ascii="Arial" w:hAnsi="Arial" w:cs="Arial"/>
                <w:sz w:val="14"/>
              </w:rPr>
              <w:t>2.5</w:t>
            </w:r>
          </w:p>
        </w:tc>
        <w:tc>
          <w:tcPr>
            <w:tcW w:w="193" w:type="pct"/>
            <w:vAlign w:val="center"/>
          </w:tcPr>
          <w:p w14:paraId="426CB877" w14:textId="77777777" w:rsidR="00866503" w:rsidRPr="00752857" w:rsidRDefault="00866503" w:rsidP="001B5933">
            <w:pPr>
              <w:jc w:val="center"/>
              <w:rPr>
                <w:rFonts w:ascii="Arial" w:hAnsi="Arial" w:cs="Arial"/>
                <w:sz w:val="14"/>
              </w:rPr>
            </w:pPr>
            <w:r w:rsidRPr="00752857">
              <w:rPr>
                <w:rFonts w:ascii="Arial" w:hAnsi="Arial" w:cs="Arial"/>
                <w:sz w:val="14"/>
              </w:rPr>
              <w:t>1.5</w:t>
            </w:r>
          </w:p>
        </w:tc>
        <w:tc>
          <w:tcPr>
            <w:tcW w:w="238" w:type="pct"/>
            <w:vAlign w:val="center"/>
          </w:tcPr>
          <w:p w14:paraId="5FED95AE"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389415FE" w14:textId="77777777" w:rsidR="00866503" w:rsidRPr="00752857" w:rsidRDefault="00866503" w:rsidP="001B5933">
            <w:pPr>
              <w:jc w:val="center"/>
              <w:rPr>
                <w:rFonts w:ascii="Arial" w:hAnsi="Arial" w:cs="Arial"/>
                <w:sz w:val="14"/>
              </w:rPr>
            </w:pPr>
            <w:r w:rsidRPr="00752857">
              <w:rPr>
                <w:rFonts w:ascii="Arial" w:hAnsi="Arial" w:cs="Arial"/>
                <w:sz w:val="14"/>
              </w:rPr>
              <w:t>0.0016</w:t>
            </w:r>
          </w:p>
        </w:tc>
        <w:tc>
          <w:tcPr>
            <w:tcW w:w="199" w:type="pct"/>
            <w:vAlign w:val="center"/>
          </w:tcPr>
          <w:p w14:paraId="241C8CB0" w14:textId="77777777" w:rsidR="00866503" w:rsidRPr="00752857" w:rsidRDefault="00866503" w:rsidP="001B5933">
            <w:pPr>
              <w:jc w:val="center"/>
              <w:rPr>
                <w:rFonts w:ascii="Arial" w:hAnsi="Arial" w:cs="Arial"/>
                <w:sz w:val="14"/>
              </w:rPr>
            </w:pPr>
            <w:r w:rsidRPr="00752857">
              <w:rPr>
                <w:rFonts w:ascii="Arial" w:hAnsi="Arial" w:cs="Arial"/>
                <w:sz w:val="14"/>
              </w:rPr>
              <w:t>-170</w:t>
            </w:r>
          </w:p>
        </w:tc>
        <w:tc>
          <w:tcPr>
            <w:tcW w:w="238" w:type="pct"/>
            <w:vAlign w:val="center"/>
          </w:tcPr>
          <w:p w14:paraId="764E067D" w14:textId="77777777" w:rsidR="00866503" w:rsidRPr="00752857" w:rsidRDefault="00866503" w:rsidP="001B5933">
            <w:pPr>
              <w:jc w:val="center"/>
              <w:rPr>
                <w:rFonts w:ascii="Arial" w:hAnsi="Arial" w:cs="Arial"/>
                <w:sz w:val="14"/>
              </w:rPr>
            </w:pPr>
            <w:r w:rsidRPr="00752857">
              <w:rPr>
                <w:rFonts w:ascii="Arial" w:hAnsi="Arial" w:cs="Arial"/>
                <w:sz w:val="14"/>
              </w:rPr>
              <w:t>-340</w:t>
            </w:r>
          </w:p>
        </w:tc>
        <w:tc>
          <w:tcPr>
            <w:tcW w:w="238" w:type="pct"/>
            <w:vAlign w:val="center"/>
          </w:tcPr>
          <w:p w14:paraId="2A5BDF59" w14:textId="77777777" w:rsidR="00866503" w:rsidRPr="00752857" w:rsidRDefault="00866503" w:rsidP="001B5933">
            <w:pPr>
              <w:jc w:val="center"/>
              <w:rPr>
                <w:rFonts w:ascii="Arial" w:hAnsi="Arial" w:cs="Arial"/>
                <w:sz w:val="14"/>
              </w:rPr>
            </w:pPr>
            <w:r w:rsidRPr="00752857">
              <w:rPr>
                <w:rFonts w:ascii="Arial" w:hAnsi="Arial" w:cs="Arial"/>
                <w:sz w:val="14"/>
              </w:rPr>
              <w:t>-408</w:t>
            </w:r>
          </w:p>
        </w:tc>
        <w:tc>
          <w:tcPr>
            <w:tcW w:w="252" w:type="pct"/>
            <w:vAlign w:val="center"/>
          </w:tcPr>
          <w:p w14:paraId="21942F94"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4CF1F6DD" w14:textId="77777777" w:rsidR="00866503" w:rsidRPr="00752857" w:rsidRDefault="00866503" w:rsidP="001B5933">
            <w:pPr>
              <w:jc w:val="center"/>
              <w:rPr>
                <w:rFonts w:ascii="Arial" w:hAnsi="Arial" w:cs="Arial"/>
                <w:sz w:val="14"/>
              </w:rPr>
            </w:pPr>
          </w:p>
        </w:tc>
        <w:tc>
          <w:tcPr>
            <w:tcW w:w="238" w:type="pct"/>
            <w:vAlign w:val="center"/>
          </w:tcPr>
          <w:p w14:paraId="79985BAA" w14:textId="77777777" w:rsidR="00866503" w:rsidRPr="00752857" w:rsidRDefault="00866503" w:rsidP="001B5933">
            <w:pPr>
              <w:jc w:val="center"/>
              <w:rPr>
                <w:rFonts w:ascii="Arial" w:hAnsi="Arial" w:cs="Arial"/>
                <w:sz w:val="14"/>
              </w:rPr>
            </w:pPr>
            <w:r w:rsidRPr="00752857">
              <w:rPr>
                <w:rFonts w:ascii="Arial" w:hAnsi="Arial" w:cs="Arial"/>
                <w:sz w:val="14"/>
              </w:rPr>
              <w:t>0.8</w:t>
            </w:r>
          </w:p>
        </w:tc>
        <w:tc>
          <w:tcPr>
            <w:tcW w:w="238" w:type="pct"/>
            <w:vAlign w:val="center"/>
          </w:tcPr>
          <w:p w14:paraId="650191BA" w14:textId="77777777" w:rsidR="00866503" w:rsidRPr="00752857" w:rsidRDefault="00866503" w:rsidP="001B5933">
            <w:pPr>
              <w:jc w:val="center"/>
              <w:rPr>
                <w:rFonts w:ascii="Arial" w:hAnsi="Arial" w:cs="Arial"/>
                <w:sz w:val="14"/>
              </w:rPr>
            </w:pPr>
            <w:r w:rsidRPr="00752857">
              <w:rPr>
                <w:rFonts w:ascii="Arial" w:hAnsi="Arial" w:cs="Arial"/>
                <w:sz w:val="14"/>
              </w:rPr>
              <w:t>1.6</w:t>
            </w:r>
          </w:p>
        </w:tc>
        <w:tc>
          <w:tcPr>
            <w:tcW w:w="191" w:type="pct"/>
            <w:vAlign w:val="center"/>
          </w:tcPr>
          <w:p w14:paraId="084067E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29DF193B" w14:textId="77777777" w:rsidR="00866503" w:rsidRPr="00752857" w:rsidRDefault="00866503" w:rsidP="001B5933">
            <w:pPr>
              <w:jc w:val="center"/>
              <w:rPr>
                <w:rFonts w:ascii="Arial" w:hAnsi="Arial" w:cs="Arial"/>
                <w:sz w:val="14"/>
              </w:rPr>
            </w:pPr>
            <w:r w:rsidRPr="00752857">
              <w:rPr>
                <w:rFonts w:ascii="Arial" w:hAnsi="Arial" w:cs="Arial"/>
                <w:sz w:val="14"/>
              </w:rPr>
              <w:t>2.4</w:t>
            </w:r>
          </w:p>
        </w:tc>
      </w:tr>
      <w:tr w:rsidR="00866503" w:rsidRPr="00752857" w14:paraId="1556EF8F" w14:textId="77777777" w:rsidTr="001B5933">
        <w:trPr>
          <w:trHeight w:val="37"/>
        </w:trPr>
        <w:tc>
          <w:tcPr>
            <w:tcW w:w="379" w:type="pct"/>
            <w:vMerge/>
            <w:vAlign w:val="center"/>
          </w:tcPr>
          <w:p w14:paraId="65F287B4" w14:textId="77777777" w:rsidR="00866503" w:rsidRPr="00752857" w:rsidRDefault="00866503" w:rsidP="001B5933">
            <w:pPr>
              <w:jc w:val="center"/>
              <w:rPr>
                <w:rFonts w:ascii="Arial" w:hAnsi="Arial" w:cs="Arial"/>
                <w:sz w:val="14"/>
              </w:rPr>
            </w:pPr>
          </w:p>
        </w:tc>
        <w:tc>
          <w:tcPr>
            <w:tcW w:w="238" w:type="pct"/>
            <w:vAlign w:val="center"/>
          </w:tcPr>
          <w:p w14:paraId="244CFC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88B1A5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B7E5B97"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Pitscottie</w:t>
            </w:r>
            <w:proofErr w:type="spellEnd"/>
          </w:p>
        </w:tc>
        <w:tc>
          <w:tcPr>
            <w:tcW w:w="192" w:type="pct"/>
            <w:vAlign w:val="center"/>
          </w:tcPr>
          <w:p w14:paraId="498C7D7B"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2DB6B86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5CDA77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D9DEB06" w14:textId="77777777" w:rsidR="00866503" w:rsidRPr="00752857" w:rsidRDefault="00866503" w:rsidP="001B5933">
            <w:pPr>
              <w:jc w:val="center"/>
              <w:rPr>
                <w:rFonts w:ascii="Arial" w:hAnsi="Arial" w:cs="Arial"/>
                <w:sz w:val="14"/>
              </w:rPr>
            </w:pPr>
            <w:r w:rsidRPr="00752857">
              <w:rPr>
                <w:rFonts w:ascii="Arial" w:hAnsi="Arial" w:cs="Arial"/>
                <w:sz w:val="14"/>
              </w:rPr>
              <w:t>4.2</w:t>
            </w:r>
          </w:p>
        </w:tc>
        <w:tc>
          <w:tcPr>
            <w:tcW w:w="193" w:type="pct"/>
            <w:vAlign w:val="center"/>
          </w:tcPr>
          <w:p w14:paraId="3E4E35DF" w14:textId="77777777" w:rsidR="00866503" w:rsidRPr="00752857" w:rsidRDefault="00866503" w:rsidP="001B5933">
            <w:pPr>
              <w:jc w:val="center"/>
              <w:rPr>
                <w:rFonts w:ascii="Arial" w:hAnsi="Arial" w:cs="Arial"/>
                <w:sz w:val="14"/>
              </w:rPr>
            </w:pPr>
            <w:r w:rsidRPr="00752857">
              <w:rPr>
                <w:rFonts w:ascii="Arial" w:hAnsi="Arial" w:cs="Arial"/>
                <w:sz w:val="14"/>
              </w:rPr>
              <w:t>2.5</w:t>
            </w:r>
          </w:p>
        </w:tc>
        <w:tc>
          <w:tcPr>
            <w:tcW w:w="238" w:type="pct"/>
            <w:vAlign w:val="center"/>
          </w:tcPr>
          <w:p w14:paraId="59758D0B"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DB0C175" w14:textId="77777777" w:rsidR="00866503" w:rsidRPr="00752857" w:rsidRDefault="00866503" w:rsidP="001B5933">
            <w:pPr>
              <w:jc w:val="center"/>
              <w:rPr>
                <w:rFonts w:ascii="Arial" w:hAnsi="Arial" w:cs="Arial"/>
                <w:sz w:val="14"/>
              </w:rPr>
            </w:pPr>
            <w:r w:rsidRPr="00752857">
              <w:rPr>
                <w:rFonts w:ascii="Arial" w:hAnsi="Arial" w:cs="Arial"/>
                <w:sz w:val="14"/>
              </w:rPr>
              <w:t>0.0191</w:t>
            </w:r>
          </w:p>
        </w:tc>
        <w:tc>
          <w:tcPr>
            <w:tcW w:w="199" w:type="pct"/>
            <w:vAlign w:val="center"/>
          </w:tcPr>
          <w:p w14:paraId="50FA4C8A" w14:textId="77777777" w:rsidR="00866503" w:rsidRPr="00752857" w:rsidRDefault="00866503" w:rsidP="001B5933">
            <w:pPr>
              <w:jc w:val="center"/>
              <w:rPr>
                <w:rFonts w:ascii="Arial" w:hAnsi="Arial" w:cs="Arial"/>
                <w:sz w:val="14"/>
              </w:rPr>
            </w:pPr>
            <w:r w:rsidRPr="00752857">
              <w:rPr>
                <w:rFonts w:ascii="Arial" w:hAnsi="Arial" w:cs="Arial"/>
                <w:sz w:val="14"/>
              </w:rPr>
              <w:t>-15</w:t>
            </w:r>
          </w:p>
        </w:tc>
        <w:tc>
          <w:tcPr>
            <w:tcW w:w="238" w:type="pct"/>
            <w:vAlign w:val="center"/>
          </w:tcPr>
          <w:p w14:paraId="2D573C53" w14:textId="77777777" w:rsidR="00866503" w:rsidRPr="00752857" w:rsidRDefault="00866503" w:rsidP="001B5933">
            <w:pPr>
              <w:jc w:val="center"/>
              <w:rPr>
                <w:rFonts w:ascii="Arial" w:hAnsi="Arial" w:cs="Arial"/>
                <w:sz w:val="14"/>
              </w:rPr>
            </w:pPr>
            <w:r w:rsidRPr="00752857">
              <w:rPr>
                <w:rFonts w:ascii="Arial" w:hAnsi="Arial" w:cs="Arial"/>
                <w:sz w:val="14"/>
              </w:rPr>
              <w:t>-30</w:t>
            </w:r>
          </w:p>
        </w:tc>
        <w:tc>
          <w:tcPr>
            <w:tcW w:w="238" w:type="pct"/>
            <w:vAlign w:val="center"/>
          </w:tcPr>
          <w:p w14:paraId="06B20F1A" w14:textId="77777777" w:rsidR="00866503" w:rsidRPr="00752857" w:rsidRDefault="00866503" w:rsidP="001B5933">
            <w:pPr>
              <w:jc w:val="center"/>
              <w:rPr>
                <w:rFonts w:ascii="Arial" w:hAnsi="Arial" w:cs="Arial"/>
                <w:sz w:val="14"/>
              </w:rPr>
            </w:pPr>
            <w:r w:rsidRPr="00752857">
              <w:rPr>
                <w:rFonts w:ascii="Arial" w:hAnsi="Arial" w:cs="Arial"/>
                <w:sz w:val="14"/>
              </w:rPr>
              <w:t>-54</w:t>
            </w:r>
          </w:p>
        </w:tc>
        <w:tc>
          <w:tcPr>
            <w:tcW w:w="252" w:type="pct"/>
            <w:vAlign w:val="center"/>
          </w:tcPr>
          <w:p w14:paraId="77FA0ED7"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4F18495D" w14:textId="77777777" w:rsidR="00866503" w:rsidRPr="00752857" w:rsidRDefault="00866503" w:rsidP="001B5933">
            <w:pPr>
              <w:jc w:val="center"/>
              <w:rPr>
                <w:rFonts w:ascii="Arial" w:hAnsi="Arial" w:cs="Arial"/>
                <w:sz w:val="14"/>
              </w:rPr>
            </w:pPr>
          </w:p>
        </w:tc>
        <w:tc>
          <w:tcPr>
            <w:tcW w:w="238" w:type="pct"/>
            <w:vAlign w:val="center"/>
          </w:tcPr>
          <w:p w14:paraId="71C346FB" w14:textId="77777777" w:rsidR="00866503" w:rsidRPr="00752857" w:rsidRDefault="00866503" w:rsidP="001B5933">
            <w:pPr>
              <w:jc w:val="center"/>
              <w:rPr>
                <w:rFonts w:ascii="Arial" w:hAnsi="Arial" w:cs="Arial"/>
                <w:sz w:val="14"/>
              </w:rPr>
            </w:pPr>
            <w:r w:rsidRPr="00752857">
              <w:rPr>
                <w:rFonts w:ascii="Arial" w:hAnsi="Arial" w:cs="Arial"/>
                <w:sz w:val="14"/>
              </w:rPr>
              <w:t>0.19</w:t>
            </w:r>
          </w:p>
        </w:tc>
        <w:tc>
          <w:tcPr>
            <w:tcW w:w="238" w:type="pct"/>
            <w:vAlign w:val="center"/>
          </w:tcPr>
          <w:p w14:paraId="6B86EEFC" w14:textId="77777777" w:rsidR="00866503" w:rsidRPr="00752857" w:rsidRDefault="00866503" w:rsidP="001B5933">
            <w:pPr>
              <w:jc w:val="center"/>
              <w:rPr>
                <w:rFonts w:ascii="Arial" w:hAnsi="Arial" w:cs="Arial"/>
                <w:sz w:val="14"/>
              </w:rPr>
            </w:pPr>
            <w:r w:rsidRPr="00752857">
              <w:rPr>
                <w:rFonts w:ascii="Arial" w:hAnsi="Arial" w:cs="Arial"/>
                <w:sz w:val="14"/>
              </w:rPr>
              <w:t>0.38</w:t>
            </w:r>
          </w:p>
        </w:tc>
        <w:tc>
          <w:tcPr>
            <w:tcW w:w="191" w:type="pct"/>
            <w:vAlign w:val="center"/>
          </w:tcPr>
          <w:p w14:paraId="328B37A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21E2D01F" w14:textId="77777777" w:rsidR="00866503" w:rsidRPr="00752857" w:rsidRDefault="00866503" w:rsidP="001B5933">
            <w:pPr>
              <w:jc w:val="center"/>
              <w:rPr>
                <w:rFonts w:ascii="Arial" w:hAnsi="Arial" w:cs="Arial"/>
                <w:sz w:val="14"/>
              </w:rPr>
            </w:pPr>
            <w:r w:rsidRPr="00752857">
              <w:rPr>
                <w:rFonts w:ascii="Arial" w:hAnsi="Arial" w:cs="Arial"/>
                <w:sz w:val="14"/>
              </w:rPr>
              <w:t>0.57</w:t>
            </w:r>
          </w:p>
        </w:tc>
      </w:tr>
      <w:tr w:rsidR="00866503" w:rsidRPr="00752857" w14:paraId="1D087189" w14:textId="77777777" w:rsidTr="001B5933">
        <w:trPr>
          <w:trHeight w:val="37"/>
        </w:trPr>
        <w:tc>
          <w:tcPr>
            <w:tcW w:w="379" w:type="pct"/>
            <w:vMerge/>
            <w:vAlign w:val="center"/>
          </w:tcPr>
          <w:p w14:paraId="43310090" w14:textId="77777777" w:rsidR="00866503" w:rsidRPr="00752857" w:rsidRDefault="00866503" w:rsidP="001B5933">
            <w:pPr>
              <w:jc w:val="center"/>
              <w:rPr>
                <w:rFonts w:ascii="Arial" w:hAnsi="Arial" w:cs="Arial"/>
                <w:sz w:val="14"/>
              </w:rPr>
            </w:pPr>
          </w:p>
        </w:tc>
        <w:tc>
          <w:tcPr>
            <w:tcW w:w="238" w:type="pct"/>
            <w:vAlign w:val="center"/>
          </w:tcPr>
          <w:p w14:paraId="49EF765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29AF1B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D38EA95" w14:textId="77777777" w:rsidR="00866503" w:rsidRPr="00752857" w:rsidRDefault="00866503" w:rsidP="001B5933">
            <w:pPr>
              <w:jc w:val="center"/>
              <w:rPr>
                <w:rFonts w:ascii="Arial" w:hAnsi="Arial" w:cs="Arial"/>
                <w:sz w:val="14"/>
              </w:rPr>
            </w:pPr>
            <w:r w:rsidRPr="00752857">
              <w:rPr>
                <w:rFonts w:ascii="Arial" w:hAnsi="Arial" w:cs="Arial"/>
                <w:sz w:val="14"/>
              </w:rPr>
              <w:t>Letham</w:t>
            </w:r>
          </w:p>
        </w:tc>
        <w:tc>
          <w:tcPr>
            <w:tcW w:w="192" w:type="pct"/>
            <w:vAlign w:val="center"/>
          </w:tcPr>
          <w:p w14:paraId="5B8C0077"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24FAB7C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1682C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4746623" w14:textId="77777777" w:rsidR="00866503" w:rsidRPr="00752857" w:rsidRDefault="00866503" w:rsidP="001B5933">
            <w:pPr>
              <w:jc w:val="center"/>
              <w:rPr>
                <w:rFonts w:ascii="Arial" w:hAnsi="Arial" w:cs="Arial"/>
                <w:sz w:val="14"/>
              </w:rPr>
            </w:pPr>
            <w:r w:rsidRPr="00752857">
              <w:rPr>
                <w:rFonts w:ascii="Arial" w:hAnsi="Arial" w:cs="Arial"/>
                <w:sz w:val="14"/>
              </w:rPr>
              <w:t>2.3</w:t>
            </w:r>
          </w:p>
        </w:tc>
        <w:tc>
          <w:tcPr>
            <w:tcW w:w="193" w:type="pct"/>
            <w:vAlign w:val="center"/>
          </w:tcPr>
          <w:p w14:paraId="107F1CBE" w14:textId="77777777" w:rsidR="00866503" w:rsidRPr="00752857" w:rsidRDefault="00866503" w:rsidP="001B5933">
            <w:pPr>
              <w:jc w:val="center"/>
              <w:rPr>
                <w:rFonts w:ascii="Arial" w:hAnsi="Arial" w:cs="Arial"/>
                <w:sz w:val="14"/>
              </w:rPr>
            </w:pPr>
            <w:r w:rsidRPr="00752857">
              <w:rPr>
                <w:rFonts w:ascii="Arial" w:hAnsi="Arial" w:cs="Arial"/>
                <w:sz w:val="14"/>
              </w:rPr>
              <w:t>1.4</w:t>
            </w:r>
          </w:p>
        </w:tc>
        <w:tc>
          <w:tcPr>
            <w:tcW w:w="238" w:type="pct"/>
            <w:vAlign w:val="center"/>
          </w:tcPr>
          <w:p w14:paraId="777E5832"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50A78B0" w14:textId="77777777" w:rsidR="00866503" w:rsidRPr="00752857" w:rsidRDefault="00866503" w:rsidP="001B5933">
            <w:pPr>
              <w:jc w:val="center"/>
              <w:rPr>
                <w:rFonts w:ascii="Arial" w:hAnsi="Arial" w:cs="Arial"/>
                <w:sz w:val="14"/>
              </w:rPr>
            </w:pPr>
            <w:r w:rsidRPr="00752857">
              <w:rPr>
                <w:rFonts w:ascii="Arial" w:hAnsi="Arial" w:cs="Arial"/>
                <w:sz w:val="14"/>
              </w:rPr>
              <w:t>0.0002</w:t>
            </w:r>
          </w:p>
        </w:tc>
        <w:tc>
          <w:tcPr>
            <w:tcW w:w="199" w:type="pct"/>
            <w:vAlign w:val="center"/>
          </w:tcPr>
          <w:p w14:paraId="3DC4E1F6" w14:textId="77777777" w:rsidR="00866503" w:rsidRPr="00752857" w:rsidRDefault="00866503" w:rsidP="001B5933">
            <w:pPr>
              <w:jc w:val="center"/>
              <w:rPr>
                <w:rFonts w:ascii="Arial" w:hAnsi="Arial" w:cs="Arial"/>
                <w:sz w:val="14"/>
              </w:rPr>
            </w:pPr>
            <w:r w:rsidRPr="00752857">
              <w:rPr>
                <w:rFonts w:ascii="Arial" w:hAnsi="Arial" w:cs="Arial"/>
                <w:sz w:val="14"/>
              </w:rPr>
              <w:t>-27</w:t>
            </w:r>
          </w:p>
        </w:tc>
        <w:tc>
          <w:tcPr>
            <w:tcW w:w="238" w:type="pct"/>
            <w:vAlign w:val="center"/>
          </w:tcPr>
          <w:p w14:paraId="451D7508" w14:textId="77777777" w:rsidR="00866503" w:rsidRPr="00752857" w:rsidRDefault="00866503" w:rsidP="001B5933">
            <w:pPr>
              <w:jc w:val="center"/>
              <w:rPr>
                <w:rFonts w:ascii="Arial" w:hAnsi="Arial" w:cs="Arial"/>
                <w:sz w:val="14"/>
              </w:rPr>
            </w:pPr>
            <w:r w:rsidRPr="00752857">
              <w:rPr>
                <w:rFonts w:ascii="Arial" w:hAnsi="Arial" w:cs="Arial"/>
                <w:sz w:val="14"/>
              </w:rPr>
              <w:t>-54</w:t>
            </w:r>
          </w:p>
        </w:tc>
        <w:tc>
          <w:tcPr>
            <w:tcW w:w="238" w:type="pct"/>
            <w:vAlign w:val="center"/>
          </w:tcPr>
          <w:p w14:paraId="161F8582" w14:textId="77777777" w:rsidR="00866503" w:rsidRPr="00752857" w:rsidRDefault="00866503" w:rsidP="001B5933">
            <w:pPr>
              <w:jc w:val="center"/>
              <w:rPr>
                <w:rFonts w:ascii="Arial" w:hAnsi="Arial" w:cs="Arial"/>
                <w:sz w:val="14"/>
              </w:rPr>
            </w:pPr>
            <w:r w:rsidRPr="00752857">
              <w:rPr>
                <w:rFonts w:ascii="Arial" w:hAnsi="Arial" w:cs="Arial"/>
                <w:sz w:val="14"/>
              </w:rPr>
              <w:t>-65</w:t>
            </w:r>
          </w:p>
        </w:tc>
        <w:tc>
          <w:tcPr>
            <w:tcW w:w="252" w:type="pct"/>
            <w:vAlign w:val="center"/>
          </w:tcPr>
          <w:p w14:paraId="52517849"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Merge/>
            <w:vAlign w:val="center"/>
          </w:tcPr>
          <w:p w14:paraId="1A805ADE" w14:textId="77777777" w:rsidR="00866503" w:rsidRPr="00752857" w:rsidRDefault="00866503" w:rsidP="001B5933">
            <w:pPr>
              <w:jc w:val="center"/>
              <w:rPr>
                <w:rFonts w:ascii="Arial" w:hAnsi="Arial" w:cs="Arial"/>
                <w:sz w:val="14"/>
              </w:rPr>
            </w:pPr>
          </w:p>
        </w:tc>
        <w:tc>
          <w:tcPr>
            <w:tcW w:w="238" w:type="pct"/>
            <w:vAlign w:val="center"/>
          </w:tcPr>
          <w:p w14:paraId="492AC207" w14:textId="77777777" w:rsidR="00866503" w:rsidRPr="00752857" w:rsidRDefault="00866503" w:rsidP="001B5933">
            <w:pPr>
              <w:jc w:val="center"/>
              <w:rPr>
                <w:rFonts w:ascii="Arial" w:hAnsi="Arial" w:cs="Arial"/>
                <w:sz w:val="14"/>
              </w:rPr>
            </w:pPr>
            <w:r w:rsidRPr="00752857">
              <w:rPr>
                <w:rFonts w:ascii="Arial" w:hAnsi="Arial" w:cs="Arial"/>
                <w:sz w:val="14"/>
              </w:rPr>
              <w:t>0.24</w:t>
            </w:r>
          </w:p>
        </w:tc>
        <w:tc>
          <w:tcPr>
            <w:tcW w:w="238" w:type="pct"/>
            <w:vAlign w:val="center"/>
          </w:tcPr>
          <w:p w14:paraId="0862560C" w14:textId="77777777" w:rsidR="00866503" w:rsidRPr="00752857" w:rsidRDefault="00866503" w:rsidP="001B5933">
            <w:pPr>
              <w:jc w:val="center"/>
              <w:rPr>
                <w:rFonts w:ascii="Arial" w:hAnsi="Arial" w:cs="Arial"/>
                <w:sz w:val="14"/>
              </w:rPr>
            </w:pPr>
            <w:r w:rsidRPr="00752857">
              <w:rPr>
                <w:rFonts w:ascii="Arial" w:hAnsi="Arial" w:cs="Arial"/>
                <w:sz w:val="14"/>
              </w:rPr>
              <w:t>0.48</w:t>
            </w:r>
          </w:p>
        </w:tc>
        <w:tc>
          <w:tcPr>
            <w:tcW w:w="191" w:type="pct"/>
            <w:vAlign w:val="center"/>
          </w:tcPr>
          <w:p w14:paraId="3F8BB31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6D637EE8" w14:textId="77777777" w:rsidR="00866503" w:rsidRPr="00752857" w:rsidRDefault="00866503" w:rsidP="001B5933">
            <w:pPr>
              <w:jc w:val="center"/>
              <w:rPr>
                <w:rFonts w:ascii="Arial" w:hAnsi="Arial" w:cs="Arial"/>
                <w:sz w:val="14"/>
              </w:rPr>
            </w:pPr>
            <w:r w:rsidRPr="00752857">
              <w:rPr>
                <w:rFonts w:ascii="Arial" w:hAnsi="Arial" w:cs="Arial"/>
                <w:sz w:val="14"/>
              </w:rPr>
              <w:t>0.72</w:t>
            </w:r>
          </w:p>
        </w:tc>
      </w:tr>
      <w:tr w:rsidR="00866503" w:rsidRPr="00752857" w14:paraId="68C188A8" w14:textId="77777777" w:rsidTr="001B5933">
        <w:trPr>
          <w:trHeight w:val="271"/>
        </w:trPr>
        <w:tc>
          <w:tcPr>
            <w:tcW w:w="379" w:type="pct"/>
            <w:vMerge w:val="restart"/>
            <w:vAlign w:val="center"/>
          </w:tcPr>
          <w:p w14:paraId="67F853EF" w14:textId="77777777" w:rsidR="00866503" w:rsidRPr="00752857" w:rsidRDefault="00866503" w:rsidP="001B5933">
            <w:pPr>
              <w:jc w:val="center"/>
              <w:rPr>
                <w:rFonts w:ascii="Arial" w:hAnsi="Arial" w:cs="Arial"/>
                <w:sz w:val="14"/>
              </w:rPr>
            </w:pPr>
          </w:p>
          <w:p w14:paraId="3CB8D662" w14:textId="77777777" w:rsidR="00866503" w:rsidRPr="00752857" w:rsidRDefault="00866503" w:rsidP="001B5933">
            <w:pPr>
              <w:jc w:val="center"/>
              <w:rPr>
                <w:rFonts w:ascii="Arial" w:hAnsi="Arial" w:cs="Arial"/>
                <w:sz w:val="14"/>
              </w:rPr>
            </w:pPr>
          </w:p>
          <w:p w14:paraId="1A055049" w14:textId="77777777" w:rsidR="00866503" w:rsidRPr="00752857" w:rsidRDefault="00866503" w:rsidP="001B5933">
            <w:pPr>
              <w:jc w:val="center"/>
              <w:rPr>
                <w:rFonts w:ascii="Arial" w:hAnsi="Arial" w:cs="Arial"/>
                <w:sz w:val="14"/>
              </w:rPr>
            </w:pPr>
          </w:p>
          <w:p w14:paraId="58E5BC76" w14:textId="77777777" w:rsidR="00866503" w:rsidRPr="00752857" w:rsidRDefault="00866503" w:rsidP="001B5933">
            <w:pPr>
              <w:jc w:val="center"/>
              <w:rPr>
                <w:rFonts w:ascii="Arial" w:hAnsi="Arial" w:cs="Arial"/>
                <w:sz w:val="14"/>
              </w:rPr>
            </w:pPr>
          </w:p>
          <w:p w14:paraId="007BE0B3" w14:textId="77777777" w:rsidR="00866503" w:rsidRPr="00752857" w:rsidRDefault="00866503" w:rsidP="001B5933">
            <w:pPr>
              <w:jc w:val="center"/>
              <w:rPr>
                <w:rFonts w:ascii="Arial" w:hAnsi="Arial" w:cs="Arial"/>
                <w:sz w:val="14"/>
              </w:rPr>
            </w:pPr>
            <w:r w:rsidRPr="00752857">
              <w:rPr>
                <w:rFonts w:ascii="Arial" w:hAnsi="Arial" w:cs="Arial"/>
                <w:sz w:val="14"/>
              </w:rPr>
              <w:t>Bio Resource (m</w:t>
            </w:r>
            <w:r w:rsidRPr="00752857">
              <w:rPr>
                <w:rFonts w:ascii="Arial" w:hAnsi="Arial" w:cs="Arial"/>
                <w:sz w:val="14"/>
                <w:vertAlign w:val="superscript"/>
              </w:rPr>
              <w:t>3</w:t>
            </w:r>
            <w:r w:rsidRPr="00752857">
              <w:rPr>
                <w:rFonts w:ascii="Arial" w:hAnsi="Arial" w:cs="Arial"/>
                <w:sz w:val="14"/>
              </w:rPr>
              <w:t>/day)</w:t>
            </w:r>
          </w:p>
          <w:p w14:paraId="2B67E0BC" w14:textId="77777777" w:rsidR="00866503" w:rsidRPr="00752857" w:rsidRDefault="00866503" w:rsidP="001B5933">
            <w:pPr>
              <w:jc w:val="center"/>
              <w:rPr>
                <w:rFonts w:ascii="Arial" w:hAnsi="Arial" w:cs="Arial"/>
                <w:sz w:val="14"/>
              </w:rPr>
            </w:pPr>
          </w:p>
          <w:p w14:paraId="4B255E7E" w14:textId="77777777" w:rsidR="00866503" w:rsidRPr="00752857" w:rsidRDefault="00866503" w:rsidP="001B5933">
            <w:pPr>
              <w:jc w:val="center"/>
              <w:rPr>
                <w:rFonts w:ascii="Arial" w:hAnsi="Arial" w:cs="Arial"/>
                <w:sz w:val="14"/>
              </w:rPr>
            </w:pPr>
          </w:p>
          <w:p w14:paraId="73A6F714" w14:textId="77777777" w:rsidR="00866503" w:rsidRPr="00752857" w:rsidRDefault="00866503" w:rsidP="001B5933">
            <w:pPr>
              <w:jc w:val="center"/>
              <w:rPr>
                <w:rFonts w:ascii="Arial" w:hAnsi="Arial" w:cs="Arial"/>
                <w:sz w:val="14"/>
              </w:rPr>
            </w:pPr>
          </w:p>
          <w:p w14:paraId="6761A09E" w14:textId="77777777" w:rsidR="00866503" w:rsidRPr="00752857" w:rsidRDefault="00866503" w:rsidP="001B5933">
            <w:pPr>
              <w:jc w:val="center"/>
              <w:rPr>
                <w:rFonts w:ascii="Arial" w:hAnsi="Arial" w:cs="Arial"/>
                <w:sz w:val="14"/>
              </w:rPr>
            </w:pPr>
          </w:p>
        </w:tc>
        <w:tc>
          <w:tcPr>
            <w:tcW w:w="238" w:type="pct"/>
            <w:vAlign w:val="center"/>
          </w:tcPr>
          <w:p w14:paraId="275BAC0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2E3988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0605DC5" w14:textId="77777777" w:rsidR="00866503" w:rsidRPr="00752857" w:rsidRDefault="00866503" w:rsidP="001B5933">
            <w:pPr>
              <w:jc w:val="center"/>
              <w:rPr>
                <w:rFonts w:ascii="Arial" w:hAnsi="Arial" w:cs="Arial"/>
                <w:sz w:val="14"/>
              </w:rPr>
            </w:pPr>
            <w:r w:rsidRPr="00752857">
              <w:rPr>
                <w:rFonts w:ascii="Arial" w:hAnsi="Arial" w:cs="Arial"/>
                <w:sz w:val="14"/>
              </w:rPr>
              <w:t>Cupar</w:t>
            </w:r>
          </w:p>
        </w:tc>
        <w:tc>
          <w:tcPr>
            <w:tcW w:w="192" w:type="pct"/>
            <w:vAlign w:val="center"/>
          </w:tcPr>
          <w:p w14:paraId="3BFA34C6"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08C7513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182A6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C405D6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C4C71F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BBBFA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85D326" w14:textId="77777777" w:rsidR="00866503" w:rsidRPr="00752857" w:rsidRDefault="00866503" w:rsidP="001B5933">
            <w:pPr>
              <w:jc w:val="center"/>
              <w:rPr>
                <w:rFonts w:ascii="Arial" w:hAnsi="Arial" w:cs="Arial"/>
                <w:sz w:val="14"/>
              </w:rPr>
            </w:pPr>
            <w:r w:rsidRPr="00752857">
              <w:rPr>
                <w:rFonts w:ascii="Arial" w:hAnsi="Arial" w:cs="Arial"/>
                <w:sz w:val="14"/>
              </w:rPr>
              <w:t>0.003</w:t>
            </w:r>
          </w:p>
        </w:tc>
        <w:tc>
          <w:tcPr>
            <w:tcW w:w="199" w:type="pct"/>
            <w:vAlign w:val="center"/>
          </w:tcPr>
          <w:p w14:paraId="4A0219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DA080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17563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F83CD4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6E67E487" w14:textId="77777777" w:rsidR="00866503" w:rsidRPr="00752857" w:rsidRDefault="00866503" w:rsidP="001B5933">
            <w:pPr>
              <w:jc w:val="center"/>
              <w:rPr>
                <w:rFonts w:ascii="Arial" w:hAnsi="Arial" w:cs="Arial"/>
                <w:sz w:val="14"/>
              </w:rPr>
            </w:pPr>
            <w:r w:rsidRPr="00752857">
              <w:rPr>
                <w:rFonts w:ascii="Arial" w:hAnsi="Arial" w:cs="Arial"/>
                <w:sz w:val="14"/>
              </w:rPr>
              <w:t xml:space="preserve">See Table D1 for </w:t>
            </w:r>
            <w:r w:rsidRPr="00752857">
              <w:rPr>
                <w:rFonts w:ascii="Arial" w:hAnsi="Arial" w:cs="Arial"/>
                <w:i/>
                <w:sz w:val="14"/>
              </w:rPr>
              <w:t xml:space="preserve">γ </w:t>
            </w:r>
            <w:r w:rsidRPr="00752857">
              <w:rPr>
                <w:rFonts w:ascii="Arial" w:hAnsi="Arial" w:cs="Arial"/>
                <w:sz w:val="14"/>
              </w:rPr>
              <w:t xml:space="preserve">source </w:t>
            </w:r>
          </w:p>
        </w:tc>
        <w:tc>
          <w:tcPr>
            <w:tcW w:w="238" w:type="pct"/>
            <w:vAlign w:val="center"/>
          </w:tcPr>
          <w:p w14:paraId="22B6FBEA" w14:textId="77777777" w:rsidR="00866503" w:rsidRPr="00752857" w:rsidRDefault="00866503" w:rsidP="001B5933">
            <w:pPr>
              <w:jc w:val="center"/>
              <w:rPr>
                <w:rFonts w:ascii="Arial" w:hAnsi="Arial" w:cs="Arial"/>
                <w:sz w:val="14"/>
              </w:rPr>
            </w:pPr>
          </w:p>
          <w:p w14:paraId="60EB16FF" w14:textId="77777777" w:rsidR="00866503" w:rsidRPr="00752857" w:rsidRDefault="00866503" w:rsidP="001B5933">
            <w:pPr>
              <w:jc w:val="center"/>
              <w:rPr>
                <w:rFonts w:ascii="Arial" w:hAnsi="Arial" w:cs="Arial"/>
                <w:sz w:val="14"/>
              </w:rPr>
            </w:pPr>
            <w:r w:rsidRPr="00752857">
              <w:rPr>
                <w:rFonts w:ascii="Arial" w:hAnsi="Arial" w:cs="Arial"/>
                <w:sz w:val="14"/>
              </w:rPr>
              <w:t>6.7</w:t>
            </w:r>
          </w:p>
          <w:p w14:paraId="35DE306B" w14:textId="77777777" w:rsidR="00866503" w:rsidRPr="00752857" w:rsidRDefault="00866503" w:rsidP="001B5933">
            <w:pPr>
              <w:rPr>
                <w:rFonts w:ascii="Arial" w:hAnsi="Arial" w:cs="Arial"/>
                <w:sz w:val="14"/>
              </w:rPr>
            </w:pPr>
          </w:p>
        </w:tc>
        <w:tc>
          <w:tcPr>
            <w:tcW w:w="238" w:type="pct"/>
            <w:vAlign w:val="center"/>
          </w:tcPr>
          <w:p w14:paraId="27F45569" w14:textId="77777777" w:rsidR="00866503" w:rsidRPr="00752857" w:rsidRDefault="00866503" w:rsidP="001B5933">
            <w:pPr>
              <w:jc w:val="center"/>
              <w:rPr>
                <w:rFonts w:ascii="Arial" w:hAnsi="Arial" w:cs="Arial"/>
                <w:sz w:val="14"/>
              </w:rPr>
            </w:pPr>
          </w:p>
          <w:p w14:paraId="637D5D22" w14:textId="77777777" w:rsidR="00866503" w:rsidRPr="00752857" w:rsidRDefault="00866503" w:rsidP="001B5933">
            <w:pPr>
              <w:jc w:val="center"/>
              <w:rPr>
                <w:rFonts w:ascii="Arial" w:hAnsi="Arial" w:cs="Arial"/>
                <w:sz w:val="14"/>
              </w:rPr>
            </w:pPr>
            <w:r w:rsidRPr="00752857">
              <w:rPr>
                <w:rFonts w:ascii="Arial" w:hAnsi="Arial" w:cs="Arial"/>
                <w:sz w:val="14"/>
              </w:rPr>
              <w:t>13.4</w:t>
            </w:r>
          </w:p>
          <w:p w14:paraId="5B6ABFD6" w14:textId="77777777" w:rsidR="00866503" w:rsidRPr="00752857" w:rsidRDefault="00866503" w:rsidP="001B5933">
            <w:pPr>
              <w:jc w:val="center"/>
              <w:rPr>
                <w:rFonts w:ascii="Arial" w:hAnsi="Arial" w:cs="Arial"/>
                <w:sz w:val="14"/>
              </w:rPr>
            </w:pPr>
          </w:p>
        </w:tc>
        <w:tc>
          <w:tcPr>
            <w:tcW w:w="191" w:type="pct"/>
            <w:vAlign w:val="center"/>
          </w:tcPr>
          <w:p w14:paraId="294E5075" w14:textId="77777777" w:rsidR="00866503" w:rsidRPr="00752857" w:rsidRDefault="00866503" w:rsidP="001B5933">
            <w:pPr>
              <w:jc w:val="center"/>
              <w:rPr>
                <w:rFonts w:ascii="Arial" w:hAnsi="Arial" w:cs="Arial"/>
                <w:sz w:val="14"/>
              </w:rPr>
            </w:pPr>
          </w:p>
          <w:p w14:paraId="3C715891"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635F9820" w14:textId="77777777" w:rsidR="00866503" w:rsidRPr="00752857" w:rsidRDefault="00866503" w:rsidP="001B5933">
            <w:pPr>
              <w:jc w:val="center"/>
              <w:rPr>
                <w:rFonts w:ascii="Arial" w:hAnsi="Arial" w:cs="Arial"/>
                <w:sz w:val="14"/>
              </w:rPr>
            </w:pPr>
          </w:p>
        </w:tc>
        <w:tc>
          <w:tcPr>
            <w:tcW w:w="190" w:type="pct"/>
            <w:vAlign w:val="center"/>
          </w:tcPr>
          <w:p w14:paraId="655C0194" w14:textId="77777777" w:rsidR="00866503" w:rsidRPr="00752857" w:rsidRDefault="00866503" w:rsidP="001B5933">
            <w:pPr>
              <w:jc w:val="center"/>
              <w:rPr>
                <w:rFonts w:ascii="Arial" w:hAnsi="Arial" w:cs="Arial"/>
                <w:sz w:val="14"/>
              </w:rPr>
            </w:pPr>
          </w:p>
          <w:p w14:paraId="15B57192" w14:textId="77777777" w:rsidR="00866503" w:rsidRPr="00752857" w:rsidRDefault="00866503" w:rsidP="001B5933">
            <w:pPr>
              <w:jc w:val="center"/>
              <w:rPr>
                <w:rFonts w:ascii="Arial" w:hAnsi="Arial" w:cs="Arial"/>
                <w:sz w:val="14"/>
              </w:rPr>
            </w:pPr>
            <w:r w:rsidRPr="00752857">
              <w:rPr>
                <w:rFonts w:ascii="Arial" w:hAnsi="Arial" w:cs="Arial"/>
                <w:sz w:val="14"/>
              </w:rPr>
              <w:t>20.1</w:t>
            </w:r>
          </w:p>
          <w:p w14:paraId="6CD2A99B" w14:textId="77777777" w:rsidR="00866503" w:rsidRPr="00752857" w:rsidRDefault="00866503" w:rsidP="001B5933">
            <w:pPr>
              <w:jc w:val="center"/>
              <w:rPr>
                <w:rFonts w:ascii="Arial" w:hAnsi="Arial" w:cs="Arial"/>
                <w:sz w:val="14"/>
              </w:rPr>
            </w:pPr>
          </w:p>
        </w:tc>
      </w:tr>
      <w:tr w:rsidR="00866503" w:rsidRPr="00752857" w14:paraId="5ACE0ADF" w14:textId="77777777" w:rsidTr="001B5933">
        <w:trPr>
          <w:trHeight w:val="37"/>
        </w:trPr>
        <w:tc>
          <w:tcPr>
            <w:tcW w:w="379" w:type="pct"/>
            <w:vMerge/>
            <w:vAlign w:val="center"/>
          </w:tcPr>
          <w:p w14:paraId="63A47DDB" w14:textId="77777777" w:rsidR="00866503" w:rsidRPr="00752857" w:rsidRDefault="00866503" w:rsidP="001B5933">
            <w:pPr>
              <w:jc w:val="center"/>
              <w:rPr>
                <w:rFonts w:ascii="Arial" w:hAnsi="Arial" w:cs="Arial"/>
                <w:sz w:val="14"/>
              </w:rPr>
            </w:pPr>
          </w:p>
        </w:tc>
        <w:tc>
          <w:tcPr>
            <w:tcW w:w="238" w:type="pct"/>
            <w:vAlign w:val="center"/>
          </w:tcPr>
          <w:p w14:paraId="387D18D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22DF7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86D4683" w14:textId="77777777" w:rsidR="00866503" w:rsidRPr="00752857" w:rsidRDefault="00866503" w:rsidP="001B5933">
            <w:pPr>
              <w:jc w:val="center"/>
              <w:rPr>
                <w:rFonts w:ascii="Arial" w:hAnsi="Arial" w:cs="Arial"/>
                <w:sz w:val="14"/>
              </w:rPr>
            </w:pPr>
            <w:r w:rsidRPr="00752857">
              <w:rPr>
                <w:rFonts w:ascii="Arial" w:hAnsi="Arial" w:cs="Arial"/>
                <w:sz w:val="14"/>
              </w:rPr>
              <w:t>Springfield</w:t>
            </w:r>
          </w:p>
        </w:tc>
        <w:tc>
          <w:tcPr>
            <w:tcW w:w="192" w:type="pct"/>
            <w:vAlign w:val="center"/>
          </w:tcPr>
          <w:p w14:paraId="0336CD8F"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6878A2B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7082AE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F6346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E8DA6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B3D7AF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0A292D3" w14:textId="77777777" w:rsidR="00866503" w:rsidRPr="00752857" w:rsidRDefault="00866503" w:rsidP="001B5933">
            <w:pPr>
              <w:jc w:val="center"/>
              <w:rPr>
                <w:rFonts w:ascii="Arial" w:hAnsi="Arial" w:cs="Arial"/>
                <w:sz w:val="14"/>
              </w:rPr>
            </w:pPr>
            <w:r w:rsidRPr="00752857">
              <w:rPr>
                <w:rFonts w:ascii="Arial" w:hAnsi="Arial" w:cs="Arial"/>
                <w:sz w:val="14"/>
              </w:rPr>
              <w:t>0.0091</w:t>
            </w:r>
          </w:p>
        </w:tc>
        <w:tc>
          <w:tcPr>
            <w:tcW w:w="199" w:type="pct"/>
            <w:vAlign w:val="center"/>
          </w:tcPr>
          <w:p w14:paraId="47E7544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0985D3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03DD14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E91EA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EEF76E5" w14:textId="77777777" w:rsidR="00866503" w:rsidRPr="00752857" w:rsidRDefault="00866503" w:rsidP="001B5933">
            <w:pPr>
              <w:jc w:val="center"/>
              <w:rPr>
                <w:rFonts w:ascii="Arial" w:hAnsi="Arial" w:cs="Arial"/>
                <w:sz w:val="14"/>
              </w:rPr>
            </w:pPr>
          </w:p>
        </w:tc>
        <w:tc>
          <w:tcPr>
            <w:tcW w:w="238" w:type="pct"/>
            <w:vAlign w:val="center"/>
          </w:tcPr>
          <w:p w14:paraId="23B10A62" w14:textId="77777777" w:rsidR="00866503" w:rsidRPr="00752857" w:rsidRDefault="00866503" w:rsidP="001B5933">
            <w:pPr>
              <w:jc w:val="center"/>
              <w:rPr>
                <w:rFonts w:ascii="Arial" w:hAnsi="Arial" w:cs="Arial"/>
                <w:sz w:val="14"/>
              </w:rPr>
            </w:pPr>
            <w:r w:rsidRPr="00752857">
              <w:rPr>
                <w:rFonts w:ascii="Arial" w:hAnsi="Arial" w:cs="Arial"/>
                <w:sz w:val="14"/>
              </w:rPr>
              <w:t>10.33</w:t>
            </w:r>
          </w:p>
        </w:tc>
        <w:tc>
          <w:tcPr>
            <w:tcW w:w="238" w:type="pct"/>
            <w:vAlign w:val="center"/>
          </w:tcPr>
          <w:p w14:paraId="59E80740" w14:textId="77777777" w:rsidR="00866503" w:rsidRPr="00752857" w:rsidRDefault="00866503" w:rsidP="001B5933">
            <w:pPr>
              <w:jc w:val="center"/>
              <w:rPr>
                <w:rFonts w:ascii="Arial" w:hAnsi="Arial" w:cs="Arial"/>
                <w:sz w:val="14"/>
              </w:rPr>
            </w:pPr>
            <w:r w:rsidRPr="00752857">
              <w:rPr>
                <w:rFonts w:ascii="Arial" w:hAnsi="Arial" w:cs="Arial"/>
                <w:sz w:val="14"/>
              </w:rPr>
              <w:t>20.66</w:t>
            </w:r>
          </w:p>
        </w:tc>
        <w:tc>
          <w:tcPr>
            <w:tcW w:w="191" w:type="pct"/>
            <w:vAlign w:val="center"/>
          </w:tcPr>
          <w:p w14:paraId="356AFE3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64A64C67" w14:textId="77777777" w:rsidR="00866503" w:rsidRPr="00752857" w:rsidRDefault="00866503" w:rsidP="001B5933">
            <w:pPr>
              <w:jc w:val="center"/>
              <w:rPr>
                <w:rFonts w:ascii="Arial" w:hAnsi="Arial" w:cs="Arial"/>
                <w:sz w:val="14"/>
              </w:rPr>
            </w:pPr>
            <w:r w:rsidRPr="00752857">
              <w:rPr>
                <w:rFonts w:ascii="Arial" w:hAnsi="Arial" w:cs="Arial"/>
                <w:sz w:val="14"/>
              </w:rPr>
              <w:t>30.99</w:t>
            </w:r>
          </w:p>
        </w:tc>
      </w:tr>
      <w:tr w:rsidR="00866503" w:rsidRPr="00752857" w14:paraId="38CDC560" w14:textId="77777777" w:rsidTr="001B5933">
        <w:trPr>
          <w:trHeight w:val="37"/>
        </w:trPr>
        <w:tc>
          <w:tcPr>
            <w:tcW w:w="379" w:type="pct"/>
            <w:vMerge/>
            <w:vAlign w:val="center"/>
          </w:tcPr>
          <w:p w14:paraId="2D83E5BA" w14:textId="77777777" w:rsidR="00866503" w:rsidRPr="00752857" w:rsidRDefault="00866503" w:rsidP="001B5933">
            <w:pPr>
              <w:jc w:val="center"/>
              <w:rPr>
                <w:rFonts w:ascii="Arial" w:hAnsi="Arial" w:cs="Arial"/>
                <w:sz w:val="14"/>
              </w:rPr>
            </w:pPr>
          </w:p>
        </w:tc>
        <w:tc>
          <w:tcPr>
            <w:tcW w:w="238" w:type="pct"/>
            <w:vAlign w:val="center"/>
          </w:tcPr>
          <w:p w14:paraId="3810ECC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C598BA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2505AD2"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Freuchie</w:t>
            </w:r>
            <w:proofErr w:type="spellEnd"/>
          </w:p>
        </w:tc>
        <w:tc>
          <w:tcPr>
            <w:tcW w:w="192" w:type="pct"/>
            <w:vAlign w:val="center"/>
          </w:tcPr>
          <w:p w14:paraId="2FB8DE37"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6231B9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896DB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E6091A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9C043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FFAC4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2607150" w14:textId="77777777" w:rsidR="00866503" w:rsidRPr="00752857" w:rsidRDefault="00866503" w:rsidP="001B5933">
            <w:pPr>
              <w:jc w:val="center"/>
              <w:rPr>
                <w:rFonts w:ascii="Arial" w:hAnsi="Arial" w:cs="Arial"/>
                <w:sz w:val="14"/>
              </w:rPr>
            </w:pPr>
            <w:r w:rsidRPr="00752857">
              <w:rPr>
                <w:rFonts w:ascii="Arial" w:hAnsi="Arial" w:cs="Arial"/>
                <w:sz w:val="14"/>
              </w:rPr>
              <w:t>0.0014</w:t>
            </w:r>
          </w:p>
        </w:tc>
        <w:tc>
          <w:tcPr>
            <w:tcW w:w="199" w:type="pct"/>
            <w:vAlign w:val="center"/>
          </w:tcPr>
          <w:p w14:paraId="58E7E8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3BFDF5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2E8322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0D7B27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DE66BF5" w14:textId="77777777" w:rsidR="00866503" w:rsidRPr="00752857" w:rsidRDefault="00866503" w:rsidP="001B5933">
            <w:pPr>
              <w:jc w:val="center"/>
              <w:rPr>
                <w:rFonts w:ascii="Arial" w:hAnsi="Arial" w:cs="Arial"/>
                <w:sz w:val="14"/>
              </w:rPr>
            </w:pPr>
          </w:p>
        </w:tc>
        <w:tc>
          <w:tcPr>
            <w:tcW w:w="238" w:type="pct"/>
            <w:vAlign w:val="center"/>
          </w:tcPr>
          <w:p w14:paraId="5BC84F9F" w14:textId="77777777" w:rsidR="00866503" w:rsidRPr="00752857" w:rsidRDefault="00866503" w:rsidP="001B5933">
            <w:pPr>
              <w:jc w:val="center"/>
              <w:rPr>
                <w:rFonts w:ascii="Arial" w:hAnsi="Arial" w:cs="Arial"/>
                <w:sz w:val="14"/>
              </w:rPr>
            </w:pPr>
            <w:r w:rsidRPr="00752857">
              <w:rPr>
                <w:rFonts w:ascii="Arial" w:hAnsi="Arial" w:cs="Arial"/>
                <w:sz w:val="14"/>
              </w:rPr>
              <w:t>0.94</w:t>
            </w:r>
          </w:p>
        </w:tc>
        <w:tc>
          <w:tcPr>
            <w:tcW w:w="238" w:type="pct"/>
            <w:vAlign w:val="center"/>
          </w:tcPr>
          <w:p w14:paraId="2EA37AC1" w14:textId="77777777" w:rsidR="00866503" w:rsidRPr="00752857" w:rsidRDefault="00866503" w:rsidP="001B5933">
            <w:pPr>
              <w:jc w:val="center"/>
              <w:rPr>
                <w:rFonts w:ascii="Arial" w:hAnsi="Arial" w:cs="Arial"/>
                <w:sz w:val="14"/>
              </w:rPr>
            </w:pPr>
            <w:r w:rsidRPr="00752857">
              <w:rPr>
                <w:rFonts w:ascii="Arial" w:hAnsi="Arial" w:cs="Arial"/>
                <w:sz w:val="14"/>
              </w:rPr>
              <w:t>1.88</w:t>
            </w:r>
          </w:p>
        </w:tc>
        <w:tc>
          <w:tcPr>
            <w:tcW w:w="191" w:type="pct"/>
            <w:vAlign w:val="center"/>
          </w:tcPr>
          <w:p w14:paraId="50A8F8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D5173A0" w14:textId="77777777" w:rsidR="00866503" w:rsidRPr="00752857" w:rsidRDefault="00866503" w:rsidP="001B5933">
            <w:pPr>
              <w:jc w:val="center"/>
              <w:rPr>
                <w:rFonts w:ascii="Arial" w:hAnsi="Arial" w:cs="Arial"/>
                <w:sz w:val="14"/>
              </w:rPr>
            </w:pPr>
            <w:r w:rsidRPr="00752857">
              <w:rPr>
                <w:rFonts w:ascii="Arial" w:hAnsi="Arial" w:cs="Arial"/>
                <w:sz w:val="14"/>
              </w:rPr>
              <w:t>2.82</w:t>
            </w:r>
          </w:p>
        </w:tc>
      </w:tr>
      <w:tr w:rsidR="00866503" w:rsidRPr="00752857" w14:paraId="52B6B64E" w14:textId="77777777" w:rsidTr="001B5933">
        <w:trPr>
          <w:trHeight w:val="37"/>
        </w:trPr>
        <w:tc>
          <w:tcPr>
            <w:tcW w:w="379" w:type="pct"/>
            <w:vMerge/>
            <w:vAlign w:val="center"/>
          </w:tcPr>
          <w:p w14:paraId="4919BE47" w14:textId="77777777" w:rsidR="00866503" w:rsidRPr="00752857" w:rsidRDefault="00866503" w:rsidP="001B5933">
            <w:pPr>
              <w:jc w:val="center"/>
              <w:rPr>
                <w:rFonts w:ascii="Arial" w:hAnsi="Arial" w:cs="Arial"/>
                <w:sz w:val="14"/>
              </w:rPr>
            </w:pPr>
          </w:p>
        </w:tc>
        <w:tc>
          <w:tcPr>
            <w:tcW w:w="238" w:type="pct"/>
            <w:vAlign w:val="center"/>
          </w:tcPr>
          <w:p w14:paraId="7BA591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9D6F7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6D1AE7A"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Dairsie</w:t>
            </w:r>
            <w:proofErr w:type="spellEnd"/>
          </w:p>
        </w:tc>
        <w:tc>
          <w:tcPr>
            <w:tcW w:w="192" w:type="pct"/>
            <w:vAlign w:val="center"/>
          </w:tcPr>
          <w:p w14:paraId="151F73F6"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72B05E9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3297F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A0D37A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81BE52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132852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A29D771" w14:textId="77777777" w:rsidR="00866503" w:rsidRPr="00752857" w:rsidRDefault="00866503" w:rsidP="001B5933">
            <w:pPr>
              <w:jc w:val="center"/>
              <w:rPr>
                <w:rFonts w:ascii="Arial" w:hAnsi="Arial" w:cs="Arial"/>
                <w:sz w:val="14"/>
              </w:rPr>
            </w:pPr>
            <w:r w:rsidRPr="00752857">
              <w:rPr>
                <w:rFonts w:ascii="Arial" w:hAnsi="Arial" w:cs="Arial"/>
                <w:sz w:val="14"/>
              </w:rPr>
              <w:t>0.0053</w:t>
            </w:r>
          </w:p>
        </w:tc>
        <w:tc>
          <w:tcPr>
            <w:tcW w:w="199" w:type="pct"/>
            <w:vAlign w:val="center"/>
          </w:tcPr>
          <w:p w14:paraId="323AFA7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BA6AC9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4374FF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9041C1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DB651E7" w14:textId="77777777" w:rsidR="00866503" w:rsidRPr="00752857" w:rsidRDefault="00866503" w:rsidP="001B5933">
            <w:pPr>
              <w:jc w:val="center"/>
              <w:rPr>
                <w:rFonts w:ascii="Arial" w:hAnsi="Arial" w:cs="Arial"/>
                <w:sz w:val="14"/>
              </w:rPr>
            </w:pPr>
          </w:p>
        </w:tc>
        <w:tc>
          <w:tcPr>
            <w:tcW w:w="238" w:type="pct"/>
            <w:vAlign w:val="center"/>
          </w:tcPr>
          <w:p w14:paraId="067109ED" w14:textId="77777777" w:rsidR="00866503" w:rsidRPr="00752857" w:rsidRDefault="00866503" w:rsidP="001B5933">
            <w:pPr>
              <w:jc w:val="center"/>
              <w:rPr>
                <w:rFonts w:ascii="Arial" w:hAnsi="Arial" w:cs="Arial"/>
                <w:sz w:val="14"/>
              </w:rPr>
            </w:pPr>
            <w:r w:rsidRPr="00752857">
              <w:rPr>
                <w:rFonts w:ascii="Arial" w:hAnsi="Arial" w:cs="Arial"/>
                <w:sz w:val="14"/>
              </w:rPr>
              <w:t>0.8</w:t>
            </w:r>
          </w:p>
        </w:tc>
        <w:tc>
          <w:tcPr>
            <w:tcW w:w="238" w:type="pct"/>
            <w:vAlign w:val="center"/>
          </w:tcPr>
          <w:p w14:paraId="39967814" w14:textId="77777777" w:rsidR="00866503" w:rsidRPr="00752857" w:rsidRDefault="00866503" w:rsidP="001B5933">
            <w:pPr>
              <w:jc w:val="center"/>
              <w:rPr>
                <w:rFonts w:ascii="Arial" w:hAnsi="Arial" w:cs="Arial"/>
                <w:sz w:val="14"/>
              </w:rPr>
            </w:pPr>
            <w:r w:rsidRPr="00752857">
              <w:rPr>
                <w:rFonts w:ascii="Arial" w:hAnsi="Arial" w:cs="Arial"/>
                <w:sz w:val="14"/>
              </w:rPr>
              <w:t>1.38</w:t>
            </w:r>
          </w:p>
        </w:tc>
        <w:tc>
          <w:tcPr>
            <w:tcW w:w="191" w:type="pct"/>
            <w:vAlign w:val="center"/>
          </w:tcPr>
          <w:p w14:paraId="5C896CD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1F2111DB" w14:textId="77777777" w:rsidR="00866503" w:rsidRPr="00752857" w:rsidRDefault="00866503" w:rsidP="001B5933">
            <w:pPr>
              <w:jc w:val="center"/>
              <w:rPr>
                <w:rFonts w:ascii="Arial" w:hAnsi="Arial" w:cs="Arial"/>
                <w:sz w:val="14"/>
              </w:rPr>
            </w:pPr>
            <w:r w:rsidRPr="00752857">
              <w:rPr>
                <w:rFonts w:ascii="Arial" w:hAnsi="Arial" w:cs="Arial"/>
                <w:sz w:val="14"/>
              </w:rPr>
              <w:t>2.07</w:t>
            </w:r>
          </w:p>
        </w:tc>
      </w:tr>
      <w:tr w:rsidR="00866503" w:rsidRPr="00752857" w14:paraId="3FCA5AC5" w14:textId="77777777" w:rsidTr="001B5933">
        <w:trPr>
          <w:trHeight w:val="37"/>
        </w:trPr>
        <w:tc>
          <w:tcPr>
            <w:tcW w:w="379" w:type="pct"/>
            <w:vMerge/>
            <w:vAlign w:val="center"/>
          </w:tcPr>
          <w:p w14:paraId="467CAD92" w14:textId="77777777" w:rsidR="00866503" w:rsidRPr="00752857" w:rsidRDefault="00866503" w:rsidP="001B5933">
            <w:pPr>
              <w:jc w:val="center"/>
              <w:rPr>
                <w:rFonts w:ascii="Arial" w:hAnsi="Arial" w:cs="Arial"/>
                <w:sz w:val="14"/>
              </w:rPr>
            </w:pPr>
          </w:p>
        </w:tc>
        <w:tc>
          <w:tcPr>
            <w:tcW w:w="238" w:type="pct"/>
            <w:vAlign w:val="center"/>
          </w:tcPr>
          <w:p w14:paraId="381B8E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43E995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08D3B14"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Strathmiglo</w:t>
            </w:r>
            <w:proofErr w:type="spellEnd"/>
          </w:p>
        </w:tc>
        <w:tc>
          <w:tcPr>
            <w:tcW w:w="192" w:type="pct"/>
            <w:vAlign w:val="center"/>
          </w:tcPr>
          <w:p w14:paraId="05204902"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429D83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FDB0F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1F87E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51C222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357ACE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5901BBE" w14:textId="77777777" w:rsidR="00866503" w:rsidRPr="00752857" w:rsidRDefault="00866503" w:rsidP="001B5933">
            <w:pPr>
              <w:jc w:val="center"/>
              <w:rPr>
                <w:rFonts w:ascii="Arial" w:hAnsi="Arial" w:cs="Arial"/>
                <w:sz w:val="14"/>
              </w:rPr>
            </w:pPr>
            <w:r w:rsidRPr="00752857">
              <w:rPr>
                <w:rFonts w:ascii="Arial" w:hAnsi="Arial" w:cs="Arial"/>
                <w:sz w:val="14"/>
              </w:rPr>
              <w:t>0.0004</w:t>
            </w:r>
          </w:p>
        </w:tc>
        <w:tc>
          <w:tcPr>
            <w:tcW w:w="199" w:type="pct"/>
            <w:vAlign w:val="center"/>
          </w:tcPr>
          <w:p w14:paraId="2484FFF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D5DA76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CEC55D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1A4F1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FC89C57" w14:textId="77777777" w:rsidR="00866503" w:rsidRPr="00752857" w:rsidRDefault="00866503" w:rsidP="001B5933">
            <w:pPr>
              <w:jc w:val="center"/>
              <w:rPr>
                <w:rFonts w:ascii="Arial" w:hAnsi="Arial" w:cs="Arial"/>
                <w:sz w:val="14"/>
              </w:rPr>
            </w:pPr>
          </w:p>
        </w:tc>
        <w:tc>
          <w:tcPr>
            <w:tcW w:w="238" w:type="pct"/>
            <w:vAlign w:val="center"/>
          </w:tcPr>
          <w:p w14:paraId="3E2278E5" w14:textId="77777777" w:rsidR="00866503" w:rsidRPr="00752857" w:rsidRDefault="00866503" w:rsidP="001B5933">
            <w:pPr>
              <w:jc w:val="center"/>
              <w:rPr>
                <w:rFonts w:ascii="Arial" w:hAnsi="Arial" w:cs="Arial"/>
                <w:sz w:val="14"/>
              </w:rPr>
            </w:pPr>
            <w:r w:rsidRPr="00752857">
              <w:rPr>
                <w:rFonts w:ascii="Arial" w:hAnsi="Arial" w:cs="Arial"/>
                <w:sz w:val="14"/>
              </w:rPr>
              <w:t>0.43</w:t>
            </w:r>
          </w:p>
        </w:tc>
        <w:tc>
          <w:tcPr>
            <w:tcW w:w="238" w:type="pct"/>
            <w:vAlign w:val="center"/>
          </w:tcPr>
          <w:p w14:paraId="4B84AC84" w14:textId="77777777" w:rsidR="00866503" w:rsidRPr="00752857" w:rsidRDefault="00866503" w:rsidP="001B5933">
            <w:pPr>
              <w:jc w:val="center"/>
              <w:rPr>
                <w:rFonts w:ascii="Arial" w:hAnsi="Arial" w:cs="Arial"/>
                <w:sz w:val="14"/>
              </w:rPr>
            </w:pPr>
            <w:r w:rsidRPr="00752857">
              <w:rPr>
                <w:rFonts w:ascii="Arial" w:hAnsi="Arial" w:cs="Arial"/>
                <w:sz w:val="14"/>
              </w:rPr>
              <w:t>0.86</w:t>
            </w:r>
          </w:p>
        </w:tc>
        <w:tc>
          <w:tcPr>
            <w:tcW w:w="191" w:type="pct"/>
            <w:vAlign w:val="center"/>
          </w:tcPr>
          <w:p w14:paraId="3BDB12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5E60B9F2" w14:textId="77777777" w:rsidR="00866503" w:rsidRPr="00752857" w:rsidRDefault="00866503" w:rsidP="001B5933">
            <w:pPr>
              <w:jc w:val="center"/>
              <w:rPr>
                <w:rFonts w:ascii="Arial" w:hAnsi="Arial" w:cs="Arial"/>
                <w:sz w:val="14"/>
              </w:rPr>
            </w:pPr>
            <w:r w:rsidRPr="00752857">
              <w:rPr>
                <w:rFonts w:ascii="Arial" w:hAnsi="Arial" w:cs="Arial"/>
                <w:sz w:val="14"/>
              </w:rPr>
              <w:t>1.29</w:t>
            </w:r>
          </w:p>
        </w:tc>
      </w:tr>
      <w:tr w:rsidR="00866503" w:rsidRPr="00752857" w14:paraId="3927555D" w14:textId="77777777" w:rsidTr="001B5933">
        <w:trPr>
          <w:trHeight w:val="37"/>
        </w:trPr>
        <w:tc>
          <w:tcPr>
            <w:tcW w:w="379" w:type="pct"/>
            <w:vMerge/>
            <w:vAlign w:val="center"/>
          </w:tcPr>
          <w:p w14:paraId="510919F2" w14:textId="77777777" w:rsidR="00866503" w:rsidRPr="00752857" w:rsidRDefault="00866503" w:rsidP="001B5933">
            <w:pPr>
              <w:jc w:val="center"/>
              <w:rPr>
                <w:rFonts w:ascii="Arial" w:hAnsi="Arial" w:cs="Arial"/>
                <w:sz w:val="14"/>
              </w:rPr>
            </w:pPr>
          </w:p>
        </w:tc>
        <w:tc>
          <w:tcPr>
            <w:tcW w:w="238" w:type="pct"/>
            <w:vAlign w:val="center"/>
          </w:tcPr>
          <w:p w14:paraId="653545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7C027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1A789BF"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Bowhouse</w:t>
            </w:r>
            <w:proofErr w:type="spellEnd"/>
          </w:p>
        </w:tc>
        <w:tc>
          <w:tcPr>
            <w:tcW w:w="192" w:type="pct"/>
            <w:vAlign w:val="center"/>
          </w:tcPr>
          <w:p w14:paraId="035C44AC"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05C33DA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E1FCD0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508B4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9F4CBC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F3AA2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77EC931" w14:textId="77777777" w:rsidR="00866503" w:rsidRPr="00752857" w:rsidRDefault="00866503" w:rsidP="001B5933">
            <w:pPr>
              <w:jc w:val="center"/>
              <w:rPr>
                <w:rFonts w:ascii="Arial" w:hAnsi="Arial" w:cs="Arial"/>
                <w:sz w:val="14"/>
              </w:rPr>
            </w:pPr>
            <w:r w:rsidRPr="00752857">
              <w:rPr>
                <w:rFonts w:ascii="Arial" w:hAnsi="Arial" w:cs="Arial"/>
                <w:sz w:val="14"/>
              </w:rPr>
              <w:t>0.0009</w:t>
            </w:r>
          </w:p>
        </w:tc>
        <w:tc>
          <w:tcPr>
            <w:tcW w:w="199" w:type="pct"/>
            <w:vAlign w:val="center"/>
          </w:tcPr>
          <w:p w14:paraId="35F945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6EE09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4EFD7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039C5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34D5105" w14:textId="77777777" w:rsidR="00866503" w:rsidRPr="00752857" w:rsidRDefault="00866503" w:rsidP="001B5933">
            <w:pPr>
              <w:jc w:val="center"/>
              <w:rPr>
                <w:rFonts w:ascii="Arial" w:hAnsi="Arial" w:cs="Arial"/>
                <w:sz w:val="14"/>
              </w:rPr>
            </w:pPr>
          </w:p>
        </w:tc>
        <w:tc>
          <w:tcPr>
            <w:tcW w:w="238" w:type="pct"/>
            <w:vAlign w:val="center"/>
          </w:tcPr>
          <w:p w14:paraId="6829FD36" w14:textId="77777777" w:rsidR="00866503" w:rsidRPr="00752857" w:rsidRDefault="00866503" w:rsidP="001B5933">
            <w:pPr>
              <w:jc w:val="center"/>
              <w:rPr>
                <w:rFonts w:ascii="Arial" w:hAnsi="Arial" w:cs="Arial"/>
                <w:sz w:val="14"/>
              </w:rPr>
            </w:pPr>
            <w:r w:rsidRPr="00752857">
              <w:rPr>
                <w:rFonts w:ascii="Arial" w:hAnsi="Arial" w:cs="Arial"/>
                <w:sz w:val="14"/>
              </w:rPr>
              <w:t>1.98</w:t>
            </w:r>
          </w:p>
        </w:tc>
        <w:tc>
          <w:tcPr>
            <w:tcW w:w="238" w:type="pct"/>
            <w:vAlign w:val="center"/>
          </w:tcPr>
          <w:p w14:paraId="2DE3FD00" w14:textId="77777777" w:rsidR="00866503" w:rsidRPr="00752857" w:rsidRDefault="00866503" w:rsidP="001B5933">
            <w:pPr>
              <w:jc w:val="center"/>
              <w:rPr>
                <w:rFonts w:ascii="Arial" w:hAnsi="Arial" w:cs="Arial"/>
                <w:sz w:val="14"/>
              </w:rPr>
            </w:pPr>
            <w:r w:rsidRPr="00752857">
              <w:rPr>
                <w:rFonts w:ascii="Arial" w:hAnsi="Arial" w:cs="Arial"/>
                <w:sz w:val="14"/>
              </w:rPr>
              <w:t>3.96</w:t>
            </w:r>
          </w:p>
        </w:tc>
        <w:tc>
          <w:tcPr>
            <w:tcW w:w="191" w:type="pct"/>
            <w:vAlign w:val="center"/>
          </w:tcPr>
          <w:p w14:paraId="1E6DB08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11B2355" w14:textId="77777777" w:rsidR="00866503" w:rsidRPr="00752857" w:rsidRDefault="00866503" w:rsidP="001B5933">
            <w:pPr>
              <w:jc w:val="center"/>
              <w:rPr>
                <w:rFonts w:ascii="Arial" w:hAnsi="Arial" w:cs="Arial"/>
                <w:sz w:val="14"/>
              </w:rPr>
            </w:pPr>
            <w:r w:rsidRPr="00752857">
              <w:rPr>
                <w:rFonts w:ascii="Arial" w:hAnsi="Arial" w:cs="Arial"/>
                <w:sz w:val="14"/>
              </w:rPr>
              <w:t>5.94</w:t>
            </w:r>
          </w:p>
        </w:tc>
      </w:tr>
      <w:tr w:rsidR="00866503" w:rsidRPr="00752857" w14:paraId="1B6F315B" w14:textId="77777777" w:rsidTr="001B5933">
        <w:trPr>
          <w:trHeight w:val="37"/>
        </w:trPr>
        <w:tc>
          <w:tcPr>
            <w:tcW w:w="379" w:type="pct"/>
            <w:vMerge/>
            <w:vAlign w:val="center"/>
          </w:tcPr>
          <w:p w14:paraId="35029066" w14:textId="77777777" w:rsidR="00866503" w:rsidRPr="00752857" w:rsidRDefault="00866503" w:rsidP="001B5933">
            <w:pPr>
              <w:jc w:val="center"/>
              <w:rPr>
                <w:rFonts w:ascii="Arial" w:hAnsi="Arial" w:cs="Arial"/>
                <w:sz w:val="14"/>
              </w:rPr>
            </w:pPr>
          </w:p>
        </w:tc>
        <w:tc>
          <w:tcPr>
            <w:tcW w:w="238" w:type="pct"/>
            <w:vAlign w:val="center"/>
          </w:tcPr>
          <w:p w14:paraId="3E6A7B1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FFDEC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411E9C3" w14:textId="77777777" w:rsidR="00866503" w:rsidRPr="00752857" w:rsidRDefault="00866503" w:rsidP="001B5933">
            <w:pPr>
              <w:jc w:val="center"/>
              <w:rPr>
                <w:rFonts w:ascii="Arial" w:hAnsi="Arial" w:cs="Arial"/>
                <w:sz w:val="14"/>
              </w:rPr>
            </w:pPr>
            <w:r w:rsidRPr="00752857">
              <w:rPr>
                <w:rFonts w:ascii="Arial" w:hAnsi="Arial" w:cs="Arial"/>
                <w:sz w:val="14"/>
              </w:rPr>
              <w:t>Ceres</w:t>
            </w:r>
          </w:p>
        </w:tc>
        <w:tc>
          <w:tcPr>
            <w:tcW w:w="192" w:type="pct"/>
            <w:vAlign w:val="center"/>
          </w:tcPr>
          <w:p w14:paraId="0E41882D"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0311F1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278FBC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661217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74CFCC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F8B8E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7EE72BE" w14:textId="77777777" w:rsidR="00866503" w:rsidRPr="00752857" w:rsidRDefault="00866503" w:rsidP="001B5933">
            <w:pPr>
              <w:jc w:val="center"/>
              <w:rPr>
                <w:rFonts w:ascii="Arial" w:hAnsi="Arial" w:cs="Arial"/>
                <w:sz w:val="14"/>
              </w:rPr>
            </w:pPr>
            <w:r w:rsidRPr="00752857">
              <w:rPr>
                <w:rFonts w:ascii="Arial" w:hAnsi="Arial" w:cs="Arial"/>
                <w:sz w:val="14"/>
              </w:rPr>
              <w:t>0.0026</w:t>
            </w:r>
          </w:p>
        </w:tc>
        <w:tc>
          <w:tcPr>
            <w:tcW w:w="199" w:type="pct"/>
            <w:vAlign w:val="center"/>
          </w:tcPr>
          <w:p w14:paraId="11B4DDA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2A9436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8B0B6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B40369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97C35F2" w14:textId="77777777" w:rsidR="00866503" w:rsidRPr="00752857" w:rsidRDefault="00866503" w:rsidP="001B5933">
            <w:pPr>
              <w:jc w:val="center"/>
              <w:rPr>
                <w:rFonts w:ascii="Arial" w:hAnsi="Arial" w:cs="Arial"/>
                <w:sz w:val="14"/>
              </w:rPr>
            </w:pPr>
          </w:p>
        </w:tc>
        <w:tc>
          <w:tcPr>
            <w:tcW w:w="238" w:type="pct"/>
            <w:vAlign w:val="center"/>
          </w:tcPr>
          <w:p w14:paraId="5D2E6A24" w14:textId="77777777" w:rsidR="00866503" w:rsidRPr="00752857" w:rsidRDefault="00866503" w:rsidP="001B5933">
            <w:pPr>
              <w:jc w:val="center"/>
              <w:rPr>
                <w:rFonts w:ascii="Arial" w:hAnsi="Arial" w:cs="Arial"/>
                <w:sz w:val="14"/>
              </w:rPr>
            </w:pPr>
            <w:r w:rsidRPr="00752857">
              <w:rPr>
                <w:rFonts w:ascii="Arial" w:hAnsi="Arial" w:cs="Arial"/>
                <w:sz w:val="14"/>
              </w:rPr>
              <w:t>0.95</w:t>
            </w:r>
          </w:p>
        </w:tc>
        <w:tc>
          <w:tcPr>
            <w:tcW w:w="238" w:type="pct"/>
            <w:vAlign w:val="center"/>
          </w:tcPr>
          <w:p w14:paraId="58AAD020" w14:textId="77777777" w:rsidR="00866503" w:rsidRPr="00752857" w:rsidRDefault="00866503" w:rsidP="001B5933">
            <w:pPr>
              <w:jc w:val="center"/>
              <w:rPr>
                <w:rFonts w:ascii="Arial" w:hAnsi="Arial" w:cs="Arial"/>
                <w:sz w:val="14"/>
              </w:rPr>
            </w:pPr>
            <w:r w:rsidRPr="00752857">
              <w:rPr>
                <w:rFonts w:ascii="Arial" w:hAnsi="Arial" w:cs="Arial"/>
                <w:sz w:val="14"/>
              </w:rPr>
              <w:t>1.9</w:t>
            </w:r>
          </w:p>
        </w:tc>
        <w:tc>
          <w:tcPr>
            <w:tcW w:w="191" w:type="pct"/>
            <w:vAlign w:val="center"/>
          </w:tcPr>
          <w:p w14:paraId="2BFF4E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C7E7C30" w14:textId="77777777" w:rsidR="00866503" w:rsidRPr="00752857" w:rsidRDefault="00866503" w:rsidP="001B5933">
            <w:pPr>
              <w:jc w:val="center"/>
              <w:rPr>
                <w:rFonts w:ascii="Arial" w:hAnsi="Arial" w:cs="Arial"/>
                <w:sz w:val="14"/>
              </w:rPr>
            </w:pPr>
            <w:r w:rsidRPr="00752857">
              <w:rPr>
                <w:rFonts w:ascii="Arial" w:hAnsi="Arial" w:cs="Arial"/>
                <w:sz w:val="14"/>
              </w:rPr>
              <w:t>2.85</w:t>
            </w:r>
          </w:p>
        </w:tc>
      </w:tr>
      <w:tr w:rsidR="00866503" w:rsidRPr="00752857" w14:paraId="6232B52C" w14:textId="77777777" w:rsidTr="001B5933">
        <w:trPr>
          <w:trHeight w:val="37"/>
        </w:trPr>
        <w:tc>
          <w:tcPr>
            <w:tcW w:w="379" w:type="pct"/>
            <w:vMerge/>
            <w:vAlign w:val="center"/>
          </w:tcPr>
          <w:p w14:paraId="13C5238A" w14:textId="77777777" w:rsidR="00866503" w:rsidRPr="00752857" w:rsidRDefault="00866503" w:rsidP="001B5933">
            <w:pPr>
              <w:jc w:val="center"/>
              <w:rPr>
                <w:rFonts w:ascii="Arial" w:hAnsi="Arial" w:cs="Arial"/>
                <w:sz w:val="14"/>
              </w:rPr>
            </w:pPr>
          </w:p>
        </w:tc>
        <w:tc>
          <w:tcPr>
            <w:tcW w:w="238" w:type="pct"/>
            <w:vAlign w:val="center"/>
          </w:tcPr>
          <w:p w14:paraId="0CF1107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710987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2B4F546"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Pitscottie</w:t>
            </w:r>
            <w:proofErr w:type="spellEnd"/>
          </w:p>
        </w:tc>
        <w:tc>
          <w:tcPr>
            <w:tcW w:w="192" w:type="pct"/>
            <w:vAlign w:val="center"/>
          </w:tcPr>
          <w:p w14:paraId="2332708C"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611476E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922B07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2D9C8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7EF05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7BDDD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9F82BEF" w14:textId="77777777" w:rsidR="00866503" w:rsidRPr="00752857" w:rsidRDefault="00866503" w:rsidP="001B5933">
            <w:pPr>
              <w:jc w:val="center"/>
              <w:rPr>
                <w:rFonts w:ascii="Arial" w:hAnsi="Arial" w:cs="Arial"/>
                <w:sz w:val="14"/>
              </w:rPr>
            </w:pPr>
            <w:r w:rsidRPr="00752857">
              <w:rPr>
                <w:rFonts w:ascii="Arial" w:hAnsi="Arial" w:cs="Arial"/>
                <w:sz w:val="14"/>
              </w:rPr>
              <w:t>0.011</w:t>
            </w:r>
          </w:p>
        </w:tc>
        <w:tc>
          <w:tcPr>
            <w:tcW w:w="199" w:type="pct"/>
            <w:vAlign w:val="center"/>
          </w:tcPr>
          <w:p w14:paraId="70BA514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6CE033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85F16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2E370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A63A820" w14:textId="77777777" w:rsidR="00866503" w:rsidRPr="00752857" w:rsidRDefault="00866503" w:rsidP="001B5933">
            <w:pPr>
              <w:jc w:val="center"/>
              <w:rPr>
                <w:rFonts w:ascii="Arial" w:hAnsi="Arial" w:cs="Arial"/>
                <w:sz w:val="14"/>
              </w:rPr>
            </w:pPr>
          </w:p>
        </w:tc>
        <w:tc>
          <w:tcPr>
            <w:tcW w:w="238" w:type="pct"/>
            <w:vAlign w:val="center"/>
          </w:tcPr>
          <w:p w14:paraId="1C35A7D9" w14:textId="77777777" w:rsidR="00866503" w:rsidRPr="00752857" w:rsidRDefault="00866503" w:rsidP="001B5933">
            <w:pPr>
              <w:jc w:val="center"/>
              <w:rPr>
                <w:rFonts w:ascii="Arial" w:hAnsi="Arial" w:cs="Arial"/>
                <w:sz w:val="14"/>
              </w:rPr>
            </w:pPr>
            <w:r w:rsidRPr="00752857">
              <w:rPr>
                <w:rFonts w:ascii="Arial" w:hAnsi="Arial" w:cs="Arial"/>
                <w:sz w:val="14"/>
              </w:rPr>
              <w:t>0.58</w:t>
            </w:r>
          </w:p>
        </w:tc>
        <w:tc>
          <w:tcPr>
            <w:tcW w:w="238" w:type="pct"/>
            <w:vAlign w:val="center"/>
          </w:tcPr>
          <w:p w14:paraId="5174E99A" w14:textId="77777777" w:rsidR="00866503" w:rsidRPr="00752857" w:rsidRDefault="00866503" w:rsidP="001B5933">
            <w:pPr>
              <w:jc w:val="center"/>
              <w:rPr>
                <w:rFonts w:ascii="Arial" w:hAnsi="Arial" w:cs="Arial"/>
                <w:sz w:val="14"/>
              </w:rPr>
            </w:pPr>
            <w:r w:rsidRPr="00752857">
              <w:rPr>
                <w:rFonts w:ascii="Arial" w:hAnsi="Arial" w:cs="Arial"/>
                <w:sz w:val="14"/>
              </w:rPr>
              <w:t>1.16</w:t>
            </w:r>
          </w:p>
        </w:tc>
        <w:tc>
          <w:tcPr>
            <w:tcW w:w="191" w:type="pct"/>
            <w:vAlign w:val="center"/>
          </w:tcPr>
          <w:p w14:paraId="0D3294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687817B7" w14:textId="77777777" w:rsidR="00866503" w:rsidRPr="00752857" w:rsidRDefault="00866503" w:rsidP="001B5933">
            <w:pPr>
              <w:jc w:val="center"/>
              <w:rPr>
                <w:rFonts w:ascii="Arial" w:hAnsi="Arial" w:cs="Arial"/>
                <w:sz w:val="14"/>
              </w:rPr>
            </w:pPr>
            <w:r w:rsidRPr="00752857">
              <w:rPr>
                <w:rFonts w:ascii="Arial" w:hAnsi="Arial" w:cs="Arial"/>
                <w:sz w:val="14"/>
              </w:rPr>
              <w:t>1.74</w:t>
            </w:r>
          </w:p>
        </w:tc>
      </w:tr>
      <w:tr w:rsidR="00866503" w:rsidRPr="00752857" w14:paraId="5959F00C" w14:textId="77777777" w:rsidTr="001B5933">
        <w:trPr>
          <w:trHeight w:val="37"/>
        </w:trPr>
        <w:tc>
          <w:tcPr>
            <w:tcW w:w="379" w:type="pct"/>
            <w:vMerge/>
            <w:vAlign w:val="center"/>
          </w:tcPr>
          <w:p w14:paraId="4E5D5630" w14:textId="77777777" w:rsidR="00866503" w:rsidRPr="00752857" w:rsidRDefault="00866503" w:rsidP="001B5933">
            <w:pPr>
              <w:jc w:val="center"/>
              <w:rPr>
                <w:rFonts w:ascii="Arial" w:hAnsi="Arial" w:cs="Arial"/>
                <w:sz w:val="14"/>
              </w:rPr>
            </w:pPr>
          </w:p>
        </w:tc>
        <w:tc>
          <w:tcPr>
            <w:tcW w:w="238" w:type="pct"/>
            <w:vAlign w:val="center"/>
          </w:tcPr>
          <w:p w14:paraId="6DC05D4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7C777F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A50F181" w14:textId="77777777" w:rsidR="00866503" w:rsidRPr="00752857" w:rsidRDefault="00866503" w:rsidP="001B5933">
            <w:pPr>
              <w:jc w:val="center"/>
              <w:rPr>
                <w:rFonts w:ascii="Arial" w:hAnsi="Arial" w:cs="Arial"/>
                <w:sz w:val="14"/>
              </w:rPr>
            </w:pPr>
            <w:r w:rsidRPr="00752857">
              <w:rPr>
                <w:rFonts w:ascii="Arial" w:hAnsi="Arial" w:cs="Arial"/>
                <w:sz w:val="14"/>
              </w:rPr>
              <w:t>Letham</w:t>
            </w:r>
          </w:p>
        </w:tc>
        <w:tc>
          <w:tcPr>
            <w:tcW w:w="192" w:type="pct"/>
            <w:vAlign w:val="center"/>
          </w:tcPr>
          <w:p w14:paraId="5E4DA7FF"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6432BC1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96607F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A4C20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592B6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8742E4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C1F3434" w14:textId="77777777" w:rsidR="00866503" w:rsidRPr="00752857" w:rsidRDefault="00866503" w:rsidP="001B5933">
            <w:pPr>
              <w:jc w:val="center"/>
              <w:rPr>
                <w:rFonts w:ascii="Arial" w:hAnsi="Arial" w:cs="Arial"/>
                <w:sz w:val="14"/>
              </w:rPr>
            </w:pPr>
            <w:r w:rsidRPr="00752857">
              <w:rPr>
                <w:rFonts w:ascii="Arial" w:hAnsi="Arial" w:cs="Arial"/>
                <w:sz w:val="14"/>
              </w:rPr>
              <w:t>0.0032</w:t>
            </w:r>
          </w:p>
        </w:tc>
        <w:tc>
          <w:tcPr>
            <w:tcW w:w="199" w:type="pct"/>
            <w:vAlign w:val="center"/>
          </w:tcPr>
          <w:p w14:paraId="2422786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9719B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672CA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CD0B3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D71C613" w14:textId="77777777" w:rsidR="00866503" w:rsidRPr="00752857" w:rsidRDefault="00866503" w:rsidP="001B5933">
            <w:pPr>
              <w:jc w:val="center"/>
              <w:rPr>
                <w:rFonts w:ascii="Arial" w:hAnsi="Arial" w:cs="Arial"/>
                <w:sz w:val="14"/>
              </w:rPr>
            </w:pPr>
          </w:p>
        </w:tc>
        <w:tc>
          <w:tcPr>
            <w:tcW w:w="238" w:type="pct"/>
            <w:vAlign w:val="center"/>
          </w:tcPr>
          <w:p w14:paraId="70C8A443" w14:textId="77777777" w:rsidR="00866503" w:rsidRPr="00752857" w:rsidRDefault="00866503" w:rsidP="001B5933">
            <w:pPr>
              <w:jc w:val="center"/>
              <w:rPr>
                <w:rFonts w:ascii="Arial" w:hAnsi="Arial" w:cs="Arial"/>
                <w:sz w:val="14"/>
              </w:rPr>
            </w:pPr>
            <w:r w:rsidRPr="00752857">
              <w:rPr>
                <w:rFonts w:ascii="Arial" w:hAnsi="Arial" w:cs="Arial"/>
                <w:sz w:val="14"/>
              </w:rPr>
              <w:t>0.4</w:t>
            </w:r>
          </w:p>
        </w:tc>
        <w:tc>
          <w:tcPr>
            <w:tcW w:w="238" w:type="pct"/>
            <w:vAlign w:val="center"/>
          </w:tcPr>
          <w:p w14:paraId="5C52849E" w14:textId="77777777" w:rsidR="00866503" w:rsidRPr="00752857" w:rsidRDefault="00866503" w:rsidP="001B5933">
            <w:pPr>
              <w:jc w:val="center"/>
              <w:rPr>
                <w:rFonts w:ascii="Arial" w:hAnsi="Arial" w:cs="Arial"/>
                <w:sz w:val="14"/>
              </w:rPr>
            </w:pPr>
            <w:r w:rsidRPr="00752857">
              <w:rPr>
                <w:rFonts w:ascii="Arial" w:hAnsi="Arial" w:cs="Arial"/>
                <w:sz w:val="14"/>
              </w:rPr>
              <w:t>0.8</w:t>
            </w:r>
          </w:p>
        </w:tc>
        <w:tc>
          <w:tcPr>
            <w:tcW w:w="191" w:type="pct"/>
            <w:vAlign w:val="center"/>
          </w:tcPr>
          <w:p w14:paraId="64B678F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474C68B6" w14:textId="77777777" w:rsidR="00866503" w:rsidRPr="00752857" w:rsidRDefault="00866503" w:rsidP="001B5933">
            <w:pPr>
              <w:jc w:val="center"/>
              <w:rPr>
                <w:rFonts w:ascii="Arial" w:hAnsi="Arial" w:cs="Arial"/>
                <w:sz w:val="14"/>
              </w:rPr>
            </w:pPr>
            <w:r w:rsidRPr="00752857">
              <w:rPr>
                <w:rFonts w:ascii="Arial" w:hAnsi="Arial" w:cs="Arial"/>
                <w:sz w:val="14"/>
              </w:rPr>
              <w:t>1.2</w:t>
            </w:r>
          </w:p>
        </w:tc>
      </w:tr>
      <w:tr w:rsidR="00866503" w:rsidRPr="00752857" w14:paraId="4705E487" w14:textId="77777777" w:rsidTr="001B5933">
        <w:trPr>
          <w:trHeight w:val="37"/>
        </w:trPr>
        <w:tc>
          <w:tcPr>
            <w:tcW w:w="379" w:type="pct"/>
            <w:vMerge w:val="restart"/>
            <w:vAlign w:val="center"/>
          </w:tcPr>
          <w:p w14:paraId="6A5AE5B5" w14:textId="77777777" w:rsidR="00866503" w:rsidRPr="00752857" w:rsidRDefault="00866503" w:rsidP="001B5933">
            <w:pPr>
              <w:jc w:val="center"/>
              <w:rPr>
                <w:rFonts w:ascii="Arial" w:hAnsi="Arial" w:cs="Arial"/>
                <w:sz w:val="14"/>
              </w:rPr>
            </w:pPr>
            <w:r w:rsidRPr="00752857">
              <w:rPr>
                <w:rFonts w:ascii="Arial" w:hAnsi="Arial" w:cs="Arial"/>
                <w:sz w:val="14"/>
              </w:rPr>
              <w:t>Total Phosphorus Load (</w:t>
            </w:r>
            <w:r>
              <w:rPr>
                <w:rFonts w:ascii="Arial" w:hAnsi="Arial" w:cs="Arial"/>
                <w:sz w:val="14"/>
              </w:rPr>
              <w:t>kg d</w:t>
            </w:r>
            <w:r w:rsidRPr="002E74B6">
              <w:rPr>
                <w:rFonts w:ascii="Arial" w:hAnsi="Arial" w:cs="Arial"/>
                <w:sz w:val="14"/>
                <w:vertAlign w:val="superscript"/>
              </w:rPr>
              <w:t>−1</w:t>
            </w:r>
            <w:r w:rsidRPr="00752857">
              <w:rPr>
                <w:rFonts w:ascii="Arial" w:hAnsi="Arial" w:cs="Arial"/>
                <w:sz w:val="14"/>
              </w:rPr>
              <w:t>)</w:t>
            </w:r>
          </w:p>
        </w:tc>
        <w:tc>
          <w:tcPr>
            <w:tcW w:w="238" w:type="pct"/>
            <w:vAlign w:val="center"/>
          </w:tcPr>
          <w:p w14:paraId="3C2B39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147014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C091C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499D8B8"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1D1BD00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F0782F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E37237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457F3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D1438B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BD10CD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DE662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A6581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3387E4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95172E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64B23D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4FE4214" w14:textId="77777777" w:rsidR="00866503" w:rsidRPr="00752857" w:rsidRDefault="00866503" w:rsidP="001B5933">
            <w:pPr>
              <w:jc w:val="center"/>
              <w:rPr>
                <w:rFonts w:ascii="Arial" w:hAnsi="Arial" w:cs="Arial"/>
                <w:sz w:val="14"/>
              </w:rPr>
            </w:pPr>
            <w:r w:rsidRPr="00752857">
              <w:rPr>
                <w:rFonts w:ascii="Arial" w:hAnsi="Arial" w:cs="Arial"/>
                <w:sz w:val="14"/>
              </w:rPr>
              <w:t>21.5</w:t>
            </w:r>
          </w:p>
        </w:tc>
        <w:tc>
          <w:tcPr>
            <w:tcW w:w="238" w:type="pct"/>
            <w:vAlign w:val="center"/>
          </w:tcPr>
          <w:p w14:paraId="4939CDB6" w14:textId="77777777" w:rsidR="00866503" w:rsidRPr="00752857" w:rsidRDefault="00866503" w:rsidP="001B5933">
            <w:pPr>
              <w:jc w:val="center"/>
              <w:rPr>
                <w:rFonts w:ascii="Arial" w:hAnsi="Arial" w:cs="Arial"/>
                <w:sz w:val="14"/>
              </w:rPr>
            </w:pPr>
            <w:r w:rsidRPr="00752857">
              <w:rPr>
                <w:rFonts w:ascii="Arial" w:hAnsi="Arial" w:cs="Arial"/>
                <w:sz w:val="14"/>
              </w:rPr>
              <w:t>43</w:t>
            </w:r>
          </w:p>
        </w:tc>
        <w:tc>
          <w:tcPr>
            <w:tcW w:w="191" w:type="pct"/>
            <w:vAlign w:val="center"/>
          </w:tcPr>
          <w:p w14:paraId="49958D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96D73F3" w14:textId="77777777" w:rsidR="00866503" w:rsidRPr="00752857" w:rsidRDefault="00866503" w:rsidP="001B5933">
            <w:pPr>
              <w:jc w:val="center"/>
              <w:rPr>
                <w:rFonts w:ascii="Arial" w:hAnsi="Arial" w:cs="Arial"/>
                <w:sz w:val="14"/>
              </w:rPr>
            </w:pPr>
            <w:r w:rsidRPr="00752857">
              <w:rPr>
                <w:rFonts w:ascii="Arial" w:hAnsi="Arial" w:cs="Arial"/>
                <w:sz w:val="14"/>
              </w:rPr>
              <w:t>64.5</w:t>
            </w:r>
          </w:p>
        </w:tc>
      </w:tr>
      <w:tr w:rsidR="00866503" w:rsidRPr="00752857" w14:paraId="0F19134F" w14:textId="77777777" w:rsidTr="001B5933">
        <w:trPr>
          <w:trHeight w:val="37"/>
        </w:trPr>
        <w:tc>
          <w:tcPr>
            <w:tcW w:w="379" w:type="pct"/>
            <w:vMerge/>
            <w:vAlign w:val="center"/>
          </w:tcPr>
          <w:p w14:paraId="481CF22C" w14:textId="77777777" w:rsidR="00866503" w:rsidRPr="00752857" w:rsidRDefault="00866503" w:rsidP="001B5933">
            <w:pPr>
              <w:jc w:val="center"/>
              <w:rPr>
                <w:rFonts w:ascii="Arial" w:hAnsi="Arial" w:cs="Arial"/>
                <w:sz w:val="14"/>
              </w:rPr>
            </w:pPr>
          </w:p>
        </w:tc>
        <w:tc>
          <w:tcPr>
            <w:tcW w:w="238" w:type="pct"/>
            <w:vAlign w:val="center"/>
          </w:tcPr>
          <w:p w14:paraId="198367B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12F8A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7EB31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4C9AEF7"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1849EE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757595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D0B324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19589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0D01D5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B02B53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1EE45A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CF3400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AEC52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720A35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A27D7A3" w14:textId="77777777" w:rsidR="00866503" w:rsidRPr="00752857" w:rsidRDefault="00866503" w:rsidP="001B5933">
            <w:pPr>
              <w:jc w:val="center"/>
              <w:rPr>
                <w:rFonts w:ascii="Arial" w:hAnsi="Arial" w:cs="Arial"/>
                <w:sz w:val="14"/>
              </w:rPr>
            </w:pPr>
          </w:p>
        </w:tc>
        <w:tc>
          <w:tcPr>
            <w:tcW w:w="238" w:type="pct"/>
            <w:vAlign w:val="center"/>
          </w:tcPr>
          <w:p w14:paraId="4588728A" w14:textId="77777777" w:rsidR="00866503" w:rsidRPr="00752857" w:rsidRDefault="00866503" w:rsidP="001B5933">
            <w:pPr>
              <w:jc w:val="center"/>
              <w:rPr>
                <w:rFonts w:ascii="Arial" w:hAnsi="Arial" w:cs="Arial"/>
                <w:sz w:val="14"/>
              </w:rPr>
            </w:pPr>
            <w:r w:rsidRPr="00752857">
              <w:rPr>
                <w:rFonts w:ascii="Arial" w:hAnsi="Arial" w:cs="Arial"/>
                <w:sz w:val="14"/>
              </w:rPr>
              <w:t>7.8</w:t>
            </w:r>
          </w:p>
        </w:tc>
        <w:tc>
          <w:tcPr>
            <w:tcW w:w="238" w:type="pct"/>
            <w:vAlign w:val="center"/>
          </w:tcPr>
          <w:p w14:paraId="1E9EE84F" w14:textId="77777777" w:rsidR="00866503" w:rsidRPr="00752857" w:rsidRDefault="00866503" w:rsidP="001B5933">
            <w:pPr>
              <w:jc w:val="center"/>
              <w:rPr>
                <w:rFonts w:ascii="Arial" w:hAnsi="Arial" w:cs="Arial"/>
                <w:sz w:val="14"/>
              </w:rPr>
            </w:pPr>
            <w:r w:rsidRPr="00752857">
              <w:rPr>
                <w:rFonts w:ascii="Arial" w:hAnsi="Arial" w:cs="Arial"/>
                <w:sz w:val="14"/>
              </w:rPr>
              <w:t>15.6</w:t>
            </w:r>
          </w:p>
        </w:tc>
        <w:tc>
          <w:tcPr>
            <w:tcW w:w="191" w:type="pct"/>
            <w:vAlign w:val="center"/>
          </w:tcPr>
          <w:p w14:paraId="5142DF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D91027C" w14:textId="77777777" w:rsidR="00866503" w:rsidRPr="00752857" w:rsidRDefault="00866503" w:rsidP="001B5933">
            <w:pPr>
              <w:jc w:val="center"/>
              <w:rPr>
                <w:rFonts w:ascii="Arial" w:hAnsi="Arial" w:cs="Arial"/>
                <w:sz w:val="14"/>
              </w:rPr>
            </w:pPr>
            <w:r w:rsidRPr="00752857">
              <w:rPr>
                <w:rFonts w:ascii="Arial" w:hAnsi="Arial" w:cs="Arial"/>
                <w:sz w:val="14"/>
              </w:rPr>
              <w:t>23.4</w:t>
            </w:r>
          </w:p>
        </w:tc>
      </w:tr>
      <w:tr w:rsidR="00866503" w:rsidRPr="00752857" w14:paraId="2E9193A2" w14:textId="77777777" w:rsidTr="001B5933">
        <w:trPr>
          <w:trHeight w:val="37"/>
        </w:trPr>
        <w:tc>
          <w:tcPr>
            <w:tcW w:w="379" w:type="pct"/>
            <w:vMerge/>
            <w:vAlign w:val="center"/>
          </w:tcPr>
          <w:p w14:paraId="50068362" w14:textId="77777777" w:rsidR="00866503" w:rsidRPr="00752857" w:rsidRDefault="00866503" w:rsidP="001B5933">
            <w:pPr>
              <w:jc w:val="center"/>
              <w:rPr>
                <w:rFonts w:ascii="Arial" w:hAnsi="Arial" w:cs="Arial"/>
                <w:sz w:val="14"/>
              </w:rPr>
            </w:pPr>
          </w:p>
        </w:tc>
        <w:tc>
          <w:tcPr>
            <w:tcW w:w="238" w:type="pct"/>
            <w:vAlign w:val="center"/>
          </w:tcPr>
          <w:p w14:paraId="24EB1D9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ADB25A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43FBAC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BEC3E2D"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411A29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3C554F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458378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75632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0CF817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3A5ECD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F7C130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5F2D75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03C491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3CC2C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ACB797B" w14:textId="77777777" w:rsidR="00866503" w:rsidRPr="00752857" w:rsidRDefault="00866503" w:rsidP="001B5933">
            <w:pPr>
              <w:jc w:val="center"/>
              <w:rPr>
                <w:rFonts w:ascii="Arial" w:hAnsi="Arial" w:cs="Arial"/>
                <w:sz w:val="14"/>
              </w:rPr>
            </w:pPr>
          </w:p>
        </w:tc>
        <w:tc>
          <w:tcPr>
            <w:tcW w:w="238" w:type="pct"/>
            <w:vAlign w:val="center"/>
          </w:tcPr>
          <w:p w14:paraId="6B004DDB" w14:textId="77777777" w:rsidR="00866503" w:rsidRPr="00752857" w:rsidRDefault="00866503" w:rsidP="001B5933">
            <w:pPr>
              <w:jc w:val="center"/>
              <w:rPr>
                <w:rFonts w:ascii="Arial" w:hAnsi="Arial" w:cs="Arial"/>
                <w:sz w:val="14"/>
              </w:rPr>
            </w:pPr>
            <w:r w:rsidRPr="00752857">
              <w:rPr>
                <w:rFonts w:ascii="Arial" w:hAnsi="Arial" w:cs="Arial"/>
                <w:sz w:val="14"/>
              </w:rPr>
              <w:t>1.04</w:t>
            </w:r>
          </w:p>
        </w:tc>
        <w:tc>
          <w:tcPr>
            <w:tcW w:w="238" w:type="pct"/>
            <w:vAlign w:val="center"/>
          </w:tcPr>
          <w:p w14:paraId="05B7B33D"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1" w:type="pct"/>
            <w:vAlign w:val="center"/>
          </w:tcPr>
          <w:p w14:paraId="7363D53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57F6B52E" w14:textId="77777777" w:rsidR="00866503" w:rsidRPr="00752857" w:rsidRDefault="00866503" w:rsidP="001B5933">
            <w:pPr>
              <w:jc w:val="center"/>
              <w:rPr>
                <w:rFonts w:ascii="Arial" w:hAnsi="Arial" w:cs="Arial"/>
                <w:sz w:val="14"/>
              </w:rPr>
            </w:pPr>
            <w:r w:rsidRPr="00752857">
              <w:rPr>
                <w:rFonts w:ascii="Arial" w:hAnsi="Arial" w:cs="Arial"/>
                <w:sz w:val="14"/>
              </w:rPr>
              <w:t>3.12</w:t>
            </w:r>
          </w:p>
        </w:tc>
      </w:tr>
      <w:tr w:rsidR="00866503" w:rsidRPr="00752857" w14:paraId="26D9EA5A" w14:textId="77777777" w:rsidTr="001B5933">
        <w:trPr>
          <w:trHeight w:val="37"/>
        </w:trPr>
        <w:tc>
          <w:tcPr>
            <w:tcW w:w="379" w:type="pct"/>
            <w:vMerge/>
            <w:vAlign w:val="center"/>
          </w:tcPr>
          <w:p w14:paraId="21D9733D" w14:textId="77777777" w:rsidR="00866503" w:rsidRPr="00752857" w:rsidRDefault="00866503" w:rsidP="001B5933">
            <w:pPr>
              <w:jc w:val="center"/>
              <w:rPr>
                <w:rFonts w:ascii="Arial" w:hAnsi="Arial" w:cs="Arial"/>
                <w:sz w:val="14"/>
              </w:rPr>
            </w:pPr>
          </w:p>
        </w:tc>
        <w:tc>
          <w:tcPr>
            <w:tcW w:w="238" w:type="pct"/>
            <w:vAlign w:val="center"/>
          </w:tcPr>
          <w:p w14:paraId="2E26A64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BC5D7B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FF0A2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D9EA178"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69A536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2252E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77085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2CE63E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2DCB75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7183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5BD87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30DBE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152D22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153FF5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E77DE7C" w14:textId="77777777" w:rsidR="00866503" w:rsidRPr="00752857" w:rsidRDefault="00866503" w:rsidP="001B5933">
            <w:pPr>
              <w:jc w:val="center"/>
              <w:rPr>
                <w:rFonts w:ascii="Arial" w:hAnsi="Arial" w:cs="Arial"/>
                <w:sz w:val="14"/>
              </w:rPr>
            </w:pPr>
          </w:p>
        </w:tc>
        <w:tc>
          <w:tcPr>
            <w:tcW w:w="238" w:type="pct"/>
            <w:vAlign w:val="center"/>
          </w:tcPr>
          <w:p w14:paraId="179F1D48" w14:textId="77777777" w:rsidR="00866503" w:rsidRPr="00752857" w:rsidRDefault="00866503" w:rsidP="001B5933">
            <w:pPr>
              <w:jc w:val="center"/>
              <w:rPr>
                <w:rFonts w:ascii="Arial" w:hAnsi="Arial" w:cs="Arial"/>
                <w:sz w:val="14"/>
              </w:rPr>
            </w:pPr>
            <w:r w:rsidRPr="00752857">
              <w:rPr>
                <w:rFonts w:ascii="Arial" w:hAnsi="Arial" w:cs="Arial"/>
                <w:sz w:val="14"/>
              </w:rPr>
              <w:t>0.24</w:t>
            </w:r>
          </w:p>
        </w:tc>
        <w:tc>
          <w:tcPr>
            <w:tcW w:w="238" w:type="pct"/>
            <w:vAlign w:val="center"/>
          </w:tcPr>
          <w:p w14:paraId="4E330BA7" w14:textId="77777777" w:rsidR="00866503" w:rsidRPr="00752857" w:rsidRDefault="00866503" w:rsidP="001B5933">
            <w:pPr>
              <w:jc w:val="center"/>
              <w:rPr>
                <w:rFonts w:ascii="Arial" w:hAnsi="Arial" w:cs="Arial"/>
                <w:sz w:val="14"/>
              </w:rPr>
            </w:pPr>
            <w:r w:rsidRPr="00752857">
              <w:rPr>
                <w:rFonts w:ascii="Arial" w:hAnsi="Arial" w:cs="Arial"/>
                <w:sz w:val="14"/>
              </w:rPr>
              <w:t>0.48</w:t>
            </w:r>
          </w:p>
        </w:tc>
        <w:tc>
          <w:tcPr>
            <w:tcW w:w="191" w:type="pct"/>
            <w:vAlign w:val="center"/>
          </w:tcPr>
          <w:p w14:paraId="1752DDD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611612BE" w14:textId="77777777" w:rsidR="00866503" w:rsidRPr="00752857" w:rsidRDefault="00866503" w:rsidP="001B5933">
            <w:pPr>
              <w:jc w:val="center"/>
              <w:rPr>
                <w:rFonts w:ascii="Arial" w:hAnsi="Arial" w:cs="Arial"/>
                <w:sz w:val="14"/>
              </w:rPr>
            </w:pPr>
            <w:r w:rsidRPr="00752857">
              <w:rPr>
                <w:rFonts w:ascii="Arial" w:hAnsi="Arial" w:cs="Arial"/>
                <w:sz w:val="14"/>
              </w:rPr>
              <w:t>0.72</w:t>
            </w:r>
          </w:p>
        </w:tc>
      </w:tr>
      <w:tr w:rsidR="00866503" w:rsidRPr="00752857" w14:paraId="295FA982" w14:textId="77777777" w:rsidTr="001B5933">
        <w:trPr>
          <w:trHeight w:val="120"/>
        </w:trPr>
        <w:tc>
          <w:tcPr>
            <w:tcW w:w="379" w:type="pct"/>
            <w:vMerge w:val="restart"/>
            <w:vAlign w:val="center"/>
          </w:tcPr>
          <w:p w14:paraId="110044AE" w14:textId="77777777" w:rsidR="00866503" w:rsidRPr="00752857" w:rsidRDefault="00866503" w:rsidP="001B5933">
            <w:pPr>
              <w:jc w:val="center"/>
              <w:rPr>
                <w:rFonts w:ascii="Arial" w:hAnsi="Arial" w:cs="Arial"/>
                <w:sz w:val="14"/>
              </w:rPr>
            </w:pPr>
            <w:r w:rsidRPr="00752857">
              <w:rPr>
                <w:rFonts w:ascii="Arial" w:hAnsi="Arial" w:cs="Arial"/>
                <w:sz w:val="14"/>
              </w:rPr>
              <w:t>Energy Demand Wastewater</w:t>
            </w:r>
          </w:p>
        </w:tc>
        <w:tc>
          <w:tcPr>
            <w:tcW w:w="238" w:type="pct"/>
            <w:vAlign w:val="center"/>
          </w:tcPr>
          <w:p w14:paraId="525793B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4CA986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B45F8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65CC4C2"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5FF545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F82D4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91F6AA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54C34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7853C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D6FE09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807904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3750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621EF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EE277B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311812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8E9DB4"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238" w:type="pct"/>
            <w:vAlign w:val="center"/>
          </w:tcPr>
          <w:p w14:paraId="1144AA41" w14:textId="77777777" w:rsidR="00866503" w:rsidRPr="00752857" w:rsidRDefault="00866503" w:rsidP="001B5933">
            <w:pPr>
              <w:jc w:val="center"/>
              <w:rPr>
                <w:rFonts w:ascii="Arial" w:hAnsi="Arial" w:cs="Arial"/>
                <w:sz w:val="14"/>
              </w:rPr>
            </w:pPr>
            <w:r w:rsidRPr="00752857">
              <w:rPr>
                <w:rFonts w:ascii="Arial" w:hAnsi="Arial" w:cs="Arial"/>
                <w:sz w:val="14"/>
              </w:rPr>
              <w:t>4.62</w:t>
            </w:r>
          </w:p>
        </w:tc>
        <w:tc>
          <w:tcPr>
            <w:tcW w:w="191" w:type="pct"/>
            <w:vAlign w:val="center"/>
          </w:tcPr>
          <w:p w14:paraId="12444B5E" w14:textId="77777777" w:rsidR="00866503" w:rsidRPr="00752857" w:rsidRDefault="00866503" w:rsidP="001B5933">
            <w:pPr>
              <w:jc w:val="center"/>
              <w:rPr>
                <w:rFonts w:ascii="Arial" w:hAnsi="Arial" w:cs="Arial"/>
                <w:sz w:val="14"/>
              </w:rPr>
            </w:pPr>
            <w:r w:rsidRPr="00752857">
              <w:rPr>
                <w:rFonts w:ascii="Arial" w:hAnsi="Arial" w:cs="Arial"/>
                <w:sz w:val="14"/>
              </w:rPr>
              <w:t>8.33</w:t>
            </w:r>
          </w:p>
        </w:tc>
        <w:tc>
          <w:tcPr>
            <w:tcW w:w="190" w:type="pct"/>
            <w:vAlign w:val="center"/>
          </w:tcPr>
          <w:p w14:paraId="610C2120" w14:textId="77777777" w:rsidR="00866503" w:rsidRPr="00752857" w:rsidRDefault="00866503" w:rsidP="001B5933">
            <w:pPr>
              <w:jc w:val="center"/>
              <w:rPr>
                <w:rFonts w:ascii="Arial" w:hAnsi="Arial" w:cs="Arial"/>
                <w:sz w:val="14"/>
              </w:rPr>
            </w:pPr>
            <w:r w:rsidRPr="00752857">
              <w:rPr>
                <w:rFonts w:ascii="Arial" w:hAnsi="Arial" w:cs="Arial"/>
                <w:sz w:val="14"/>
              </w:rPr>
              <w:t>12</w:t>
            </w:r>
          </w:p>
        </w:tc>
      </w:tr>
      <w:tr w:rsidR="00866503" w:rsidRPr="00752857" w14:paraId="12D444EA" w14:textId="77777777" w:rsidTr="001B5933">
        <w:trPr>
          <w:trHeight w:val="120"/>
        </w:trPr>
        <w:tc>
          <w:tcPr>
            <w:tcW w:w="379" w:type="pct"/>
            <w:vMerge/>
            <w:vAlign w:val="center"/>
          </w:tcPr>
          <w:p w14:paraId="55F6B4BF" w14:textId="77777777" w:rsidR="00866503" w:rsidRPr="00752857" w:rsidRDefault="00866503" w:rsidP="001B5933">
            <w:pPr>
              <w:jc w:val="center"/>
              <w:rPr>
                <w:rFonts w:ascii="Arial" w:hAnsi="Arial" w:cs="Arial"/>
                <w:sz w:val="14"/>
              </w:rPr>
            </w:pPr>
          </w:p>
        </w:tc>
        <w:tc>
          <w:tcPr>
            <w:tcW w:w="238" w:type="pct"/>
            <w:vAlign w:val="center"/>
          </w:tcPr>
          <w:p w14:paraId="7480D9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E12D2F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334E7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FA9121F"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3428F8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2C5705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B73E14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796E7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3443F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C4FAF8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80CA5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82B99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BA158C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7D697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E6E2E6F" w14:textId="77777777" w:rsidR="00866503" w:rsidRPr="00752857" w:rsidRDefault="00866503" w:rsidP="001B5933">
            <w:pPr>
              <w:jc w:val="center"/>
              <w:rPr>
                <w:rFonts w:ascii="Arial" w:hAnsi="Arial" w:cs="Arial"/>
                <w:sz w:val="14"/>
              </w:rPr>
            </w:pPr>
          </w:p>
        </w:tc>
        <w:tc>
          <w:tcPr>
            <w:tcW w:w="238" w:type="pct"/>
            <w:vAlign w:val="center"/>
          </w:tcPr>
          <w:p w14:paraId="03F82834"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622AF821"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257DEE65"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6B2F5B73"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732EF4D5" w14:textId="77777777" w:rsidTr="001B5933">
        <w:trPr>
          <w:trHeight w:val="120"/>
        </w:trPr>
        <w:tc>
          <w:tcPr>
            <w:tcW w:w="379" w:type="pct"/>
            <w:vMerge/>
            <w:vAlign w:val="center"/>
          </w:tcPr>
          <w:p w14:paraId="74647B7A" w14:textId="77777777" w:rsidR="00866503" w:rsidRPr="00752857" w:rsidRDefault="00866503" w:rsidP="001B5933">
            <w:pPr>
              <w:jc w:val="center"/>
              <w:rPr>
                <w:rFonts w:ascii="Arial" w:hAnsi="Arial" w:cs="Arial"/>
                <w:sz w:val="14"/>
              </w:rPr>
            </w:pPr>
          </w:p>
        </w:tc>
        <w:tc>
          <w:tcPr>
            <w:tcW w:w="238" w:type="pct"/>
            <w:vAlign w:val="center"/>
          </w:tcPr>
          <w:p w14:paraId="4DE1F98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12F3E0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C6ABD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6030A9F"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1DBB64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90015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3347EB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FEE41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4E9B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CBF9DD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E1758C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0B4FC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A569E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81249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09EBBB0" w14:textId="77777777" w:rsidR="00866503" w:rsidRPr="00752857" w:rsidRDefault="00866503" w:rsidP="001B5933">
            <w:pPr>
              <w:jc w:val="center"/>
              <w:rPr>
                <w:rFonts w:ascii="Arial" w:hAnsi="Arial" w:cs="Arial"/>
                <w:sz w:val="14"/>
              </w:rPr>
            </w:pPr>
          </w:p>
        </w:tc>
        <w:tc>
          <w:tcPr>
            <w:tcW w:w="238" w:type="pct"/>
            <w:vAlign w:val="center"/>
          </w:tcPr>
          <w:p w14:paraId="74933CDB"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4F92894E"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43AA56F8"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78D73591"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76E21A98" w14:textId="77777777" w:rsidTr="001B5933">
        <w:trPr>
          <w:trHeight w:val="120"/>
        </w:trPr>
        <w:tc>
          <w:tcPr>
            <w:tcW w:w="379" w:type="pct"/>
            <w:vMerge/>
            <w:vAlign w:val="center"/>
          </w:tcPr>
          <w:p w14:paraId="6B7384A4" w14:textId="77777777" w:rsidR="00866503" w:rsidRPr="00752857" w:rsidRDefault="00866503" w:rsidP="001B5933">
            <w:pPr>
              <w:jc w:val="center"/>
              <w:rPr>
                <w:rFonts w:ascii="Arial" w:hAnsi="Arial" w:cs="Arial"/>
                <w:sz w:val="14"/>
              </w:rPr>
            </w:pPr>
          </w:p>
        </w:tc>
        <w:tc>
          <w:tcPr>
            <w:tcW w:w="238" w:type="pct"/>
            <w:vAlign w:val="center"/>
          </w:tcPr>
          <w:p w14:paraId="49B46B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996C5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82DFDA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7696090"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60AA4D2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05FA1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FC453E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9D427B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B04EC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6E654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D3F6CF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5434EB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3085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A89B4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FDDB690" w14:textId="77777777" w:rsidR="00866503" w:rsidRPr="00752857" w:rsidRDefault="00866503" w:rsidP="001B5933">
            <w:pPr>
              <w:jc w:val="center"/>
              <w:rPr>
                <w:rFonts w:ascii="Arial" w:hAnsi="Arial" w:cs="Arial"/>
                <w:sz w:val="14"/>
              </w:rPr>
            </w:pPr>
          </w:p>
        </w:tc>
        <w:tc>
          <w:tcPr>
            <w:tcW w:w="238" w:type="pct"/>
            <w:vAlign w:val="center"/>
          </w:tcPr>
          <w:p w14:paraId="37B19106"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32155D6F"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78AE4563"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50A8CD8A"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3480C9D8" w14:textId="77777777" w:rsidTr="001B5933">
        <w:trPr>
          <w:trHeight w:val="85"/>
        </w:trPr>
        <w:tc>
          <w:tcPr>
            <w:tcW w:w="379" w:type="pct"/>
            <w:vMerge w:val="restart"/>
            <w:vAlign w:val="center"/>
          </w:tcPr>
          <w:p w14:paraId="5B2335E6" w14:textId="77777777" w:rsidR="00866503" w:rsidRPr="00752857" w:rsidRDefault="00866503" w:rsidP="001B5933">
            <w:pPr>
              <w:jc w:val="center"/>
              <w:rPr>
                <w:rFonts w:ascii="Arial" w:hAnsi="Arial" w:cs="Arial"/>
                <w:sz w:val="14"/>
              </w:rPr>
            </w:pPr>
            <w:r w:rsidRPr="00752857">
              <w:rPr>
                <w:rFonts w:ascii="Arial" w:hAnsi="Arial" w:cs="Arial"/>
                <w:sz w:val="14"/>
              </w:rPr>
              <w:t>Chemical Demand Wastewater</w:t>
            </w:r>
          </w:p>
        </w:tc>
        <w:tc>
          <w:tcPr>
            <w:tcW w:w="238" w:type="pct"/>
            <w:vAlign w:val="center"/>
          </w:tcPr>
          <w:p w14:paraId="70D79BF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A87ED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BBB015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02ED946"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2051F95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3D67CA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67A08C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2AFDE3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FED8E1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7720B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D2D88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6E5F46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EDD8AF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428786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5F9FBF17" w14:textId="77777777" w:rsidR="00866503" w:rsidRPr="00752857" w:rsidRDefault="00866503" w:rsidP="001B5933">
            <w:pPr>
              <w:jc w:val="center"/>
              <w:rPr>
                <w:rFonts w:ascii="Arial" w:hAnsi="Arial" w:cs="Arial"/>
                <w:sz w:val="14"/>
              </w:rPr>
            </w:pPr>
          </w:p>
        </w:tc>
        <w:tc>
          <w:tcPr>
            <w:tcW w:w="238" w:type="pct"/>
            <w:vAlign w:val="center"/>
          </w:tcPr>
          <w:p w14:paraId="0E72ADA0"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607B858D"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7DBF556D"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303D2352"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1A203B6B" w14:textId="77777777" w:rsidTr="001B5933">
        <w:trPr>
          <w:trHeight w:val="85"/>
        </w:trPr>
        <w:tc>
          <w:tcPr>
            <w:tcW w:w="379" w:type="pct"/>
            <w:vMerge/>
            <w:vAlign w:val="center"/>
          </w:tcPr>
          <w:p w14:paraId="4BCC4121" w14:textId="77777777" w:rsidR="00866503" w:rsidRPr="00752857" w:rsidRDefault="00866503" w:rsidP="001B5933">
            <w:pPr>
              <w:jc w:val="center"/>
              <w:rPr>
                <w:rFonts w:ascii="Arial" w:hAnsi="Arial" w:cs="Arial"/>
                <w:sz w:val="14"/>
              </w:rPr>
            </w:pPr>
          </w:p>
        </w:tc>
        <w:tc>
          <w:tcPr>
            <w:tcW w:w="238" w:type="pct"/>
            <w:vAlign w:val="center"/>
          </w:tcPr>
          <w:p w14:paraId="75EB6A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36C1B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561207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A280D03"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2D880F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7C27C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B3C08F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930C2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EADE87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0BD288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3C98F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6A4383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50E75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6B1D9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0002563" w14:textId="77777777" w:rsidR="00866503" w:rsidRPr="00752857" w:rsidRDefault="00866503" w:rsidP="001B5933">
            <w:pPr>
              <w:jc w:val="center"/>
              <w:rPr>
                <w:rFonts w:ascii="Arial" w:hAnsi="Arial" w:cs="Arial"/>
                <w:sz w:val="14"/>
              </w:rPr>
            </w:pPr>
          </w:p>
        </w:tc>
        <w:tc>
          <w:tcPr>
            <w:tcW w:w="238" w:type="pct"/>
            <w:vAlign w:val="center"/>
          </w:tcPr>
          <w:p w14:paraId="50A73DF3"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3B007E33"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1CF64C16"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2FD1AE80"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0C47DD64" w14:textId="77777777" w:rsidTr="001B5933">
        <w:trPr>
          <w:trHeight w:val="85"/>
        </w:trPr>
        <w:tc>
          <w:tcPr>
            <w:tcW w:w="379" w:type="pct"/>
            <w:vMerge/>
            <w:vAlign w:val="center"/>
          </w:tcPr>
          <w:p w14:paraId="61944652" w14:textId="77777777" w:rsidR="00866503" w:rsidRPr="00752857" w:rsidRDefault="00866503" w:rsidP="001B5933">
            <w:pPr>
              <w:jc w:val="center"/>
              <w:rPr>
                <w:rFonts w:ascii="Arial" w:hAnsi="Arial" w:cs="Arial"/>
                <w:sz w:val="14"/>
              </w:rPr>
            </w:pPr>
          </w:p>
        </w:tc>
        <w:tc>
          <w:tcPr>
            <w:tcW w:w="238" w:type="pct"/>
            <w:vAlign w:val="center"/>
          </w:tcPr>
          <w:p w14:paraId="105A987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E97336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99B655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98B5E33"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62A988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CEECB8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0035F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C6146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ADEE24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9BB7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7E33C4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38B1E2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B10427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9D1AA1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B77014F" w14:textId="77777777" w:rsidR="00866503" w:rsidRPr="00752857" w:rsidRDefault="00866503" w:rsidP="001B5933">
            <w:pPr>
              <w:jc w:val="center"/>
              <w:rPr>
                <w:rFonts w:ascii="Arial" w:hAnsi="Arial" w:cs="Arial"/>
                <w:sz w:val="14"/>
              </w:rPr>
            </w:pPr>
          </w:p>
        </w:tc>
        <w:tc>
          <w:tcPr>
            <w:tcW w:w="238" w:type="pct"/>
            <w:vAlign w:val="center"/>
          </w:tcPr>
          <w:p w14:paraId="5F79FC14"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65C876F0"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5687AFB3"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2E6C500D"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01CE43CF" w14:textId="77777777" w:rsidTr="001B5933">
        <w:trPr>
          <w:trHeight w:val="85"/>
        </w:trPr>
        <w:tc>
          <w:tcPr>
            <w:tcW w:w="379" w:type="pct"/>
            <w:vMerge/>
            <w:vAlign w:val="center"/>
          </w:tcPr>
          <w:p w14:paraId="3C04F090" w14:textId="77777777" w:rsidR="00866503" w:rsidRPr="00752857" w:rsidRDefault="00866503" w:rsidP="001B5933">
            <w:pPr>
              <w:jc w:val="center"/>
              <w:rPr>
                <w:rFonts w:ascii="Arial" w:hAnsi="Arial" w:cs="Arial"/>
                <w:sz w:val="14"/>
              </w:rPr>
            </w:pPr>
          </w:p>
        </w:tc>
        <w:tc>
          <w:tcPr>
            <w:tcW w:w="238" w:type="pct"/>
            <w:vAlign w:val="center"/>
          </w:tcPr>
          <w:p w14:paraId="248D96B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6DC7C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3A6915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821C64A"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62C0D40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A92236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363DA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8CC503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12E450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71B82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56B2C1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B8841C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55069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8DAF7E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36647FF" w14:textId="77777777" w:rsidR="00866503" w:rsidRPr="00752857" w:rsidRDefault="00866503" w:rsidP="001B5933">
            <w:pPr>
              <w:jc w:val="center"/>
              <w:rPr>
                <w:rFonts w:ascii="Arial" w:hAnsi="Arial" w:cs="Arial"/>
                <w:sz w:val="14"/>
              </w:rPr>
            </w:pPr>
          </w:p>
        </w:tc>
        <w:tc>
          <w:tcPr>
            <w:tcW w:w="238" w:type="pct"/>
            <w:vAlign w:val="center"/>
          </w:tcPr>
          <w:p w14:paraId="05E4AFB9"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3135F485"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7DF26183"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5693DE91"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62F72E90" w14:textId="77777777" w:rsidTr="001B5933">
        <w:trPr>
          <w:trHeight w:val="115"/>
        </w:trPr>
        <w:tc>
          <w:tcPr>
            <w:tcW w:w="379" w:type="pct"/>
            <w:vMerge w:val="restart"/>
            <w:vAlign w:val="center"/>
          </w:tcPr>
          <w:p w14:paraId="610C1B96" w14:textId="77777777" w:rsidR="00866503" w:rsidRPr="00752857" w:rsidRDefault="00866503" w:rsidP="001B5933">
            <w:pPr>
              <w:jc w:val="center"/>
              <w:rPr>
                <w:rFonts w:ascii="Arial" w:hAnsi="Arial" w:cs="Arial"/>
                <w:sz w:val="14"/>
              </w:rPr>
            </w:pPr>
            <w:r w:rsidRPr="00752857">
              <w:rPr>
                <w:rFonts w:ascii="Arial" w:hAnsi="Arial" w:cs="Arial"/>
                <w:sz w:val="14"/>
              </w:rPr>
              <w:t>Asset Compliance and Capability Wastewater</w:t>
            </w:r>
          </w:p>
        </w:tc>
        <w:tc>
          <w:tcPr>
            <w:tcW w:w="238" w:type="pct"/>
            <w:vAlign w:val="center"/>
          </w:tcPr>
          <w:p w14:paraId="288B3CF6" w14:textId="77777777" w:rsidR="00866503" w:rsidRPr="00752857" w:rsidRDefault="00866503" w:rsidP="001B5933">
            <w:pPr>
              <w:jc w:val="center"/>
              <w:rPr>
                <w:rFonts w:ascii="Arial" w:hAnsi="Arial" w:cs="Arial"/>
                <w:sz w:val="14"/>
              </w:rPr>
            </w:pPr>
          </w:p>
        </w:tc>
        <w:tc>
          <w:tcPr>
            <w:tcW w:w="238" w:type="pct"/>
            <w:vAlign w:val="center"/>
          </w:tcPr>
          <w:p w14:paraId="00AE7054" w14:textId="77777777" w:rsidR="00866503" w:rsidRPr="00752857" w:rsidRDefault="00866503" w:rsidP="001B5933">
            <w:pPr>
              <w:jc w:val="center"/>
              <w:rPr>
                <w:rFonts w:ascii="Arial" w:hAnsi="Arial" w:cs="Arial"/>
                <w:sz w:val="14"/>
              </w:rPr>
            </w:pPr>
          </w:p>
        </w:tc>
        <w:tc>
          <w:tcPr>
            <w:tcW w:w="333" w:type="pct"/>
            <w:vAlign w:val="center"/>
          </w:tcPr>
          <w:p w14:paraId="3F17FA84" w14:textId="77777777" w:rsidR="00866503" w:rsidRPr="00752857" w:rsidRDefault="00866503" w:rsidP="001B5933">
            <w:pPr>
              <w:jc w:val="center"/>
              <w:rPr>
                <w:rFonts w:ascii="Arial" w:hAnsi="Arial" w:cs="Arial"/>
                <w:sz w:val="14"/>
              </w:rPr>
            </w:pPr>
          </w:p>
        </w:tc>
        <w:tc>
          <w:tcPr>
            <w:tcW w:w="192" w:type="pct"/>
            <w:vAlign w:val="center"/>
          </w:tcPr>
          <w:p w14:paraId="15F2760B"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11A74C01" w14:textId="77777777" w:rsidR="00866503" w:rsidRPr="00752857" w:rsidRDefault="00866503" w:rsidP="001B5933">
            <w:pPr>
              <w:jc w:val="center"/>
              <w:rPr>
                <w:rFonts w:ascii="Arial" w:hAnsi="Arial" w:cs="Arial"/>
                <w:sz w:val="14"/>
              </w:rPr>
            </w:pPr>
          </w:p>
        </w:tc>
        <w:tc>
          <w:tcPr>
            <w:tcW w:w="237" w:type="pct"/>
            <w:vAlign w:val="center"/>
          </w:tcPr>
          <w:p w14:paraId="5A1B8B31" w14:textId="77777777" w:rsidR="00866503" w:rsidRPr="00752857" w:rsidRDefault="00866503" w:rsidP="001B5933">
            <w:pPr>
              <w:jc w:val="center"/>
              <w:rPr>
                <w:rFonts w:ascii="Arial" w:hAnsi="Arial" w:cs="Arial"/>
                <w:sz w:val="14"/>
              </w:rPr>
            </w:pPr>
          </w:p>
        </w:tc>
        <w:tc>
          <w:tcPr>
            <w:tcW w:w="193" w:type="pct"/>
            <w:vAlign w:val="center"/>
          </w:tcPr>
          <w:p w14:paraId="6DB7C5EB" w14:textId="77777777" w:rsidR="00866503" w:rsidRPr="00752857" w:rsidRDefault="00866503" w:rsidP="001B5933">
            <w:pPr>
              <w:jc w:val="center"/>
              <w:rPr>
                <w:rFonts w:ascii="Arial" w:hAnsi="Arial" w:cs="Arial"/>
                <w:sz w:val="14"/>
              </w:rPr>
            </w:pPr>
          </w:p>
        </w:tc>
        <w:tc>
          <w:tcPr>
            <w:tcW w:w="193" w:type="pct"/>
            <w:vAlign w:val="center"/>
          </w:tcPr>
          <w:p w14:paraId="3E30B086" w14:textId="77777777" w:rsidR="00866503" w:rsidRPr="00752857" w:rsidRDefault="00866503" w:rsidP="001B5933">
            <w:pPr>
              <w:jc w:val="center"/>
              <w:rPr>
                <w:rFonts w:ascii="Arial" w:hAnsi="Arial" w:cs="Arial"/>
                <w:sz w:val="14"/>
              </w:rPr>
            </w:pPr>
          </w:p>
        </w:tc>
        <w:tc>
          <w:tcPr>
            <w:tcW w:w="238" w:type="pct"/>
            <w:vAlign w:val="center"/>
          </w:tcPr>
          <w:p w14:paraId="6CF0CABC" w14:textId="77777777" w:rsidR="00866503" w:rsidRPr="00752857" w:rsidRDefault="00866503" w:rsidP="001B5933">
            <w:pPr>
              <w:jc w:val="center"/>
              <w:rPr>
                <w:rFonts w:ascii="Arial" w:hAnsi="Arial" w:cs="Arial"/>
                <w:sz w:val="14"/>
              </w:rPr>
            </w:pPr>
          </w:p>
        </w:tc>
        <w:tc>
          <w:tcPr>
            <w:tcW w:w="238" w:type="pct"/>
            <w:vAlign w:val="center"/>
          </w:tcPr>
          <w:p w14:paraId="6C9E8821" w14:textId="77777777" w:rsidR="00866503" w:rsidRPr="00752857" w:rsidRDefault="00866503" w:rsidP="001B5933">
            <w:pPr>
              <w:jc w:val="center"/>
              <w:rPr>
                <w:rFonts w:ascii="Arial" w:hAnsi="Arial" w:cs="Arial"/>
                <w:sz w:val="14"/>
              </w:rPr>
            </w:pPr>
          </w:p>
        </w:tc>
        <w:tc>
          <w:tcPr>
            <w:tcW w:w="199" w:type="pct"/>
            <w:vAlign w:val="center"/>
          </w:tcPr>
          <w:p w14:paraId="18D94151" w14:textId="77777777" w:rsidR="00866503" w:rsidRPr="00752857" w:rsidRDefault="00866503" w:rsidP="001B5933">
            <w:pPr>
              <w:jc w:val="center"/>
              <w:rPr>
                <w:rFonts w:ascii="Arial" w:hAnsi="Arial" w:cs="Arial"/>
                <w:sz w:val="14"/>
              </w:rPr>
            </w:pPr>
          </w:p>
        </w:tc>
        <w:tc>
          <w:tcPr>
            <w:tcW w:w="238" w:type="pct"/>
            <w:vAlign w:val="center"/>
          </w:tcPr>
          <w:p w14:paraId="61AB867B" w14:textId="77777777" w:rsidR="00866503" w:rsidRPr="00752857" w:rsidRDefault="00866503" w:rsidP="001B5933">
            <w:pPr>
              <w:jc w:val="center"/>
              <w:rPr>
                <w:rFonts w:ascii="Arial" w:hAnsi="Arial" w:cs="Arial"/>
                <w:sz w:val="14"/>
              </w:rPr>
            </w:pPr>
          </w:p>
        </w:tc>
        <w:tc>
          <w:tcPr>
            <w:tcW w:w="238" w:type="pct"/>
            <w:vAlign w:val="center"/>
          </w:tcPr>
          <w:p w14:paraId="0C531685" w14:textId="77777777" w:rsidR="00866503" w:rsidRPr="00752857" w:rsidRDefault="00866503" w:rsidP="001B5933">
            <w:pPr>
              <w:jc w:val="center"/>
              <w:rPr>
                <w:rFonts w:ascii="Arial" w:hAnsi="Arial" w:cs="Arial"/>
                <w:sz w:val="14"/>
              </w:rPr>
            </w:pPr>
          </w:p>
        </w:tc>
        <w:tc>
          <w:tcPr>
            <w:tcW w:w="252" w:type="pct"/>
            <w:vAlign w:val="center"/>
          </w:tcPr>
          <w:p w14:paraId="6A93AD21" w14:textId="77777777" w:rsidR="00866503" w:rsidRPr="00752857" w:rsidRDefault="00866503" w:rsidP="001B5933">
            <w:pPr>
              <w:jc w:val="center"/>
              <w:rPr>
                <w:rFonts w:ascii="Arial" w:hAnsi="Arial" w:cs="Arial"/>
                <w:sz w:val="14"/>
              </w:rPr>
            </w:pPr>
          </w:p>
        </w:tc>
        <w:tc>
          <w:tcPr>
            <w:tcW w:w="500" w:type="pct"/>
            <w:vMerge w:val="restart"/>
            <w:vAlign w:val="center"/>
          </w:tcPr>
          <w:p w14:paraId="3E65A966" w14:textId="77777777" w:rsidR="00866503" w:rsidRPr="00752857" w:rsidRDefault="00866503" w:rsidP="001B5933">
            <w:pPr>
              <w:jc w:val="center"/>
              <w:rPr>
                <w:rFonts w:ascii="Arial" w:hAnsi="Arial" w:cs="Arial"/>
                <w:sz w:val="14"/>
              </w:rPr>
            </w:pPr>
          </w:p>
        </w:tc>
        <w:tc>
          <w:tcPr>
            <w:tcW w:w="238" w:type="pct"/>
            <w:vAlign w:val="center"/>
          </w:tcPr>
          <w:p w14:paraId="5D2082CC"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4346B6A8"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0ADA301D"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6F747D48"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5247F4EC" w14:textId="77777777" w:rsidTr="001B5933">
        <w:trPr>
          <w:trHeight w:val="115"/>
        </w:trPr>
        <w:tc>
          <w:tcPr>
            <w:tcW w:w="379" w:type="pct"/>
            <w:vMerge/>
            <w:vAlign w:val="center"/>
          </w:tcPr>
          <w:p w14:paraId="3FC22A72" w14:textId="77777777" w:rsidR="00866503" w:rsidRPr="00752857" w:rsidRDefault="00866503" w:rsidP="001B5933">
            <w:pPr>
              <w:jc w:val="center"/>
              <w:rPr>
                <w:rFonts w:ascii="Arial" w:hAnsi="Arial" w:cs="Arial"/>
                <w:sz w:val="14"/>
              </w:rPr>
            </w:pPr>
          </w:p>
        </w:tc>
        <w:tc>
          <w:tcPr>
            <w:tcW w:w="238" w:type="pct"/>
            <w:vAlign w:val="center"/>
          </w:tcPr>
          <w:p w14:paraId="16E332FB" w14:textId="77777777" w:rsidR="00866503" w:rsidRPr="00752857" w:rsidRDefault="00866503" w:rsidP="001B5933">
            <w:pPr>
              <w:jc w:val="center"/>
              <w:rPr>
                <w:rFonts w:ascii="Arial" w:hAnsi="Arial" w:cs="Arial"/>
                <w:sz w:val="14"/>
              </w:rPr>
            </w:pPr>
          </w:p>
        </w:tc>
        <w:tc>
          <w:tcPr>
            <w:tcW w:w="238" w:type="pct"/>
            <w:vAlign w:val="center"/>
          </w:tcPr>
          <w:p w14:paraId="25277950" w14:textId="77777777" w:rsidR="00866503" w:rsidRPr="00752857" w:rsidRDefault="00866503" w:rsidP="001B5933">
            <w:pPr>
              <w:jc w:val="center"/>
              <w:rPr>
                <w:rFonts w:ascii="Arial" w:hAnsi="Arial" w:cs="Arial"/>
                <w:sz w:val="14"/>
              </w:rPr>
            </w:pPr>
          </w:p>
        </w:tc>
        <w:tc>
          <w:tcPr>
            <w:tcW w:w="333" w:type="pct"/>
            <w:vAlign w:val="center"/>
          </w:tcPr>
          <w:p w14:paraId="7665B964" w14:textId="77777777" w:rsidR="00866503" w:rsidRPr="00752857" w:rsidRDefault="00866503" w:rsidP="001B5933">
            <w:pPr>
              <w:jc w:val="center"/>
              <w:rPr>
                <w:rFonts w:ascii="Arial" w:hAnsi="Arial" w:cs="Arial"/>
                <w:sz w:val="14"/>
              </w:rPr>
            </w:pPr>
          </w:p>
        </w:tc>
        <w:tc>
          <w:tcPr>
            <w:tcW w:w="192" w:type="pct"/>
            <w:vAlign w:val="center"/>
          </w:tcPr>
          <w:p w14:paraId="37862E89"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31B40554" w14:textId="77777777" w:rsidR="00866503" w:rsidRPr="00752857" w:rsidRDefault="00866503" w:rsidP="001B5933">
            <w:pPr>
              <w:jc w:val="center"/>
              <w:rPr>
                <w:rFonts w:ascii="Arial" w:hAnsi="Arial" w:cs="Arial"/>
                <w:sz w:val="14"/>
              </w:rPr>
            </w:pPr>
          </w:p>
        </w:tc>
        <w:tc>
          <w:tcPr>
            <w:tcW w:w="237" w:type="pct"/>
            <w:vAlign w:val="center"/>
          </w:tcPr>
          <w:p w14:paraId="623D2CE6" w14:textId="77777777" w:rsidR="00866503" w:rsidRPr="00752857" w:rsidRDefault="00866503" w:rsidP="001B5933">
            <w:pPr>
              <w:jc w:val="center"/>
              <w:rPr>
                <w:rFonts w:ascii="Arial" w:hAnsi="Arial" w:cs="Arial"/>
                <w:sz w:val="14"/>
              </w:rPr>
            </w:pPr>
          </w:p>
        </w:tc>
        <w:tc>
          <w:tcPr>
            <w:tcW w:w="193" w:type="pct"/>
            <w:vAlign w:val="center"/>
          </w:tcPr>
          <w:p w14:paraId="5FF05509" w14:textId="77777777" w:rsidR="00866503" w:rsidRPr="00752857" w:rsidRDefault="00866503" w:rsidP="001B5933">
            <w:pPr>
              <w:jc w:val="center"/>
              <w:rPr>
                <w:rFonts w:ascii="Arial" w:hAnsi="Arial" w:cs="Arial"/>
                <w:sz w:val="14"/>
              </w:rPr>
            </w:pPr>
          </w:p>
        </w:tc>
        <w:tc>
          <w:tcPr>
            <w:tcW w:w="193" w:type="pct"/>
            <w:vAlign w:val="center"/>
          </w:tcPr>
          <w:p w14:paraId="21FB202D" w14:textId="77777777" w:rsidR="00866503" w:rsidRPr="00752857" w:rsidRDefault="00866503" w:rsidP="001B5933">
            <w:pPr>
              <w:jc w:val="center"/>
              <w:rPr>
                <w:rFonts w:ascii="Arial" w:hAnsi="Arial" w:cs="Arial"/>
                <w:sz w:val="14"/>
              </w:rPr>
            </w:pPr>
          </w:p>
        </w:tc>
        <w:tc>
          <w:tcPr>
            <w:tcW w:w="238" w:type="pct"/>
            <w:vAlign w:val="center"/>
          </w:tcPr>
          <w:p w14:paraId="3A0E1306" w14:textId="77777777" w:rsidR="00866503" w:rsidRPr="00752857" w:rsidRDefault="00866503" w:rsidP="001B5933">
            <w:pPr>
              <w:jc w:val="center"/>
              <w:rPr>
                <w:rFonts w:ascii="Arial" w:hAnsi="Arial" w:cs="Arial"/>
                <w:sz w:val="14"/>
              </w:rPr>
            </w:pPr>
          </w:p>
        </w:tc>
        <w:tc>
          <w:tcPr>
            <w:tcW w:w="238" w:type="pct"/>
            <w:vAlign w:val="center"/>
          </w:tcPr>
          <w:p w14:paraId="48FC9B41" w14:textId="77777777" w:rsidR="00866503" w:rsidRPr="00752857" w:rsidRDefault="00866503" w:rsidP="001B5933">
            <w:pPr>
              <w:jc w:val="center"/>
              <w:rPr>
                <w:rFonts w:ascii="Arial" w:hAnsi="Arial" w:cs="Arial"/>
                <w:sz w:val="14"/>
              </w:rPr>
            </w:pPr>
          </w:p>
        </w:tc>
        <w:tc>
          <w:tcPr>
            <w:tcW w:w="199" w:type="pct"/>
            <w:vAlign w:val="center"/>
          </w:tcPr>
          <w:p w14:paraId="1DDCF0CB" w14:textId="77777777" w:rsidR="00866503" w:rsidRPr="00752857" w:rsidRDefault="00866503" w:rsidP="001B5933">
            <w:pPr>
              <w:jc w:val="center"/>
              <w:rPr>
                <w:rFonts w:ascii="Arial" w:hAnsi="Arial" w:cs="Arial"/>
                <w:sz w:val="14"/>
              </w:rPr>
            </w:pPr>
          </w:p>
        </w:tc>
        <w:tc>
          <w:tcPr>
            <w:tcW w:w="238" w:type="pct"/>
            <w:vAlign w:val="center"/>
          </w:tcPr>
          <w:p w14:paraId="400E6FF7" w14:textId="77777777" w:rsidR="00866503" w:rsidRPr="00752857" w:rsidRDefault="00866503" w:rsidP="001B5933">
            <w:pPr>
              <w:jc w:val="center"/>
              <w:rPr>
                <w:rFonts w:ascii="Arial" w:hAnsi="Arial" w:cs="Arial"/>
                <w:sz w:val="14"/>
              </w:rPr>
            </w:pPr>
          </w:p>
        </w:tc>
        <w:tc>
          <w:tcPr>
            <w:tcW w:w="238" w:type="pct"/>
            <w:vAlign w:val="center"/>
          </w:tcPr>
          <w:p w14:paraId="04EA36DE" w14:textId="77777777" w:rsidR="00866503" w:rsidRPr="00752857" w:rsidRDefault="00866503" w:rsidP="001B5933">
            <w:pPr>
              <w:jc w:val="center"/>
              <w:rPr>
                <w:rFonts w:ascii="Arial" w:hAnsi="Arial" w:cs="Arial"/>
                <w:sz w:val="14"/>
              </w:rPr>
            </w:pPr>
          </w:p>
        </w:tc>
        <w:tc>
          <w:tcPr>
            <w:tcW w:w="252" w:type="pct"/>
            <w:vAlign w:val="center"/>
          </w:tcPr>
          <w:p w14:paraId="284797D9" w14:textId="77777777" w:rsidR="00866503" w:rsidRPr="00752857" w:rsidRDefault="00866503" w:rsidP="001B5933">
            <w:pPr>
              <w:jc w:val="center"/>
              <w:rPr>
                <w:rFonts w:ascii="Arial" w:hAnsi="Arial" w:cs="Arial"/>
                <w:sz w:val="14"/>
              </w:rPr>
            </w:pPr>
          </w:p>
        </w:tc>
        <w:tc>
          <w:tcPr>
            <w:tcW w:w="500" w:type="pct"/>
            <w:vMerge/>
            <w:vAlign w:val="center"/>
          </w:tcPr>
          <w:p w14:paraId="5D993852" w14:textId="77777777" w:rsidR="00866503" w:rsidRPr="00752857" w:rsidRDefault="00866503" w:rsidP="001B5933">
            <w:pPr>
              <w:jc w:val="center"/>
              <w:rPr>
                <w:rFonts w:ascii="Arial" w:hAnsi="Arial" w:cs="Arial"/>
                <w:sz w:val="14"/>
              </w:rPr>
            </w:pPr>
          </w:p>
        </w:tc>
        <w:tc>
          <w:tcPr>
            <w:tcW w:w="238" w:type="pct"/>
            <w:vAlign w:val="center"/>
          </w:tcPr>
          <w:p w14:paraId="5A128F7C" w14:textId="77777777" w:rsidR="00866503" w:rsidRPr="00752857" w:rsidRDefault="00866503" w:rsidP="001B5933">
            <w:pPr>
              <w:jc w:val="center"/>
              <w:rPr>
                <w:rFonts w:ascii="Arial" w:hAnsi="Arial" w:cs="Arial"/>
                <w:sz w:val="14"/>
              </w:rPr>
            </w:pPr>
            <w:r w:rsidRPr="00752857">
              <w:rPr>
                <w:rFonts w:ascii="Arial" w:hAnsi="Arial" w:cs="Arial"/>
                <w:sz w:val="14"/>
              </w:rPr>
              <w:t>0.75</w:t>
            </w:r>
          </w:p>
        </w:tc>
        <w:tc>
          <w:tcPr>
            <w:tcW w:w="238" w:type="pct"/>
            <w:vAlign w:val="center"/>
          </w:tcPr>
          <w:p w14:paraId="15175EE4" w14:textId="77777777" w:rsidR="00866503" w:rsidRPr="00752857" w:rsidRDefault="00866503" w:rsidP="001B5933">
            <w:pPr>
              <w:jc w:val="center"/>
              <w:rPr>
                <w:rFonts w:ascii="Arial" w:hAnsi="Arial" w:cs="Arial"/>
                <w:sz w:val="14"/>
              </w:rPr>
            </w:pPr>
            <w:r w:rsidRPr="00752857">
              <w:rPr>
                <w:rFonts w:ascii="Arial" w:hAnsi="Arial" w:cs="Arial"/>
                <w:sz w:val="14"/>
              </w:rPr>
              <w:t>3.5</w:t>
            </w:r>
          </w:p>
        </w:tc>
        <w:tc>
          <w:tcPr>
            <w:tcW w:w="191" w:type="pct"/>
            <w:vAlign w:val="center"/>
          </w:tcPr>
          <w:p w14:paraId="3CA0184F" w14:textId="77777777" w:rsidR="00866503" w:rsidRPr="00752857" w:rsidRDefault="00866503" w:rsidP="001B5933">
            <w:pPr>
              <w:jc w:val="center"/>
              <w:rPr>
                <w:rFonts w:ascii="Arial" w:hAnsi="Arial" w:cs="Arial"/>
                <w:sz w:val="14"/>
              </w:rPr>
            </w:pPr>
            <w:r w:rsidRPr="00752857">
              <w:rPr>
                <w:rFonts w:ascii="Arial" w:hAnsi="Arial" w:cs="Arial"/>
                <w:sz w:val="14"/>
              </w:rPr>
              <w:t>6.25</w:t>
            </w:r>
          </w:p>
        </w:tc>
        <w:tc>
          <w:tcPr>
            <w:tcW w:w="190" w:type="pct"/>
            <w:vAlign w:val="center"/>
          </w:tcPr>
          <w:p w14:paraId="64D1737A" w14:textId="77777777" w:rsidR="00866503" w:rsidRPr="00752857" w:rsidRDefault="00866503" w:rsidP="001B5933">
            <w:pPr>
              <w:jc w:val="center"/>
              <w:rPr>
                <w:rFonts w:ascii="Arial" w:hAnsi="Arial" w:cs="Arial"/>
                <w:sz w:val="14"/>
              </w:rPr>
            </w:pPr>
            <w:r w:rsidRPr="00752857">
              <w:rPr>
                <w:rFonts w:ascii="Arial" w:hAnsi="Arial" w:cs="Arial"/>
                <w:sz w:val="14"/>
              </w:rPr>
              <w:t>9</w:t>
            </w:r>
          </w:p>
        </w:tc>
      </w:tr>
      <w:tr w:rsidR="00866503" w:rsidRPr="00752857" w14:paraId="4162491C" w14:textId="77777777" w:rsidTr="001B5933">
        <w:trPr>
          <w:trHeight w:val="115"/>
        </w:trPr>
        <w:tc>
          <w:tcPr>
            <w:tcW w:w="379" w:type="pct"/>
            <w:vMerge/>
            <w:vAlign w:val="center"/>
          </w:tcPr>
          <w:p w14:paraId="2D8BE743" w14:textId="77777777" w:rsidR="00866503" w:rsidRPr="00752857" w:rsidRDefault="00866503" w:rsidP="001B5933">
            <w:pPr>
              <w:jc w:val="center"/>
              <w:rPr>
                <w:rFonts w:ascii="Arial" w:hAnsi="Arial" w:cs="Arial"/>
                <w:sz w:val="14"/>
              </w:rPr>
            </w:pPr>
          </w:p>
        </w:tc>
        <w:tc>
          <w:tcPr>
            <w:tcW w:w="238" w:type="pct"/>
            <w:vAlign w:val="center"/>
          </w:tcPr>
          <w:p w14:paraId="6B33D3E6" w14:textId="77777777" w:rsidR="00866503" w:rsidRPr="00752857" w:rsidRDefault="00866503" w:rsidP="001B5933">
            <w:pPr>
              <w:jc w:val="center"/>
              <w:rPr>
                <w:rFonts w:ascii="Arial" w:hAnsi="Arial" w:cs="Arial"/>
                <w:sz w:val="14"/>
              </w:rPr>
            </w:pPr>
          </w:p>
        </w:tc>
        <w:tc>
          <w:tcPr>
            <w:tcW w:w="238" w:type="pct"/>
            <w:vAlign w:val="center"/>
          </w:tcPr>
          <w:p w14:paraId="3E55013C" w14:textId="77777777" w:rsidR="00866503" w:rsidRPr="00752857" w:rsidRDefault="00866503" w:rsidP="001B5933">
            <w:pPr>
              <w:jc w:val="center"/>
              <w:rPr>
                <w:rFonts w:ascii="Arial" w:hAnsi="Arial" w:cs="Arial"/>
                <w:sz w:val="14"/>
              </w:rPr>
            </w:pPr>
          </w:p>
        </w:tc>
        <w:tc>
          <w:tcPr>
            <w:tcW w:w="333" w:type="pct"/>
            <w:vAlign w:val="center"/>
          </w:tcPr>
          <w:p w14:paraId="5E1D3D2D" w14:textId="77777777" w:rsidR="00866503" w:rsidRPr="00752857" w:rsidRDefault="00866503" w:rsidP="001B5933">
            <w:pPr>
              <w:jc w:val="center"/>
              <w:rPr>
                <w:rFonts w:ascii="Arial" w:hAnsi="Arial" w:cs="Arial"/>
                <w:sz w:val="14"/>
              </w:rPr>
            </w:pPr>
          </w:p>
        </w:tc>
        <w:tc>
          <w:tcPr>
            <w:tcW w:w="192" w:type="pct"/>
            <w:vAlign w:val="center"/>
          </w:tcPr>
          <w:p w14:paraId="22C0D425"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5A975F63" w14:textId="77777777" w:rsidR="00866503" w:rsidRPr="00752857" w:rsidRDefault="00866503" w:rsidP="001B5933">
            <w:pPr>
              <w:jc w:val="center"/>
              <w:rPr>
                <w:rFonts w:ascii="Arial" w:hAnsi="Arial" w:cs="Arial"/>
                <w:sz w:val="14"/>
              </w:rPr>
            </w:pPr>
          </w:p>
        </w:tc>
        <w:tc>
          <w:tcPr>
            <w:tcW w:w="237" w:type="pct"/>
            <w:vAlign w:val="center"/>
          </w:tcPr>
          <w:p w14:paraId="7C3351E5" w14:textId="77777777" w:rsidR="00866503" w:rsidRPr="00752857" w:rsidRDefault="00866503" w:rsidP="001B5933">
            <w:pPr>
              <w:jc w:val="center"/>
              <w:rPr>
                <w:rFonts w:ascii="Arial" w:hAnsi="Arial" w:cs="Arial"/>
                <w:sz w:val="14"/>
              </w:rPr>
            </w:pPr>
          </w:p>
        </w:tc>
        <w:tc>
          <w:tcPr>
            <w:tcW w:w="193" w:type="pct"/>
            <w:vAlign w:val="center"/>
          </w:tcPr>
          <w:p w14:paraId="57D9C4D6" w14:textId="77777777" w:rsidR="00866503" w:rsidRPr="00752857" w:rsidRDefault="00866503" w:rsidP="001B5933">
            <w:pPr>
              <w:jc w:val="center"/>
              <w:rPr>
                <w:rFonts w:ascii="Arial" w:hAnsi="Arial" w:cs="Arial"/>
                <w:sz w:val="14"/>
              </w:rPr>
            </w:pPr>
          </w:p>
        </w:tc>
        <w:tc>
          <w:tcPr>
            <w:tcW w:w="193" w:type="pct"/>
            <w:vAlign w:val="center"/>
          </w:tcPr>
          <w:p w14:paraId="58612F51" w14:textId="77777777" w:rsidR="00866503" w:rsidRPr="00752857" w:rsidRDefault="00866503" w:rsidP="001B5933">
            <w:pPr>
              <w:jc w:val="center"/>
              <w:rPr>
                <w:rFonts w:ascii="Arial" w:hAnsi="Arial" w:cs="Arial"/>
                <w:sz w:val="14"/>
              </w:rPr>
            </w:pPr>
          </w:p>
        </w:tc>
        <w:tc>
          <w:tcPr>
            <w:tcW w:w="238" w:type="pct"/>
            <w:vAlign w:val="center"/>
          </w:tcPr>
          <w:p w14:paraId="23610DA5" w14:textId="77777777" w:rsidR="00866503" w:rsidRPr="00752857" w:rsidRDefault="00866503" w:rsidP="001B5933">
            <w:pPr>
              <w:jc w:val="center"/>
              <w:rPr>
                <w:rFonts w:ascii="Arial" w:hAnsi="Arial" w:cs="Arial"/>
                <w:sz w:val="14"/>
              </w:rPr>
            </w:pPr>
          </w:p>
        </w:tc>
        <w:tc>
          <w:tcPr>
            <w:tcW w:w="238" w:type="pct"/>
            <w:vAlign w:val="center"/>
          </w:tcPr>
          <w:p w14:paraId="5D5536E6" w14:textId="77777777" w:rsidR="00866503" w:rsidRPr="00752857" w:rsidRDefault="00866503" w:rsidP="001B5933">
            <w:pPr>
              <w:jc w:val="center"/>
              <w:rPr>
                <w:rFonts w:ascii="Arial" w:hAnsi="Arial" w:cs="Arial"/>
                <w:sz w:val="14"/>
              </w:rPr>
            </w:pPr>
          </w:p>
        </w:tc>
        <w:tc>
          <w:tcPr>
            <w:tcW w:w="199" w:type="pct"/>
            <w:vAlign w:val="center"/>
          </w:tcPr>
          <w:p w14:paraId="29280C18" w14:textId="77777777" w:rsidR="00866503" w:rsidRPr="00752857" w:rsidRDefault="00866503" w:rsidP="001B5933">
            <w:pPr>
              <w:jc w:val="center"/>
              <w:rPr>
                <w:rFonts w:ascii="Arial" w:hAnsi="Arial" w:cs="Arial"/>
                <w:sz w:val="14"/>
              </w:rPr>
            </w:pPr>
          </w:p>
        </w:tc>
        <w:tc>
          <w:tcPr>
            <w:tcW w:w="238" w:type="pct"/>
            <w:vAlign w:val="center"/>
          </w:tcPr>
          <w:p w14:paraId="0064B5D6" w14:textId="77777777" w:rsidR="00866503" w:rsidRPr="00752857" w:rsidRDefault="00866503" w:rsidP="001B5933">
            <w:pPr>
              <w:jc w:val="center"/>
              <w:rPr>
                <w:rFonts w:ascii="Arial" w:hAnsi="Arial" w:cs="Arial"/>
                <w:sz w:val="14"/>
              </w:rPr>
            </w:pPr>
          </w:p>
        </w:tc>
        <w:tc>
          <w:tcPr>
            <w:tcW w:w="238" w:type="pct"/>
            <w:vAlign w:val="center"/>
          </w:tcPr>
          <w:p w14:paraId="32A0804D" w14:textId="77777777" w:rsidR="00866503" w:rsidRPr="00752857" w:rsidRDefault="00866503" w:rsidP="001B5933">
            <w:pPr>
              <w:jc w:val="center"/>
              <w:rPr>
                <w:rFonts w:ascii="Arial" w:hAnsi="Arial" w:cs="Arial"/>
                <w:sz w:val="14"/>
              </w:rPr>
            </w:pPr>
          </w:p>
        </w:tc>
        <w:tc>
          <w:tcPr>
            <w:tcW w:w="252" w:type="pct"/>
            <w:vAlign w:val="center"/>
          </w:tcPr>
          <w:p w14:paraId="5266CE3C" w14:textId="77777777" w:rsidR="00866503" w:rsidRPr="00752857" w:rsidRDefault="00866503" w:rsidP="001B5933">
            <w:pPr>
              <w:jc w:val="center"/>
              <w:rPr>
                <w:rFonts w:ascii="Arial" w:hAnsi="Arial" w:cs="Arial"/>
                <w:sz w:val="14"/>
              </w:rPr>
            </w:pPr>
          </w:p>
        </w:tc>
        <w:tc>
          <w:tcPr>
            <w:tcW w:w="500" w:type="pct"/>
            <w:vMerge/>
            <w:vAlign w:val="center"/>
          </w:tcPr>
          <w:p w14:paraId="4D02A7DE" w14:textId="77777777" w:rsidR="00866503" w:rsidRPr="00752857" w:rsidRDefault="00866503" w:rsidP="001B5933">
            <w:pPr>
              <w:jc w:val="center"/>
              <w:rPr>
                <w:rFonts w:ascii="Arial" w:hAnsi="Arial" w:cs="Arial"/>
                <w:sz w:val="14"/>
              </w:rPr>
            </w:pPr>
          </w:p>
        </w:tc>
        <w:tc>
          <w:tcPr>
            <w:tcW w:w="238" w:type="pct"/>
            <w:vAlign w:val="center"/>
          </w:tcPr>
          <w:p w14:paraId="79EEC1D7" w14:textId="77777777" w:rsidR="00866503" w:rsidRPr="00752857" w:rsidRDefault="00866503" w:rsidP="001B5933">
            <w:pPr>
              <w:jc w:val="center"/>
              <w:rPr>
                <w:rFonts w:ascii="Arial" w:hAnsi="Arial" w:cs="Arial"/>
                <w:sz w:val="14"/>
              </w:rPr>
            </w:pPr>
            <w:r w:rsidRPr="00752857">
              <w:rPr>
                <w:rFonts w:ascii="Arial" w:hAnsi="Arial" w:cs="Arial"/>
                <w:sz w:val="14"/>
              </w:rPr>
              <w:t>0.75</w:t>
            </w:r>
          </w:p>
        </w:tc>
        <w:tc>
          <w:tcPr>
            <w:tcW w:w="238" w:type="pct"/>
            <w:vAlign w:val="center"/>
          </w:tcPr>
          <w:p w14:paraId="578F5F46" w14:textId="77777777" w:rsidR="00866503" w:rsidRPr="00752857" w:rsidRDefault="00866503" w:rsidP="001B5933">
            <w:pPr>
              <w:jc w:val="center"/>
              <w:rPr>
                <w:rFonts w:ascii="Arial" w:hAnsi="Arial" w:cs="Arial"/>
                <w:sz w:val="14"/>
              </w:rPr>
            </w:pPr>
            <w:r w:rsidRPr="00752857">
              <w:rPr>
                <w:rFonts w:ascii="Arial" w:hAnsi="Arial" w:cs="Arial"/>
                <w:sz w:val="14"/>
              </w:rPr>
              <w:t>3.5</w:t>
            </w:r>
          </w:p>
        </w:tc>
        <w:tc>
          <w:tcPr>
            <w:tcW w:w="191" w:type="pct"/>
            <w:vAlign w:val="center"/>
          </w:tcPr>
          <w:p w14:paraId="3246D82C" w14:textId="77777777" w:rsidR="00866503" w:rsidRPr="00752857" w:rsidRDefault="00866503" w:rsidP="001B5933">
            <w:pPr>
              <w:jc w:val="center"/>
              <w:rPr>
                <w:rFonts w:ascii="Arial" w:hAnsi="Arial" w:cs="Arial"/>
                <w:sz w:val="14"/>
              </w:rPr>
            </w:pPr>
            <w:r w:rsidRPr="00752857">
              <w:rPr>
                <w:rFonts w:ascii="Arial" w:hAnsi="Arial" w:cs="Arial"/>
                <w:sz w:val="14"/>
              </w:rPr>
              <w:t>6.25</w:t>
            </w:r>
          </w:p>
        </w:tc>
        <w:tc>
          <w:tcPr>
            <w:tcW w:w="190" w:type="pct"/>
            <w:vAlign w:val="center"/>
          </w:tcPr>
          <w:p w14:paraId="62DFDE5C" w14:textId="77777777" w:rsidR="00866503" w:rsidRPr="00752857" w:rsidRDefault="00866503" w:rsidP="001B5933">
            <w:pPr>
              <w:jc w:val="center"/>
              <w:rPr>
                <w:rFonts w:ascii="Arial" w:hAnsi="Arial" w:cs="Arial"/>
                <w:sz w:val="14"/>
              </w:rPr>
            </w:pPr>
            <w:r w:rsidRPr="00752857">
              <w:rPr>
                <w:rFonts w:ascii="Arial" w:hAnsi="Arial" w:cs="Arial"/>
                <w:sz w:val="14"/>
              </w:rPr>
              <w:t>9</w:t>
            </w:r>
          </w:p>
        </w:tc>
      </w:tr>
      <w:tr w:rsidR="00866503" w:rsidRPr="00752857" w14:paraId="6F6EF9C3" w14:textId="77777777" w:rsidTr="001B5933">
        <w:trPr>
          <w:trHeight w:val="115"/>
        </w:trPr>
        <w:tc>
          <w:tcPr>
            <w:tcW w:w="379" w:type="pct"/>
            <w:vMerge/>
            <w:vAlign w:val="center"/>
          </w:tcPr>
          <w:p w14:paraId="729BA144" w14:textId="77777777" w:rsidR="00866503" w:rsidRPr="00752857" w:rsidRDefault="00866503" w:rsidP="001B5933">
            <w:pPr>
              <w:jc w:val="center"/>
              <w:rPr>
                <w:rFonts w:ascii="Arial" w:hAnsi="Arial" w:cs="Arial"/>
                <w:sz w:val="14"/>
              </w:rPr>
            </w:pPr>
          </w:p>
        </w:tc>
        <w:tc>
          <w:tcPr>
            <w:tcW w:w="238" w:type="pct"/>
            <w:vAlign w:val="center"/>
          </w:tcPr>
          <w:p w14:paraId="5786B5B2" w14:textId="77777777" w:rsidR="00866503" w:rsidRPr="00752857" w:rsidRDefault="00866503" w:rsidP="001B5933">
            <w:pPr>
              <w:jc w:val="center"/>
              <w:rPr>
                <w:rFonts w:ascii="Arial" w:hAnsi="Arial" w:cs="Arial"/>
                <w:sz w:val="14"/>
              </w:rPr>
            </w:pPr>
          </w:p>
        </w:tc>
        <w:tc>
          <w:tcPr>
            <w:tcW w:w="238" w:type="pct"/>
            <w:vAlign w:val="center"/>
          </w:tcPr>
          <w:p w14:paraId="65F56193" w14:textId="77777777" w:rsidR="00866503" w:rsidRPr="00752857" w:rsidRDefault="00866503" w:rsidP="001B5933">
            <w:pPr>
              <w:jc w:val="center"/>
              <w:rPr>
                <w:rFonts w:ascii="Arial" w:hAnsi="Arial" w:cs="Arial"/>
                <w:sz w:val="14"/>
              </w:rPr>
            </w:pPr>
          </w:p>
        </w:tc>
        <w:tc>
          <w:tcPr>
            <w:tcW w:w="333" w:type="pct"/>
            <w:vAlign w:val="center"/>
          </w:tcPr>
          <w:p w14:paraId="11AD4488" w14:textId="77777777" w:rsidR="00866503" w:rsidRPr="00752857" w:rsidRDefault="00866503" w:rsidP="001B5933">
            <w:pPr>
              <w:jc w:val="center"/>
              <w:rPr>
                <w:rFonts w:ascii="Arial" w:hAnsi="Arial" w:cs="Arial"/>
                <w:sz w:val="14"/>
              </w:rPr>
            </w:pPr>
          </w:p>
        </w:tc>
        <w:tc>
          <w:tcPr>
            <w:tcW w:w="192" w:type="pct"/>
            <w:vAlign w:val="center"/>
          </w:tcPr>
          <w:p w14:paraId="3F2AE01C"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6AE46FAE" w14:textId="77777777" w:rsidR="00866503" w:rsidRPr="00752857" w:rsidRDefault="00866503" w:rsidP="001B5933">
            <w:pPr>
              <w:jc w:val="center"/>
              <w:rPr>
                <w:rFonts w:ascii="Arial" w:hAnsi="Arial" w:cs="Arial"/>
                <w:sz w:val="14"/>
              </w:rPr>
            </w:pPr>
          </w:p>
        </w:tc>
        <w:tc>
          <w:tcPr>
            <w:tcW w:w="237" w:type="pct"/>
            <w:vAlign w:val="center"/>
          </w:tcPr>
          <w:p w14:paraId="589D5A6C" w14:textId="77777777" w:rsidR="00866503" w:rsidRPr="00752857" w:rsidRDefault="00866503" w:rsidP="001B5933">
            <w:pPr>
              <w:jc w:val="center"/>
              <w:rPr>
                <w:rFonts w:ascii="Arial" w:hAnsi="Arial" w:cs="Arial"/>
                <w:sz w:val="14"/>
              </w:rPr>
            </w:pPr>
          </w:p>
        </w:tc>
        <w:tc>
          <w:tcPr>
            <w:tcW w:w="193" w:type="pct"/>
            <w:vAlign w:val="center"/>
          </w:tcPr>
          <w:p w14:paraId="27A2D6F3" w14:textId="77777777" w:rsidR="00866503" w:rsidRPr="00752857" w:rsidRDefault="00866503" w:rsidP="001B5933">
            <w:pPr>
              <w:jc w:val="center"/>
              <w:rPr>
                <w:rFonts w:ascii="Arial" w:hAnsi="Arial" w:cs="Arial"/>
                <w:sz w:val="14"/>
              </w:rPr>
            </w:pPr>
          </w:p>
        </w:tc>
        <w:tc>
          <w:tcPr>
            <w:tcW w:w="193" w:type="pct"/>
            <w:vAlign w:val="center"/>
          </w:tcPr>
          <w:p w14:paraId="2D1CE977" w14:textId="77777777" w:rsidR="00866503" w:rsidRPr="00752857" w:rsidRDefault="00866503" w:rsidP="001B5933">
            <w:pPr>
              <w:jc w:val="center"/>
              <w:rPr>
                <w:rFonts w:ascii="Arial" w:hAnsi="Arial" w:cs="Arial"/>
                <w:sz w:val="14"/>
              </w:rPr>
            </w:pPr>
          </w:p>
        </w:tc>
        <w:tc>
          <w:tcPr>
            <w:tcW w:w="238" w:type="pct"/>
            <w:vAlign w:val="center"/>
          </w:tcPr>
          <w:p w14:paraId="4935551E" w14:textId="77777777" w:rsidR="00866503" w:rsidRPr="00752857" w:rsidRDefault="00866503" w:rsidP="001B5933">
            <w:pPr>
              <w:jc w:val="center"/>
              <w:rPr>
                <w:rFonts w:ascii="Arial" w:hAnsi="Arial" w:cs="Arial"/>
                <w:sz w:val="14"/>
              </w:rPr>
            </w:pPr>
          </w:p>
        </w:tc>
        <w:tc>
          <w:tcPr>
            <w:tcW w:w="238" w:type="pct"/>
            <w:vAlign w:val="center"/>
          </w:tcPr>
          <w:p w14:paraId="1E0F4667" w14:textId="77777777" w:rsidR="00866503" w:rsidRPr="00752857" w:rsidRDefault="00866503" w:rsidP="001B5933">
            <w:pPr>
              <w:jc w:val="center"/>
              <w:rPr>
                <w:rFonts w:ascii="Arial" w:hAnsi="Arial" w:cs="Arial"/>
                <w:sz w:val="14"/>
              </w:rPr>
            </w:pPr>
          </w:p>
        </w:tc>
        <w:tc>
          <w:tcPr>
            <w:tcW w:w="199" w:type="pct"/>
            <w:vAlign w:val="center"/>
          </w:tcPr>
          <w:p w14:paraId="4B0CA37A" w14:textId="77777777" w:rsidR="00866503" w:rsidRPr="00752857" w:rsidRDefault="00866503" w:rsidP="001B5933">
            <w:pPr>
              <w:jc w:val="center"/>
              <w:rPr>
                <w:rFonts w:ascii="Arial" w:hAnsi="Arial" w:cs="Arial"/>
                <w:sz w:val="14"/>
              </w:rPr>
            </w:pPr>
          </w:p>
        </w:tc>
        <w:tc>
          <w:tcPr>
            <w:tcW w:w="238" w:type="pct"/>
            <w:vAlign w:val="center"/>
          </w:tcPr>
          <w:p w14:paraId="3EE852CA" w14:textId="77777777" w:rsidR="00866503" w:rsidRPr="00752857" w:rsidRDefault="00866503" w:rsidP="001B5933">
            <w:pPr>
              <w:jc w:val="center"/>
              <w:rPr>
                <w:rFonts w:ascii="Arial" w:hAnsi="Arial" w:cs="Arial"/>
                <w:sz w:val="14"/>
              </w:rPr>
            </w:pPr>
          </w:p>
        </w:tc>
        <w:tc>
          <w:tcPr>
            <w:tcW w:w="238" w:type="pct"/>
            <w:vAlign w:val="center"/>
          </w:tcPr>
          <w:p w14:paraId="71BCF68E" w14:textId="77777777" w:rsidR="00866503" w:rsidRPr="00752857" w:rsidRDefault="00866503" w:rsidP="001B5933">
            <w:pPr>
              <w:jc w:val="center"/>
              <w:rPr>
                <w:rFonts w:ascii="Arial" w:hAnsi="Arial" w:cs="Arial"/>
                <w:sz w:val="14"/>
              </w:rPr>
            </w:pPr>
          </w:p>
        </w:tc>
        <w:tc>
          <w:tcPr>
            <w:tcW w:w="252" w:type="pct"/>
            <w:vAlign w:val="center"/>
          </w:tcPr>
          <w:p w14:paraId="794BAA5B" w14:textId="77777777" w:rsidR="00866503" w:rsidRPr="00752857" w:rsidRDefault="00866503" w:rsidP="001B5933">
            <w:pPr>
              <w:jc w:val="center"/>
              <w:rPr>
                <w:rFonts w:ascii="Arial" w:hAnsi="Arial" w:cs="Arial"/>
                <w:sz w:val="14"/>
              </w:rPr>
            </w:pPr>
          </w:p>
        </w:tc>
        <w:tc>
          <w:tcPr>
            <w:tcW w:w="500" w:type="pct"/>
            <w:vMerge/>
            <w:vAlign w:val="center"/>
          </w:tcPr>
          <w:p w14:paraId="66D3602A" w14:textId="77777777" w:rsidR="00866503" w:rsidRPr="00752857" w:rsidRDefault="00866503" w:rsidP="001B5933">
            <w:pPr>
              <w:jc w:val="center"/>
              <w:rPr>
                <w:rFonts w:ascii="Arial" w:hAnsi="Arial" w:cs="Arial"/>
                <w:sz w:val="14"/>
              </w:rPr>
            </w:pPr>
          </w:p>
        </w:tc>
        <w:tc>
          <w:tcPr>
            <w:tcW w:w="238" w:type="pct"/>
            <w:vAlign w:val="center"/>
          </w:tcPr>
          <w:p w14:paraId="561D15E1"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34DD44C9"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27A4AA03"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731B0A81"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102B3AC6" w14:textId="77777777" w:rsidTr="001B5933">
        <w:trPr>
          <w:trHeight w:val="186"/>
        </w:trPr>
        <w:tc>
          <w:tcPr>
            <w:tcW w:w="379" w:type="pct"/>
            <w:vMerge w:val="restart"/>
            <w:vAlign w:val="center"/>
          </w:tcPr>
          <w:p w14:paraId="0F709445" w14:textId="77777777" w:rsidR="00866503" w:rsidRPr="00752857" w:rsidRDefault="00866503" w:rsidP="001B5933">
            <w:pPr>
              <w:jc w:val="center"/>
              <w:rPr>
                <w:rFonts w:ascii="Arial" w:hAnsi="Arial" w:cs="Arial"/>
                <w:sz w:val="14"/>
              </w:rPr>
            </w:pPr>
          </w:p>
          <w:p w14:paraId="6CF4DA3B" w14:textId="77777777" w:rsidR="00866503" w:rsidRPr="00752857" w:rsidRDefault="00866503" w:rsidP="001B5933">
            <w:pPr>
              <w:jc w:val="center"/>
              <w:rPr>
                <w:rFonts w:ascii="Arial" w:hAnsi="Arial" w:cs="Arial"/>
                <w:sz w:val="14"/>
              </w:rPr>
            </w:pPr>
            <w:r w:rsidRPr="00752857">
              <w:rPr>
                <w:rFonts w:ascii="Arial" w:hAnsi="Arial" w:cs="Arial"/>
                <w:sz w:val="14"/>
              </w:rPr>
              <w:t>Land Cover (Ha)</w:t>
            </w:r>
          </w:p>
        </w:tc>
        <w:tc>
          <w:tcPr>
            <w:tcW w:w="238" w:type="pct"/>
          </w:tcPr>
          <w:p w14:paraId="0864E7F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2224DE1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7B697BA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8BAEC87"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5610A593" w14:textId="77777777" w:rsidR="00866503" w:rsidRPr="00752857" w:rsidRDefault="00866503" w:rsidP="001B5933">
            <w:pPr>
              <w:jc w:val="center"/>
              <w:rPr>
                <w:rFonts w:ascii="Arial" w:hAnsi="Arial" w:cs="Arial"/>
                <w:sz w:val="14"/>
              </w:rPr>
            </w:pPr>
            <w:r w:rsidRPr="00752857">
              <w:rPr>
                <w:rFonts w:ascii="Arial" w:hAnsi="Arial" w:cs="Arial"/>
                <w:sz w:val="14"/>
              </w:rPr>
              <w:t>Arable</w:t>
            </w:r>
          </w:p>
        </w:tc>
        <w:tc>
          <w:tcPr>
            <w:tcW w:w="237" w:type="pct"/>
            <w:vAlign w:val="center"/>
          </w:tcPr>
          <w:p w14:paraId="57ACCA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1AE253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77AACA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6E3381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490C3E6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5C214FB" w14:textId="77777777" w:rsidR="00866503" w:rsidRPr="00752857" w:rsidRDefault="00866503" w:rsidP="001B5933">
            <w:pPr>
              <w:jc w:val="center"/>
              <w:rPr>
                <w:rFonts w:ascii="Arial" w:hAnsi="Arial" w:cs="Arial"/>
                <w:sz w:val="14"/>
              </w:rPr>
            </w:pPr>
            <w:r w:rsidRPr="00752857">
              <w:rPr>
                <w:rFonts w:ascii="Arial" w:hAnsi="Arial" w:cs="Arial"/>
                <w:sz w:val="14"/>
              </w:rPr>
              <w:t>3589</w:t>
            </w:r>
          </w:p>
        </w:tc>
        <w:tc>
          <w:tcPr>
            <w:tcW w:w="238" w:type="pct"/>
            <w:vAlign w:val="center"/>
          </w:tcPr>
          <w:p w14:paraId="31ABEA27" w14:textId="77777777" w:rsidR="00866503" w:rsidRPr="00752857" w:rsidRDefault="00866503" w:rsidP="001B5933">
            <w:pPr>
              <w:jc w:val="center"/>
              <w:rPr>
                <w:rFonts w:ascii="Arial" w:hAnsi="Arial" w:cs="Arial"/>
                <w:sz w:val="14"/>
              </w:rPr>
            </w:pPr>
            <w:r w:rsidRPr="00752857">
              <w:rPr>
                <w:rFonts w:ascii="Arial" w:hAnsi="Arial" w:cs="Arial"/>
                <w:sz w:val="14"/>
              </w:rPr>
              <w:t>3729</w:t>
            </w:r>
          </w:p>
        </w:tc>
        <w:tc>
          <w:tcPr>
            <w:tcW w:w="238" w:type="pct"/>
            <w:vAlign w:val="center"/>
          </w:tcPr>
          <w:p w14:paraId="2B42B582" w14:textId="77777777" w:rsidR="00866503" w:rsidRPr="00752857" w:rsidRDefault="00866503" w:rsidP="001B5933">
            <w:pPr>
              <w:jc w:val="center"/>
              <w:rPr>
                <w:rFonts w:ascii="Arial" w:hAnsi="Arial" w:cs="Arial"/>
                <w:sz w:val="14"/>
              </w:rPr>
            </w:pPr>
            <w:r w:rsidRPr="00752857">
              <w:rPr>
                <w:rFonts w:ascii="Arial" w:hAnsi="Arial" w:cs="Arial"/>
                <w:sz w:val="14"/>
              </w:rPr>
              <w:t>3833</w:t>
            </w:r>
          </w:p>
        </w:tc>
        <w:tc>
          <w:tcPr>
            <w:tcW w:w="252" w:type="pct"/>
            <w:vAlign w:val="center"/>
          </w:tcPr>
          <w:p w14:paraId="3939FFD0" w14:textId="77777777" w:rsidR="00866503" w:rsidRPr="00752857" w:rsidRDefault="00866503" w:rsidP="001B5933">
            <w:pPr>
              <w:jc w:val="center"/>
              <w:rPr>
                <w:rFonts w:ascii="Arial" w:hAnsi="Arial" w:cs="Arial"/>
                <w:sz w:val="14"/>
              </w:rPr>
            </w:pPr>
            <w:r w:rsidRPr="00752857">
              <w:rPr>
                <w:rFonts w:ascii="Arial" w:hAnsi="Arial" w:cs="Arial"/>
                <w:sz w:val="14"/>
              </w:rPr>
              <w:t>3485</w:t>
            </w:r>
          </w:p>
        </w:tc>
        <w:tc>
          <w:tcPr>
            <w:tcW w:w="500" w:type="pct"/>
            <w:vMerge w:val="restart"/>
            <w:vAlign w:val="center"/>
          </w:tcPr>
          <w:p w14:paraId="0117A243" w14:textId="77777777" w:rsidR="00866503" w:rsidRPr="00752857" w:rsidRDefault="00866503" w:rsidP="001B5933">
            <w:pPr>
              <w:jc w:val="center"/>
              <w:rPr>
                <w:rFonts w:ascii="Arial" w:hAnsi="Arial" w:cs="Arial"/>
                <w:sz w:val="14"/>
              </w:rPr>
            </w:pPr>
            <w:r w:rsidRPr="00752857">
              <w:rPr>
                <w:rFonts w:ascii="Arial" w:hAnsi="Arial" w:cs="Arial"/>
                <w:sz w:val="14"/>
                <w:szCs w:val="16"/>
              </w:rPr>
              <w:t xml:space="preserve">UKCEH land cover vector maps (Morton et al., 2019) used to determine </w:t>
            </w:r>
            <w:r w:rsidRPr="00752857">
              <w:rPr>
                <w:rFonts w:ascii="Arial" w:hAnsi="Arial" w:cs="Arial"/>
                <w:i/>
                <w:sz w:val="14"/>
                <w:szCs w:val="16"/>
              </w:rPr>
              <w:t>A</w:t>
            </w:r>
            <w:r w:rsidRPr="00752857">
              <w:rPr>
                <w:rFonts w:ascii="Arial" w:hAnsi="Arial" w:cs="Arial"/>
                <w:sz w:val="14"/>
                <w:szCs w:val="16"/>
              </w:rPr>
              <w:t xml:space="preserve">. </w:t>
            </w:r>
          </w:p>
        </w:tc>
        <w:tc>
          <w:tcPr>
            <w:tcW w:w="857" w:type="pct"/>
            <w:gridSpan w:val="4"/>
            <w:vMerge w:val="restart"/>
            <w:vAlign w:val="center"/>
          </w:tcPr>
          <w:p w14:paraId="02B893B3" w14:textId="77777777" w:rsidR="00866503" w:rsidRPr="00752857" w:rsidRDefault="00866503" w:rsidP="001B5933">
            <w:pPr>
              <w:jc w:val="center"/>
              <w:rPr>
                <w:rFonts w:ascii="Arial" w:hAnsi="Arial" w:cs="Arial"/>
                <w:sz w:val="14"/>
              </w:rPr>
            </w:pPr>
          </w:p>
          <w:p w14:paraId="7E06E5B5" w14:textId="77777777" w:rsidR="00866503" w:rsidRPr="00752857" w:rsidRDefault="00866503" w:rsidP="001B5933">
            <w:pPr>
              <w:jc w:val="center"/>
              <w:rPr>
                <w:rFonts w:ascii="Arial" w:hAnsi="Arial" w:cs="Arial"/>
                <w:sz w:val="14"/>
              </w:rPr>
            </w:pPr>
          </w:p>
          <w:p w14:paraId="69A7587B" w14:textId="77777777" w:rsidR="00866503" w:rsidRPr="00752857" w:rsidRDefault="00866503" w:rsidP="001B5933">
            <w:pPr>
              <w:jc w:val="center"/>
              <w:rPr>
                <w:rFonts w:ascii="Arial" w:hAnsi="Arial" w:cs="Arial"/>
                <w:sz w:val="14"/>
              </w:rPr>
            </w:pPr>
          </w:p>
          <w:p w14:paraId="53FA64C9" w14:textId="77777777" w:rsidR="00866503" w:rsidRPr="00752857" w:rsidRDefault="00866503" w:rsidP="001B5933">
            <w:pPr>
              <w:jc w:val="center"/>
              <w:rPr>
                <w:rFonts w:ascii="Arial" w:hAnsi="Arial" w:cs="Arial"/>
                <w:sz w:val="14"/>
              </w:rPr>
            </w:pPr>
          </w:p>
          <w:p w14:paraId="47F967C2" w14:textId="77777777" w:rsidR="00866503" w:rsidRPr="00752857" w:rsidRDefault="00866503" w:rsidP="001B5933">
            <w:pPr>
              <w:jc w:val="center"/>
              <w:rPr>
                <w:rFonts w:ascii="Arial" w:hAnsi="Arial" w:cs="Arial"/>
                <w:sz w:val="14"/>
              </w:rPr>
            </w:pPr>
          </w:p>
          <w:p w14:paraId="460E572A" w14:textId="77777777" w:rsidR="00866503" w:rsidRPr="00752857" w:rsidRDefault="00866503" w:rsidP="001B5933">
            <w:pPr>
              <w:jc w:val="center"/>
              <w:rPr>
                <w:rFonts w:ascii="Arial" w:hAnsi="Arial" w:cs="Arial"/>
                <w:sz w:val="14"/>
              </w:rPr>
            </w:pPr>
          </w:p>
          <w:p w14:paraId="2F32D05C" w14:textId="77777777" w:rsidR="00866503" w:rsidRPr="00752857" w:rsidRDefault="00866503" w:rsidP="001B5933">
            <w:pPr>
              <w:jc w:val="center"/>
              <w:rPr>
                <w:rFonts w:ascii="Arial" w:hAnsi="Arial" w:cs="Arial"/>
                <w:sz w:val="14"/>
              </w:rPr>
            </w:pPr>
          </w:p>
          <w:p w14:paraId="4B7014B1" w14:textId="77777777" w:rsidR="00866503" w:rsidRPr="00752857" w:rsidRDefault="00866503" w:rsidP="001B5933">
            <w:pPr>
              <w:jc w:val="center"/>
              <w:rPr>
                <w:rFonts w:ascii="Arial" w:hAnsi="Arial" w:cs="Arial"/>
                <w:sz w:val="14"/>
              </w:rPr>
            </w:pPr>
            <w:r w:rsidRPr="00752857">
              <w:rPr>
                <w:rFonts w:ascii="Arial" w:hAnsi="Arial" w:cs="Arial"/>
                <w:sz w:val="14"/>
              </w:rPr>
              <w:t xml:space="preserve">States are discretised based on </w:t>
            </w:r>
            <w:r w:rsidRPr="00752857">
              <w:rPr>
                <w:rFonts w:ascii="Arial" w:hAnsi="Arial" w:cs="Arial"/>
                <w:i/>
                <w:sz w:val="14"/>
              </w:rPr>
              <w:t xml:space="preserve">A </w:t>
            </w:r>
            <w:r w:rsidRPr="00752857">
              <w:rPr>
                <w:rFonts w:ascii="Arial" w:hAnsi="Arial" w:cs="Arial"/>
                <w:sz w:val="14"/>
              </w:rPr>
              <w:t xml:space="preserve">values and are available in Table D1 </w:t>
            </w:r>
          </w:p>
          <w:p w14:paraId="25D697C7" w14:textId="77777777" w:rsidR="00866503" w:rsidRPr="00752857" w:rsidRDefault="00866503" w:rsidP="001B5933">
            <w:pPr>
              <w:jc w:val="center"/>
              <w:rPr>
                <w:rFonts w:ascii="Arial" w:hAnsi="Arial" w:cs="Arial"/>
                <w:sz w:val="14"/>
              </w:rPr>
            </w:pPr>
          </w:p>
          <w:p w14:paraId="34898017" w14:textId="77777777" w:rsidR="00866503" w:rsidRPr="00752857" w:rsidRDefault="00866503" w:rsidP="001B5933">
            <w:pPr>
              <w:jc w:val="center"/>
              <w:rPr>
                <w:rFonts w:ascii="Arial" w:hAnsi="Arial" w:cs="Arial"/>
                <w:sz w:val="14"/>
              </w:rPr>
            </w:pPr>
          </w:p>
          <w:p w14:paraId="1A03C12F" w14:textId="77777777" w:rsidR="00866503" w:rsidRPr="00752857" w:rsidRDefault="00866503" w:rsidP="001B5933">
            <w:pPr>
              <w:jc w:val="center"/>
              <w:rPr>
                <w:rFonts w:ascii="Arial" w:hAnsi="Arial" w:cs="Arial"/>
                <w:sz w:val="14"/>
              </w:rPr>
            </w:pPr>
          </w:p>
          <w:p w14:paraId="1D16DED9" w14:textId="77777777" w:rsidR="00866503" w:rsidRPr="00752857" w:rsidRDefault="00866503" w:rsidP="001B5933">
            <w:pPr>
              <w:jc w:val="center"/>
              <w:rPr>
                <w:rFonts w:ascii="Arial" w:hAnsi="Arial" w:cs="Arial"/>
                <w:sz w:val="14"/>
              </w:rPr>
            </w:pPr>
          </w:p>
          <w:p w14:paraId="116FFC35" w14:textId="77777777" w:rsidR="00866503" w:rsidRPr="00752857" w:rsidRDefault="00866503" w:rsidP="001B5933">
            <w:pPr>
              <w:jc w:val="center"/>
              <w:rPr>
                <w:rFonts w:ascii="Arial" w:hAnsi="Arial" w:cs="Arial"/>
                <w:sz w:val="14"/>
              </w:rPr>
            </w:pPr>
          </w:p>
        </w:tc>
      </w:tr>
      <w:tr w:rsidR="00866503" w:rsidRPr="00752857" w14:paraId="24349371" w14:textId="77777777" w:rsidTr="001B5933">
        <w:trPr>
          <w:trHeight w:val="186"/>
        </w:trPr>
        <w:tc>
          <w:tcPr>
            <w:tcW w:w="379" w:type="pct"/>
            <w:vMerge/>
            <w:vAlign w:val="center"/>
          </w:tcPr>
          <w:p w14:paraId="657A7646" w14:textId="77777777" w:rsidR="00866503" w:rsidRPr="00752857" w:rsidRDefault="00866503" w:rsidP="001B5933">
            <w:pPr>
              <w:jc w:val="center"/>
              <w:rPr>
                <w:rFonts w:ascii="Arial" w:hAnsi="Arial" w:cs="Arial"/>
                <w:sz w:val="14"/>
              </w:rPr>
            </w:pPr>
          </w:p>
        </w:tc>
        <w:tc>
          <w:tcPr>
            <w:tcW w:w="238" w:type="pct"/>
          </w:tcPr>
          <w:p w14:paraId="26184C0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0D2A426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29430F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CC26B98"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19A64F35" w14:textId="77777777" w:rsidR="00866503" w:rsidRPr="00752857" w:rsidRDefault="00866503" w:rsidP="001B5933">
            <w:pPr>
              <w:jc w:val="center"/>
              <w:rPr>
                <w:rFonts w:ascii="Arial" w:hAnsi="Arial" w:cs="Arial"/>
                <w:sz w:val="14"/>
              </w:rPr>
            </w:pPr>
            <w:r w:rsidRPr="00752857">
              <w:rPr>
                <w:rFonts w:ascii="Arial" w:hAnsi="Arial" w:cs="Arial"/>
                <w:sz w:val="14"/>
              </w:rPr>
              <w:t>Pasture</w:t>
            </w:r>
          </w:p>
        </w:tc>
        <w:tc>
          <w:tcPr>
            <w:tcW w:w="237" w:type="pct"/>
          </w:tcPr>
          <w:p w14:paraId="1C39657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60F57AF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447A2F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1E845F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574B1FE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8135500" w14:textId="77777777" w:rsidR="00866503" w:rsidRPr="00752857" w:rsidRDefault="00866503" w:rsidP="001B5933">
            <w:pPr>
              <w:jc w:val="center"/>
              <w:rPr>
                <w:rFonts w:ascii="Arial" w:hAnsi="Arial" w:cs="Arial"/>
                <w:sz w:val="14"/>
              </w:rPr>
            </w:pPr>
            <w:r w:rsidRPr="00752857">
              <w:rPr>
                <w:rFonts w:ascii="Arial" w:hAnsi="Arial" w:cs="Arial"/>
                <w:sz w:val="14"/>
              </w:rPr>
              <w:t>442</w:t>
            </w:r>
          </w:p>
        </w:tc>
        <w:tc>
          <w:tcPr>
            <w:tcW w:w="238" w:type="pct"/>
            <w:vAlign w:val="center"/>
          </w:tcPr>
          <w:p w14:paraId="18B0E5C7" w14:textId="77777777" w:rsidR="00866503" w:rsidRPr="00752857" w:rsidRDefault="00866503" w:rsidP="001B5933">
            <w:pPr>
              <w:jc w:val="center"/>
              <w:rPr>
                <w:rFonts w:ascii="Arial" w:hAnsi="Arial" w:cs="Arial"/>
                <w:sz w:val="14"/>
              </w:rPr>
            </w:pPr>
            <w:r w:rsidRPr="00752857">
              <w:rPr>
                <w:rFonts w:ascii="Arial" w:hAnsi="Arial" w:cs="Arial"/>
                <w:sz w:val="14"/>
              </w:rPr>
              <w:t>531</w:t>
            </w:r>
          </w:p>
        </w:tc>
        <w:tc>
          <w:tcPr>
            <w:tcW w:w="238" w:type="pct"/>
            <w:vAlign w:val="center"/>
          </w:tcPr>
          <w:p w14:paraId="556BB1AC" w14:textId="77777777" w:rsidR="00866503" w:rsidRPr="00752857" w:rsidRDefault="00866503" w:rsidP="001B5933">
            <w:pPr>
              <w:jc w:val="center"/>
              <w:rPr>
                <w:rFonts w:ascii="Arial" w:hAnsi="Arial" w:cs="Arial"/>
                <w:sz w:val="14"/>
              </w:rPr>
            </w:pPr>
            <w:r w:rsidRPr="00752857">
              <w:rPr>
                <w:rFonts w:ascii="Arial" w:hAnsi="Arial" w:cs="Arial"/>
                <w:sz w:val="14"/>
              </w:rPr>
              <w:t>885</w:t>
            </w:r>
          </w:p>
        </w:tc>
        <w:tc>
          <w:tcPr>
            <w:tcW w:w="252" w:type="pct"/>
            <w:vAlign w:val="center"/>
          </w:tcPr>
          <w:p w14:paraId="1F8BFE09" w14:textId="77777777" w:rsidR="00866503" w:rsidRPr="00752857" w:rsidRDefault="00866503" w:rsidP="001B5933">
            <w:pPr>
              <w:jc w:val="center"/>
              <w:rPr>
                <w:rFonts w:ascii="Arial" w:hAnsi="Arial" w:cs="Arial"/>
                <w:sz w:val="14"/>
              </w:rPr>
            </w:pPr>
            <w:r w:rsidRPr="00752857">
              <w:rPr>
                <w:rFonts w:ascii="Arial" w:hAnsi="Arial" w:cs="Arial"/>
                <w:sz w:val="14"/>
              </w:rPr>
              <w:t>885</w:t>
            </w:r>
          </w:p>
        </w:tc>
        <w:tc>
          <w:tcPr>
            <w:tcW w:w="500" w:type="pct"/>
            <w:vMerge/>
            <w:vAlign w:val="center"/>
          </w:tcPr>
          <w:p w14:paraId="589D5DFC" w14:textId="77777777" w:rsidR="00866503" w:rsidRPr="00752857" w:rsidRDefault="00866503" w:rsidP="001B5933">
            <w:pPr>
              <w:jc w:val="center"/>
              <w:rPr>
                <w:rFonts w:ascii="Arial" w:hAnsi="Arial" w:cs="Arial"/>
                <w:sz w:val="14"/>
              </w:rPr>
            </w:pPr>
          </w:p>
        </w:tc>
        <w:tc>
          <w:tcPr>
            <w:tcW w:w="857" w:type="pct"/>
            <w:gridSpan w:val="4"/>
            <w:vMerge/>
            <w:vAlign w:val="center"/>
          </w:tcPr>
          <w:p w14:paraId="282B67A9" w14:textId="77777777" w:rsidR="00866503" w:rsidRPr="00752857" w:rsidRDefault="00866503" w:rsidP="001B5933">
            <w:pPr>
              <w:jc w:val="center"/>
              <w:rPr>
                <w:rFonts w:ascii="Arial" w:hAnsi="Arial" w:cs="Arial"/>
                <w:sz w:val="14"/>
              </w:rPr>
            </w:pPr>
          </w:p>
        </w:tc>
      </w:tr>
      <w:tr w:rsidR="00866503" w:rsidRPr="00752857" w14:paraId="65B3DD39" w14:textId="77777777" w:rsidTr="001B5933">
        <w:trPr>
          <w:trHeight w:val="186"/>
        </w:trPr>
        <w:tc>
          <w:tcPr>
            <w:tcW w:w="379" w:type="pct"/>
            <w:vMerge/>
            <w:vAlign w:val="center"/>
          </w:tcPr>
          <w:p w14:paraId="10090FC0" w14:textId="77777777" w:rsidR="00866503" w:rsidRPr="00752857" w:rsidRDefault="00866503" w:rsidP="001B5933">
            <w:pPr>
              <w:jc w:val="center"/>
              <w:rPr>
                <w:rFonts w:ascii="Arial" w:hAnsi="Arial" w:cs="Arial"/>
                <w:sz w:val="14"/>
              </w:rPr>
            </w:pPr>
          </w:p>
        </w:tc>
        <w:tc>
          <w:tcPr>
            <w:tcW w:w="238" w:type="pct"/>
          </w:tcPr>
          <w:p w14:paraId="46ADE6F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188307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75CEE41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D103A8B"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12A29C5F" w14:textId="77777777" w:rsidR="00866503" w:rsidRPr="00752857" w:rsidRDefault="00866503" w:rsidP="001B5933">
            <w:pPr>
              <w:jc w:val="center"/>
              <w:rPr>
                <w:rFonts w:ascii="Arial" w:hAnsi="Arial" w:cs="Arial"/>
                <w:sz w:val="14"/>
              </w:rPr>
            </w:pPr>
            <w:r w:rsidRPr="00752857">
              <w:rPr>
                <w:rFonts w:ascii="Arial" w:hAnsi="Arial" w:cs="Arial"/>
                <w:sz w:val="14"/>
              </w:rPr>
              <w:t>Urban</w:t>
            </w:r>
          </w:p>
        </w:tc>
        <w:tc>
          <w:tcPr>
            <w:tcW w:w="237" w:type="pct"/>
          </w:tcPr>
          <w:p w14:paraId="0355B2F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09C082E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3969CBF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2AC21D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73FDB9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7C36681" w14:textId="77777777" w:rsidR="00866503" w:rsidRPr="00752857" w:rsidRDefault="00866503" w:rsidP="001B5933">
            <w:pPr>
              <w:jc w:val="center"/>
              <w:rPr>
                <w:rFonts w:ascii="Arial" w:hAnsi="Arial" w:cs="Arial"/>
                <w:sz w:val="14"/>
              </w:rPr>
            </w:pPr>
            <w:r w:rsidRPr="00752857">
              <w:rPr>
                <w:rFonts w:ascii="Arial" w:hAnsi="Arial" w:cs="Arial"/>
                <w:sz w:val="14"/>
              </w:rPr>
              <w:t>546</w:t>
            </w:r>
          </w:p>
        </w:tc>
        <w:tc>
          <w:tcPr>
            <w:tcW w:w="238" w:type="pct"/>
            <w:vAlign w:val="center"/>
          </w:tcPr>
          <w:p w14:paraId="4E404372" w14:textId="77777777" w:rsidR="00866503" w:rsidRPr="00752857" w:rsidRDefault="00866503" w:rsidP="001B5933">
            <w:pPr>
              <w:jc w:val="center"/>
              <w:rPr>
                <w:rFonts w:ascii="Arial" w:hAnsi="Arial" w:cs="Arial"/>
                <w:sz w:val="14"/>
              </w:rPr>
            </w:pPr>
            <w:r w:rsidRPr="00752857">
              <w:rPr>
                <w:rFonts w:ascii="Arial" w:hAnsi="Arial" w:cs="Arial"/>
                <w:sz w:val="14"/>
              </w:rPr>
              <w:t>642</w:t>
            </w:r>
          </w:p>
        </w:tc>
        <w:tc>
          <w:tcPr>
            <w:tcW w:w="238" w:type="pct"/>
            <w:vAlign w:val="center"/>
          </w:tcPr>
          <w:p w14:paraId="12684B6D" w14:textId="77777777" w:rsidR="00866503" w:rsidRPr="00752857" w:rsidRDefault="00866503" w:rsidP="001B5933">
            <w:pPr>
              <w:jc w:val="center"/>
              <w:rPr>
                <w:rFonts w:ascii="Arial" w:hAnsi="Arial" w:cs="Arial"/>
                <w:sz w:val="14"/>
              </w:rPr>
            </w:pPr>
            <w:r w:rsidRPr="00752857">
              <w:rPr>
                <w:rFonts w:ascii="Arial" w:hAnsi="Arial" w:cs="Arial"/>
                <w:sz w:val="14"/>
              </w:rPr>
              <w:t>728</w:t>
            </w:r>
          </w:p>
        </w:tc>
        <w:tc>
          <w:tcPr>
            <w:tcW w:w="252" w:type="pct"/>
            <w:vAlign w:val="center"/>
          </w:tcPr>
          <w:p w14:paraId="4622545D" w14:textId="77777777" w:rsidR="00866503" w:rsidRPr="00752857" w:rsidRDefault="00866503" w:rsidP="001B5933">
            <w:pPr>
              <w:jc w:val="center"/>
              <w:rPr>
                <w:rFonts w:ascii="Arial" w:hAnsi="Arial" w:cs="Arial"/>
                <w:sz w:val="14"/>
              </w:rPr>
            </w:pPr>
            <w:r w:rsidRPr="00752857">
              <w:rPr>
                <w:rFonts w:ascii="Arial" w:hAnsi="Arial" w:cs="Arial"/>
                <w:sz w:val="14"/>
              </w:rPr>
              <w:t>520</w:t>
            </w:r>
          </w:p>
        </w:tc>
        <w:tc>
          <w:tcPr>
            <w:tcW w:w="500" w:type="pct"/>
            <w:vMerge/>
            <w:vAlign w:val="center"/>
          </w:tcPr>
          <w:p w14:paraId="2E0B3D5E" w14:textId="77777777" w:rsidR="00866503" w:rsidRPr="00752857" w:rsidRDefault="00866503" w:rsidP="001B5933">
            <w:pPr>
              <w:jc w:val="center"/>
              <w:rPr>
                <w:rFonts w:ascii="Arial" w:hAnsi="Arial" w:cs="Arial"/>
                <w:sz w:val="14"/>
              </w:rPr>
            </w:pPr>
          </w:p>
        </w:tc>
        <w:tc>
          <w:tcPr>
            <w:tcW w:w="857" w:type="pct"/>
            <w:gridSpan w:val="4"/>
            <w:vMerge/>
            <w:vAlign w:val="center"/>
          </w:tcPr>
          <w:p w14:paraId="003E00DD" w14:textId="77777777" w:rsidR="00866503" w:rsidRPr="00752857" w:rsidRDefault="00866503" w:rsidP="001B5933">
            <w:pPr>
              <w:jc w:val="center"/>
              <w:rPr>
                <w:rFonts w:ascii="Arial" w:hAnsi="Arial" w:cs="Arial"/>
                <w:sz w:val="14"/>
              </w:rPr>
            </w:pPr>
          </w:p>
        </w:tc>
      </w:tr>
      <w:tr w:rsidR="00866503" w:rsidRPr="00752857" w14:paraId="66591E23" w14:textId="77777777" w:rsidTr="001B5933">
        <w:trPr>
          <w:trHeight w:val="186"/>
        </w:trPr>
        <w:tc>
          <w:tcPr>
            <w:tcW w:w="379" w:type="pct"/>
            <w:vMerge/>
            <w:vAlign w:val="center"/>
          </w:tcPr>
          <w:p w14:paraId="403AC3BA" w14:textId="77777777" w:rsidR="00866503" w:rsidRPr="00752857" w:rsidRDefault="00866503" w:rsidP="001B5933">
            <w:pPr>
              <w:jc w:val="center"/>
              <w:rPr>
                <w:rFonts w:ascii="Arial" w:hAnsi="Arial" w:cs="Arial"/>
                <w:sz w:val="14"/>
              </w:rPr>
            </w:pPr>
          </w:p>
        </w:tc>
        <w:tc>
          <w:tcPr>
            <w:tcW w:w="238" w:type="pct"/>
          </w:tcPr>
          <w:p w14:paraId="29738D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510D829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0E58265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6C47E26"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1B2852C5" w14:textId="77777777" w:rsidR="00866503" w:rsidRPr="00752857" w:rsidRDefault="00866503" w:rsidP="001B5933">
            <w:pPr>
              <w:jc w:val="center"/>
              <w:rPr>
                <w:rFonts w:ascii="Arial" w:hAnsi="Arial" w:cs="Arial"/>
                <w:sz w:val="14"/>
              </w:rPr>
            </w:pPr>
            <w:r w:rsidRPr="00752857">
              <w:rPr>
                <w:rFonts w:ascii="Arial" w:hAnsi="Arial" w:cs="Arial"/>
                <w:sz w:val="14"/>
              </w:rPr>
              <w:t>Arable</w:t>
            </w:r>
          </w:p>
        </w:tc>
        <w:tc>
          <w:tcPr>
            <w:tcW w:w="237" w:type="pct"/>
          </w:tcPr>
          <w:p w14:paraId="74FC16A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05FEAC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16376ED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67A4F7F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3EC8A2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20953AD" w14:textId="77777777" w:rsidR="00866503" w:rsidRPr="00752857" w:rsidRDefault="00866503" w:rsidP="001B5933">
            <w:pPr>
              <w:jc w:val="center"/>
              <w:rPr>
                <w:rFonts w:ascii="Arial" w:hAnsi="Arial" w:cs="Arial"/>
                <w:sz w:val="14"/>
              </w:rPr>
            </w:pPr>
            <w:r w:rsidRPr="00752857">
              <w:rPr>
                <w:rFonts w:ascii="Arial" w:hAnsi="Arial" w:cs="Arial"/>
                <w:sz w:val="14"/>
              </w:rPr>
              <w:t>2834</w:t>
            </w:r>
          </w:p>
        </w:tc>
        <w:tc>
          <w:tcPr>
            <w:tcW w:w="238" w:type="pct"/>
            <w:vAlign w:val="center"/>
          </w:tcPr>
          <w:p w14:paraId="2ADBECCA" w14:textId="77777777" w:rsidR="00866503" w:rsidRPr="00752857" w:rsidRDefault="00866503" w:rsidP="001B5933">
            <w:pPr>
              <w:jc w:val="center"/>
              <w:rPr>
                <w:rFonts w:ascii="Arial" w:hAnsi="Arial" w:cs="Arial"/>
                <w:sz w:val="14"/>
              </w:rPr>
            </w:pPr>
            <w:r w:rsidRPr="00752857">
              <w:rPr>
                <w:rFonts w:ascii="Arial" w:hAnsi="Arial" w:cs="Arial"/>
                <w:sz w:val="14"/>
              </w:rPr>
              <w:t>2944</w:t>
            </w:r>
          </w:p>
        </w:tc>
        <w:tc>
          <w:tcPr>
            <w:tcW w:w="238" w:type="pct"/>
            <w:vAlign w:val="center"/>
          </w:tcPr>
          <w:p w14:paraId="5217CC29" w14:textId="77777777" w:rsidR="00866503" w:rsidRPr="00752857" w:rsidRDefault="00866503" w:rsidP="001B5933">
            <w:pPr>
              <w:jc w:val="center"/>
              <w:rPr>
                <w:rFonts w:ascii="Arial" w:hAnsi="Arial" w:cs="Arial"/>
                <w:sz w:val="14"/>
              </w:rPr>
            </w:pPr>
            <w:r w:rsidRPr="00752857">
              <w:rPr>
                <w:rFonts w:ascii="Arial" w:hAnsi="Arial" w:cs="Arial"/>
                <w:sz w:val="14"/>
              </w:rPr>
              <w:t>3081</w:t>
            </w:r>
          </w:p>
        </w:tc>
        <w:tc>
          <w:tcPr>
            <w:tcW w:w="252" w:type="pct"/>
            <w:vAlign w:val="center"/>
          </w:tcPr>
          <w:p w14:paraId="7600255F" w14:textId="77777777" w:rsidR="00866503" w:rsidRPr="00752857" w:rsidRDefault="00866503" w:rsidP="001B5933">
            <w:pPr>
              <w:jc w:val="center"/>
              <w:rPr>
                <w:rFonts w:ascii="Arial" w:hAnsi="Arial" w:cs="Arial"/>
                <w:sz w:val="14"/>
              </w:rPr>
            </w:pPr>
            <w:r w:rsidRPr="00752857">
              <w:rPr>
                <w:rFonts w:ascii="Arial" w:hAnsi="Arial" w:cs="Arial"/>
                <w:sz w:val="14"/>
              </w:rPr>
              <w:t>2751</w:t>
            </w:r>
          </w:p>
        </w:tc>
        <w:tc>
          <w:tcPr>
            <w:tcW w:w="500" w:type="pct"/>
            <w:vMerge/>
            <w:vAlign w:val="center"/>
          </w:tcPr>
          <w:p w14:paraId="7EA69D9A" w14:textId="77777777" w:rsidR="00866503" w:rsidRPr="00752857" w:rsidRDefault="00866503" w:rsidP="001B5933">
            <w:pPr>
              <w:jc w:val="center"/>
              <w:rPr>
                <w:rFonts w:ascii="Arial" w:hAnsi="Arial" w:cs="Arial"/>
                <w:sz w:val="14"/>
              </w:rPr>
            </w:pPr>
          </w:p>
        </w:tc>
        <w:tc>
          <w:tcPr>
            <w:tcW w:w="857" w:type="pct"/>
            <w:gridSpan w:val="4"/>
            <w:vMerge/>
            <w:vAlign w:val="center"/>
          </w:tcPr>
          <w:p w14:paraId="58F912F5" w14:textId="77777777" w:rsidR="00866503" w:rsidRPr="00752857" w:rsidRDefault="00866503" w:rsidP="001B5933">
            <w:pPr>
              <w:jc w:val="center"/>
              <w:rPr>
                <w:rFonts w:ascii="Arial" w:hAnsi="Arial" w:cs="Arial"/>
                <w:sz w:val="14"/>
              </w:rPr>
            </w:pPr>
          </w:p>
        </w:tc>
      </w:tr>
      <w:tr w:rsidR="00866503" w:rsidRPr="00752857" w14:paraId="214E6BEE" w14:textId="77777777" w:rsidTr="001B5933">
        <w:trPr>
          <w:trHeight w:val="186"/>
        </w:trPr>
        <w:tc>
          <w:tcPr>
            <w:tcW w:w="379" w:type="pct"/>
            <w:vMerge/>
            <w:vAlign w:val="center"/>
          </w:tcPr>
          <w:p w14:paraId="03E61C74" w14:textId="77777777" w:rsidR="00866503" w:rsidRPr="00752857" w:rsidRDefault="00866503" w:rsidP="001B5933">
            <w:pPr>
              <w:jc w:val="center"/>
              <w:rPr>
                <w:rFonts w:ascii="Arial" w:hAnsi="Arial" w:cs="Arial"/>
                <w:sz w:val="14"/>
              </w:rPr>
            </w:pPr>
          </w:p>
        </w:tc>
        <w:tc>
          <w:tcPr>
            <w:tcW w:w="238" w:type="pct"/>
          </w:tcPr>
          <w:p w14:paraId="2DDE4B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44094A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3385254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5F3EEDC"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4A1F2E23" w14:textId="77777777" w:rsidR="00866503" w:rsidRPr="00752857" w:rsidRDefault="00866503" w:rsidP="001B5933">
            <w:pPr>
              <w:jc w:val="center"/>
              <w:rPr>
                <w:rFonts w:ascii="Arial" w:hAnsi="Arial" w:cs="Arial"/>
                <w:sz w:val="14"/>
              </w:rPr>
            </w:pPr>
            <w:r w:rsidRPr="00752857">
              <w:rPr>
                <w:rFonts w:ascii="Arial" w:hAnsi="Arial" w:cs="Arial"/>
                <w:sz w:val="14"/>
              </w:rPr>
              <w:t>Pasture</w:t>
            </w:r>
          </w:p>
        </w:tc>
        <w:tc>
          <w:tcPr>
            <w:tcW w:w="237" w:type="pct"/>
          </w:tcPr>
          <w:p w14:paraId="2939C1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27CA656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1A9FD5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00BDA1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05F136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1C5C578" w14:textId="77777777" w:rsidR="00866503" w:rsidRPr="00752857" w:rsidRDefault="00866503" w:rsidP="001B5933">
            <w:pPr>
              <w:jc w:val="center"/>
              <w:rPr>
                <w:rFonts w:ascii="Arial" w:hAnsi="Arial" w:cs="Arial"/>
                <w:sz w:val="14"/>
              </w:rPr>
            </w:pPr>
            <w:r w:rsidRPr="00752857">
              <w:rPr>
                <w:rFonts w:ascii="Arial" w:hAnsi="Arial" w:cs="Arial"/>
                <w:sz w:val="14"/>
              </w:rPr>
              <w:t>551</w:t>
            </w:r>
          </w:p>
        </w:tc>
        <w:tc>
          <w:tcPr>
            <w:tcW w:w="238" w:type="pct"/>
            <w:vAlign w:val="center"/>
          </w:tcPr>
          <w:p w14:paraId="6B354532" w14:textId="77777777" w:rsidR="00866503" w:rsidRPr="00752857" w:rsidRDefault="00866503" w:rsidP="001B5933">
            <w:pPr>
              <w:jc w:val="center"/>
              <w:rPr>
                <w:rFonts w:ascii="Arial" w:hAnsi="Arial" w:cs="Arial"/>
                <w:sz w:val="14"/>
              </w:rPr>
            </w:pPr>
            <w:r w:rsidRPr="00752857">
              <w:rPr>
                <w:rFonts w:ascii="Arial" w:hAnsi="Arial" w:cs="Arial"/>
                <w:sz w:val="14"/>
              </w:rPr>
              <w:t>937</w:t>
            </w:r>
          </w:p>
        </w:tc>
        <w:tc>
          <w:tcPr>
            <w:tcW w:w="238" w:type="pct"/>
            <w:vAlign w:val="center"/>
          </w:tcPr>
          <w:p w14:paraId="75AC7D5D" w14:textId="77777777" w:rsidR="00866503" w:rsidRPr="00752857" w:rsidRDefault="00866503" w:rsidP="001B5933">
            <w:pPr>
              <w:jc w:val="center"/>
              <w:rPr>
                <w:rFonts w:ascii="Arial" w:hAnsi="Arial" w:cs="Arial"/>
                <w:sz w:val="14"/>
              </w:rPr>
            </w:pPr>
            <w:r w:rsidRPr="00752857">
              <w:rPr>
                <w:rFonts w:ascii="Arial" w:hAnsi="Arial" w:cs="Arial"/>
                <w:sz w:val="14"/>
              </w:rPr>
              <w:t>1191</w:t>
            </w:r>
          </w:p>
        </w:tc>
        <w:tc>
          <w:tcPr>
            <w:tcW w:w="252" w:type="pct"/>
            <w:vAlign w:val="center"/>
          </w:tcPr>
          <w:p w14:paraId="755241E8" w14:textId="77777777" w:rsidR="00866503" w:rsidRPr="00752857" w:rsidRDefault="00866503" w:rsidP="001B5933">
            <w:pPr>
              <w:jc w:val="center"/>
              <w:rPr>
                <w:rFonts w:ascii="Arial" w:hAnsi="Arial" w:cs="Arial"/>
                <w:sz w:val="14"/>
              </w:rPr>
            </w:pPr>
            <w:r w:rsidRPr="00752857">
              <w:rPr>
                <w:rFonts w:ascii="Arial" w:hAnsi="Arial" w:cs="Arial"/>
                <w:sz w:val="14"/>
              </w:rPr>
              <w:t>1103</w:t>
            </w:r>
          </w:p>
        </w:tc>
        <w:tc>
          <w:tcPr>
            <w:tcW w:w="500" w:type="pct"/>
            <w:vMerge/>
            <w:vAlign w:val="center"/>
          </w:tcPr>
          <w:p w14:paraId="6FB75B7D" w14:textId="77777777" w:rsidR="00866503" w:rsidRPr="00752857" w:rsidRDefault="00866503" w:rsidP="001B5933">
            <w:pPr>
              <w:jc w:val="center"/>
              <w:rPr>
                <w:rFonts w:ascii="Arial" w:hAnsi="Arial" w:cs="Arial"/>
                <w:sz w:val="14"/>
              </w:rPr>
            </w:pPr>
          </w:p>
        </w:tc>
        <w:tc>
          <w:tcPr>
            <w:tcW w:w="857" w:type="pct"/>
            <w:gridSpan w:val="4"/>
            <w:vMerge/>
            <w:vAlign w:val="center"/>
          </w:tcPr>
          <w:p w14:paraId="683DAE23" w14:textId="77777777" w:rsidR="00866503" w:rsidRPr="00752857" w:rsidRDefault="00866503" w:rsidP="001B5933">
            <w:pPr>
              <w:jc w:val="center"/>
              <w:rPr>
                <w:rFonts w:ascii="Arial" w:hAnsi="Arial" w:cs="Arial"/>
                <w:sz w:val="14"/>
              </w:rPr>
            </w:pPr>
          </w:p>
        </w:tc>
      </w:tr>
      <w:tr w:rsidR="00866503" w:rsidRPr="00752857" w14:paraId="2885C830" w14:textId="77777777" w:rsidTr="001B5933">
        <w:trPr>
          <w:trHeight w:val="186"/>
        </w:trPr>
        <w:tc>
          <w:tcPr>
            <w:tcW w:w="379" w:type="pct"/>
            <w:vMerge/>
            <w:vAlign w:val="center"/>
          </w:tcPr>
          <w:p w14:paraId="588F3C90" w14:textId="77777777" w:rsidR="00866503" w:rsidRPr="00752857" w:rsidRDefault="00866503" w:rsidP="001B5933">
            <w:pPr>
              <w:jc w:val="center"/>
              <w:rPr>
                <w:rFonts w:ascii="Arial" w:hAnsi="Arial" w:cs="Arial"/>
                <w:sz w:val="14"/>
              </w:rPr>
            </w:pPr>
          </w:p>
        </w:tc>
        <w:tc>
          <w:tcPr>
            <w:tcW w:w="238" w:type="pct"/>
          </w:tcPr>
          <w:p w14:paraId="0A1335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1DF883D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61E75B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3A569CB"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7BD850A8" w14:textId="77777777" w:rsidR="00866503" w:rsidRPr="00752857" w:rsidRDefault="00866503" w:rsidP="001B5933">
            <w:pPr>
              <w:jc w:val="center"/>
              <w:rPr>
                <w:rFonts w:ascii="Arial" w:hAnsi="Arial" w:cs="Arial"/>
                <w:sz w:val="14"/>
              </w:rPr>
            </w:pPr>
            <w:r w:rsidRPr="00752857">
              <w:rPr>
                <w:rFonts w:ascii="Arial" w:hAnsi="Arial" w:cs="Arial"/>
                <w:sz w:val="14"/>
              </w:rPr>
              <w:t>Urban</w:t>
            </w:r>
          </w:p>
        </w:tc>
        <w:tc>
          <w:tcPr>
            <w:tcW w:w="237" w:type="pct"/>
          </w:tcPr>
          <w:p w14:paraId="349B3AE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422FDC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412A1A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0742977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20BA5C3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8719B74" w14:textId="77777777" w:rsidR="00866503" w:rsidRPr="00752857" w:rsidRDefault="00866503" w:rsidP="001B5933">
            <w:pPr>
              <w:jc w:val="center"/>
              <w:rPr>
                <w:rFonts w:ascii="Arial" w:hAnsi="Arial" w:cs="Arial"/>
                <w:sz w:val="14"/>
              </w:rPr>
            </w:pPr>
            <w:r w:rsidRPr="00752857">
              <w:rPr>
                <w:rFonts w:ascii="Arial" w:hAnsi="Arial" w:cs="Arial"/>
                <w:sz w:val="14"/>
              </w:rPr>
              <w:t>174</w:t>
            </w:r>
          </w:p>
        </w:tc>
        <w:tc>
          <w:tcPr>
            <w:tcW w:w="238" w:type="pct"/>
            <w:vAlign w:val="center"/>
          </w:tcPr>
          <w:p w14:paraId="29657E52" w14:textId="77777777" w:rsidR="00866503" w:rsidRPr="00752857" w:rsidRDefault="00866503" w:rsidP="001B5933">
            <w:pPr>
              <w:jc w:val="center"/>
              <w:rPr>
                <w:rFonts w:ascii="Arial" w:hAnsi="Arial" w:cs="Arial"/>
                <w:sz w:val="14"/>
              </w:rPr>
            </w:pPr>
            <w:r w:rsidRPr="00752857">
              <w:rPr>
                <w:rFonts w:ascii="Arial" w:hAnsi="Arial" w:cs="Arial"/>
                <w:sz w:val="14"/>
              </w:rPr>
              <w:t>132</w:t>
            </w:r>
          </w:p>
        </w:tc>
        <w:tc>
          <w:tcPr>
            <w:tcW w:w="238" w:type="pct"/>
            <w:vAlign w:val="center"/>
          </w:tcPr>
          <w:p w14:paraId="35ABC6B6" w14:textId="77777777" w:rsidR="00866503" w:rsidRPr="00752857" w:rsidRDefault="00866503" w:rsidP="001B5933">
            <w:pPr>
              <w:jc w:val="center"/>
              <w:rPr>
                <w:rFonts w:ascii="Arial" w:hAnsi="Arial" w:cs="Arial"/>
                <w:sz w:val="14"/>
              </w:rPr>
            </w:pPr>
            <w:r w:rsidRPr="00752857">
              <w:rPr>
                <w:rFonts w:ascii="Arial" w:hAnsi="Arial" w:cs="Arial"/>
                <w:sz w:val="14"/>
              </w:rPr>
              <w:t>270</w:t>
            </w:r>
          </w:p>
        </w:tc>
        <w:tc>
          <w:tcPr>
            <w:tcW w:w="252" w:type="pct"/>
            <w:vAlign w:val="center"/>
          </w:tcPr>
          <w:p w14:paraId="19F3136E" w14:textId="77777777" w:rsidR="00866503" w:rsidRPr="00752857" w:rsidRDefault="00866503" w:rsidP="001B5933">
            <w:pPr>
              <w:jc w:val="center"/>
              <w:rPr>
                <w:rFonts w:ascii="Arial" w:hAnsi="Arial" w:cs="Arial"/>
                <w:sz w:val="14"/>
              </w:rPr>
            </w:pPr>
            <w:r w:rsidRPr="00752857">
              <w:rPr>
                <w:rFonts w:ascii="Arial" w:hAnsi="Arial" w:cs="Arial"/>
                <w:sz w:val="14"/>
              </w:rPr>
              <w:t>193</w:t>
            </w:r>
          </w:p>
        </w:tc>
        <w:tc>
          <w:tcPr>
            <w:tcW w:w="500" w:type="pct"/>
            <w:vMerge/>
            <w:vAlign w:val="center"/>
          </w:tcPr>
          <w:p w14:paraId="1D3D183D" w14:textId="77777777" w:rsidR="00866503" w:rsidRPr="00752857" w:rsidRDefault="00866503" w:rsidP="001B5933">
            <w:pPr>
              <w:jc w:val="center"/>
              <w:rPr>
                <w:rFonts w:ascii="Arial" w:hAnsi="Arial" w:cs="Arial"/>
                <w:sz w:val="14"/>
              </w:rPr>
            </w:pPr>
          </w:p>
        </w:tc>
        <w:tc>
          <w:tcPr>
            <w:tcW w:w="857" w:type="pct"/>
            <w:gridSpan w:val="4"/>
            <w:vMerge/>
            <w:vAlign w:val="center"/>
          </w:tcPr>
          <w:p w14:paraId="4BD79541" w14:textId="77777777" w:rsidR="00866503" w:rsidRPr="00752857" w:rsidRDefault="00866503" w:rsidP="001B5933">
            <w:pPr>
              <w:jc w:val="center"/>
              <w:rPr>
                <w:rFonts w:ascii="Arial" w:hAnsi="Arial" w:cs="Arial"/>
                <w:sz w:val="14"/>
              </w:rPr>
            </w:pPr>
          </w:p>
        </w:tc>
      </w:tr>
      <w:tr w:rsidR="00866503" w:rsidRPr="00752857" w14:paraId="53476B6E" w14:textId="77777777" w:rsidTr="001B5933">
        <w:trPr>
          <w:trHeight w:val="186"/>
        </w:trPr>
        <w:tc>
          <w:tcPr>
            <w:tcW w:w="379" w:type="pct"/>
            <w:vMerge/>
            <w:vAlign w:val="center"/>
          </w:tcPr>
          <w:p w14:paraId="2F5DB0A8" w14:textId="77777777" w:rsidR="00866503" w:rsidRPr="00752857" w:rsidRDefault="00866503" w:rsidP="001B5933">
            <w:pPr>
              <w:jc w:val="center"/>
              <w:rPr>
                <w:rFonts w:ascii="Arial" w:hAnsi="Arial" w:cs="Arial"/>
                <w:sz w:val="14"/>
              </w:rPr>
            </w:pPr>
          </w:p>
        </w:tc>
        <w:tc>
          <w:tcPr>
            <w:tcW w:w="238" w:type="pct"/>
          </w:tcPr>
          <w:p w14:paraId="384EE0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451A407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1B273C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B57CABF"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0209EC04" w14:textId="77777777" w:rsidR="00866503" w:rsidRPr="00752857" w:rsidRDefault="00866503" w:rsidP="001B5933">
            <w:pPr>
              <w:jc w:val="center"/>
              <w:rPr>
                <w:rFonts w:ascii="Arial" w:hAnsi="Arial" w:cs="Arial"/>
                <w:sz w:val="14"/>
              </w:rPr>
            </w:pPr>
            <w:r w:rsidRPr="00752857">
              <w:rPr>
                <w:rFonts w:ascii="Arial" w:hAnsi="Arial" w:cs="Arial"/>
                <w:sz w:val="14"/>
              </w:rPr>
              <w:t>Arable</w:t>
            </w:r>
          </w:p>
        </w:tc>
        <w:tc>
          <w:tcPr>
            <w:tcW w:w="237" w:type="pct"/>
          </w:tcPr>
          <w:p w14:paraId="51AFF4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664E26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5F3818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06038A0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50D2092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4B6E1C2" w14:textId="77777777" w:rsidR="00866503" w:rsidRPr="00752857" w:rsidRDefault="00866503" w:rsidP="001B5933">
            <w:pPr>
              <w:jc w:val="center"/>
              <w:rPr>
                <w:rFonts w:ascii="Arial" w:hAnsi="Arial" w:cs="Arial"/>
                <w:sz w:val="14"/>
              </w:rPr>
            </w:pPr>
            <w:r w:rsidRPr="00752857">
              <w:rPr>
                <w:rFonts w:ascii="Arial" w:hAnsi="Arial" w:cs="Arial"/>
                <w:sz w:val="14"/>
              </w:rPr>
              <w:t>2573</w:t>
            </w:r>
          </w:p>
        </w:tc>
        <w:tc>
          <w:tcPr>
            <w:tcW w:w="238" w:type="pct"/>
            <w:vAlign w:val="center"/>
          </w:tcPr>
          <w:p w14:paraId="16FFA439" w14:textId="77777777" w:rsidR="00866503" w:rsidRPr="00752857" w:rsidRDefault="00866503" w:rsidP="001B5933">
            <w:pPr>
              <w:jc w:val="center"/>
              <w:rPr>
                <w:rFonts w:ascii="Arial" w:hAnsi="Arial" w:cs="Arial"/>
                <w:sz w:val="14"/>
              </w:rPr>
            </w:pPr>
            <w:r w:rsidRPr="00752857">
              <w:rPr>
                <w:rFonts w:ascii="Arial" w:hAnsi="Arial" w:cs="Arial"/>
                <w:sz w:val="14"/>
              </w:rPr>
              <w:t>2673</w:t>
            </w:r>
          </w:p>
        </w:tc>
        <w:tc>
          <w:tcPr>
            <w:tcW w:w="238" w:type="pct"/>
            <w:vAlign w:val="center"/>
          </w:tcPr>
          <w:p w14:paraId="684BE2E4" w14:textId="77777777" w:rsidR="00866503" w:rsidRPr="00752857" w:rsidRDefault="00866503" w:rsidP="001B5933">
            <w:pPr>
              <w:jc w:val="center"/>
              <w:rPr>
                <w:rFonts w:ascii="Arial" w:hAnsi="Arial" w:cs="Arial"/>
                <w:sz w:val="14"/>
              </w:rPr>
            </w:pPr>
            <w:r w:rsidRPr="00752857">
              <w:rPr>
                <w:rFonts w:ascii="Arial" w:hAnsi="Arial" w:cs="Arial"/>
                <w:sz w:val="14"/>
              </w:rPr>
              <w:t>2773</w:t>
            </w:r>
          </w:p>
        </w:tc>
        <w:tc>
          <w:tcPr>
            <w:tcW w:w="252" w:type="pct"/>
            <w:vAlign w:val="center"/>
          </w:tcPr>
          <w:p w14:paraId="424C29E8" w14:textId="77777777" w:rsidR="00866503" w:rsidRPr="00752857" w:rsidRDefault="00866503" w:rsidP="001B5933">
            <w:pPr>
              <w:jc w:val="center"/>
              <w:rPr>
                <w:rFonts w:ascii="Arial" w:hAnsi="Arial" w:cs="Arial"/>
                <w:sz w:val="14"/>
              </w:rPr>
            </w:pPr>
            <w:r w:rsidRPr="00752857">
              <w:rPr>
                <w:rFonts w:ascii="Arial" w:hAnsi="Arial" w:cs="Arial"/>
                <w:sz w:val="14"/>
              </w:rPr>
              <w:t>2499</w:t>
            </w:r>
          </w:p>
        </w:tc>
        <w:tc>
          <w:tcPr>
            <w:tcW w:w="500" w:type="pct"/>
            <w:vMerge/>
            <w:vAlign w:val="center"/>
          </w:tcPr>
          <w:p w14:paraId="7EF08464" w14:textId="77777777" w:rsidR="00866503" w:rsidRPr="00752857" w:rsidRDefault="00866503" w:rsidP="001B5933">
            <w:pPr>
              <w:jc w:val="center"/>
              <w:rPr>
                <w:rFonts w:ascii="Arial" w:hAnsi="Arial" w:cs="Arial"/>
                <w:sz w:val="14"/>
              </w:rPr>
            </w:pPr>
          </w:p>
        </w:tc>
        <w:tc>
          <w:tcPr>
            <w:tcW w:w="857" w:type="pct"/>
            <w:gridSpan w:val="4"/>
            <w:vMerge/>
            <w:vAlign w:val="center"/>
          </w:tcPr>
          <w:p w14:paraId="6C13EBBC" w14:textId="77777777" w:rsidR="00866503" w:rsidRPr="00752857" w:rsidRDefault="00866503" w:rsidP="001B5933">
            <w:pPr>
              <w:jc w:val="center"/>
              <w:rPr>
                <w:rFonts w:ascii="Arial" w:hAnsi="Arial" w:cs="Arial"/>
                <w:sz w:val="14"/>
              </w:rPr>
            </w:pPr>
          </w:p>
        </w:tc>
      </w:tr>
      <w:tr w:rsidR="00866503" w:rsidRPr="00752857" w14:paraId="4020C769" w14:textId="77777777" w:rsidTr="001B5933">
        <w:trPr>
          <w:trHeight w:val="186"/>
        </w:trPr>
        <w:tc>
          <w:tcPr>
            <w:tcW w:w="379" w:type="pct"/>
            <w:vMerge/>
            <w:vAlign w:val="center"/>
          </w:tcPr>
          <w:p w14:paraId="75F13698" w14:textId="77777777" w:rsidR="00866503" w:rsidRPr="00752857" w:rsidRDefault="00866503" w:rsidP="001B5933">
            <w:pPr>
              <w:jc w:val="center"/>
              <w:rPr>
                <w:rFonts w:ascii="Arial" w:hAnsi="Arial" w:cs="Arial"/>
                <w:sz w:val="14"/>
              </w:rPr>
            </w:pPr>
          </w:p>
        </w:tc>
        <w:tc>
          <w:tcPr>
            <w:tcW w:w="238" w:type="pct"/>
          </w:tcPr>
          <w:p w14:paraId="41C86B0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40BF48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0547B03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A3FE9B3"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70F548F2" w14:textId="77777777" w:rsidR="00866503" w:rsidRPr="00752857" w:rsidRDefault="00866503" w:rsidP="001B5933">
            <w:pPr>
              <w:jc w:val="center"/>
              <w:rPr>
                <w:rFonts w:ascii="Arial" w:hAnsi="Arial" w:cs="Arial"/>
                <w:sz w:val="14"/>
              </w:rPr>
            </w:pPr>
            <w:r w:rsidRPr="00752857">
              <w:rPr>
                <w:rFonts w:ascii="Arial" w:hAnsi="Arial" w:cs="Arial"/>
                <w:sz w:val="14"/>
              </w:rPr>
              <w:t>Pasture</w:t>
            </w:r>
          </w:p>
        </w:tc>
        <w:tc>
          <w:tcPr>
            <w:tcW w:w="237" w:type="pct"/>
          </w:tcPr>
          <w:p w14:paraId="0CFC72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4BC9814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0C70DC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60CEC3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773EFDD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469DEBEA" w14:textId="77777777" w:rsidR="00866503" w:rsidRPr="00752857" w:rsidRDefault="00866503" w:rsidP="001B5933">
            <w:pPr>
              <w:jc w:val="center"/>
              <w:rPr>
                <w:rFonts w:ascii="Arial" w:hAnsi="Arial" w:cs="Arial"/>
                <w:sz w:val="14"/>
              </w:rPr>
            </w:pPr>
            <w:r w:rsidRPr="00752857">
              <w:rPr>
                <w:rFonts w:ascii="Arial" w:hAnsi="Arial" w:cs="Arial"/>
                <w:sz w:val="14"/>
              </w:rPr>
              <w:t>1061</w:t>
            </w:r>
          </w:p>
        </w:tc>
        <w:tc>
          <w:tcPr>
            <w:tcW w:w="238" w:type="pct"/>
            <w:vAlign w:val="center"/>
          </w:tcPr>
          <w:p w14:paraId="337047C0" w14:textId="77777777" w:rsidR="00866503" w:rsidRPr="00752857" w:rsidRDefault="00866503" w:rsidP="001B5933">
            <w:pPr>
              <w:jc w:val="center"/>
              <w:rPr>
                <w:rFonts w:ascii="Arial" w:hAnsi="Arial" w:cs="Arial"/>
                <w:sz w:val="14"/>
              </w:rPr>
            </w:pPr>
            <w:r w:rsidRPr="00752857">
              <w:rPr>
                <w:rFonts w:ascii="Arial" w:hAnsi="Arial" w:cs="Arial"/>
                <w:sz w:val="14"/>
              </w:rPr>
              <w:t>1388</w:t>
            </w:r>
          </w:p>
        </w:tc>
        <w:tc>
          <w:tcPr>
            <w:tcW w:w="238" w:type="pct"/>
            <w:vAlign w:val="center"/>
          </w:tcPr>
          <w:p w14:paraId="757D5F1F" w14:textId="77777777" w:rsidR="00866503" w:rsidRPr="00752857" w:rsidRDefault="00866503" w:rsidP="001B5933">
            <w:pPr>
              <w:jc w:val="center"/>
              <w:rPr>
                <w:rFonts w:ascii="Arial" w:hAnsi="Arial" w:cs="Arial"/>
                <w:sz w:val="14"/>
              </w:rPr>
            </w:pPr>
            <w:r w:rsidRPr="00752857">
              <w:rPr>
                <w:rFonts w:ascii="Arial" w:hAnsi="Arial" w:cs="Arial"/>
                <w:sz w:val="14"/>
              </w:rPr>
              <w:t>1715</w:t>
            </w:r>
          </w:p>
        </w:tc>
        <w:tc>
          <w:tcPr>
            <w:tcW w:w="252" w:type="pct"/>
            <w:vAlign w:val="center"/>
          </w:tcPr>
          <w:p w14:paraId="65B72850" w14:textId="77777777" w:rsidR="00866503" w:rsidRPr="00752857" w:rsidRDefault="00866503" w:rsidP="001B5933">
            <w:pPr>
              <w:jc w:val="center"/>
              <w:rPr>
                <w:rFonts w:ascii="Arial" w:hAnsi="Arial" w:cs="Arial"/>
                <w:sz w:val="14"/>
              </w:rPr>
            </w:pPr>
            <w:r w:rsidRPr="00752857">
              <w:rPr>
                <w:rFonts w:ascii="Arial" w:hAnsi="Arial" w:cs="Arial"/>
                <w:sz w:val="14"/>
              </w:rPr>
              <w:t>1633</w:t>
            </w:r>
          </w:p>
        </w:tc>
        <w:tc>
          <w:tcPr>
            <w:tcW w:w="500" w:type="pct"/>
            <w:vMerge/>
            <w:vAlign w:val="center"/>
          </w:tcPr>
          <w:p w14:paraId="3E926F3C" w14:textId="77777777" w:rsidR="00866503" w:rsidRPr="00752857" w:rsidRDefault="00866503" w:rsidP="001B5933">
            <w:pPr>
              <w:jc w:val="center"/>
              <w:rPr>
                <w:rFonts w:ascii="Arial" w:hAnsi="Arial" w:cs="Arial"/>
                <w:sz w:val="14"/>
              </w:rPr>
            </w:pPr>
          </w:p>
        </w:tc>
        <w:tc>
          <w:tcPr>
            <w:tcW w:w="857" w:type="pct"/>
            <w:gridSpan w:val="4"/>
            <w:vMerge/>
            <w:vAlign w:val="center"/>
          </w:tcPr>
          <w:p w14:paraId="12C23966" w14:textId="77777777" w:rsidR="00866503" w:rsidRPr="00752857" w:rsidRDefault="00866503" w:rsidP="001B5933">
            <w:pPr>
              <w:jc w:val="center"/>
              <w:rPr>
                <w:rFonts w:ascii="Arial" w:hAnsi="Arial" w:cs="Arial"/>
                <w:sz w:val="14"/>
              </w:rPr>
            </w:pPr>
          </w:p>
        </w:tc>
      </w:tr>
      <w:tr w:rsidR="00866503" w:rsidRPr="00752857" w14:paraId="0E84BB29" w14:textId="77777777" w:rsidTr="001B5933">
        <w:trPr>
          <w:trHeight w:val="186"/>
        </w:trPr>
        <w:tc>
          <w:tcPr>
            <w:tcW w:w="379" w:type="pct"/>
            <w:vMerge/>
            <w:vAlign w:val="center"/>
          </w:tcPr>
          <w:p w14:paraId="448EDA51" w14:textId="77777777" w:rsidR="00866503" w:rsidRPr="00752857" w:rsidRDefault="00866503" w:rsidP="001B5933">
            <w:pPr>
              <w:jc w:val="center"/>
              <w:rPr>
                <w:rFonts w:ascii="Arial" w:hAnsi="Arial" w:cs="Arial"/>
                <w:sz w:val="14"/>
              </w:rPr>
            </w:pPr>
          </w:p>
        </w:tc>
        <w:tc>
          <w:tcPr>
            <w:tcW w:w="238" w:type="pct"/>
          </w:tcPr>
          <w:p w14:paraId="375A20B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17A66E7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66E89E7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5148098"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7E960BA0" w14:textId="77777777" w:rsidR="00866503" w:rsidRPr="00752857" w:rsidRDefault="00866503" w:rsidP="001B5933">
            <w:pPr>
              <w:jc w:val="center"/>
              <w:rPr>
                <w:rFonts w:ascii="Arial" w:hAnsi="Arial" w:cs="Arial"/>
                <w:sz w:val="14"/>
              </w:rPr>
            </w:pPr>
            <w:r w:rsidRPr="00752857">
              <w:rPr>
                <w:rFonts w:ascii="Arial" w:hAnsi="Arial" w:cs="Arial"/>
                <w:sz w:val="14"/>
              </w:rPr>
              <w:t>Arable</w:t>
            </w:r>
          </w:p>
        </w:tc>
        <w:tc>
          <w:tcPr>
            <w:tcW w:w="237" w:type="pct"/>
          </w:tcPr>
          <w:p w14:paraId="5D48F31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52A347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5D0AFE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09E1B96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3392D4A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2F4C68A" w14:textId="77777777" w:rsidR="00866503" w:rsidRPr="00752857" w:rsidRDefault="00866503" w:rsidP="001B5933">
            <w:pPr>
              <w:jc w:val="center"/>
              <w:rPr>
                <w:rFonts w:ascii="Arial" w:hAnsi="Arial" w:cs="Arial"/>
                <w:sz w:val="14"/>
              </w:rPr>
            </w:pPr>
            <w:r w:rsidRPr="00752857">
              <w:rPr>
                <w:rFonts w:ascii="Arial" w:hAnsi="Arial" w:cs="Arial"/>
                <w:sz w:val="14"/>
              </w:rPr>
              <w:t>1007</w:t>
            </w:r>
          </w:p>
        </w:tc>
        <w:tc>
          <w:tcPr>
            <w:tcW w:w="238" w:type="pct"/>
            <w:vAlign w:val="center"/>
          </w:tcPr>
          <w:p w14:paraId="237154A1" w14:textId="77777777" w:rsidR="00866503" w:rsidRPr="00752857" w:rsidRDefault="00866503" w:rsidP="001B5933">
            <w:pPr>
              <w:jc w:val="center"/>
              <w:rPr>
                <w:rFonts w:ascii="Arial" w:hAnsi="Arial" w:cs="Arial"/>
                <w:sz w:val="14"/>
              </w:rPr>
            </w:pPr>
            <w:r w:rsidRPr="00752857">
              <w:rPr>
                <w:rFonts w:ascii="Arial" w:hAnsi="Arial" w:cs="Arial"/>
                <w:sz w:val="14"/>
              </w:rPr>
              <w:t>1027</w:t>
            </w:r>
          </w:p>
        </w:tc>
        <w:tc>
          <w:tcPr>
            <w:tcW w:w="238" w:type="pct"/>
            <w:vAlign w:val="center"/>
          </w:tcPr>
          <w:p w14:paraId="4DC87CAE" w14:textId="77777777" w:rsidR="00866503" w:rsidRPr="00752857" w:rsidRDefault="00866503" w:rsidP="001B5933">
            <w:pPr>
              <w:jc w:val="center"/>
              <w:rPr>
                <w:rFonts w:ascii="Arial" w:hAnsi="Arial" w:cs="Arial"/>
                <w:sz w:val="14"/>
              </w:rPr>
            </w:pPr>
            <w:r w:rsidRPr="00752857">
              <w:rPr>
                <w:rFonts w:ascii="Arial" w:hAnsi="Arial" w:cs="Arial"/>
                <w:sz w:val="14"/>
              </w:rPr>
              <w:t>1057</w:t>
            </w:r>
          </w:p>
        </w:tc>
        <w:tc>
          <w:tcPr>
            <w:tcW w:w="252" w:type="pct"/>
            <w:vAlign w:val="center"/>
          </w:tcPr>
          <w:p w14:paraId="1F63F109" w14:textId="77777777" w:rsidR="00866503" w:rsidRPr="00752857" w:rsidRDefault="00866503" w:rsidP="001B5933">
            <w:pPr>
              <w:jc w:val="center"/>
              <w:rPr>
                <w:rFonts w:ascii="Arial" w:hAnsi="Arial" w:cs="Arial"/>
                <w:sz w:val="14"/>
              </w:rPr>
            </w:pPr>
            <w:r w:rsidRPr="00752857">
              <w:rPr>
                <w:rFonts w:ascii="Arial" w:hAnsi="Arial" w:cs="Arial"/>
                <w:sz w:val="14"/>
              </w:rPr>
              <w:t>997</w:t>
            </w:r>
          </w:p>
        </w:tc>
        <w:tc>
          <w:tcPr>
            <w:tcW w:w="500" w:type="pct"/>
            <w:vMerge/>
            <w:vAlign w:val="center"/>
          </w:tcPr>
          <w:p w14:paraId="5822A73B" w14:textId="77777777" w:rsidR="00866503" w:rsidRPr="00752857" w:rsidRDefault="00866503" w:rsidP="001B5933">
            <w:pPr>
              <w:jc w:val="center"/>
              <w:rPr>
                <w:rFonts w:ascii="Arial" w:hAnsi="Arial" w:cs="Arial"/>
                <w:sz w:val="14"/>
              </w:rPr>
            </w:pPr>
          </w:p>
        </w:tc>
        <w:tc>
          <w:tcPr>
            <w:tcW w:w="857" w:type="pct"/>
            <w:gridSpan w:val="4"/>
            <w:vMerge/>
            <w:vAlign w:val="center"/>
          </w:tcPr>
          <w:p w14:paraId="44766EC8" w14:textId="77777777" w:rsidR="00866503" w:rsidRPr="00752857" w:rsidRDefault="00866503" w:rsidP="001B5933">
            <w:pPr>
              <w:jc w:val="center"/>
              <w:rPr>
                <w:rFonts w:ascii="Arial" w:hAnsi="Arial" w:cs="Arial"/>
                <w:sz w:val="14"/>
              </w:rPr>
            </w:pPr>
          </w:p>
        </w:tc>
      </w:tr>
      <w:tr w:rsidR="00866503" w:rsidRPr="00752857" w14:paraId="4F2E917F" w14:textId="77777777" w:rsidTr="001B5933">
        <w:trPr>
          <w:trHeight w:val="186"/>
        </w:trPr>
        <w:tc>
          <w:tcPr>
            <w:tcW w:w="379" w:type="pct"/>
            <w:vMerge/>
            <w:vAlign w:val="center"/>
          </w:tcPr>
          <w:p w14:paraId="150CD8D5" w14:textId="77777777" w:rsidR="00866503" w:rsidRPr="00752857" w:rsidRDefault="00866503" w:rsidP="001B5933">
            <w:pPr>
              <w:jc w:val="center"/>
              <w:rPr>
                <w:rFonts w:ascii="Arial" w:hAnsi="Arial" w:cs="Arial"/>
                <w:sz w:val="14"/>
              </w:rPr>
            </w:pPr>
          </w:p>
        </w:tc>
        <w:tc>
          <w:tcPr>
            <w:tcW w:w="238" w:type="pct"/>
          </w:tcPr>
          <w:p w14:paraId="28E71B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450599F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02F157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FBE513B"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433F3128" w14:textId="77777777" w:rsidR="00866503" w:rsidRPr="00752857" w:rsidRDefault="00866503" w:rsidP="001B5933">
            <w:pPr>
              <w:jc w:val="center"/>
              <w:rPr>
                <w:rFonts w:ascii="Arial" w:hAnsi="Arial" w:cs="Arial"/>
                <w:sz w:val="14"/>
              </w:rPr>
            </w:pPr>
            <w:r w:rsidRPr="00752857">
              <w:rPr>
                <w:rFonts w:ascii="Arial" w:hAnsi="Arial" w:cs="Arial"/>
                <w:sz w:val="14"/>
              </w:rPr>
              <w:t>Pasture</w:t>
            </w:r>
          </w:p>
        </w:tc>
        <w:tc>
          <w:tcPr>
            <w:tcW w:w="237" w:type="pct"/>
          </w:tcPr>
          <w:p w14:paraId="6A4DAB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40B9B49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2F5172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62A25F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0A2686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3034049" w14:textId="77777777" w:rsidR="00866503" w:rsidRPr="00752857" w:rsidRDefault="00866503" w:rsidP="001B5933">
            <w:pPr>
              <w:jc w:val="center"/>
              <w:rPr>
                <w:rFonts w:ascii="Arial" w:hAnsi="Arial" w:cs="Arial"/>
                <w:sz w:val="14"/>
              </w:rPr>
            </w:pPr>
            <w:r w:rsidRPr="00752857">
              <w:rPr>
                <w:rFonts w:ascii="Arial" w:hAnsi="Arial" w:cs="Arial"/>
                <w:sz w:val="14"/>
              </w:rPr>
              <w:t>94</w:t>
            </w:r>
          </w:p>
        </w:tc>
        <w:tc>
          <w:tcPr>
            <w:tcW w:w="238" w:type="pct"/>
            <w:vAlign w:val="center"/>
          </w:tcPr>
          <w:p w14:paraId="2EC5EB31" w14:textId="77777777" w:rsidR="00866503" w:rsidRPr="00752857" w:rsidRDefault="00866503" w:rsidP="001B5933">
            <w:pPr>
              <w:jc w:val="center"/>
              <w:rPr>
                <w:rFonts w:ascii="Arial" w:hAnsi="Arial" w:cs="Arial"/>
                <w:sz w:val="14"/>
              </w:rPr>
            </w:pPr>
            <w:r w:rsidRPr="00752857">
              <w:rPr>
                <w:rFonts w:ascii="Arial" w:hAnsi="Arial" w:cs="Arial"/>
                <w:sz w:val="14"/>
              </w:rPr>
              <w:t>140</w:t>
            </w:r>
          </w:p>
        </w:tc>
        <w:tc>
          <w:tcPr>
            <w:tcW w:w="238" w:type="pct"/>
            <w:vAlign w:val="center"/>
          </w:tcPr>
          <w:p w14:paraId="79DC72E4" w14:textId="77777777" w:rsidR="00866503" w:rsidRPr="00752857" w:rsidRDefault="00866503" w:rsidP="001B5933">
            <w:pPr>
              <w:jc w:val="center"/>
              <w:rPr>
                <w:rFonts w:ascii="Arial" w:hAnsi="Arial" w:cs="Arial"/>
                <w:sz w:val="14"/>
              </w:rPr>
            </w:pPr>
            <w:r w:rsidRPr="00752857">
              <w:rPr>
                <w:rFonts w:ascii="Arial" w:hAnsi="Arial" w:cs="Arial"/>
                <w:sz w:val="14"/>
              </w:rPr>
              <w:t>168</w:t>
            </w:r>
          </w:p>
        </w:tc>
        <w:tc>
          <w:tcPr>
            <w:tcW w:w="252" w:type="pct"/>
            <w:vAlign w:val="center"/>
          </w:tcPr>
          <w:p w14:paraId="19309F99" w14:textId="77777777" w:rsidR="00866503" w:rsidRPr="00752857" w:rsidRDefault="00866503" w:rsidP="001B5933">
            <w:pPr>
              <w:jc w:val="center"/>
              <w:rPr>
                <w:rFonts w:ascii="Arial" w:hAnsi="Arial" w:cs="Arial"/>
                <w:sz w:val="14"/>
              </w:rPr>
            </w:pPr>
            <w:r w:rsidRPr="00752857">
              <w:rPr>
                <w:rFonts w:ascii="Arial" w:hAnsi="Arial" w:cs="Arial"/>
                <w:sz w:val="14"/>
              </w:rPr>
              <w:t>187</w:t>
            </w:r>
          </w:p>
        </w:tc>
        <w:tc>
          <w:tcPr>
            <w:tcW w:w="500" w:type="pct"/>
            <w:vMerge/>
            <w:vAlign w:val="center"/>
          </w:tcPr>
          <w:p w14:paraId="79677357" w14:textId="77777777" w:rsidR="00866503" w:rsidRPr="00752857" w:rsidRDefault="00866503" w:rsidP="001B5933">
            <w:pPr>
              <w:jc w:val="center"/>
              <w:rPr>
                <w:rFonts w:ascii="Arial" w:hAnsi="Arial" w:cs="Arial"/>
                <w:sz w:val="14"/>
              </w:rPr>
            </w:pPr>
          </w:p>
        </w:tc>
        <w:tc>
          <w:tcPr>
            <w:tcW w:w="857" w:type="pct"/>
            <w:gridSpan w:val="4"/>
            <w:vMerge/>
            <w:vAlign w:val="center"/>
          </w:tcPr>
          <w:p w14:paraId="10C0CABE" w14:textId="77777777" w:rsidR="00866503" w:rsidRPr="00752857" w:rsidRDefault="00866503" w:rsidP="001B5933">
            <w:pPr>
              <w:jc w:val="center"/>
              <w:rPr>
                <w:rFonts w:ascii="Arial" w:hAnsi="Arial" w:cs="Arial"/>
                <w:sz w:val="14"/>
              </w:rPr>
            </w:pPr>
          </w:p>
        </w:tc>
      </w:tr>
      <w:tr w:rsidR="00866503" w:rsidRPr="00752857" w14:paraId="54019DDF" w14:textId="77777777" w:rsidTr="001B5933">
        <w:trPr>
          <w:trHeight w:val="186"/>
        </w:trPr>
        <w:tc>
          <w:tcPr>
            <w:tcW w:w="379" w:type="pct"/>
            <w:vMerge/>
            <w:vAlign w:val="center"/>
          </w:tcPr>
          <w:p w14:paraId="48909100" w14:textId="77777777" w:rsidR="00866503" w:rsidRPr="00752857" w:rsidRDefault="00866503" w:rsidP="001B5933">
            <w:pPr>
              <w:jc w:val="center"/>
              <w:rPr>
                <w:rFonts w:ascii="Arial" w:hAnsi="Arial" w:cs="Arial"/>
                <w:sz w:val="14"/>
              </w:rPr>
            </w:pPr>
          </w:p>
        </w:tc>
        <w:tc>
          <w:tcPr>
            <w:tcW w:w="238" w:type="pct"/>
          </w:tcPr>
          <w:p w14:paraId="6D177AF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38D68C3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19CDCBF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71655C4"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7EE4F8EC" w14:textId="77777777" w:rsidR="00866503" w:rsidRPr="00752857" w:rsidRDefault="00866503" w:rsidP="001B5933">
            <w:pPr>
              <w:jc w:val="center"/>
              <w:rPr>
                <w:rFonts w:ascii="Arial" w:hAnsi="Arial" w:cs="Arial"/>
                <w:sz w:val="14"/>
              </w:rPr>
            </w:pPr>
            <w:r w:rsidRPr="00752857">
              <w:rPr>
                <w:rFonts w:ascii="Arial" w:hAnsi="Arial" w:cs="Arial"/>
                <w:sz w:val="14"/>
              </w:rPr>
              <w:t>Urban</w:t>
            </w:r>
          </w:p>
        </w:tc>
        <w:tc>
          <w:tcPr>
            <w:tcW w:w="237" w:type="pct"/>
          </w:tcPr>
          <w:p w14:paraId="312E62D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5B924A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164DDC3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4405259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147FA08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F3EBF0C" w14:textId="77777777" w:rsidR="00866503" w:rsidRPr="00752857" w:rsidRDefault="00866503" w:rsidP="001B5933">
            <w:pPr>
              <w:jc w:val="center"/>
              <w:rPr>
                <w:rFonts w:ascii="Arial" w:hAnsi="Arial" w:cs="Arial"/>
                <w:sz w:val="14"/>
              </w:rPr>
            </w:pPr>
            <w:r w:rsidRPr="00752857">
              <w:rPr>
                <w:rFonts w:ascii="Arial" w:hAnsi="Arial" w:cs="Arial"/>
                <w:sz w:val="14"/>
              </w:rPr>
              <w:t>116</w:t>
            </w:r>
          </w:p>
        </w:tc>
        <w:tc>
          <w:tcPr>
            <w:tcW w:w="238" w:type="pct"/>
            <w:vAlign w:val="center"/>
          </w:tcPr>
          <w:p w14:paraId="2534254C" w14:textId="77777777" w:rsidR="00866503" w:rsidRPr="00752857" w:rsidRDefault="00866503" w:rsidP="001B5933">
            <w:pPr>
              <w:jc w:val="center"/>
              <w:rPr>
                <w:rFonts w:ascii="Arial" w:hAnsi="Arial" w:cs="Arial"/>
                <w:sz w:val="14"/>
              </w:rPr>
            </w:pPr>
            <w:r w:rsidRPr="00752857">
              <w:rPr>
                <w:rFonts w:ascii="Arial" w:hAnsi="Arial" w:cs="Arial"/>
                <w:sz w:val="14"/>
              </w:rPr>
              <w:t>119</w:t>
            </w:r>
          </w:p>
        </w:tc>
        <w:tc>
          <w:tcPr>
            <w:tcW w:w="238" w:type="pct"/>
            <w:vAlign w:val="center"/>
          </w:tcPr>
          <w:p w14:paraId="5C87AADA" w14:textId="77777777" w:rsidR="00866503" w:rsidRPr="00752857" w:rsidRDefault="00866503" w:rsidP="001B5933">
            <w:pPr>
              <w:jc w:val="center"/>
              <w:rPr>
                <w:rFonts w:ascii="Arial" w:hAnsi="Arial" w:cs="Arial"/>
                <w:sz w:val="14"/>
              </w:rPr>
            </w:pPr>
            <w:r w:rsidRPr="00752857">
              <w:rPr>
                <w:rFonts w:ascii="Arial" w:hAnsi="Arial" w:cs="Arial"/>
                <w:sz w:val="14"/>
              </w:rPr>
              <w:t>124</w:t>
            </w:r>
          </w:p>
        </w:tc>
        <w:tc>
          <w:tcPr>
            <w:tcW w:w="252" w:type="pct"/>
            <w:vAlign w:val="center"/>
          </w:tcPr>
          <w:p w14:paraId="5BB249A8" w14:textId="77777777" w:rsidR="00866503" w:rsidRPr="00752857" w:rsidRDefault="00866503" w:rsidP="001B5933">
            <w:pPr>
              <w:jc w:val="center"/>
              <w:rPr>
                <w:rFonts w:ascii="Arial" w:hAnsi="Arial" w:cs="Arial"/>
                <w:sz w:val="14"/>
              </w:rPr>
            </w:pPr>
            <w:r w:rsidRPr="00752857">
              <w:rPr>
                <w:rFonts w:ascii="Arial" w:hAnsi="Arial" w:cs="Arial"/>
                <w:sz w:val="14"/>
              </w:rPr>
              <w:t>111</w:t>
            </w:r>
          </w:p>
        </w:tc>
        <w:tc>
          <w:tcPr>
            <w:tcW w:w="500" w:type="pct"/>
            <w:vMerge/>
            <w:vAlign w:val="center"/>
          </w:tcPr>
          <w:p w14:paraId="61C0916A" w14:textId="77777777" w:rsidR="00866503" w:rsidRPr="00752857" w:rsidRDefault="00866503" w:rsidP="001B5933">
            <w:pPr>
              <w:jc w:val="center"/>
              <w:rPr>
                <w:rFonts w:ascii="Arial" w:hAnsi="Arial" w:cs="Arial"/>
                <w:sz w:val="14"/>
              </w:rPr>
            </w:pPr>
          </w:p>
        </w:tc>
        <w:tc>
          <w:tcPr>
            <w:tcW w:w="857" w:type="pct"/>
            <w:gridSpan w:val="4"/>
            <w:vMerge/>
            <w:vAlign w:val="center"/>
          </w:tcPr>
          <w:p w14:paraId="3397721D" w14:textId="77777777" w:rsidR="00866503" w:rsidRPr="00752857" w:rsidRDefault="00866503" w:rsidP="001B5933">
            <w:pPr>
              <w:jc w:val="center"/>
              <w:rPr>
                <w:rFonts w:ascii="Arial" w:hAnsi="Arial" w:cs="Arial"/>
                <w:sz w:val="14"/>
              </w:rPr>
            </w:pPr>
          </w:p>
        </w:tc>
      </w:tr>
      <w:tr w:rsidR="00866503" w:rsidRPr="00752857" w14:paraId="22B91A0C" w14:textId="77777777" w:rsidTr="001B5933">
        <w:trPr>
          <w:trHeight w:val="186"/>
        </w:trPr>
        <w:tc>
          <w:tcPr>
            <w:tcW w:w="379" w:type="pct"/>
            <w:vMerge/>
            <w:vAlign w:val="center"/>
          </w:tcPr>
          <w:p w14:paraId="5D125DF5" w14:textId="77777777" w:rsidR="00866503" w:rsidRPr="00752857" w:rsidRDefault="00866503" w:rsidP="001B5933">
            <w:pPr>
              <w:jc w:val="center"/>
              <w:rPr>
                <w:rFonts w:ascii="Arial" w:hAnsi="Arial" w:cs="Arial"/>
                <w:sz w:val="14"/>
              </w:rPr>
            </w:pPr>
          </w:p>
        </w:tc>
        <w:tc>
          <w:tcPr>
            <w:tcW w:w="238" w:type="pct"/>
          </w:tcPr>
          <w:p w14:paraId="24AB7A1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61768D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1C206C7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2ED7403"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0A8850B7" w14:textId="77777777" w:rsidR="00866503" w:rsidRPr="00752857" w:rsidRDefault="00866503" w:rsidP="001B5933">
            <w:pPr>
              <w:jc w:val="center"/>
              <w:rPr>
                <w:rFonts w:ascii="Arial" w:hAnsi="Arial" w:cs="Arial"/>
                <w:sz w:val="14"/>
              </w:rPr>
            </w:pPr>
            <w:r w:rsidRPr="00752857">
              <w:rPr>
                <w:rFonts w:ascii="Arial" w:hAnsi="Arial" w:cs="Arial"/>
                <w:sz w:val="14"/>
              </w:rPr>
              <w:t>Arable</w:t>
            </w:r>
          </w:p>
        </w:tc>
        <w:tc>
          <w:tcPr>
            <w:tcW w:w="237" w:type="pct"/>
          </w:tcPr>
          <w:p w14:paraId="2A8D23B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03A110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550CA9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61BE825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649AE79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5B2AD13" w14:textId="77777777" w:rsidR="00866503" w:rsidRPr="00752857" w:rsidRDefault="00866503" w:rsidP="001B5933">
            <w:pPr>
              <w:jc w:val="center"/>
              <w:rPr>
                <w:rFonts w:ascii="Arial" w:hAnsi="Arial" w:cs="Arial"/>
                <w:sz w:val="14"/>
              </w:rPr>
            </w:pPr>
            <w:r w:rsidRPr="00752857">
              <w:rPr>
                <w:rFonts w:ascii="Arial" w:hAnsi="Arial" w:cs="Arial"/>
                <w:sz w:val="14"/>
              </w:rPr>
              <w:t>2433</w:t>
            </w:r>
          </w:p>
        </w:tc>
        <w:tc>
          <w:tcPr>
            <w:tcW w:w="238" w:type="pct"/>
            <w:vAlign w:val="center"/>
          </w:tcPr>
          <w:p w14:paraId="52A66DFE" w14:textId="77777777" w:rsidR="00866503" w:rsidRPr="00752857" w:rsidRDefault="00866503" w:rsidP="001B5933">
            <w:pPr>
              <w:jc w:val="center"/>
              <w:rPr>
                <w:rFonts w:ascii="Arial" w:hAnsi="Arial" w:cs="Arial"/>
                <w:sz w:val="14"/>
              </w:rPr>
            </w:pPr>
            <w:r w:rsidRPr="00752857">
              <w:rPr>
                <w:rFonts w:ascii="Arial" w:hAnsi="Arial" w:cs="Arial"/>
                <w:sz w:val="14"/>
              </w:rPr>
              <w:t>2528</w:t>
            </w:r>
          </w:p>
        </w:tc>
        <w:tc>
          <w:tcPr>
            <w:tcW w:w="238" w:type="pct"/>
            <w:vAlign w:val="center"/>
          </w:tcPr>
          <w:p w14:paraId="55D69D09" w14:textId="77777777" w:rsidR="00866503" w:rsidRPr="00752857" w:rsidRDefault="00866503" w:rsidP="001B5933">
            <w:pPr>
              <w:jc w:val="center"/>
              <w:rPr>
                <w:rFonts w:ascii="Arial" w:hAnsi="Arial" w:cs="Arial"/>
                <w:sz w:val="14"/>
              </w:rPr>
            </w:pPr>
            <w:r w:rsidRPr="00752857">
              <w:rPr>
                <w:rFonts w:ascii="Arial" w:hAnsi="Arial" w:cs="Arial"/>
                <w:sz w:val="14"/>
              </w:rPr>
              <w:t>2669</w:t>
            </w:r>
          </w:p>
        </w:tc>
        <w:tc>
          <w:tcPr>
            <w:tcW w:w="252" w:type="pct"/>
            <w:vAlign w:val="center"/>
          </w:tcPr>
          <w:p w14:paraId="25535476" w14:textId="77777777" w:rsidR="00866503" w:rsidRPr="00752857" w:rsidRDefault="00866503" w:rsidP="001B5933">
            <w:pPr>
              <w:jc w:val="center"/>
              <w:rPr>
                <w:rFonts w:ascii="Arial" w:hAnsi="Arial" w:cs="Arial"/>
                <w:sz w:val="14"/>
              </w:rPr>
            </w:pPr>
            <w:r w:rsidRPr="00752857">
              <w:rPr>
                <w:rFonts w:ascii="Arial" w:hAnsi="Arial" w:cs="Arial"/>
                <w:sz w:val="14"/>
              </w:rPr>
              <w:t>2362</w:t>
            </w:r>
          </w:p>
        </w:tc>
        <w:tc>
          <w:tcPr>
            <w:tcW w:w="500" w:type="pct"/>
            <w:vMerge/>
            <w:vAlign w:val="center"/>
          </w:tcPr>
          <w:p w14:paraId="08DC05D1" w14:textId="77777777" w:rsidR="00866503" w:rsidRPr="00752857" w:rsidRDefault="00866503" w:rsidP="001B5933">
            <w:pPr>
              <w:jc w:val="center"/>
              <w:rPr>
                <w:rFonts w:ascii="Arial" w:hAnsi="Arial" w:cs="Arial"/>
                <w:sz w:val="14"/>
              </w:rPr>
            </w:pPr>
          </w:p>
        </w:tc>
        <w:tc>
          <w:tcPr>
            <w:tcW w:w="857" w:type="pct"/>
            <w:gridSpan w:val="4"/>
            <w:vMerge/>
            <w:vAlign w:val="center"/>
          </w:tcPr>
          <w:p w14:paraId="7BD7D952" w14:textId="77777777" w:rsidR="00866503" w:rsidRPr="00752857" w:rsidRDefault="00866503" w:rsidP="001B5933">
            <w:pPr>
              <w:jc w:val="center"/>
              <w:rPr>
                <w:rFonts w:ascii="Arial" w:hAnsi="Arial" w:cs="Arial"/>
                <w:sz w:val="14"/>
              </w:rPr>
            </w:pPr>
          </w:p>
        </w:tc>
      </w:tr>
      <w:tr w:rsidR="00866503" w:rsidRPr="00752857" w14:paraId="439B9F34" w14:textId="77777777" w:rsidTr="001B5933">
        <w:trPr>
          <w:trHeight w:val="186"/>
        </w:trPr>
        <w:tc>
          <w:tcPr>
            <w:tcW w:w="379" w:type="pct"/>
            <w:vMerge/>
            <w:vAlign w:val="center"/>
          </w:tcPr>
          <w:p w14:paraId="3229108F" w14:textId="77777777" w:rsidR="00866503" w:rsidRPr="00752857" w:rsidRDefault="00866503" w:rsidP="001B5933">
            <w:pPr>
              <w:jc w:val="center"/>
              <w:rPr>
                <w:rFonts w:ascii="Arial" w:hAnsi="Arial" w:cs="Arial"/>
                <w:sz w:val="14"/>
              </w:rPr>
            </w:pPr>
          </w:p>
        </w:tc>
        <w:tc>
          <w:tcPr>
            <w:tcW w:w="238" w:type="pct"/>
          </w:tcPr>
          <w:p w14:paraId="6C6CFB6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2BF5031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718397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06AA591"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765E91CD" w14:textId="77777777" w:rsidR="00866503" w:rsidRPr="00752857" w:rsidRDefault="00866503" w:rsidP="001B5933">
            <w:pPr>
              <w:jc w:val="center"/>
              <w:rPr>
                <w:rFonts w:ascii="Arial" w:hAnsi="Arial" w:cs="Arial"/>
                <w:sz w:val="14"/>
              </w:rPr>
            </w:pPr>
            <w:r w:rsidRPr="00752857">
              <w:rPr>
                <w:rFonts w:ascii="Arial" w:hAnsi="Arial" w:cs="Arial"/>
                <w:sz w:val="14"/>
              </w:rPr>
              <w:t>Pasture</w:t>
            </w:r>
          </w:p>
        </w:tc>
        <w:tc>
          <w:tcPr>
            <w:tcW w:w="237" w:type="pct"/>
          </w:tcPr>
          <w:p w14:paraId="250C556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6535ABB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570A18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394E37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08BDFD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BAA1A34" w14:textId="77777777" w:rsidR="00866503" w:rsidRPr="00752857" w:rsidRDefault="00866503" w:rsidP="001B5933">
            <w:pPr>
              <w:jc w:val="center"/>
              <w:rPr>
                <w:rFonts w:ascii="Arial" w:hAnsi="Arial" w:cs="Arial"/>
                <w:sz w:val="14"/>
              </w:rPr>
            </w:pPr>
            <w:r w:rsidRPr="00752857">
              <w:rPr>
                <w:rFonts w:ascii="Arial" w:hAnsi="Arial" w:cs="Arial"/>
                <w:sz w:val="14"/>
              </w:rPr>
              <w:t>1025</w:t>
            </w:r>
          </w:p>
        </w:tc>
        <w:tc>
          <w:tcPr>
            <w:tcW w:w="238" w:type="pct"/>
            <w:vAlign w:val="center"/>
          </w:tcPr>
          <w:p w14:paraId="47BC2A70" w14:textId="77777777" w:rsidR="00866503" w:rsidRPr="00752857" w:rsidRDefault="00866503" w:rsidP="001B5933">
            <w:pPr>
              <w:jc w:val="center"/>
              <w:rPr>
                <w:rFonts w:ascii="Arial" w:hAnsi="Arial" w:cs="Arial"/>
                <w:sz w:val="14"/>
              </w:rPr>
            </w:pPr>
            <w:r w:rsidRPr="00752857">
              <w:rPr>
                <w:rFonts w:ascii="Arial" w:hAnsi="Arial" w:cs="Arial"/>
                <w:sz w:val="14"/>
              </w:rPr>
              <w:t>1340</w:t>
            </w:r>
          </w:p>
        </w:tc>
        <w:tc>
          <w:tcPr>
            <w:tcW w:w="238" w:type="pct"/>
            <w:vAlign w:val="center"/>
          </w:tcPr>
          <w:p w14:paraId="18B4D3BF" w14:textId="77777777" w:rsidR="00866503" w:rsidRPr="00752857" w:rsidRDefault="00866503" w:rsidP="001B5933">
            <w:pPr>
              <w:jc w:val="center"/>
              <w:rPr>
                <w:rFonts w:ascii="Arial" w:hAnsi="Arial" w:cs="Arial"/>
                <w:sz w:val="14"/>
              </w:rPr>
            </w:pPr>
            <w:r w:rsidRPr="00752857">
              <w:rPr>
                <w:rFonts w:ascii="Arial" w:hAnsi="Arial" w:cs="Arial"/>
                <w:sz w:val="14"/>
              </w:rPr>
              <w:t>1703</w:t>
            </w:r>
          </w:p>
        </w:tc>
        <w:tc>
          <w:tcPr>
            <w:tcW w:w="252" w:type="pct"/>
            <w:vAlign w:val="center"/>
          </w:tcPr>
          <w:p w14:paraId="6C2BFDAE" w14:textId="77777777" w:rsidR="00866503" w:rsidRPr="00752857" w:rsidRDefault="00866503" w:rsidP="001B5933">
            <w:pPr>
              <w:jc w:val="center"/>
              <w:rPr>
                <w:rFonts w:ascii="Arial" w:hAnsi="Arial" w:cs="Arial"/>
                <w:sz w:val="14"/>
              </w:rPr>
            </w:pPr>
            <w:r w:rsidRPr="00752857">
              <w:rPr>
                <w:rFonts w:ascii="Arial" w:hAnsi="Arial" w:cs="Arial"/>
                <w:sz w:val="14"/>
              </w:rPr>
              <w:t>1576</w:t>
            </w:r>
          </w:p>
        </w:tc>
        <w:tc>
          <w:tcPr>
            <w:tcW w:w="500" w:type="pct"/>
            <w:vMerge/>
            <w:vAlign w:val="center"/>
          </w:tcPr>
          <w:p w14:paraId="6EAFFE5C" w14:textId="77777777" w:rsidR="00866503" w:rsidRPr="00752857" w:rsidRDefault="00866503" w:rsidP="001B5933">
            <w:pPr>
              <w:jc w:val="center"/>
              <w:rPr>
                <w:rFonts w:ascii="Arial" w:hAnsi="Arial" w:cs="Arial"/>
                <w:sz w:val="14"/>
              </w:rPr>
            </w:pPr>
          </w:p>
        </w:tc>
        <w:tc>
          <w:tcPr>
            <w:tcW w:w="857" w:type="pct"/>
            <w:gridSpan w:val="4"/>
            <w:vMerge/>
            <w:vAlign w:val="center"/>
          </w:tcPr>
          <w:p w14:paraId="70BDFCE4" w14:textId="77777777" w:rsidR="00866503" w:rsidRPr="00752857" w:rsidRDefault="00866503" w:rsidP="001B5933">
            <w:pPr>
              <w:jc w:val="center"/>
              <w:rPr>
                <w:rFonts w:ascii="Arial" w:hAnsi="Arial" w:cs="Arial"/>
                <w:sz w:val="14"/>
              </w:rPr>
            </w:pPr>
          </w:p>
        </w:tc>
      </w:tr>
      <w:tr w:rsidR="00866503" w:rsidRPr="00752857" w14:paraId="642414A2" w14:textId="77777777" w:rsidTr="001B5933">
        <w:trPr>
          <w:trHeight w:val="186"/>
        </w:trPr>
        <w:tc>
          <w:tcPr>
            <w:tcW w:w="379" w:type="pct"/>
            <w:vMerge/>
            <w:vAlign w:val="center"/>
          </w:tcPr>
          <w:p w14:paraId="443768C7" w14:textId="77777777" w:rsidR="00866503" w:rsidRPr="00752857" w:rsidRDefault="00866503" w:rsidP="001B5933">
            <w:pPr>
              <w:jc w:val="center"/>
              <w:rPr>
                <w:rFonts w:ascii="Arial" w:hAnsi="Arial" w:cs="Arial"/>
                <w:sz w:val="14"/>
              </w:rPr>
            </w:pPr>
          </w:p>
        </w:tc>
        <w:tc>
          <w:tcPr>
            <w:tcW w:w="238" w:type="pct"/>
            <w:vAlign w:val="center"/>
          </w:tcPr>
          <w:p w14:paraId="1CBB80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048D8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599BD1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5F80288"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2685F9D1" w14:textId="77777777" w:rsidR="00866503" w:rsidRPr="00752857" w:rsidRDefault="00866503" w:rsidP="001B5933">
            <w:pPr>
              <w:jc w:val="center"/>
              <w:rPr>
                <w:rFonts w:ascii="Arial" w:hAnsi="Arial" w:cs="Arial"/>
                <w:sz w:val="14"/>
              </w:rPr>
            </w:pPr>
            <w:r w:rsidRPr="00752857">
              <w:rPr>
                <w:rFonts w:ascii="Arial" w:hAnsi="Arial" w:cs="Arial"/>
                <w:sz w:val="14"/>
              </w:rPr>
              <w:t>Urban</w:t>
            </w:r>
          </w:p>
        </w:tc>
        <w:tc>
          <w:tcPr>
            <w:tcW w:w="237" w:type="pct"/>
            <w:vAlign w:val="center"/>
          </w:tcPr>
          <w:p w14:paraId="7CCD9BA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6D9D9A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E805A5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D16F17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439E9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CB6FF1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65EFD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8AE47E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108F8A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037FE33" w14:textId="77777777" w:rsidR="00866503" w:rsidRPr="00752857" w:rsidRDefault="00866503" w:rsidP="001B5933">
            <w:pPr>
              <w:jc w:val="center"/>
              <w:rPr>
                <w:rFonts w:ascii="Arial" w:hAnsi="Arial" w:cs="Arial"/>
                <w:sz w:val="14"/>
              </w:rPr>
            </w:pPr>
          </w:p>
        </w:tc>
        <w:tc>
          <w:tcPr>
            <w:tcW w:w="857" w:type="pct"/>
            <w:gridSpan w:val="4"/>
            <w:vMerge/>
            <w:vAlign w:val="center"/>
          </w:tcPr>
          <w:p w14:paraId="5F1FDB11" w14:textId="77777777" w:rsidR="00866503" w:rsidRPr="00752857" w:rsidRDefault="00866503" w:rsidP="001B5933">
            <w:pPr>
              <w:jc w:val="center"/>
              <w:rPr>
                <w:rFonts w:ascii="Arial" w:hAnsi="Arial" w:cs="Arial"/>
                <w:sz w:val="14"/>
              </w:rPr>
            </w:pPr>
          </w:p>
        </w:tc>
      </w:tr>
      <w:tr w:rsidR="00866503" w:rsidRPr="00752857" w14:paraId="4E20251B" w14:textId="77777777" w:rsidTr="001B5933">
        <w:trPr>
          <w:trHeight w:val="46"/>
        </w:trPr>
        <w:tc>
          <w:tcPr>
            <w:tcW w:w="379" w:type="pct"/>
            <w:vMerge w:val="restart"/>
            <w:vAlign w:val="center"/>
          </w:tcPr>
          <w:p w14:paraId="5738758C" w14:textId="77777777" w:rsidR="00866503" w:rsidRPr="00752857" w:rsidRDefault="00866503" w:rsidP="001B5933">
            <w:pPr>
              <w:jc w:val="center"/>
              <w:rPr>
                <w:rFonts w:ascii="Arial" w:hAnsi="Arial" w:cs="Arial"/>
                <w:sz w:val="14"/>
              </w:rPr>
            </w:pPr>
            <w:r w:rsidRPr="00752857">
              <w:rPr>
                <w:rFonts w:ascii="Arial" w:hAnsi="Arial" w:cs="Arial"/>
                <w:sz w:val="14"/>
              </w:rPr>
              <w:t>Septic Tanks (No of)</w:t>
            </w:r>
          </w:p>
        </w:tc>
        <w:tc>
          <w:tcPr>
            <w:tcW w:w="238" w:type="pct"/>
          </w:tcPr>
          <w:p w14:paraId="2C026E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74645A3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48E6F8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FDF044D"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09B4D6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tcPr>
          <w:p w14:paraId="799CFA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16365AD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3E473FC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4E6650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463368C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D4679A6" w14:textId="77777777" w:rsidR="00866503" w:rsidRPr="00752857" w:rsidRDefault="00866503" w:rsidP="001B5933">
            <w:pPr>
              <w:jc w:val="center"/>
              <w:rPr>
                <w:rFonts w:ascii="Arial" w:hAnsi="Arial" w:cs="Arial"/>
                <w:sz w:val="14"/>
              </w:rPr>
            </w:pPr>
            <w:r w:rsidRPr="00752857">
              <w:rPr>
                <w:rFonts w:ascii="Arial" w:hAnsi="Arial" w:cs="Arial"/>
                <w:sz w:val="14"/>
              </w:rPr>
              <w:t>136</w:t>
            </w:r>
          </w:p>
        </w:tc>
        <w:tc>
          <w:tcPr>
            <w:tcW w:w="238" w:type="pct"/>
            <w:vAlign w:val="center"/>
          </w:tcPr>
          <w:p w14:paraId="53B59E5C" w14:textId="77777777" w:rsidR="00866503" w:rsidRPr="00752857" w:rsidRDefault="00866503" w:rsidP="001B5933">
            <w:pPr>
              <w:jc w:val="center"/>
              <w:rPr>
                <w:rFonts w:ascii="Arial" w:hAnsi="Arial" w:cs="Arial"/>
                <w:sz w:val="14"/>
              </w:rPr>
            </w:pPr>
            <w:r w:rsidRPr="00752857">
              <w:rPr>
                <w:rFonts w:ascii="Arial" w:hAnsi="Arial" w:cs="Arial"/>
                <w:sz w:val="14"/>
              </w:rPr>
              <w:t>113</w:t>
            </w:r>
          </w:p>
        </w:tc>
        <w:tc>
          <w:tcPr>
            <w:tcW w:w="238" w:type="pct"/>
            <w:vAlign w:val="center"/>
          </w:tcPr>
          <w:p w14:paraId="79890D14" w14:textId="77777777" w:rsidR="00866503" w:rsidRPr="00752857" w:rsidRDefault="00866503" w:rsidP="001B5933">
            <w:pPr>
              <w:jc w:val="center"/>
              <w:rPr>
                <w:rFonts w:ascii="Arial" w:hAnsi="Arial" w:cs="Arial"/>
                <w:sz w:val="14"/>
              </w:rPr>
            </w:pPr>
            <w:r w:rsidRPr="00752857">
              <w:rPr>
                <w:rFonts w:ascii="Arial" w:hAnsi="Arial" w:cs="Arial"/>
                <w:sz w:val="14"/>
              </w:rPr>
              <w:t>90</w:t>
            </w:r>
          </w:p>
        </w:tc>
        <w:tc>
          <w:tcPr>
            <w:tcW w:w="252" w:type="pct"/>
            <w:vAlign w:val="center"/>
          </w:tcPr>
          <w:p w14:paraId="19C7BA6B" w14:textId="77777777" w:rsidR="00866503" w:rsidRPr="00752857" w:rsidRDefault="00866503" w:rsidP="001B5933">
            <w:pPr>
              <w:jc w:val="center"/>
              <w:rPr>
                <w:rFonts w:ascii="Arial" w:hAnsi="Arial" w:cs="Arial"/>
                <w:sz w:val="14"/>
              </w:rPr>
            </w:pPr>
            <w:r w:rsidRPr="00752857">
              <w:rPr>
                <w:rFonts w:ascii="Arial" w:hAnsi="Arial" w:cs="Arial"/>
                <w:sz w:val="14"/>
              </w:rPr>
              <w:t>113</w:t>
            </w:r>
          </w:p>
        </w:tc>
        <w:tc>
          <w:tcPr>
            <w:tcW w:w="500" w:type="pct"/>
            <w:vMerge w:val="restart"/>
            <w:vAlign w:val="center"/>
          </w:tcPr>
          <w:p w14:paraId="1E4761FB" w14:textId="77777777" w:rsidR="00866503" w:rsidRPr="00752857" w:rsidRDefault="00866503" w:rsidP="001B5933">
            <w:pPr>
              <w:jc w:val="center"/>
              <w:rPr>
                <w:rFonts w:ascii="Arial" w:hAnsi="Arial" w:cs="Arial"/>
                <w:sz w:val="14"/>
              </w:rPr>
            </w:pPr>
            <w:r w:rsidRPr="00752857">
              <w:rPr>
                <w:rFonts w:ascii="Arial" w:hAnsi="Arial" w:cs="Arial"/>
                <w:sz w:val="14"/>
              </w:rPr>
              <w:t xml:space="preserve">Scottish Water Eden Water Quality Strategic Study provided the current no of T. See SMTable1 for GR, BAU and FFD values. </w:t>
            </w:r>
          </w:p>
        </w:tc>
        <w:tc>
          <w:tcPr>
            <w:tcW w:w="857" w:type="pct"/>
            <w:gridSpan w:val="4"/>
            <w:vMerge w:val="restart"/>
            <w:vAlign w:val="center"/>
          </w:tcPr>
          <w:p w14:paraId="33869C1F" w14:textId="77777777" w:rsidR="00866503" w:rsidRPr="00752857" w:rsidRDefault="00866503" w:rsidP="001B5933">
            <w:pPr>
              <w:jc w:val="center"/>
              <w:rPr>
                <w:rFonts w:ascii="Arial" w:hAnsi="Arial" w:cs="Arial"/>
                <w:sz w:val="14"/>
              </w:rPr>
            </w:pPr>
            <w:r w:rsidRPr="00752857">
              <w:rPr>
                <w:rFonts w:ascii="Arial" w:hAnsi="Arial" w:cs="Arial"/>
                <w:sz w:val="14"/>
              </w:rPr>
              <w:t xml:space="preserve">States are discretised based on </w:t>
            </w:r>
            <w:r w:rsidRPr="00752857">
              <w:rPr>
                <w:rFonts w:ascii="Arial" w:hAnsi="Arial" w:cs="Arial"/>
                <w:i/>
                <w:sz w:val="14"/>
              </w:rPr>
              <w:t xml:space="preserve">j A </w:t>
            </w:r>
            <w:r w:rsidRPr="00752857">
              <w:rPr>
                <w:rFonts w:ascii="Arial" w:hAnsi="Arial" w:cs="Arial"/>
                <w:sz w:val="14"/>
              </w:rPr>
              <w:t>values and are available in Table D1.</w:t>
            </w:r>
          </w:p>
        </w:tc>
      </w:tr>
      <w:tr w:rsidR="00866503" w:rsidRPr="00752857" w14:paraId="2F52233E" w14:textId="77777777" w:rsidTr="001B5933">
        <w:trPr>
          <w:trHeight w:val="46"/>
        </w:trPr>
        <w:tc>
          <w:tcPr>
            <w:tcW w:w="379" w:type="pct"/>
            <w:vMerge/>
            <w:vAlign w:val="center"/>
          </w:tcPr>
          <w:p w14:paraId="423C6077" w14:textId="77777777" w:rsidR="00866503" w:rsidRPr="00752857" w:rsidRDefault="00866503" w:rsidP="001B5933">
            <w:pPr>
              <w:jc w:val="center"/>
              <w:rPr>
                <w:rFonts w:ascii="Arial" w:hAnsi="Arial" w:cs="Arial"/>
                <w:sz w:val="14"/>
              </w:rPr>
            </w:pPr>
          </w:p>
        </w:tc>
        <w:tc>
          <w:tcPr>
            <w:tcW w:w="238" w:type="pct"/>
          </w:tcPr>
          <w:p w14:paraId="214D7F0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350F52E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27EBA7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6820B90"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160251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tcPr>
          <w:p w14:paraId="71FAB2B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39A5FFF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3058EA6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5E25B5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67BF5C9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350F81C" w14:textId="77777777" w:rsidR="00866503" w:rsidRPr="00752857" w:rsidRDefault="00866503" w:rsidP="001B5933">
            <w:pPr>
              <w:jc w:val="center"/>
              <w:rPr>
                <w:rFonts w:ascii="Arial" w:hAnsi="Arial" w:cs="Arial"/>
                <w:sz w:val="14"/>
              </w:rPr>
            </w:pPr>
            <w:r w:rsidRPr="00752857">
              <w:rPr>
                <w:rFonts w:ascii="Arial" w:hAnsi="Arial" w:cs="Arial"/>
                <w:sz w:val="14"/>
              </w:rPr>
              <w:t>73</w:t>
            </w:r>
          </w:p>
        </w:tc>
        <w:tc>
          <w:tcPr>
            <w:tcW w:w="238" w:type="pct"/>
            <w:vAlign w:val="center"/>
          </w:tcPr>
          <w:p w14:paraId="444B146D" w14:textId="77777777" w:rsidR="00866503" w:rsidRPr="00752857" w:rsidRDefault="00866503" w:rsidP="001B5933">
            <w:pPr>
              <w:jc w:val="center"/>
              <w:rPr>
                <w:rFonts w:ascii="Arial" w:hAnsi="Arial" w:cs="Arial"/>
                <w:sz w:val="14"/>
              </w:rPr>
            </w:pPr>
            <w:r w:rsidRPr="00752857">
              <w:rPr>
                <w:rFonts w:ascii="Arial" w:hAnsi="Arial" w:cs="Arial"/>
                <w:sz w:val="14"/>
              </w:rPr>
              <w:t>61</w:t>
            </w:r>
          </w:p>
        </w:tc>
        <w:tc>
          <w:tcPr>
            <w:tcW w:w="238" w:type="pct"/>
            <w:vAlign w:val="center"/>
          </w:tcPr>
          <w:p w14:paraId="0F5B73AA" w14:textId="77777777" w:rsidR="00866503" w:rsidRPr="00752857" w:rsidRDefault="00866503" w:rsidP="001B5933">
            <w:pPr>
              <w:jc w:val="center"/>
              <w:rPr>
                <w:rFonts w:ascii="Arial" w:hAnsi="Arial" w:cs="Arial"/>
                <w:sz w:val="14"/>
              </w:rPr>
            </w:pPr>
            <w:r w:rsidRPr="00752857">
              <w:rPr>
                <w:rFonts w:ascii="Arial" w:hAnsi="Arial" w:cs="Arial"/>
                <w:sz w:val="14"/>
              </w:rPr>
              <w:t>49</w:t>
            </w:r>
          </w:p>
        </w:tc>
        <w:tc>
          <w:tcPr>
            <w:tcW w:w="252" w:type="pct"/>
            <w:vAlign w:val="center"/>
          </w:tcPr>
          <w:p w14:paraId="427100F9" w14:textId="77777777" w:rsidR="00866503" w:rsidRPr="00752857" w:rsidRDefault="00866503" w:rsidP="001B5933">
            <w:pPr>
              <w:jc w:val="center"/>
              <w:rPr>
                <w:rFonts w:ascii="Arial" w:hAnsi="Arial" w:cs="Arial"/>
                <w:sz w:val="14"/>
              </w:rPr>
            </w:pPr>
            <w:r w:rsidRPr="00752857">
              <w:rPr>
                <w:rFonts w:ascii="Arial" w:hAnsi="Arial" w:cs="Arial"/>
                <w:sz w:val="14"/>
              </w:rPr>
              <w:t>61</w:t>
            </w:r>
          </w:p>
        </w:tc>
        <w:tc>
          <w:tcPr>
            <w:tcW w:w="500" w:type="pct"/>
            <w:vMerge/>
            <w:vAlign w:val="center"/>
          </w:tcPr>
          <w:p w14:paraId="043F1D7D" w14:textId="77777777" w:rsidR="00866503" w:rsidRPr="00752857" w:rsidRDefault="00866503" w:rsidP="001B5933">
            <w:pPr>
              <w:jc w:val="center"/>
              <w:rPr>
                <w:rFonts w:ascii="Arial" w:hAnsi="Arial" w:cs="Arial"/>
                <w:sz w:val="14"/>
              </w:rPr>
            </w:pPr>
          </w:p>
        </w:tc>
        <w:tc>
          <w:tcPr>
            <w:tcW w:w="857" w:type="pct"/>
            <w:gridSpan w:val="4"/>
            <w:vMerge/>
            <w:vAlign w:val="center"/>
          </w:tcPr>
          <w:p w14:paraId="045AED66" w14:textId="77777777" w:rsidR="00866503" w:rsidRPr="00752857" w:rsidRDefault="00866503" w:rsidP="001B5933">
            <w:pPr>
              <w:jc w:val="center"/>
              <w:rPr>
                <w:rFonts w:ascii="Arial" w:hAnsi="Arial" w:cs="Arial"/>
                <w:sz w:val="14"/>
              </w:rPr>
            </w:pPr>
          </w:p>
        </w:tc>
      </w:tr>
      <w:tr w:rsidR="00866503" w:rsidRPr="00752857" w14:paraId="38BE97E0" w14:textId="77777777" w:rsidTr="001B5933">
        <w:trPr>
          <w:trHeight w:val="46"/>
        </w:trPr>
        <w:tc>
          <w:tcPr>
            <w:tcW w:w="379" w:type="pct"/>
            <w:vMerge/>
            <w:vAlign w:val="center"/>
          </w:tcPr>
          <w:p w14:paraId="7D1EDC68" w14:textId="77777777" w:rsidR="00866503" w:rsidRPr="00752857" w:rsidRDefault="00866503" w:rsidP="001B5933">
            <w:pPr>
              <w:jc w:val="center"/>
              <w:rPr>
                <w:rFonts w:ascii="Arial" w:hAnsi="Arial" w:cs="Arial"/>
                <w:sz w:val="14"/>
              </w:rPr>
            </w:pPr>
          </w:p>
        </w:tc>
        <w:tc>
          <w:tcPr>
            <w:tcW w:w="238" w:type="pct"/>
          </w:tcPr>
          <w:p w14:paraId="23FA8EA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5E3F3C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3AFB8F4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FB397CA"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07D2FE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tcPr>
          <w:p w14:paraId="4485867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518553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02F2C31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3632D7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578B69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A4AA83D" w14:textId="77777777" w:rsidR="00866503" w:rsidRPr="00752857" w:rsidRDefault="00866503" w:rsidP="001B5933">
            <w:pPr>
              <w:jc w:val="center"/>
              <w:rPr>
                <w:rFonts w:ascii="Arial" w:hAnsi="Arial" w:cs="Arial"/>
                <w:sz w:val="14"/>
              </w:rPr>
            </w:pPr>
            <w:r w:rsidRPr="00752857">
              <w:rPr>
                <w:rFonts w:ascii="Arial" w:hAnsi="Arial" w:cs="Arial"/>
                <w:sz w:val="14"/>
              </w:rPr>
              <w:t>56</w:t>
            </w:r>
          </w:p>
        </w:tc>
        <w:tc>
          <w:tcPr>
            <w:tcW w:w="238" w:type="pct"/>
            <w:vAlign w:val="center"/>
          </w:tcPr>
          <w:p w14:paraId="3D24F7B0" w14:textId="77777777" w:rsidR="00866503" w:rsidRPr="00752857" w:rsidRDefault="00866503" w:rsidP="001B5933">
            <w:pPr>
              <w:jc w:val="center"/>
              <w:rPr>
                <w:rFonts w:ascii="Arial" w:hAnsi="Arial" w:cs="Arial"/>
                <w:sz w:val="14"/>
              </w:rPr>
            </w:pPr>
            <w:r w:rsidRPr="00752857">
              <w:rPr>
                <w:rFonts w:ascii="Arial" w:hAnsi="Arial" w:cs="Arial"/>
                <w:sz w:val="14"/>
              </w:rPr>
              <w:t>47</w:t>
            </w:r>
          </w:p>
        </w:tc>
        <w:tc>
          <w:tcPr>
            <w:tcW w:w="238" w:type="pct"/>
            <w:vAlign w:val="center"/>
          </w:tcPr>
          <w:p w14:paraId="4E3EF85F" w14:textId="77777777" w:rsidR="00866503" w:rsidRPr="00752857" w:rsidRDefault="00866503" w:rsidP="001B5933">
            <w:pPr>
              <w:jc w:val="center"/>
              <w:rPr>
                <w:rFonts w:ascii="Arial" w:hAnsi="Arial" w:cs="Arial"/>
                <w:sz w:val="14"/>
              </w:rPr>
            </w:pPr>
            <w:r w:rsidRPr="00752857">
              <w:rPr>
                <w:rFonts w:ascii="Arial" w:hAnsi="Arial" w:cs="Arial"/>
                <w:sz w:val="14"/>
              </w:rPr>
              <w:t>38</w:t>
            </w:r>
          </w:p>
        </w:tc>
        <w:tc>
          <w:tcPr>
            <w:tcW w:w="252" w:type="pct"/>
            <w:vAlign w:val="center"/>
          </w:tcPr>
          <w:p w14:paraId="60CB41C1" w14:textId="77777777" w:rsidR="00866503" w:rsidRPr="00752857" w:rsidRDefault="00866503" w:rsidP="001B5933">
            <w:pPr>
              <w:jc w:val="center"/>
              <w:rPr>
                <w:rFonts w:ascii="Arial" w:hAnsi="Arial" w:cs="Arial"/>
                <w:sz w:val="14"/>
              </w:rPr>
            </w:pPr>
            <w:r w:rsidRPr="00752857">
              <w:rPr>
                <w:rFonts w:ascii="Arial" w:hAnsi="Arial" w:cs="Arial"/>
                <w:sz w:val="14"/>
              </w:rPr>
              <w:t>47</w:t>
            </w:r>
          </w:p>
        </w:tc>
        <w:tc>
          <w:tcPr>
            <w:tcW w:w="500" w:type="pct"/>
            <w:vMerge/>
            <w:vAlign w:val="center"/>
          </w:tcPr>
          <w:p w14:paraId="70A682DE" w14:textId="77777777" w:rsidR="00866503" w:rsidRPr="00752857" w:rsidRDefault="00866503" w:rsidP="001B5933">
            <w:pPr>
              <w:jc w:val="center"/>
              <w:rPr>
                <w:rFonts w:ascii="Arial" w:hAnsi="Arial" w:cs="Arial"/>
                <w:sz w:val="14"/>
              </w:rPr>
            </w:pPr>
          </w:p>
        </w:tc>
        <w:tc>
          <w:tcPr>
            <w:tcW w:w="857" w:type="pct"/>
            <w:gridSpan w:val="4"/>
            <w:vMerge/>
            <w:vAlign w:val="center"/>
          </w:tcPr>
          <w:p w14:paraId="3EF78538" w14:textId="77777777" w:rsidR="00866503" w:rsidRPr="00752857" w:rsidRDefault="00866503" w:rsidP="001B5933">
            <w:pPr>
              <w:jc w:val="center"/>
              <w:rPr>
                <w:rFonts w:ascii="Arial" w:hAnsi="Arial" w:cs="Arial"/>
                <w:sz w:val="14"/>
              </w:rPr>
            </w:pPr>
          </w:p>
        </w:tc>
      </w:tr>
      <w:tr w:rsidR="00866503" w:rsidRPr="00752857" w14:paraId="2FBAE996" w14:textId="77777777" w:rsidTr="001B5933">
        <w:trPr>
          <w:trHeight w:val="46"/>
        </w:trPr>
        <w:tc>
          <w:tcPr>
            <w:tcW w:w="379" w:type="pct"/>
            <w:vMerge/>
            <w:vAlign w:val="center"/>
          </w:tcPr>
          <w:p w14:paraId="02D540C0" w14:textId="77777777" w:rsidR="00866503" w:rsidRPr="00752857" w:rsidRDefault="00866503" w:rsidP="001B5933">
            <w:pPr>
              <w:jc w:val="center"/>
              <w:rPr>
                <w:rFonts w:ascii="Arial" w:hAnsi="Arial" w:cs="Arial"/>
                <w:sz w:val="14"/>
              </w:rPr>
            </w:pPr>
          </w:p>
        </w:tc>
        <w:tc>
          <w:tcPr>
            <w:tcW w:w="238" w:type="pct"/>
          </w:tcPr>
          <w:p w14:paraId="4A21A71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0814170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05C4CA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9A7D0F5"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6608422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tcPr>
          <w:p w14:paraId="65DFF69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5C03DF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1BAE0A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7EC4663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4F934A5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097C225" w14:textId="77777777" w:rsidR="00866503" w:rsidRPr="00752857" w:rsidRDefault="00866503" w:rsidP="001B5933">
            <w:pPr>
              <w:jc w:val="center"/>
              <w:rPr>
                <w:rFonts w:ascii="Arial" w:hAnsi="Arial" w:cs="Arial"/>
                <w:sz w:val="14"/>
              </w:rPr>
            </w:pPr>
            <w:r w:rsidRPr="00752857">
              <w:rPr>
                <w:rFonts w:ascii="Arial" w:hAnsi="Arial" w:cs="Arial"/>
                <w:sz w:val="14"/>
              </w:rPr>
              <w:t>24</w:t>
            </w:r>
          </w:p>
        </w:tc>
        <w:tc>
          <w:tcPr>
            <w:tcW w:w="238" w:type="pct"/>
            <w:vAlign w:val="center"/>
          </w:tcPr>
          <w:p w14:paraId="38FFFDC7" w14:textId="77777777" w:rsidR="00866503" w:rsidRPr="00752857" w:rsidRDefault="00866503" w:rsidP="001B5933">
            <w:pPr>
              <w:jc w:val="center"/>
              <w:rPr>
                <w:rFonts w:ascii="Arial" w:hAnsi="Arial" w:cs="Arial"/>
                <w:sz w:val="14"/>
              </w:rPr>
            </w:pPr>
            <w:r w:rsidRPr="00752857">
              <w:rPr>
                <w:rFonts w:ascii="Arial" w:hAnsi="Arial" w:cs="Arial"/>
                <w:sz w:val="14"/>
              </w:rPr>
              <w:t>14</w:t>
            </w:r>
          </w:p>
        </w:tc>
        <w:tc>
          <w:tcPr>
            <w:tcW w:w="238" w:type="pct"/>
            <w:vAlign w:val="center"/>
          </w:tcPr>
          <w:p w14:paraId="4FB78A31" w14:textId="77777777" w:rsidR="00866503" w:rsidRPr="00752857" w:rsidRDefault="00866503" w:rsidP="001B5933">
            <w:pPr>
              <w:jc w:val="center"/>
              <w:rPr>
                <w:rFonts w:ascii="Arial" w:hAnsi="Arial" w:cs="Arial"/>
                <w:sz w:val="14"/>
              </w:rPr>
            </w:pPr>
            <w:r w:rsidRPr="00752857">
              <w:rPr>
                <w:rFonts w:ascii="Arial" w:hAnsi="Arial" w:cs="Arial"/>
                <w:sz w:val="14"/>
              </w:rPr>
              <w:t>8</w:t>
            </w:r>
          </w:p>
        </w:tc>
        <w:tc>
          <w:tcPr>
            <w:tcW w:w="252" w:type="pct"/>
            <w:vAlign w:val="center"/>
          </w:tcPr>
          <w:p w14:paraId="4F3D5DE8" w14:textId="77777777" w:rsidR="00866503" w:rsidRPr="00752857" w:rsidRDefault="00866503" w:rsidP="001B5933">
            <w:pPr>
              <w:jc w:val="center"/>
              <w:rPr>
                <w:rFonts w:ascii="Arial" w:hAnsi="Arial" w:cs="Arial"/>
                <w:sz w:val="14"/>
              </w:rPr>
            </w:pPr>
            <w:r w:rsidRPr="00752857">
              <w:rPr>
                <w:rFonts w:ascii="Arial" w:hAnsi="Arial" w:cs="Arial"/>
                <w:sz w:val="14"/>
              </w:rPr>
              <w:t>14</w:t>
            </w:r>
          </w:p>
        </w:tc>
        <w:tc>
          <w:tcPr>
            <w:tcW w:w="500" w:type="pct"/>
            <w:vMerge/>
            <w:vAlign w:val="center"/>
          </w:tcPr>
          <w:p w14:paraId="00485A89" w14:textId="77777777" w:rsidR="00866503" w:rsidRPr="00752857" w:rsidRDefault="00866503" w:rsidP="001B5933">
            <w:pPr>
              <w:jc w:val="center"/>
              <w:rPr>
                <w:rFonts w:ascii="Arial" w:hAnsi="Arial" w:cs="Arial"/>
                <w:sz w:val="14"/>
              </w:rPr>
            </w:pPr>
          </w:p>
        </w:tc>
        <w:tc>
          <w:tcPr>
            <w:tcW w:w="857" w:type="pct"/>
            <w:gridSpan w:val="4"/>
            <w:vMerge/>
            <w:vAlign w:val="center"/>
          </w:tcPr>
          <w:p w14:paraId="72C5F7A8" w14:textId="77777777" w:rsidR="00866503" w:rsidRPr="00752857" w:rsidRDefault="00866503" w:rsidP="001B5933">
            <w:pPr>
              <w:jc w:val="center"/>
              <w:rPr>
                <w:rFonts w:ascii="Arial" w:hAnsi="Arial" w:cs="Arial"/>
                <w:sz w:val="14"/>
              </w:rPr>
            </w:pPr>
          </w:p>
        </w:tc>
      </w:tr>
      <w:tr w:rsidR="00866503" w:rsidRPr="00752857" w14:paraId="231884C7" w14:textId="77777777" w:rsidTr="001B5933">
        <w:trPr>
          <w:trHeight w:val="46"/>
        </w:trPr>
        <w:tc>
          <w:tcPr>
            <w:tcW w:w="379" w:type="pct"/>
            <w:vMerge/>
            <w:vAlign w:val="center"/>
          </w:tcPr>
          <w:p w14:paraId="309FE39A" w14:textId="77777777" w:rsidR="00866503" w:rsidRPr="00752857" w:rsidRDefault="00866503" w:rsidP="001B5933">
            <w:pPr>
              <w:jc w:val="center"/>
              <w:rPr>
                <w:rFonts w:ascii="Arial" w:hAnsi="Arial" w:cs="Arial"/>
                <w:sz w:val="14"/>
              </w:rPr>
            </w:pPr>
          </w:p>
        </w:tc>
        <w:tc>
          <w:tcPr>
            <w:tcW w:w="238" w:type="pct"/>
          </w:tcPr>
          <w:p w14:paraId="00EB69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622A1D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tcPr>
          <w:p w14:paraId="04B3A77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B2C228B"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6736360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tcPr>
          <w:p w14:paraId="25C40E1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6D5DC79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tcPr>
          <w:p w14:paraId="41BE1AD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351936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tcPr>
          <w:p w14:paraId="2343F8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1AC43AA" w14:textId="77777777" w:rsidR="00866503" w:rsidRPr="00752857" w:rsidRDefault="00866503" w:rsidP="001B5933">
            <w:pPr>
              <w:jc w:val="center"/>
              <w:rPr>
                <w:rFonts w:ascii="Arial" w:hAnsi="Arial" w:cs="Arial"/>
                <w:sz w:val="14"/>
              </w:rPr>
            </w:pPr>
            <w:r w:rsidRPr="00752857">
              <w:rPr>
                <w:rFonts w:ascii="Arial" w:hAnsi="Arial" w:cs="Arial"/>
                <w:sz w:val="14"/>
              </w:rPr>
              <w:t>74</w:t>
            </w:r>
          </w:p>
        </w:tc>
        <w:tc>
          <w:tcPr>
            <w:tcW w:w="238" w:type="pct"/>
            <w:vAlign w:val="center"/>
          </w:tcPr>
          <w:p w14:paraId="48AC81E9" w14:textId="77777777" w:rsidR="00866503" w:rsidRPr="00752857" w:rsidRDefault="00866503" w:rsidP="001B5933">
            <w:pPr>
              <w:jc w:val="center"/>
              <w:rPr>
                <w:rFonts w:ascii="Arial" w:hAnsi="Arial" w:cs="Arial"/>
                <w:sz w:val="14"/>
              </w:rPr>
            </w:pPr>
            <w:r w:rsidRPr="00752857">
              <w:rPr>
                <w:rFonts w:ascii="Arial" w:hAnsi="Arial" w:cs="Arial"/>
                <w:sz w:val="14"/>
              </w:rPr>
              <w:t>62</w:t>
            </w:r>
          </w:p>
        </w:tc>
        <w:tc>
          <w:tcPr>
            <w:tcW w:w="238" w:type="pct"/>
            <w:vAlign w:val="center"/>
          </w:tcPr>
          <w:p w14:paraId="1D00A77C" w14:textId="77777777" w:rsidR="00866503" w:rsidRPr="00752857" w:rsidRDefault="00866503" w:rsidP="001B5933">
            <w:pPr>
              <w:jc w:val="center"/>
              <w:rPr>
                <w:rFonts w:ascii="Arial" w:hAnsi="Arial" w:cs="Arial"/>
                <w:sz w:val="14"/>
              </w:rPr>
            </w:pPr>
            <w:r w:rsidRPr="00752857">
              <w:rPr>
                <w:rFonts w:ascii="Arial" w:hAnsi="Arial" w:cs="Arial"/>
                <w:sz w:val="14"/>
              </w:rPr>
              <w:t>50</w:t>
            </w:r>
          </w:p>
        </w:tc>
        <w:tc>
          <w:tcPr>
            <w:tcW w:w="252" w:type="pct"/>
            <w:vAlign w:val="center"/>
          </w:tcPr>
          <w:p w14:paraId="3D25F060" w14:textId="77777777" w:rsidR="00866503" w:rsidRPr="00752857" w:rsidRDefault="00866503" w:rsidP="001B5933">
            <w:pPr>
              <w:jc w:val="center"/>
              <w:rPr>
                <w:rFonts w:ascii="Arial" w:hAnsi="Arial" w:cs="Arial"/>
                <w:sz w:val="14"/>
              </w:rPr>
            </w:pPr>
            <w:r w:rsidRPr="00752857">
              <w:rPr>
                <w:rFonts w:ascii="Arial" w:hAnsi="Arial" w:cs="Arial"/>
                <w:sz w:val="14"/>
              </w:rPr>
              <w:t>62</w:t>
            </w:r>
          </w:p>
        </w:tc>
        <w:tc>
          <w:tcPr>
            <w:tcW w:w="500" w:type="pct"/>
            <w:vMerge/>
            <w:vAlign w:val="center"/>
          </w:tcPr>
          <w:p w14:paraId="738372C8" w14:textId="77777777" w:rsidR="00866503" w:rsidRPr="00752857" w:rsidRDefault="00866503" w:rsidP="001B5933">
            <w:pPr>
              <w:jc w:val="center"/>
              <w:rPr>
                <w:rFonts w:ascii="Arial" w:hAnsi="Arial" w:cs="Arial"/>
                <w:sz w:val="14"/>
              </w:rPr>
            </w:pPr>
          </w:p>
        </w:tc>
        <w:tc>
          <w:tcPr>
            <w:tcW w:w="857" w:type="pct"/>
            <w:gridSpan w:val="4"/>
            <w:vMerge/>
            <w:vAlign w:val="center"/>
          </w:tcPr>
          <w:p w14:paraId="14D74FAE" w14:textId="77777777" w:rsidR="00866503" w:rsidRPr="00752857" w:rsidRDefault="00866503" w:rsidP="001B5933">
            <w:pPr>
              <w:jc w:val="center"/>
              <w:rPr>
                <w:rFonts w:ascii="Arial" w:hAnsi="Arial" w:cs="Arial"/>
                <w:sz w:val="14"/>
              </w:rPr>
            </w:pPr>
          </w:p>
        </w:tc>
      </w:tr>
      <w:tr w:rsidR="00866503" w:rsidRPr="00752857" w14:paraId="758E4A5D" w14:textId="77777777" w:rsidTr="001B5933">
        <w:trPr>
          <w:trHeight w:val="23"/>
        </w:trPr>
        <w:tc>
          <w:tcPr>
            <w:tcW w:w="379" w:type="pct"/>
            <w:vMerge w:val="restart"/>
            <w:vAlign w:val="center"/>
          </w:tcPr>
          <w:p w14:paraId="7EAA9377" w14:textId="77777777" w:rsidR="00866503" w:rsidRPr="00752857" w:rsidRDefault="00866503" w:rsidP="001B5933">
            <w:pPr>
              <w:jc w:val="center"/>
              <w:rPr>
                <w:rFonts w:ascii="Arial" w:hAnsi="Arial" w:cs="Arial"/>
                <w:sz w:val="14"/>
              </w:rPr>
            </w:pPr>
            <w:r w:rsidRPr="00752857">
              <w:rPr>
                <w:rFonts w:ascii="Arial" w:hAnsi="Arial" w:cs="Arial"/>
                <w:sz w:val="14"/>
              </w:rPr>
              <w:t>Phosphorus Applications (</w:t>
            </w:r>
            <w:r>
              <w:rPr>
                <w:rFonts w:ascii="Arial" w:hAnsi="Arial" w:cs="Arial"/>
                <w:sz w:val="14"/>
              </w:rPr>
              <w:t>kg d</w:t>
            </w:r>
            <w:r w:rsidRPr="002E74B6">
              <w:rPr>
                <w:rFonts w:ascii="Arial" w:hAnsi="Arial" w:cs="Arial"/>
                <w:sz w:val="14"/>
                <w:vertAlign w:val="superscript"/>
              </w:rPr>
              <w:t>−1</w:t>
            </w:r>
            <w:r w:rsidRPr="00752857">
              <w:rPr>
                <w:rFonts w:ascii="Arial" w:hAnsi="Arial" w:cs="Arial"/>
                <w:sz w:val="14"/>
              </w:rPr>
              <w:t>)</w:t>
            </w:r>
          </w:p>
          <w:p w14:paraId="70E83FE0" w14:textId="77777777" w:rsidR="00866503" w:rsidRPr="00752857" w:rsidRDefault="00866503" w:rsidP="001B5933">
            <w:pPr>
              <w:jc w:val="center"/>
              <w:rPr>
                <w:rFonts w:ascii="Arial" w:hAnsi="Arial" w:cs="Arial"/>
                <w:sz w:val="14"/>
              </w:rPr>
            </w:pPr>
          </w:p>
        </w:tc>
        <w:tc>
          <w:tcPr>
            <w:tcW w:w="238" w:type="pct"/>
            <w:vAlign w:val="center"/>
          </w:tcPr>
          <w:p w14:paraId="18E77A2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44D9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369D4D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E17BB64"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3F7CB007" w14:textId="77777777" w:rsidR="00866503" w:rsidRPr="00752857" w:rsidRDefault="00866503" w:rsidP="001B5933">
            <w:pPr>
              <w:jc w:val="center"/>
              <w:rPr>
                <w:rFonts w:ascii="Arial" w:hAnsi="Arial" w:cs="Arial"/>
                <w:sz w:val="14"/>
              </w:rPr>
            </w:pPr>
            <w:r w:rsidRPr="00752857">
              <w:rPr>
                <w:rFonts w:ascii="Arial" w:hAnsi="Arial" w:cs="Arial"/>
                <w:sz w:val="14"/>
              </w:rPr>
              <w:t xml:space="preserve">Arable </w:t>
            </w:r>
          </w:p>
        </w:tc>
        <w:tc>
          <w:tcPr>
            <w:tcW w:w="237" w:type="pct"/>
            <w:vAlign w:val="center"/>
          </w:tcPr>
          <w:p w14:paraId="2D79DC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718044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F6807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4F0F9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BABD8DB" w14:textId="77777777" w:rsidR="00866503" w:rsidRPr="00752857" w:rsidRDefault="00866503" w:rsidP="001B5933">
            <w:pPr>
              <w:jc w:val="center"/>
              <w:rPr>
                <w:rFonts w:ascii="Arial" w:hAnsi="Arial" w:cs="Arial"/>
                <w:sz w:val="14"/>
              </w:rPr>
            </w:pPr>
            <w:r w:rsidRPr="00752857">
              <w:rPr>
                <w:rFonts w:ascii="Arial" w:hAnsi="Arial" w:cs="Arial"/>
                <w:sz w:val="14"/>
              </w:rPr>
              <w:t>0.0037</w:t>
            </w:r>
          </w:p>
        </w:tc>
        <w:tc>
          <w:tcPr>
            <w:tcW w:w="199" w:type="pct"/>
            <w:vAlign w:val="center"/>
          </w:tcPr>
          <w:p w14:paraId="3AAB29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373E6A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063623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FBAB20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584C107A" w14:textId="77777777" w:rsidR="00866503" w:rsidRPr="00752857" w:rsidRDefault="00866503" w:rsidP="001B5933">
            <w:pPr>
              <w:jc w:val="center"/>
              <w:rPr>
                <w:rFonts w:ascii="Arial" w:hAnsi="Arial" w:cs="Arial"/>
                <w:sz w:val="14"/>
              </w:rPr>
            </w:pPr>
            <w:r w:rsidRPr="00752857">
              <w:rPr>
                <w:rFonts w:ascii="Arial" w:hAnsi="Arial" w:cs="Arial"/>
                <w:sz w:val="14"/>
              </w:rPr>
              <w:t xml:space="preserve">Values for </w:t>
            </w:r>
            <w:r w:rsidRPr="00752857">
              <w:rPr>
                <w:rFonts w:ascii="Arial" w:hAnsi="Arial" w:cs="Arial"/>
                <w:i/>
                <w:sz w:val="14"/>
              </w:rPr>
              <w:t xml:space="preserve">γ </w:t>
            </w:r>
            <w:r w:rsidRPr="00752857">
              <w:rPr>
                <w:rFonts w:ascii="Arial" w:hAnsi="Arial" w:cs="Arial"/>
                <w:sz w:val="14"/>
                <w:szCs w:val="14"/>
              </w:rPr>
              <w:t>taken from the ADAS UK Ltd model of rural diffuse pollution provided by SEPA.</w:t>
            </w:r>
          </w:p>
        </w:tc>
        <w:tc>
          <w:tcPr>
            <w:tcW w:w="238" w:type="pct"/>
            <w:vAlign w:val="center"/>
          </w:tcPr>
          <w:p w14:paraId="79210E08" w14:textId="77777777" w:rsidR="00866503" w:rsidRPr="00752857" w:rsidRDefault="00866503" w:rsidP="001B5933">
            <w:pPr>
              <w:jc w:val="center"/>
              <w:rPr>
                <w:rFonts w:ascii="Arial" w:hAnsi="Arial" w:cs="Arial"/>
                <w:sz w:val="14"/>
              </w:rPr>
            </w:pPr>
            <w:r w:rsidRPr="00752857">
              <w:rPr>
                <w:rFonts w:ascii="Arial" w:hAnsi="Arial" w:cs="Arial"/>
                <w:sz w:val="14"/>
              </w:rPr>
              <w:t>12.77</w:t>
            </w:r>
          </w:p>
        </w:tc>
        <w:tc>
          <w:tcPr>
            <w:tcW w:w="238" w:type="pct"/>
            <w:vAlign w:val="center"/>
          </w:tcPr>
          <w:p w14:paraId="04243076" w14:textId="77777777" w:rsidR="00866503" w:rsidRPr="00752857" w:rsidRDefault="00866503" w:rsidP="001B5933">
            <w:pPr>
              <w:jc w:val="center"/>
              <w:rPr>
                <w:rFonts w:ascii="Arial" w:hAnsi="Arial" w:cs="Arial"/>
                <w:sz w:val="14"/>
              </w:rPr>
            </w:pPr>
            <w:r w:rsidRPr="00752857">
              <w:rPr>
                <w:rFonts w:ascii="Arial" w:hAnsi="Arial" w:cs="Arial"/>
                <w:sz w:val="14"/>
              </w:rPr>
              <w:t>19.16</w:t>
            </w:r>
          </w:p>
        </w:tc>
        <w:tc>
          <w:tcPr>
            <w:tcW w:w="191" w:type="pct"/>
            <w:vAlign w:val="center"/>
          </w:tcPr>
          <w:p w14:paraId="7B63D3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3FB74992" w14:textId="77777777" w:rsidR="00866503" w:rsidRPr="00752857" w:rsidRDefault="00866503" w:rsidP="001B5933">
            <w:pPr>
              <w:jc w:val="center"/>
              <w:rPr>
                <w:rFonts w:ascii="Arial" w:hAnsi="Arial" w:cs="Arial"/>
                <w:sz w:val="14"/>
              </w:rPr>
            </w:pPr>
            <w:r w:rsidRPr="00752857">
              <w:rPr>
                <w:rFonts w:ascii="Arial" w:hAnsi="Arial" w:cs="Arial"/>
                <w:sz w:val="14"/>
              </w:rPr>
              <w:t>25.54</w:t>
            </w:r>
          </w:p>
        </w:tc>
      </w:tr>
      <w:tr w:rsidR="00866503" w:rsidRPr="00752857" w14:paraId="7C6E7E20" w14:textId="77777777" w:rsidTr="001B5933">
        <w:trPr>
          <w:trHeight w:val="23"/>
        </w:trPr>
        <w:tc>
          <w:tcPr>
            <w:tcW w:w="379" w:type="pct"/>
            <w:vMerge/>
            <w:vAlign w:val="center"/>
          </w:tcPr>
          <w:p w14:paraId="6EC7DA4D" w14:textId="77777777" w:rsidR="00866503" w:rsidRPr="00752857" w:rsidRDefault="00866503" w:rsidP="001B5933">
            <w:pPr>
              <w:jc w:val="center"/>
              <w:rPr>
                <w:rFonts w:ascii="Arial" w:hAnsi="Arial" w:cs="Arial"/>
                <w:sz w:val="14"/>
              </w:rPr>
            </w:pPr>
          </w:p>
        </w:tc>
        <w:tc>
          <w:tcPr>
            <w:tcW w:w="238" w:type="pct"/>
            <w:vAlign w:val="center"/>
          </w:tcPr>
          <w:p w14:paraId="040EBA6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410DF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64F77B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1AFF581"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166A29C9" w14:textId="77777777" w:rsidR="00866503" w:rsidRPr="00752857" w:rsidRDefault="00866503" w:rsidP="001B5933">
            <w:pPr>
              <w:jc w:val="center"/>
              <w:rPr>
                <w:rFonts w:ascii="Arial" w:hAnsi="Arial" w:cs="Arial"/>
                <w:sz w:val="14"/>
              </w:rPr>
            </w:pPr>
            <w:r w:rsidRPr="00752857">
              <w:rPr>
                <w:rFonts w:ascii="Arial" w:hAnsi="Arial" w:cs="Arial"/>
                <w:sz w:val="14"/>
              </w:rPr>
              <w:t>Pasture</w:t>
            </w:r>
          </w:p>
        </w:tc>
        <w:tc>
          <w:tcPr>
            <w:tcW w:w="237" w:type="pct"/>
            <w:vAlign w:val="center"/>
          </w:tcPr>
          <w:p w14:paraId="01D1C84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7FD37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8540A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B144D8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4EE2168" w14:textId="77777777" w:rsidR="00866503" w:rsidRPr="00752857" w:rsidRDefault="00866503" w:rsidP="001B5933">
            <w:pPr>
              <w:jc w:val="center"/>
              <w:rPr>
                <w:rFonts w:ascii="Arial" w:hAnsi="Arial" w:cs="Arial"/>
                <w:sz w:val="14"/>
              </w:rPr>
            </w:pPr>
            <w:r w:rsidRPr="00752857">
              <w:rPr>
                <w:rFonts w:ascii="Arial" w:hAnsi="Arial" w:cs="Arial"/>
                <w:sz w:val="14"/>
              </w:rPr>
              <w:t>0.0064</w:t>
            </w:r>
          </w:p>
        </w:tc>
        <w:tc>
          <w:tcPr>
            <w:tcW w:w="199" w:type="pct"/>
            <w:vAlign w:val="center"/>
          </w:tcPr>
          <w:p w14:paraId="1E8480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C52DE6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22A51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C7579A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1C8F295" w14:textId="77777777" w:rsidR="00866503" w:rsidRPr="00752857" w:rsidRDefault="00866503" w:rsidP="001B5933">
            <w:pPr>
              <w:jc w:val="center"/>
              <w:rPr>
                <w:rFonts w:ascii="Arial" w:hAnsi="Arial" w:cs="Arial"/>
                <w:sz w:val="14"/>
              </w:rPr>
            </w:pPr>
          </w:p>
        </w:tc>
        <w:tc>
          <w:tcPr>
            <w:tcW w:w="238" w:type="pct"/>
            <w:vAlign w:val="center"/>
          </w:tcPr>
          <w:p w14:paraId="350EFBB9" w14:textId="77777777" w:rsidR="00866503" w:rsidRPr="00752857" w:rsidRDefault="00866503" w:rsidP="001B5933">
            <w:pPr>
              <w:jc w:val="center"/>
              <w:rPr>
                <w:rFonts w:ascii="Arial" w:hAnsi="Arial" w:cs="Arial"/>
                <w:sz w:val="14"/>
              </w:rPr>
            </w:pPr>
            <w:r w:rsidRPr="00752857">
              <w:rPr>
                <w:rFonts w:ascii="Arial" w:hAnsi="Arial" w:cs="Arial"/>
                <w:sz w:val="14"/>
              </w:rPr>
              <w:t>5.7</w:t>
            </w:r>
          </w:p>
        </w:tc>
        <w:tc>
          <w:tcPr>
            <w:tcW w:w="238" w:type="pct"/>
            <w:vAlign w:val="center"/>
          </w:tcPr>
          <w:p w14:paraId="1ADBA786" w14:textId="77777777" w:rsidR="00866503" w:rsidRPr="00752857" w:rsidRDefault="00866503" w:rsidP="001B5933">
            <w:pPr>
              <w:jc w:val="center"/>
              <w:rPr>
                <w:rFonts w:ascii="Arial" w:hAnsi="Arial" w:cs="Arial"/>
                <w:sz w:val="14"/>
              </w:rPr>
            </w:pPr>
            <w:r w:rsidRPr="00752857">
              <w:rPr>
                <w:rFonts w:ascii="Arial" w:hAnsi="Arial" w:cs="Arial"/>
                <w:sz w:val="14"/>
              </w:rPr>
              <w:t>8.55</w:t>
            </w:r>
          </w:p>
        </w:tc>
        <w:tc>
          <w:tcPr>
            <w:tcW w:w="191" w:type="pct"/>
            <w:vAlign w:val="center"/>
          </w:tcPr>
          <w:p w14:paraId="77B685C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30385701" w14:textId="77777777" w:rsidR="00866503" w:rsidRPr="00752857" w:rsidRDefault="00866503" w:rsidP="001B5933">
            <w:pPr>
              <w:jc w:val="center"/>
              <w:rPr>
                <w:rFonts w:ascii="Arial" w:hAnsi="Arial" w:cs="Arial"/>
                <w:sz w:val="14"/>
              </w:rPr>
            </w:pPr>
            <w:r w:rsidRPr="00752857">
              <w:rPr>
                <w:rFonts w:ascii="Arial" w:hAnsi="Arial" w:cs="Arial"/>
                <w:sz w:val="14"/>
              </w:rPr>
              <w:t>11.4</w:t>
            </w:r>
          </w:p>
        </w:tc>
      </w:tr>
      <w:tr w:rsidR="00866503" w:rsidRPr="00752857" w14:paraId="04FDCD27" w14:textId="77777777" w:rsidTr="001B5933">
        <w:trPr>
          <w:trHeight w:val="23"/>
        </w:trPr>
        <w:tc>
          <w:tcPr>
            <w:tcW w:w="379" w:type="pct"/>
            <w:vMerge/>
            <w:vAlign w:val="center"/>
          </w:tcPr>
          <w:p w14:paraId="35E99DBE" w14:textId="77777777" w:rsidR="00866503" w:rsidRPr="00752857" w:rsidRDefault="00866503" w:rsidP="001B5933">
            <w:pPr>
              <w:jc w:val="center"/>
              <w:rPr>
                <w:rFonts w:ascii="Arial" w:hAnsi="Arial" w:cs="Arial"/>
                <w:sz w:val="14"/>
              </w:rPr>
            </w:pPr>
          </w:p>
        </w:tc>
        <w:tc>
          <w:tcPr>
            <w:tcW w:w="238" w:type="pct"/>
            <w:vAlign w:val="center"/>
          </w:tcPr>
          <w:p w14:paraId="5E554F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9CF14B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85958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6AF0CDA"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448CE322" w14:textId="77777777" w:rsidR="00866503" w:rsidRPr="00752857" w:rsidRDefault="00866503" w:rsidP="001B5933">
            <w:pPr>
              <w:jc w:val="center"/>
              <w:rPr>
                <w:rFonts w:ascii="Arial" w:hAnsi="Arial" w:cs="Arial"/>
                <w:sz w:val="14"/>
              </w:rPr>
            </w:pPr>
            <w:r w:rsidRPr="00752857">
              <w:rPr>
                <w:rFonts w:ascii="Arial" w:hAnsi="Arial" w:cs="Arial"/>
                <w:sz w:val="14"/>
              </w:rPr>
              <w:t>Urban</w:t>
            </w:r>
          </w:p>
        </w:tc>
        <w:tc>
          <w:tcPr>
            <w:tcW w:w="237" w:type="pct"/>
            <w:vAlign w:val="center"/>
          </w:tcPr>
          <w:p w14:paraId="6BF264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CFF76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F806E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D1D143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F9EA19B" w14:textId="77777777" w:rsidR="00866503" w:rsidRPr="00752857" w:rsidRDefault="00866503" w:rsidP="001B5933">
            <w:pPr>
              <w:jc w:val="center"/>
              <w:rPr>
                <w:rFonts w:ascii="Arial" w:hAnsi="Arial" w:cs="Arial"/>
                <w:sz w:val="14"/>
              </w:rPr>
            </w:pPr>
            <w:r w:rsidRPr="00752857">
              <w:rPr>
                <w:rFonts w:ascii="Arial" w:hAnsi="Arial" w:cs="Arial"/>
                <w:sz w:val="14"/>
              </w:rPr>
              <w:t>0.00057</w:t>
            </w:r>
          </w:p>
        </w:tc>
        <w:tc>
          <w:tcPr>
            <w:tcW w:w="199" w:type="pct"/>
            <w:vAlign w:val="center"/>
          </w:tcPr>
          <w:p w14:paraId="63AAA6B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4CB0B3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C7AB23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A13FB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BAD62FE" w14:textId="77777777" w:rsidR="00866503" w:rsidRPr="00752857" w:rsidRDefault="00866503" w:rsidP="001B5933">
            <w:pPr>
              <w:jc w:val="center"/>
              <w:rPr>
                <w:rFonts w:ascii="Arial" w:hAnsi="Arial" w:cs="Arial"/>
                <w:sz w:val="14"/>
              </w:rPr>
            </w:pPr>
          </w:p>
        </w:tc>
        <w:tc>
          <w:tcPr>
            <w:tcW w:w="238" w:type="pct"/>
            <w:vAlign w:val="center"/>
          </w:tcPr>
          <w:p w14:paraId="25BB823E" w14:textId="77777777" w:rsidR="00866503" w:rsidRPr="00752857" w:rsidRDefault="00866503" w:rsidP="001B5933">
            <w:pPr>
              <w:jc w:val="center"/>
              <w:rPr>
                <w:rFonts w:ascii="Arial" w:hAnsi="Arial" w:cs="Arial"/>
                <w:sz w:val="14"/>
              </w:rPr>
            </w:pPr>
            <w:r w:rsidRPr="00752857">
              <w:rPr>
                <w:rFonts w:ascii="Arial" w:hAnsi="Arial" w:cs="Arial"/>
                <w:sz w:val="14"/>
              </w:rPr>
              <w:t>0.3</w:t>
            </w:r>
          </w:p>
        </w:tc>
        <w:tc>
          <w:tcPr>
            <w:tcW w:w="238" w:type="pct"/>
            <w:vAlign w:val="center"/>
          </w:tcPr>
          <w:p w14:paraId="25804171" w14:textId="77777777" w:rsidR="00866503" w:rsidRPr="00752857" w:rsidRDefault="00866503" w:rsidP="001B5933">
            <w:pPr>
              <w:jc w:val="center"/>
              <w:rPr>
                <w:rFonts w:ascii="Arial" w:hAnsi="Arial" w:cs="Arial"/>
                <w:sz w:val="14"/>
              </w:rPr>
            </w:pPr>
            <w:r w:rsidRPr="00752857">
              <w:rPr>
                <w:rFonts w:ascii="Arial" w:hAnsi="Arial" w:cs="Arial"/>
                <w:sz w:val="14"/>
              </w:rPr>
              <w:t>0.45</w:t>
            </w:r>
          </w:p>
        </w:tc>
        <w:tc>
          <w:tcPr>
            <w:tcW w:w="191" w:type="pct"/>
            <w:vAlign w:val="center"/>
          </w:tcPr>
          <w:p w14:paraId="445B596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F80A318" w14:textId="77777777" w:rsidR="00866503" w:rsidRPr="00752857" w:rsidRDefault="00866503" w:rsidP="001B5933">
            <w:pPr>
              <w:jc w:val="center"/>
              <w:rPr>
                <w:rFonts w:ascii="Arial" w:hAnsi="Arial" w:cs="Arial"/>
                <w:sz w:val="14"/>
              </w:rPr>
            </w:pPr>
            <w:r w:rsidRPr="00752857">
              <w:rPr>
                <w:rFonts w:ascii="Arial" w:hAnsi="Arial" w:cs="Arial"/>
                <w:sz w:val="14"/>
              </w:rPr>
              <w:t>0.6</w:t>
            </w:r>
          </w:p>
        </w:tc>
      </w:tr>
      <w:tr w:rsidR="00866503" w:rsidRPr="00752857" w14:paraId="26875374" w14:textId="77777777" w:rsidTr="001B5933">
        <w:trPr>
          <w:trHeight w:val="23"/>
        </w:trPr>
        <w:tc>
          <w:tcPr>
            <w:tcW w:w="379" w:type="pct"/>
            <w:vMerge/>
            <w:vAlign w:val="center"/>
          </w:tcPr>
          <w:p w14:paraId="17B40758" w14:textId="77777777" w:rsidR="00866503" w:rsidRPr="00752857" w:rsidRDefault="00866503" w:rsidP="001B5933">
            <w:pPr>
              <w:jc w:val="center"/>
              <w:rPr>
                <w:rFonts w:ascii="Arial" w:hAnsi="Arial" w:cs="Arial"/>
                <w:sz w:val="14"/>
              </w:rPr>
            </w:pPr>
          </w:p>
        </w:tc>
        <w:tc>
          <w:tcPr>
            <w:tcW w:w="238" w:type="pct"/>
            <w:vAlign w:val="center"/>
          </w:tcPr>
          <w:p w14:paraId="708A7AF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B9BE77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70C823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5EBA58F"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2C3B4048" w14:textId="77777777" w:rsidR="00866503" w:rsidRPr="00752857" w:rsidRDefault="00866503" w:rsidP="001B5933">
            <w:pPr>
              <w:jc w:val="center"/>
              <w:rPr>
                <w:rFonts w:ascii="Arial" w:hAnsi="Arial" w:cs="Arial"/>
                <w:sz w:val="14"/>
              </w:rPr>
            </w:pPr>
            <w:r w:rsidRPr="00752857">
              <w:rPr>
                <w:rFonts w:ascii="Arial" w:hAnsi="Arial" w:cs="Arial"/>
                <w:sz w:val="14"/>
              </w:rPr>
              <w:t>Septic Tank</w:t>
            </w:r>
          </w:p>
        </w:tc>
        <w:tc>
          <w:tcPr>
            <w:tcW w:w="237" w:type="pct"/>
            <w:vAlign w:val="center"/>
          </w:tcPr>
          <w:p w14:paraId="781DE21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D78A28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8007B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9DF26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7686C8C" w14:textId="77777777" w:rsidR="00866503" w:rsidRPr="00752857" w:rsidRDefault="00866503" w:rsidP="001B5933">
            <w:pPr>
              <w:jc w:val="center"/>
              <w:rPr>
                <w:rFonts w:ascii="Arial" w:hAnsi="Arial" w:cs="Arial"/>
                <w:sz w:val="14"/>
              </w:rPr>
            </w:pPr>
            <w:r w:rsidRPr="00752857">
              <w:rPr>
                <w:rFonts w:ascii="Arial" w:hAnsi="Arial" w:cs="Arial"/>
                <w:sz w:val="14"/>
              </w:rPr>
              <w:t>0.073</w:t>
            </w:r>
          </w:p>
        </w:tc>
        <w:tc>
          <w:tcPr>
            <w:tcW w:w="199" w:type="pct"/>
            <w:vAlign w:val="center"/>
          </w:tcPr>
          <w:p w14:paraId="2C19139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9128FA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81DF2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FDF9F0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0E3C539" w14:textId="77777777" w:rsidR="00866503" w:rsidRPr="00752857" w:rsidRDefault="00866503" w:rsidP="001B5933">
            <w:pPr>
              <w:jc w:val="center"/>
              <w:rPr>
                <w:rFonts w:ascii="Arial" w:hAnsi="Arial" w:cs="Arial"/>
                <w:sz w:val="14"/>
              </w:rPr>
            </w:pPr>
          </w:p>
        </w:tc>
        <w:tc>
          <w:tcPr>
            <w:tcW w:w="238" w:type="pct"/>
            <w:vAlign w:val="center"/>
          </w:tcPr>
          <w:p w14:paraId="6D121038" w14:textId="77777777" w:rsidR="00866503" w:rsidRPr="00752857" w:rsidRDefault="00866503" w:rsidP="001B5933">
            <w:pPr>
              <w:jc w:val="center"/>
              <w:rPr>
                <w:rFonts w:ascii="Arial" w:hAnsi="Arial" w:cs="Arial"/>
                <w:sz w:val="14"/>
              </w:rPr>
            </w:pPr>
            <w:r w:rsidRPr="00752857">
              <w:rPr>
                <w:rFonts w:ascii="Arial" w:hAnsi="Arial" w:cs="Arial"/>
                <w:sz w:val="14"/>
              </w:rPr>
              <w:t>8.3</w:t>
            </w:r>
          </w:p>
        </w:tc>
        <w:tc>
          <w:tcPr>
            <w:tcW w:w="238" w:type="pct"/>
            <w:vAlign w:val="center"/>
          </w:tcPr>
          <w:p w14:paraId="69051F90" w14:textId="77777777" w:rsidR="00866503" w:rsidRPr="00752857" w:rsidRDefault="00866503" w:rsidP="001B5933">
            <w:pPr>
              <w:jc w:val="center"/>
              <w:rPr>
                <w:rFonts w:ascii="Arial" w:hAnsi="Arial" w:cs="Arial"/>
                <w:sz w:val="14"/>
              </w:rPr>
            </w:pPr>
            <w:r w:rsidRPr="00752857">
              <w:rPr>
                <w:rFonts w:ascii="Arial" w:hAnsi="Arial" w:cs="Arial"/>
                <w:sz w:val="14"/>
              </w:rPr>
              <w:t>12.45</w:t>
            </w:r>
          </w:p>
        </w:tc>
        <w:tc>
          <w:tcPr>
            <w:tcW w:w="191" w:type="pct"/>
            <w:vAlign w:val="center"/>
          </w:tcPr>
          <w:p w14:paraId="0498D4D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6293947" w14:textId="77777777" w:rsidR="00866503" w:rsidRPr="00752857" w:rsidRDefault="00866503" w:rsidP="001B5933">
            <w:pPr>
              <w:jc w:val="center"/>
              <w:rPr>
                <w:rFonts w:ascii="Arial" w:hAnsi="Arial" w:cs="Arial"/>
                <w:sz w:val="14"/>
              </w:rPr>
            </w:pPr>
            <w:r w:rsidRPr="00752857">
              <w:rPr>
                <w:rFonts w:ascii="Arial" w:hAnsi="Arial" w:cs="Arial"/>
                <w:sz w:val="14"/>
              </w:rPr>
              <w:t>16.6</w:t>
            </w:r>
          </w:p>
        </w:tc>
      </w:tr>
      <w:tr w:rsidR="00866503" w:rsidRPr="00752857" w14:paraId="267FEE58" w14:textId="77777777" w:rsidTr="001B5933">
        <w:trPr>
          <w:trHeight w:val="23"/>
        </w:trPr>
        <w:tc>
          <w:tcPr>
            <w:tcW w:w="379" w:type="pct"/>
            <w:vMerge/>
            <w:vAlign w:val="center"/>
          </w:tcPr>
          <w:p w14:paraId="309949F4" w14:textId="77777777" w:rsidR="00866503" w:rsidRPr="00752857" w:rsidRDefault="00866503" w:rsidP="001B5933">
            <w:pPr>
              <w:jc w:val="center"/>
              <w:rPr>
                <w:rFonts w:ascii="Arial" w:hAnsi="Arial" w:cs="Arial"/>
                <w:sz w:val="14"/>
              </w:rPr>
            </w:pPr>
          </w:p>
        </w:tc>
        <w:tc>
          <w:tcPr>
            <w:tcW w:w="238" w:type="pct"/>
            <w:vAlign w:val="center"/>
          </w:tcPr>
          <w:p w14:paraId="03B6F4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CBD6B7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9D09EC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3681D5F"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0C3BA0A1" w14:textId="77777777" w:rsidR="00866503" w:rsidRPr="00752857" w:rsidRDefault="00866503" w:rsidP="001B5933">
            <w:pPr>
              <w:jc w:val="center"/>
              <w:rPr>
                <w:rFonts w:ascii="Arial" w:hAnsi="Arial" w:cs="Arial"/>
                <w:sz w:val="14"/>
              </w:rPr>
            </w:pPr>
            <w:r w:rsidRPr="00752857">
              <w:rPr>
                <w:rFonts w:ascii="Arial" w:hAnsi="Arial" w:cs="Arial"/>
                <w:sz w:val="14"/>
              </w:rPr>
              <w:t xml:space="preserve">Arable </w:t>
            </w:r>
          </w:p>
        </w:tc>
        <w:tc>
          <w:tcPr>
            <w:tcW w:w="237" w:type="pct"/>
            <w:vAlign w:val="center"/>
          </w:tcPr>
          <w:p w14:paraId="668DEF2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E1D24A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F14FB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30CEA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18DE4AD" w14:textId="77777777" w:rsidR="00866503" w:rsidRPr="00752857" w:rsidRDefault="00866503" w:rsidP="001B5933">
            <w:pPr>
              <w:jc w:val="center"/>
              <w:rPr>
                <w:rFonts w:ascii="Arial" w:hAnsi="Arial" w:cs="Arial"/>
                <w:sz w:val="14"/>
              </w:rPr>
            </w:pPr>
            <w:r w:rsidRPr="00752857">
              <w:rPr>
                <w:rFonts w:ascii="Arial" w:hAnsi="Arial" w:cs="Arial"/>
                <w:sz w:val="14"/>
              </w:rPr>
              <w:t>0.00042</w:t>
            </w:r>
          </w:p>
        </w:tc>
        <w:tc>
          <w:tcPr>
            <w:tcW w:w="199" w:type="pct"/>
            <w:vAlign w:val="center"/>
          </w:tcPr>
          <w:p w14:paraId="6B8AC46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59E3B9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260563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4D921D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8F46ACF" w14:textId="77777777" w:rsidR="00866503" w:rsidRPr="00752857" w:rsidRDefault="00866503" w:rsidP="001B5933">
            <w:pPr>
              <w:jc w:val="center"/>
              <w:rPr>
                <w:rFonts w:ascii="Arial" w:hAnsi="Arial" w:cs="Arial"/>
                <w:sz w:val="14"/>
              </w:rPr>
            </w:pPr>
          </w:p>
        </w:tc>
        <w:tc>
          <w:tcPr>
            <w:tcW w:w="238" w:type="pct"/>
            <w:vAlign w:val="center"/>
          </w:tcPr>
          <w:p w14:paraId="13B24D09" w14:textId="77777777" w:rsidR="00866503" w:rsidRPr="00752857" w:rsidRDefault="00866503" w:rsidP="001B5933">
            <w:pPr>
              <w:jc w:val="center"/>
              <w:rPr>
                <w:rFonts w:ascii="Arial" w:hAnsi="Arial" w:cs="Arial"/>
                <w:sz w:val="14"/>
              </w:rPr>
            </w:pPr>
            <w:r w:rsidRPr="00752857">
              <w:rPr>
                <w:rFonts w:ascii="Arial" w:hAnsi="Arial" w:cs="Arial"/>
                <w:sz w:val="14"/>
              </w:rPr>
              <w:t>1.5</w:t>
            </w:r>
          </w:p>
        </w:tc>
        <w:tc>
          <w:tcPr>
            <w:tcW w:w="238" w:type="pct"/>
            <w:vAlign w:val="center"/>
          </w:tcPr>
          <w:p w14:paraId="3A4210D6" w14:textId="77777777" w:rsidR="00866503" w:rsidRPr="00752857" w:rsidRDefault="00866503" w:rsidP="001B5933">
            <w:pPr>
              <w:jc w:val="center"/>
              <w:rPr>
                <w:rFonts w:ascii="Arial" w:hAnsi="Arial" w:cs="Arial"/>
                <w:sz w:val="14"/>
              </w:rPr>
            </w:pPr>
            <w:r w:rsidRPr="00752857">
              <w:rPr>
                <w:rFonts w:ascii="Arial" w:hAnsi="Arial" w:cs="Arial"/>
                <w:sz w:val="14"/>
              </w:rPr>
              <w:t>2.25</w:t>
            </w:r>
          </w:p>
        </w:tc>
        <w:tc>
          <w:tcPr>
            <w:tcW w:w="191" w:type="pct"/>
            <w:vAlign w:val="center"/>
          </w:tcPr>
          <w:p w14:paraId="138CAE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171F4AA9"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318D5E33" w14:textId="77777777" w:rsidTr="001B5933">
        <w:trPr>
          <w:trHeight w:val="23"/>
        </w:trPr>
        <w:tc>
          <w:tcPr>
            <w:tcW w:w="379" w:type="pct"/>
            <w:vMerge/>
            <w:vAlign w:val="center"/>
          </w:tcPr>
          <w:p w14:paraId="14E75B3F" w14:textId="77777777" w:rsidR="00866503" w:rsidRPr="00752857" w:rsidRDefault="00866503" w:rsidP="001B5933">
            <w:pPr>
              <w:jc w:val="center"/>
              <w:rPr>
                <w:rFonts w:ascii="Arial" w:hAnsi="Arial" w:cs="Arial"/>
                <w:sz w:val="14"/>
              </w:rPr>
            </w:pPr>
          </w:p>
        </w:tc>
        <w:tc>
          <w:tcPr>
            <w:tcW w:w="238" w:type="pct"/>
            <w:vAlign w:val="center"/>
          </w:tcPr>
          <w:p w14:paraId="0AA438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92ADE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CB08F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C85639F"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244BC14D" w14:textId="77777777" w:rsidR="00866503" w:rsidRPr="00752857" w:rsidRDefault="00866503" w:rsidP="001B5933">
            <w:pPr>
              <w:jc w:val="center"/>
              <w:rPr>
                <w:rFonts w:ascii="Arial" w:hAnsi="Arial" w:cs="Arial"/>
                <w:sz w:val="14"/>
              </w:rPr>
            </w:pPr>
            <w:r w:rsidRPr="00752857">
              <w:rPr>
                <w:rFonts w:ascii="Arial" w:hAnsi="Arial" w:cs="Arial"/>
                <w:sz w:val="14"/>
              </w:rPr>
              <w:t>Pasture</w:t>
            </w:r>
          </w:p>
        </w:tc>
        <w:tc>
          <w:tcPr>
            <w:tcW w:w="237" w:type="pct"/>
            <w:vAlign w:val="center"/>
          </w:tcPr>
          <w:p w14:paraId="0943683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A02A7A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2E6940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2CA7D3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D331759" w14:textId="77777777" w:rsidR="00866503" w:rsidRPr="00752857" w:rsidRDefault="00866503" w:rsidP="001B5933">
            <w:pPr>
              <w:jc w:val="center"/>
              <w:rPr>
                <w:rFonts w:ascii="Arial" w:hAnsi="Arial" w:cs="Arial"/>
                <w:sz w:val="14"/>
              </w:rPr>
            </w:pPr>
            <w:r w:rsidRPr="00752857">
              <w:rPr>
                <w:rFonts w:ascii="Arial" w:hAnsi="Arial" w:cs="Arial"/>
                <w:sz w:val="14"/>
              </w:rPr>
              <w:t>0.0008</w:t>
            </w:r>
          </w:p>
        </w:tc>
        <w:tc>
          <w:tcPr>
            <w:tcW w:w="199" w:type="pct"/>
            <w:vAlign w:val="center"/>
          </w:tcPr>
          <w:p w14:paraId="0C13A62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8D9BA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C5371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FDE1C7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6F67E75" w14:textId="77777777" w:rsidR="00866503" w:rsidRPr="00752857" w:rsidRDefault="00866503" w:rsidP="001B5933">
            <w:pPr>
              <w:jc w:val="center"/>
              <w:rPr>
                <w:rFonts w:ascii="Arial" w:hAnsi="Arial" w:cs="Arial"/>
                <w:sz w:val="14"/>
              </w:rPr>
            </w:pPr>
          </w:p>
        </w:tc>
        <w:tc>
          <w:tcPr>
            <w:tcW w:w="238" w:type="pct"/>
            <w:vAlign w:val="center"/>
          </w:tcPr>
          <w:p w14:paraId="795E330E" w14:textId="77777777" w:rsidR="00866503" w:rsidRPr="00752857" w:rsidRDefault="00866503" w:rsidP="001B5933">
            <w:pPr>
              <w:jc w:val="center"/>
              <w:rPr>
                <w:rFonts w:ascii="Arial" w:hAnsi="Arial" w:cs="Arial"/>
                <w:sz w:val="14"/>
              </w:rPr>
            </w:pPr>
            <w:r w:rsidRPr="00752857">
              <w:rPr>
                <w:rFonts w:ascii="Arial" w:hAnsi="Arial" w:cs="Arial"/>
                <w:sz w:val="14"/>
              </w:rPr>
              <w:t>0.83</w:t>
            </w:r>
          </w:p>
        </w:tc>
        <w:tc>
          <w:tcPr>
            <w:tcW w:w="238" w:type="pct"/>
            <w:vAlign w:val="center"/>
          </w:tcPr>
          <w:p w14:paraId="2DD99726"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191" w:type="pct"/>
            <w:vAlign w:val="center"/>
          </w:tcPr>
          <w:p w14:paraId="0F88586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CB4722F" w14:textId="77777777" w:rsidR="00866503" w:rsidRPr="00752857" w:rsidRDefault="00866503" w:rsidP="001B5933">
            <w:pPr>
              <w:jc w:val="center"/>
              <w:rPr>
                <w:rFonts w:ascii="Arial" w:hAnsi="Arial" w:cs="Arial"/>
                <w:sz w:val="14"/>
              </w:rPr>
            </w:pPr>
            <w:r w:rsidRPr="00752857">
              <w:rPr>
                <w:rFonts w:ascii="Arial" w:hAnsi="Arial" w:cs="Arial"/>
                <w:sz w:val="14"/>
              </w:rPr>
              <w:t>1.66</w:t>
            </w:r>
          </w:p>
        </w:tc>
      </w:tr>
      <w:tr w:rsidR="00866503" w:rsidRPr="00752857" w14:paraId="717EC741" w14:textId="77777777" w:rsidTr="001B5933">
        <w:trPr>
          <w:trHeight w:val="23"/>
        </w:trPr>
        <w:tc>
          <w:tcPr>
            <w:tcW w:w="379" w:type="pct"/>
            <w:vMerge/>
            <w:vAlign w:val="center"/>
          </w:tcPr>
          <w:p w14:paraId="17639E60" w14:textId="77777777" w:rsidR="00866503" w:rsidRPr="00752857" w:rsidRDefault="00866503" w:rsidP="001B5933">
            <w:pPr>
              <w:jc w:val="center"/>
              <w:rPr>
                <w:rFonts w:ascii="Arial" w:hAnsi="Arial" w:cs="Arial"/>
                <w:sz w:val="14"/>
              </w:rPr>
            </w:pPr>
          </w:p>
        </w:tc>
        <w:tc>
          <w:tcPr>
            <w:tcW w:w="238" w:type="pct"/>
            <w:vAlign w:val="center"/>
          </w:tcPr>
          <w:p w14:paraId="63BF86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58AE96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D29D13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84C03EC"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273F3F97" w14:textId="77777777" w:rsidR="00866503" w:rsidRPr="00752857" w:rsidRDefault="00866503" w:rsidP="001B5933">
            <w:pPr>
              <w:jc w:val="center"/>
              <w:rPr>
                <w:rFonts w:ascii="Arial" w:hAnsi="Arial" w:cs="Arial"/>
                <w:sz w:val="14"/>
              </w:rPr>
            </w:pPr>
            <w:r w:rsidRPr="00752857">
              <w:rPr>
                <w:rFonts w:ascii="Arial" w:hAnsi="Arial" w:cs="Arial"/>
                <w:sz w:val="14"/>
              </w:rPr>
              <w:t>Septic Tank</w:t>
            </w:r>
          </w:p>
        </w:tc>
        <w:tc>
          <w:tcPr>
            <w:tcW w:w="237" w:type="pct"/>
            <w:vAlign w:val="center"/>
          </w:tcPr>
          <w:p w14:paraId="407748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B360B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356F3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9D857E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BB161CE" w14:textId="77777777" w:rsidR="00866503" w:rsidRPr="00752857" w:rsidRDefault="00866503" w:rsidP="001B5933">
            <w:pPr>
              <w:jc w:val="center"/>
              <w:rPr>
                <w:rFonts w:ascii="Arial" w:hAnsi="Arial" w:cs="Arial"/>
                <w:sz w:val="14"/>
              </w:rPr>
            </w:pPr>
            <w:r w:rsidRPr="00752857">
              <w:rPr>
                <w:rFonts w:ascii="Arial" w:hAnsi="Arial" w:cs="Arial"/>
                <w:sz w:val="14"/>
              </w:rPr>
              <w:t>0.015</w:t>
            </w:r>
          </w:p>
        </w:tc>
        <w:tc>
          <w:tcPr>
            <w:tcW w:w="199" w:type="pct"/>
            <w:vAlign w:val="center"/>
          </w:tcPr>
          <w:p w14:paraId="3F0205B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BA1E3D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CAEAF4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4883B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95A84E7" w14:textId="77777777" w:rsidR="00866503" w:rsidRPr="00752857" w:rsidRDefault="00866503" w:rsidP="001B5933">
            <w:pPr>
              <w:jc w:val="center"/>
              <w:rPr>
                <w:rFonts w:ascii="Arial" w:hAnsi="Arial" w:cs="Arial"/>
                <w:sz w:val="14"/>
              </w:rPr>
            </w:pPr>
          </w:p>
        </w:tc>
        <w:tc>
          <w:tcPr>
            <w:tcW w:w="238" w:type="pct"/>
            <w:vAlign w:val="center"/>
          </w:tcPr>
          <w:p w14:paraId="10A96039" w14:textId="77777777" w:rsidR="00866503" w:rsidRPr="00752857" w:rsidRDefault="00866503" w:rsidP="001B5933">
            <w:pPr>
              <w:jc w:val="center"/>
              <w:rPr>
                <w:rFonts w:ascii="Arial" w:hAnsi="Arial" w:cs="Arial"/>
                <w:sz w:val="14"/>
              </w:rPr>
            </w:pPr>
            <w:r w:rsidRPr="00752857">
              <w:rPr>
                <w:rFonts w:ascii="Arial" w:hAnsi="Arial" w:cs="Arial"/>
                <w:sz w:val="14"/>
              </w:rPr>
              <w:t>0.93</w:t>
            </w:r>
          </w:p>
        </w:tc>
        <w:tc>
          <w:tcPr>
            <w:tcW w:w="238" w:type="pct"/>
            <w:vAlign w:val="center"/>
          </w:tcPr>
          <w:p w14:paraId="4CDD1710" w14:textId="77777777" w:rsidR="00866503" w:rsidRPr="00752857" w:rsidRDefault="00866503" w:rsidP="001B5933">
            <w:pPr>
              <w:jc w:val="center"/>
              <w:rPr>
                <w:rFonts w:ascii="Arial" w:hAnsi="Arial" w:cs="Arial"/>
                <w:sz w:val="14"/>
              </w:rPr>
            </w:pPr>
            <w:r w:rsidRPr="00752857">
              <w:rPr>
                <w:rFonts w:ascii="Arial" w:hAnsi="Arial" w:cs="Arial"/>
                <w:sz w:val="14"/>
              </w:rPr>
              <w:t>1.4</w:t>
            </w:r>
          </w:p>
        </w:tc>
        <w:tc>
          <w:tcPr>
            <w:tcW w:w="191" w:type="pct"/>
            <w:vAlign w:val="center"/>
          </w:tcPr>
          <w:p w14:paraId="58CAAF0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2A9A729" w14:textId="77777777" w:rsidR="00866503" w:rsidRPr="00752857" w:rsidRDefault="00866503" w:rsidP="001B5933">
            <w:pPr>
              <w:jc w:val="center"/>
              <w:rPr>
                <w:rFonts w:ascii="Arial" w:hAnsi="Arial" w:cs="Arial"/>
                <w:sz w:val="14"/>
              </w:rPr>
            </w:pPr>
            <w:r w:rsidRPr="00752857">
              <w:rPr>
                <w:rFonts w:ascii="Arial" w:hAnsi="Arial" w:cs="Arial"/>
                <w:sz w:val="14"/>
              </w:rPr>
              <w:t>1.86</w:t>
            </w:r>
          </w:p>
        </w:tc>
      </w:tr>
      <w:tr w:rsidR="00866503" w:rsidRPr="00752857" w14:paraId="58F22284" w14:textId="77777777" w:rsidTr="001B5933">
        <w:trPr>
          <w:trHeight w:val="23"/>
        </w:trPr>
        <w:tc>
          <w:tcPr>
            <w:tcW w:w="379" w:type="pct"/>
            <w:vMerge/>
            <w:vAlign w:val="center"/>
          </w:tcPr>
          <w:p w14:paraId="27AEF017" w14:textId="77777777" w:rsidR="00866503" w:rsidRPr="00752857" w:rsidRDefault="00866503" w:rsidP="001B5933">
            <w:pPr>
              <w:jc w:val="center"/>
              <w:rPr>
                <w:rFonts w:ascii="Arial" w:hAnsi="Arial" w:cs="Arial"/>
                <w:sz w:val="14"/>
              </w:rPr>
            </w:pPr>
          </w:p>
        </w:tc>
        <w:tc>
          <w:tcPr>
            <w:tcW w:w="238" w:type="pct"/>
            <w:vAlign w:val="center"/>
          </w:tcPr>
          <w:p w14:paraId="7D3D765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9F225E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9A5B6A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55D48C4"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66BD32BC" w14:textId="77777777" w:rsidR="00866503" w:rsidRPr="00752857" w:rsidRDefault="00866503" w:rsidP="001B5933">
            <w:pPr>
              <w:jc w:val="center"/>
              <w:rPr>
                <w:rFonts w:ascii="Arial" w:hAnsi="Arial" w:cs="Arial"/>
                <w:sz w:val="14"/>
              </w:rPr>
            </w:pPr>
            <w:r w:rsidRPr="00752857">
              <w:rPr>
                <w:rFonts w:ascii="Arial" w:hAnsi="Arial" w:cs="Arial"/>
                <w:sz w:val="14"/>
              </w:rPr>
              <w:t xml:space="preserve">Arable </w:t>
            </w:r>
          </w:p>
        </w:tc>
        <w:tc>
          <w:tcPr>
            <w:tcW w:w="237" w:type="pct"/>
            <w:vAlign w:val="center"/>
          </w:tcPr>
          <w:p w14:paraId="0350449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9643D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5881B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19422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B01D44F" w14:textId="77777777" w:rsidR="00866503" w:rsidRPr="00752857" w:rsidRDefault="00866503" w:rsidP="001B5933">
            <w:pPr>
              <w:jc w:val="center"/>
              <w:rPr>
                <w:rFonts w:ascii="Arial" w:hAnsi="Arial" w:cs="Arial"/>
                <w:sz w:val="14"/>
              </w:rPr>
            </w:pPr>
            <w:r w:rsidRPr="00752857">
              <w:rPr>
                <w:rFonts w:ascii="Arial" w:hAnsi="Arial" w:cs="Arial"/>
                <w:sz w:val="14"/>
              </w:rPr>
              <w:t>0.0011</w:t>
            </w:r>
          </w:p>
        </w:tc>
        <w:tc>
          <w:tcPr>
            <w:tcW w:w="199" w:type="pct"/>
            <w:vAlign w:val="center"/>
          </w:tcPr>
          <w:p w14:paraId="603A8F4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198441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9789B9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2F4DD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6E31AF9" w14:textId="77777777" w:rsidR="00866503" w:rsidRPr="00752857" w:rsidRDefault="00866503" w:rsidP="001B5933">
            <w:pPr>
              <w:jc w:val="center"/>
              <w:rPr>
                <w:rFonts w:ascii="Arial" w:hAnsi="Arial" w:cs="Arial"/>
                <w:sz w:val="14"/>
              </w:rPr>
            </w:pPr>
          </w:p>
        </w:tc>
        <w:tc>
          <w:tcPr>
            <w:tcW w:w="238" w:type="pct"/>
            <w:vAlign w:val="center"/>
          </w:tcPr>
          <w:p w14:paraId="418E8C69" w14:textId="77777777" w:rsidR="00866503" w:rsidRPr="00752857" w:rsidRDefault="00866503" w:rsidP="001B5933">
            <w:pPr>
              <w:jc w:val="center"/>
              <w:rPr>
                <w:rFonts w:ascii="Arial" w:hAnsi="Arial" w:cs="Arial"/>
                <w:sz w:val="14"/>
              </w:rPr>
            </w:pPr>
            <w:r w:rsidRPr="00752857">
              <w:rPr>
                <w:rFonts w:ascii="Arial" w:hAnsi="Arial" w:cs="Arial"/>
                <w:sz w:val="14"/>
              </w:rPr>
              <w:t>2.8</w:t>
            </w:r>
          </w:p>
        </w:tc>
        <w:tc>
          <w:tcPr>
            <w:tcW w:w="238" w:type="pct"/>
            <w:vAlign w:val="center"/>
          </w:tcPr>
          <w:p w14:paraId="14AD7CB4" w14:textId="77777777" w:rsidR="00866503" w:rsidRPr="00752857" w:rsidRDefault="00866503" w:rsidP="001B5933">
            <w:pPr>
              <w:jc w:val="center"/>
              <w:rPr>
                <w:rFonts w:ascii="Arial" w:hAnsi="Arial" w:cs="Arial"/>
                <w:sz w:val="14"/>
              </w:rPr>
            </w:pPr>
            <w:r w:rsidRPr="00752857">
              <w:rPr>
                <w:rFonts w:ascii="Arial" w:hAnsi="Arial" w:cs="Arial"/>
                <w:sz w:val="14"/>
              </w:rPr>
              <w:t>4.2</w:t>
            </w:r>
          </w:p>
        </w:tc>
        <w:tc>
          <w:tcPr>
            <w:tcW w:w="191" w:type="pct"/>
            <w:vAlign w:val="center"/>
          </w:tcPr>
          <w:p w14:paraId="5E95AFB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2F833E19" w14:textId="77777777" w:rsidR="00866503" w:rsidRPr="00752857" w:rsidRDefault="00866503" w:rsidP="001B5933">
            <w:pPr>
              <w:jc w:val="center"/>
              <w:rPr>
                <w:rFonts w:ascii="Arial" w:hAnsi="Arial" w:cs="Arial"/>
                <w:sz w:val="14"/>
              </w:rPr>
            </w:pPr>
            <w:r w:rsidRPr="00752857">
              <w:rPr>
                <w:rFonts w:ascii="Arial" w:hAnsi="Arial" w:cs="Arial"/>
                <w:sz w:val="14"/>
              </w:rPr>
              <w:t>5.6</w:t>
            </w:r>
          </w:p>
        </w:tc>
      </w:tr>
      <w:tr w:rsidR="00866503" w:rsidRPr="00752857" w14:paraId="4895DA39" w14:textId="77777777" w:rsidTr="001B5933">
        <w:trPr>
          <w:trHeight w:val="23"/>
        </w:trPr>
        <w:tc>
          <w:tcPr>
            <w:tcW w:w="379" w:type="pct"/>
            <w:vMerge/>
            <w:vAlign w:val="center"/>
          </w:tcPr>
          <w:p w14:paraId="5C230F32" w14:textId="77777777" w:rsidR="00866503" w:rsidRPr="00752857" w:rsidRDefault="00866503" w:rsidP="001B5933">
            <w:pPr>
              <w:jc w:val="center"/>
              <w:rPr>
                <w:rFonts w:ascii="Arial" w:hAnsi="Arial" w:cs="Arial"/>
                <w:sz w:val="14"/>
              </w:rPr>
            </w:pPr>
          </w:p>
        </w:tc>
        <w:tc>
          <w:tcPr>
            <w:tcW w:w="238" w:type="pct"/>
            <w:vAlign w:val="center"/>
          </w:tcPr>
          <w:p w14:paraId="480AEA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5E33F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A18E3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7CC7100"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4917D4B5" w14:textId="77777777" w:rsidR="00866503" w:rsidRPr="00752857" w:rsidRDefault="00866503" w:rsidP="001B5933">
            <w:pPr>
              <w:jc w:val="center"/>
              <w:rPr>
                <w:rFonts w:ascii="Arial" w:hAnsi="Arial" w:cs="Arial"/>
                <w:sz w:val="14"/>
              </w:rPr>
            </w:pPr>
            <w:r w:rsidRPr="00752857">
              <w:rPr>
                <w:rFonts w:ascii="Arial" w:hAnsi="Arial" w:cs="Arial"/>
                <w:sz w:val="14"/>
              </w:rPr>
              <w:t>Pasture</w:t>
            </w:r>
          </w:p>
        </w:tc>
        <w:tc>
          <w:tcPr>
            <w:tcW w:w="237" w:type="pct"/>
            <w:vAlign w:val="center"/>
          </w:tcPr>
          <w:p w14:paraId="3247F71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DDE6D2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90DE4B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0CAD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2794EB1" w14:textId="77777777" w:rsidR="00866503" w:rsidRPr="00752857" w:rsidRDefault="00866503" w:rsidP="001B5933">
            <w:pPr>
              <w:jc w:val="center"/>
              <w:rPr>
                <w:rFonts w:ascii="Arial" w:hAnsi="Arial" w:cs="Arial"/>
                <w:sz w:val="14"/>
              </w:rPr>
            </w:pPr>
            <w:r w:rsidRPr="00752857">
              <w:rPr>
                <w:rFonts w:ascii="Arial" w:hAnsi="Arial" w:cs="Arial"/>
                <w:sz w:val="14"/>
              </w:rPr>
              <w:t>0.0014</w:t>
            </w:r>
          </w:p>
        </w:tc>
        <w:tc>
          <w:tcPr>
            <w:tcW w:w="199" w:type="pct"/>
            <w:vAlign w:val="center"/>
          </w:tcPr>
          <w:p w14:paraId="22CC9DD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ED0FEA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2C61E9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58F68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9ACEA89" w14:textId="77777777" w:rsidR="00866503" w:rsidRPr="00752857" w:rsidRDefault="00866503" w:rsidP="001B5933">
            <w:pPr>
              <w:jc w:val="center"/>
              <w:rPr>
                <w:rFonts w:ascii="Arial" w:hAnsi="Arial" w:cs="Arial"/>
                <w:sz w:val="14"/>
              </w:rPr>
            </w:pPr>
          </w:p>
        </w:tc>
        <w:tc>
          <w:tcPr>
            <w:tcW w:w="238" w:type="pct"/>
            <w:vAlign w:val="center"/>
          </w:tcPr>
          <w:p w14:paraId="39AE56A6" w14:textId="77777777" w:rsidR="00866503" w:rsidRPr="00752857" w:rsidRDefault="00866503" w:rsidP="001B5933">
            <w:pPr>
              <w:jc w:val="center"/>
              <w:rPr>
                <w:rFonts w:ascii="Arial" w:hAnsi="Arial" w:cs="Arial"/>
                <w:sz w:val="14"/>
              </w:rPr>
            </w:pPr>
            <w:r w:rsidRPr="00752857">
              <w:rPr>
                <w:rFonts w:ascii="Arial" w:hAnsi="Arial" w:cs="Arial"/>
                <w:sz w:val="14"/>
              </w:rPr>
              <w:t>2.23</w:t>
            </w:r>
          </w:p>
        </w:tc>
        <w:tc>
          <w:tcPr>
            <w:tcW w:w="238" w:type="pct"/>
            <w:vAlign w:val="center"/>
          </w:tcPr>
          <w:p w14:paraId="703EDFB7" w14:textId="77777777" w:rsidR="00866503" w:rsidRPr="00752857" w:rsidRDefault="00866503" w:rsidP="001B5933">
            <w:pPr>
              <w:jc w:val="center"/>
              <w:rPr>
                <w:rFonts w:ascii="Arial" w:hAnsi="Arial" w:cs="Arial"/>
                <w:sz w:val="14"/>
              </w:rPr>
            </w:pPr>
            <w:r w:rsidRPr="00752857">
              <w:rPr>
                <w:rFonts w:ascii="Arial" w:hAnsi="Arial" w:cs="Arial"/>
                <w:sz w:val="14"/>
              </w:rPr>
              <w:t>3.35</w:t>
            </w:r>
          </w:p>
        </w:tc>
        <w:tc>
          <w:tcPr>
            <w:tcW w:w="191" w:type="pct"/>
            <w:vAlign w:val="center"/>
          </w:tcPr>
          <w:p w14:paraId="37195F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6368DA91" w14:textId="77777777" w:rsidR="00866503" w:rsidRPr="00752857" w:rsidRDefault="00866503" w:rsidP="001B5933">
            <w:pPr>
              <w:jc w:val="center"/>
              <w:rPr>
                <w:rFonts w:ascii="Arial" w:hAnsi="Arial" w:cs="Arial"/>
                <w:sz w:val="14"/>
              </w:rPr>
            </w:pPr>
            <w:r w:rsidRPr="00752857">
              <w:rPr>
                <w:rFonts w:ascii="Arial" w:hAnsi="Arial" w:cs="Arial"/>
                <w:sz w:val="14"/>
              </w:rPr>
              <w:t>4.46</w:t>
            </w:r>
          </w:p>
        </w:tc>
      </w:tr>
      <w:tr w:rsidR="00866503" w:rsidRPr="00752857" w14:paraId="23843797" w14:textId="77777777" w:rsidTr="001B5933">
        <w:trPr>
          <w:trHeight w:val="20"/>
        </w:trPr>
        <w:tc>
          <w:tcPr>
            <w:tcW w:w="379" w:type="pct"/>
            <w:vMerge/>
            <w:vAlign w:val="center"/>
          </w:tcPr>
          <w:p w14:paraId="37E1859D" w14:textId="77777777" w:rsidR="00866503" w:rsidRPr="00752857" w:rsidRDefault="00866503" w:rsidP="001B5933">
            <w:pPr>
              <w:jc w:val="center"/>
              <w:rPr>
                <w:rFonts w:ascii="Arial" w:hAnsi="Arial" w:cs="Arial"/>
                <w:sz w:val="14"/>
              </w:rPr>
            </w:pPr>
          </w:p>
        </w:tc>
        <w:tc>
          <w:tcPr>
            <w:tcW w:w="238" w:type="pct"/>
            <w:vAlign w:val="center"/>
          </w:tcPr>
          <w:p w14:paraId="61CFA7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663A18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737BE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09469C0"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38A9D380" w14:textId="77777777" w:rsidR="00866503" w:rsidRPr="00752857" w:rsidRDefault="00866503" w:rsidP="001B5933">
            <w:pPr>
              <w:jc w:val="center"/>
              <w:rPr>
                <w:rFonts w:ascii="Arial" w:hAnsi="Arial" w:cs="Arial"/>
                <w:sz w:val="14"/>
              </w:rPr>
            </w:pPr>
            <w:r w:rsidRPr="00752857">
              <w:rPr>
                <w:rFonts w:ascii="Arial" w:hAnsi="Arial" w:cs="Arial"/>
                <w:sz w:val="14"/>
              </w:rPr>
              <w:t>Septic Tank</w:t>
            </w:r>
          </w:p>
        </w:tc>
        <w:tc>
          <w:tcPr>
            <w:tcW w:w="237" w:type="pct"/>
            <w:vAlign w:val="center"/>
          </w:tcPr>
          <w:p w14:paraId="6623AC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1A8B2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FDB62E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E6DF9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C05E6A5" w14:textId="77777777" w:rsidR="00866503" w:rsidRPr="00752857" w:rsidRDefault="00866503" w:rsidP="001B5933">
            <w:pPr>
              <w:jc w:val="center"/>
              <w:rPr>
                <w:rFonts w:ascii="Arial" w:hAnsi="Arial" w:cs="Arial"/>
                <w:sz w:val="14"/>
              </w:rPr>
            </w:pPr>
            <w:r w:rsidRPr="00752857">
              <w:rPr>
                <w:rFonts w:ascii="Arial" w:hAnsi="Arial" w:cs="Arial"/>
                <w:sz w:val="14"/>
              </w:rPr>
              <w:t>0.018</w:t>
            </w:r>
          </w:p>
        </w:tc>
        <w:tc>
          <w:tcPr>
            <w:tcW w:w="199" w:type="pct"/>
            <w:vAlign w:val="center"/>
          </w:tcPr>
          <w:p w14:paraId="496E15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F4C9BC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900602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E76A47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8906EAE" w14:textId="77777777" w:rsidR="00866503" w:rsidRPr="00752857" w:rsidRDefault="00866503" w:rsidP="001B5933">
            <w:pPr>
              <w:jc w:val="center"/>
              <w:rPr>
                <w:rFonts w:ascii="Arial" w:hAnsi="Arial" w:cs="Arial"/>
                <w:sz w:val="14"/>
              </w:rPr>
            </w:pPr>
          </w:p>
        </w:tc>
        <w:tc>
          <w:tcPr>
            <w:tcW w:w="238" w:type="pct"/>
            <w:vAlign w:val="center"/>
          </w:tcPr>
          <w:p w14:paraId="47F2D005" w14:textId="77777777" w:rsidR="00866503" w:rsidRPr="00752857" w:rsidRDefault="00866503" w:rsidP="001B5933">
            <w:pPr>
              <w:jc w:val="center"/>
              <w:rPr>
                <w:rFonts w:ascii="Arial" w:hAnsi="Arial" w:cs="Arial"/>
                <w:sz w:val="14"/>
              </w:rPr>
            </w:pPr>
            <w:r w:rsidRPr="00752857">
              <w:rPr>
                <w:rFonts w:ascii="Arial" w:hAnsi="Arial" w:cs="Arial"/>
                <w:sz w:val="14"/>
              </w:rPr>
              <w:t>0.83</w:t>
            </w:r>
          </w:p>
        </w:tc>
        <w:tc>
          <w:tcPr>
            <w:tcW w:w="238" w:type="pct"/>
            <w:vAlign w:val="center"/>
          </w:tcPr>
          <w:p w14:paraId="49231C3E"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191" w:type="pct"/>
            <w:vAlign w:val="center"/>
          </w:tcPr>
          <w:p w14:paraId="62FF5AD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94D3F59" w14:textId="77777777" w:rsidR="00866503" w:rsidRPr="00752857" w:rsidRDefault="00866503" w:rsidP="001B5933">
            <w:pPr>
              <w:jc w:val="center"/>
              <w:rPr>
                <w:rFonts w:ascii="Arial" w:hAnsi="Arial" w:cs="Arial"/>
                <w:sz w:val="14"/>
              </w:rPr>
            </w:pPr>
            <w:r w:rsidRPr="00752857">
              <w:rPr>
                <w:rFonts w:ascii="Arial" w:hAnsi="Arial" w:cs="Arial"/>
                <w:sz w:val="14"/>
              </w:rPr>
              <w:t>1.66</w:t>
            </w:r>
          </w:p>
        </w:tc>
      </w:tr>
      <w:tr w:rsidR="00866503" w:rsidRPr="00752857" w14:paraId="0D46DE25" w14:textId="77777777" w:rsidTr="001B5933">
        <w:trPr>
          <w:trHeight w:val="20"/>
        </w:trPr>
        <w:tc>
          <w:tcPr>
            <w:tcW w:w="379" w:type="pct"/>
            <w:vMerge/>
            <w:vAlign w:val="center"/>
          </w:tcPr>
          <w:p w14:paraId="225551E2" w14:textId="77777777" w:rsidR="00866503" w:rsidRPr="00752857" w:rsidRDefault="00866503" w:rsidP="001B5933">
            <w:pPr>
              <w:jc w:val="center"/>
              <w:rPr>
                <w:rFonts w:ascii="Arial" w:hAnsi="Arial" w:cs="Arial"/>
                <w:sz w:val="14"/>
              </w:rPr>
            </w:pPr>
          </w:p>
        </w:tc>
        <w:tc>
          <w:tcPr>
            <w:tcW w:w="238" w:type="pct"/>
            <w:vAlign w:val="center"/>
          </w:tcPr>
          <w:p w14:paraId="3E32FD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526A7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703D7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961E0A3"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6AF3B596" w14:textId="77777777" w:rsidR="00866503" w:rsidRPr="00752857" w:rsidRDefault="00866503" w:rsidP="001B5933">
            <w:pPr>
              <w:jc w:val="center"/>
              <w:rPr>
                <w:rFonts w:ascii="Arial" w:hAnsi="Arial" w:cs="Arial"/>
                <w:sz w:val="14"/>
              </w:rPr>
            </w:pPr>
            <w:r w:rsidRPr="00752857">
              <w:rPr>
                <w:rFonts w:ascii="Arial" w:hAnsi="Arial" w:cs="Arial"/>
                <w:sz w:val="14"/>
              </w:rPr>
              <w:t xml:space="preserve">Arable </w:t>
            </w:r>
          </w:p>
        </w:tc>
        <w:tc>
          <w:tcPr>
            <w:tcW w:w="237" w:type="pct"/>
            <w:vAlign w:val="center"/>
          </w:tcPr>
          <w:p w14:paraId="228A3CA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C464B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FD1363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81988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69E98D1" w14:textId="77777777" w:rsidR="00866503" w:rsidRPr="00752857" w:rsidRDefault="00866503" w:rsidP="001B5933">
            <w:pPr>
              <w:jc w:val="center"/>
              <w:rPr>
                <w:rFonts w:ascii="Arial" w:hAnsi="Arial" w:cs="Arial"/>
                <w:sz w:val="14"/>
              </w:rPr>
            </w:pPr>
            <w:r w:rsidRPr="00752857">
              <w:rPr>
                <w:rFonts w:ascii="Arial" w:hAnsi="Arial" w:cs="Arial"/>
                <w:sz w:val="14"/>
              </w:rPr>
              <w:t>0.0005</w:t>
            </w:r>
          </w:p>
        </w:tc>
        <w:tc>
          <w:tcPr>
            <w:tcW w:w="199" w:type="pct"/>
            <w:vAlign w:val="center"/>
          </w:tcPr>
          <w:p w14:paraId="4D59569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75B3EA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27EC90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4F22AD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9616CA4" w14:textId="77777777" w:rsidR="00866503" w:rsidRPr="00752857" w:rsidRDefault="00866503" w:rsidP="001B5933">
            <w:pPr>
              <w:jc w:val="center"/>
              <w:rPr>
                <w:rFonts w:ascii="Arial" w:hAnsi="Arial" w:cs="Arial"/>
                <w:sz w:val="14"/>
              </w:rPr>
            </w:pPr>
          </w:p>
        </w:tc>
        <w:tc>
          <w:tcPr>
            <w:tcW w:w="238" w:type="pct"/>
            <w:vAlign w:val="center"/>
          </w:tcPr>
          <w:p w14:paraId="5991C2D1" w14:textId="77777777" w:rsidR="00866503" w:rsidRPr="00752857" w:rsidRDefault="00866503" w:rsidP="001B5933">
            <w:pPr>
              <w:jc w:val="center"/>
              <w:rPr>
                <w:rFonts w:ascii="Arial" w:hAnsi="Arial" w:cs="Arial"/>
                <w:sz w:val="14"/>
              </w:rPr>
            </w:pPr>
            <w:r w:rsidRPr="00752857">
              <w:rPr>
                <w:rFonts w:ascii="Arial" w:hAnsi="Arial" w:cs="Arial"/>
                <w:sz w:val="14"/>
              </w:rPr>
              <w:t>0.52</w:t>
            </w:r>
          </w:p>
        </w:tc>
        <w:tc>
          <w:tcPr>
            <w:tcW w:w="238" w:type="pct"/>
            <w:vAlign w:val="center"/>
          </w:tcPr>
          <w:p w14:paraId="47EBB3B4" w14:textId="77777777" w:rsidR="00866503" w:rsidRPr="00752857" w:rsidRDefault="00866503" w:rsidP="001B5933">
            <w:pPr>
              <w:jc w:val="center"/>
              <w:rPr>
                <w:rFonts w:ascii="Arial" w:hAnsi="Arial" w:cs="Arial"/>
                <w:sz w:val="14"/>
              </w:rPr>
            </w:pPr>
            <w:r w:rsidRPr="00752857">
              <w:rPr>
                <w:rFonts w:ascii="Arial" w:hAnsi="Arial" w:cs="Arial"/>
                <w:sz w:val="14"/>
              </w:rPr>
              <w:t>0.78</w:t>
            </w:r>
          </w:p>
        </w:tc>
        <w:tc>
          <w:tcPr>
            <w:tcW w:w="191" w:type="pct"/>
            <w:vAlign w:val="center"/>
          </w:tcPr>
          <w:p w14:paraId="3859C9D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67A0576D" w14:textId="77777777" w:rsidR="00866503" w:rsidRPr="00752857" w:rsidRDefault="00866503" w:rsidP="001B5933">
            <w:pPr>
              <w:jc w:val="center"/>
              <w:rPr>
                <w:rFonts w:ascii="Arial" w:hAnsi="Arial" w:cs="Arial"/>
                <w:sz w:val="14"/>
              </w:rPr>
            </w:pPr>
            <w:r w:rsidRPr="00752857">
              <w:rPr>
                <w:rFonts w:ascii="Arial" w:hAnsi="Arial" w:cs="Arial"/>
                <w:sz w:val="14"/>
              </w:rPr>
              <w:t>1.04</w:t>
            </w:r>
          </w:p>
        </w:tc>
      </w:tr>
      <w:tr w:rsidR="00866503" w:rsidRPr="00752857" w14:paraId="23E96BB8" w14:textId="77777777" w:rsidTr="001B5933">
        <w:trPr>
          <w:trHeight w:val="20"/>
        </w:trPr>
        <w:tc>
          <w:tcPr>
            <w:tcW w:w="379" w:type="pct"/>
            <w:vMerge/>
            <w:vAlign w:val="center"/>
          </w:tcPr>
          <w:p w14:paraId="72C4FA58" w14:textId="77777777" w:rsidR="00866503" w:rsidRPr="00752857" w:rsidRDefault="00866503" w:rsidP="001B5933">
            <w:pPr>
              <w:jc w:val="center"/>
              <w:rPr>
                <w:rFonts w:ascii="Arial" w:hAnsi="Arial" w:cs="Arial"/>
                <w:sz w:val="14"/>
              </w:rPr>
            </w:pPr>
          </w:p>
        </w:tc>
        <w:tc>
          <w:tcPr>
            <w:tcW w:w="238" w:type="pct"/>
            <w:vAlign w:val="center"/>
          </w:tcPr>
          <w:p w14:paraId="09C4F8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46D151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7CFE62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DBE5B17"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5AB935CE" w14:textId="77777777" w:rsidR="00866503" w:rsidRPr="00752857" w:rsidRDefault="00866503" w:rsidP="001B5933">
            <w:pPr>
              <w:jc w:val="center"/>
              <w:rPr>
                <w:rFonts w:ascii="Arial" w:hAnsi="Arial" w:cs="Arial"/>
                <w:sz w:val="14"/>
              </w:rPr>
            </w:pPr>
            <w:r w:rsidRPr="00752857">
              <w:rPr>
                <w:rFonts w:ascii="Arial" w:hAnsi="Arial" w:cs="Arial"/>
                <w:sz w:val="14"/>
              </w:rPr>
              <w:t>Pasture</w:t>
            </w:r>
          </w:p>
        </w:tc>
        <w:tc>
          <w:tcPr>
            <w:tcW w:w="237" w:type="pct"/>
            <w:vAlign w:val="center"/>
          </w:tcPr>
          <w:p w14:paraId="0E51FF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ABEA9B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F80BE6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915137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988FEE" w14:textId="77777777" w:rsidR="00866503" w:rsidRPr="00752857" w:rsidRDefault="00866503" w:rsidP="001B5933">
            <w:pPr>
              <w:jc w:val="center"/>
              <w:rPr>
                <w:rFonts w:ascii="Arial" w:hAnsi="Arial" w:cs="Arial"/>
                <w:sz w:val="14"/>
              </w:rPr>
            </w:pPr>
            <w:r w:rsidRPr="00752857">
              <w:rPr>
                <w:rFonts w:ascii="Arial" w:hAnsi="Arial" w:cs="Arial"/>
                <w:sz w:val="14"/>
              </w:rPr>
              <w:t>0.00017</w:t>
            </w:r>
          </w:p>
        </w:tc>
        <w:tc>
          <w:tcPr>
            <w:tcW w:w="199" w:type="pct"/>
            <w:vAlign w:val="center"/>
          </w:tcPr>
          <w:p w14:paraId="5FD64C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B4DBFF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0CA89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503152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24EAD57" w14:textId="77777777" w:rsidR="00866503" w:rsidRPr="00752857" w:rsidRDefault="00866503" w:rsidP="001B5933">
            <w:pPr>
              <w:jc w:val="center"/>
              <w:rPr>
                <w:rFonts w:ascii="Arial" w:hAnsi="Arial" w:cs="Arial"/>
                <w:sz w:val="14"/>
              </w:rPr>
            </w:pPr>
          </w:p>
        </w:tc>
        <w:tc>
          <w:tcPr>
            <w:tcW w:w="238" w:type="pct"/>
            <w:vAlign w:val="center"/>
          </w:tcPr>
          <w:p w14:paraId="5F5CC356" w14:textId="77777777" w:rsidR="00866503" w:rsidRPr="00752857" w:rsidRDefault="00866503" w:rsidP="001B5933">
            <w:pPr>
              <w:jc w:val="center"/>
              <w:rPr>
                <w:rFonts w:ascii="Arial" w:hAnsi="Arial" w:cs="Arial"/>
                <w:sz w:val="14"/>
              </w:rPr>
            </w:pPr>
            <w:r w:rsidRPr="00752857">
              <w:rPr>
                <w:rFonts w:ascii="Arial" w:hAnsi="Arial" w:cs="Arial"/>
                <w:sz w:val="14"/>
              </w:rPr>
              <w:t>0.03</w:t>
            </w:r>
          </w:p>
        </w:tc>
        <w:tc>
          <w:tcPr>
            <w:tcW w:w="238" w:type="pct"/>
            <w:vAlign w:val="center"/>
          </w:tcPr>
          <w:p w14:paraId="04BEA731" w14:textId="77777777" w:rsidR="00866503" w:rsidRPr="00752857" w:rsidRDefault="00866503" w:rsidP="001B5933">
            <w:pPr>
              <w:jc w:val="center"/>
              <w:rPr>
                <w:rFonts w:ascii="Arial" w:hAnsi="Arial" w:cs="Arial"/>
                <w:sz w:val="14"/>
              </w:rPr>
            </w:pPr>
            <w:r w:rsidRPr="00752857">
              <w:rPr>
                <w:rFonts w:ascii="Arial" w:hAnsi="Arial" w:cs="Arial"/>
                <w:sz w:val="14"/>
              </w:rPr>
              <w:t>0.045</w:t>
            </w:r>
          </w:p>
        </w:tc>
        <w:tc>
          <w:tcPr>
            <w:tcW w:w="191" w:type="pct"/>
            <w:vAlign w:val="center"/>
          </w:tcPr>
          <w:p w14:paraId="2120BA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F98CC7A" w14:textId="77777777" w:rsidR="00866503" w:rsidRPr="00752857" w:rsidRDefault="00866503" w:rsidP="001B5933">
            <w:pPr>
              <w:jc w:val="center"/>
              <w:rPr>
                <w:rFonts w:ascii="Arial" w:hAnsi="Arial" w:cs="Arial"/>
                <w:sz w:val="14"/>
              </w:rPr>
            </w:pPr>
            <w:r w:rsidRPr="00752857">
              <w:rPr>
                <w:rFonts w:ascii="Arial" w:hAnsi="Arial" w:cs="Arial"/>
                <w:sz w:val="14"/>
              </w:rPr>
              <w:t>0.06</w:t>
            </w:r>
          </w:p>
        </w:tc>
      </w:tr>
      <w:tr w:rsidR="00866503" w:rsidRPr="00752857" w14:paraId="306815F1" w14:textId="77777777" w:rsidTr="001B5933">
        <w:trPr>
          <w:trHeight w:val="20"/>
        </w:trPr>
        <w:tc>
          <w:tcPr>
            <w:tcW w:w="379" w:type="pct"/>
            <w:vMerge/>
            <w:vAlign w:val="center"/>
          </w:tcPr>
          <w:p w14:paraId="4CD62E03" w14:textId="77777777" w:rsidR="00866503" w:rsidRPr="00752857" w:rsidRDefault="00866503" w:rsidP="001B5933">
            <w:pPr>
              <w:jc w:val="center"/>
              <w:rPr>
                <w:rFonts w:ascii="Arial" w:hAnsi="Arial" w:cs="Arial"/>
                <w:sz w:val="14"/>
              </w:rPr>
            </w:pPr>
          </w:p>
        </w:tc>
        <w:tc>
          <w:tcPr>
            <w:tcW w:w="238" w:type="pct"/>
            <w:vAlign w:val="center"/>
          </w:tcPr>
          <w:p w14:paraId="4FAFFD7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D9B5F9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CAE5DB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84E5B73"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41170B11" w14:textId="77777777" w:rsidR="00866503" w:rsidRPr="00752857" w:rsidRDefault="00866503" w:rsidP="001B5933">
            <w:pPr>
              <w:jc w:val="center"/>
              <w:rPr>
                <w:rFonts w:ascii="Arial" w:hAnsi="Arial" w:cs="Arial"/>
                <w:sz w:val="14"/>
              </w:rPr>
            </w:pPr>
            <w:r w:rsidRPr="00752857">
              <w:rPr>
                <w:rFonts w:ascii="Arial" w:hAnsi="Arial" w:cs="Arial"/>
                <w:sz w:val="14"/>
              </w:rPr>
              <w:t>Urban</w:t>
            </w:r>
          </w:p>
        </w:tc>
        <w:tc>
          <w:tcPr>
            <w:tcW w:w="237" w:type="pct"/>
            <w:vAlign w:val="center"/>
          </w:tcPr>
          <w:p w14:paraId="2C105F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B1FE63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1CF8D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275E4D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FD9C42F" w14:textId="77777777" w:rsidR="00866503" w:rsidRPr="00752857" w:rsidRDefault="00866503" w:rsidP="001B5933">
            <w:pPr>
              <w:jc w:val="center"/>
              <w:rPr>
                <w:rFonts w:ascii="Arial" w:hAnsi="Arial" w:cs="Arial"/>
                <w:sz w:val="14"/>
              </w:rPr>
            </w:pPr>
            <w:r w:rsidRPr="00752857">
              <w:rPr>
                <w:rFonts w:ascii="Arial" w:hAnsi="Arial" w:cs="Arial"/>
                <w:sz w:val="14"/>
              </w:rPr>
              <w:t>0.00007</w:t>
            </w:r>
          </w:p>
        </w:tc>
        <w:tc>
          <w:tcPr>
            <w:tcW w:w="199" w:type="pct"/>
            <w:vAlign w:val="center"/>
          </w:tcPr>
          <w:p w14:paraId="5048071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644797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BF46CA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AF7F7F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5F171CA" w14:textId="77777777" w:rsidR="00866503" w:rsidRPr="00752857" w:rsidRDefault="00866503" w:rsidP="001B5933">
            <w:pPr>
              <w:jc w:val="center"/>
              <w:rPr>
                <w:rFonts w:ascii="Arial" w:hAnsi="Arial" w:cs="Arial"/>
                <w:sz w:val="14"/>
              </w:rPr>
            </w:pPr>
          </w:p>
        </w:tc>
        <w:tc>
          <w:tcPr>
            <w:tcW w:w="238" w:type="pct"/>
            <w:vAlign w:val="center"/>
          </w:tcPr>
          <w:p w14:paraId="1AA713CC" w14:textId="77777777" w:rsidR="00866503" w:rsidRPr="00752857" w:rsidRDefault="00866503" w:rsidP="001B5933">
            <w:pPr>
              <w:jc w:val="center"/>
              <w:rPr>
                <w:rFonts w:ascii="Arial" w:hAnsi="Arial" w:cs="Arial"/>
                <w:sz w:val="14"/>
              </w:rPr>
            </w:pPr>
            <w:r w:rsidRPr="00752857">
              <w:rPr>
                <w:rFonts w:ascii="Arial" w:hAnsi="Arial" w:cs="Arial"/>
                <w:sz w:val="14"/>
              </w:rPr>
              <w:t>0.01</w:t>
            </w:r>
          </w:p>
        </w:tc>
        <w:tc>
          <w:tcPr>
            <w:tcW w:w="238" w:type="pct"/>
            <w:vAlign w:val="center"/>
          </w:tcPr>
          <w:p w14:paraId="16AF428B" w14:textId="77777777" w:rsidR="00866503" w:rsidRPr="00752857" w:rsidRDefault="00866503" w:rsidP="001B5933">
            <w:pPr>
              <w:jc w:val="center"/>
              <w:rPr>
                <w:rFonts w:ascii="Arial" w:hAnsi="Arial" w:cs="Arial"/>
                <w:sz w:val="14"/>
              </w:rPr>
            </w:pPr>
            <w:r w:rsidRPr="00752857">
              <w:rPr>
                <w:rFonts w:ascii="Arial" w:hAnsi="Arial" w:cs="Arial"/>
                <w:sz w:val="14"/>
              </w:rPr>
              <w:t>0.015</w:t>
            </w:r>
          </w:p>
        </w:tc>
        <w:tc>
          <w:tcPr>
            <w:tcW w:w="191" w:type="pct"/>
            <w:vAlign w:val="center"/>
          </w:tcPr>
          <w:p w14:paraId="5C9882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61CA7E9C" w14:textId="77777777" w:rsidR="00866503" w:rsidRPr="00752857" w:rsidRDefault="00866503" w:rsidP="001B5933">
            <w:pPr>
              <w:jc w:val="center"/>
              <w:rPr>
                <w:rFonts w:ascii="Arial" w:hAnsi="Arial" w:cs="Arial"/>
                <w:sz w:val="14"/>
              </w:rPr>
            </w:pPr>
            <w:r w:rsidRPr="00752857">
              <w:rPr>
                <w:rFonts w:ascii="Arial" w:hAnsi="Arial" w:cs="Arial"/>
                <w:sz w:val="14"/>
              </w:rPr>
              <w:t>0.02</w:t>
            </w:r>
          </w:p>
        </w:tc>
      </w:tr>
      <w:tr w:rsidR="00866503" w:rsidRPr="00752857" w14:paraId="4B00C5CD" w14:textId="77777777" w:rsidTr="001B5933">
        <w:trPr>
          <w:trHeight w:val="20"/>
        </w:trPr>
        <w:tc>
          <w:tcPr>
            <w:tcW w:w="379" w:type="pct"/>
            <w:vMerge/>
            <w:vAlign w:val="center"/>
          </w:tcPr>
          <w:p w14:paraId="241E8E47" w14:textId="77777777" w:rsidR="00866503" w:rsidRPr="00752857" w:rsidRDefault="00866503" w:rsidP="001B5933">
            <w:pPr>
              <w:jc w:val="center"/>
              <w:rPr>
                <w:rFonts w:ascii="Arial" w:hAnsi="Arial" w:cs="Arial"/>
                <w:sz w:val="14"/>
              </w:rPr>
            </w:pPr>
          </w:p>
        </w:tc>
        <w:tc>
          <w:tcPr>
            <w:tcW w:w="238" w:type="pct"/>
            <w:vAlign w:val="center"/>
          </w:tcPr>
          <w:p w14:paraId="4344F7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7D6302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F020A2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C4D6187"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0FA33137" w14:textId="77777777" w:rsidR="00866503" w:rsidRPr="00752857" w:rsidRDefault="00866503" w:rsidP="001B5933">
            <w:pPr>
              <w:jc w:val="center"/>
              <w:rPr>
                <w:rFonts w:ascii="Arial" w:hAnsi="Arial" w:cs="Arial"/>
                <w:sz w:val="14"/>
              </w:rPr>
            </w:pPr>
            <w:r w:rsidRPr="00752857">
              <w:rPr>
                <w:rFonts w:ascii="Arial" w:hAnsi="Arial" w:cs="Arial"/>
                <w:sz w:val="14"/>
              </w:rPr>
              <w:t>Septic Tank</w:t>
            </w:r>
          </w:p>
        </w:tc>
        <w:tc>
          <w:tcPr>
            <w:tcW w:w="237" w:type="pct"/>
            <w:vAlign w:val="center"/>
          </w:tcPr>
          <w:p w14:paraId="02A3D5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23558F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3A3CC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DED605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6954053" w14:textId="77777777" w:rsidR="00866503" w:rsidRPr="00752857" w:rsidRDefault="00866503" w:rsidP="001B5933">
            <w:pPr>
              <w:jc w:val="center"/>
              <w:rPr>
                <w:rFonts w:ascii="Arial" w:hAnsi="Arial" w:cs="Arial"/>
                <w:sz w:val="14"/>
              </w:rPr>
            </w:pPr>
            <w:r w:rsidRPr="00752857">
              <w:rPr>
                <w:rFonts w:ascii="Arial" w:hAnsi="Arial" w:cs="Arial"/>
                <w:sz w:val="14"/>
              </w:rPr>
              <w:t>0.015</w:t>
            </w:r>
          </w:p>
        </w:tc>
        <w:tc>
          <w:tcPr>
            <w:tcW w:w="199" w:type="pct"/>
            <w:vAlign w:val="center"/>
          </w:tcPr>
          <w:p w14:paraId="26D160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96C4EB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B14D9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9FB7D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FF83F46" w14:textId="77777777" w:rsidR="00866503" w:rsidRPr="00752857" w:rsidRDefault="00866503" w:rsidP="001B5933">
            <w:pPr>
              <w:jc w:val="center"/>
              <w:rPr>
                <w:rFonts w:ascii="Arial" w:hAnsi="Arial" w:cs="Arial"/>
                <w:sz w:val="14"/>
              </w:rPr>
            </w:pPr>
          </w:p>
        </w:tc>
        <w:tc>
          <w:tcPr>
            <w:tcW w:w="238" w:type="pct"/>
            <w:vAlign w:val="center"/>
          </w:tcPr>
          <w:p w14:paraId="01A03015" w14:textId="77777777" w:rsidR="00866503" w:rsidRPr="00752857" w:rsidRDefault="00866503" w:rsidP="001B5933">
            <w:pPr>
              <w:jc w:val="center"/>
              <w:rPr>
                <w:rFonts w:ascii="Arial" w:hAnsi="Arial" w:cs="Arial"/>
                <w:sz w:val="14"/>
              </w:rPr>
            </w:pPr>
            <w:r w:rsidRPr="00752857">
              <w:rPr>
                <w:rFonts w:ascii="Arial" w:hAnsi="Arial" w:cs="Arial"/>
                <w:sz w:val="14"/>
              </w:rPr>
              <w:t>0.21</w:t>
            </w:r>
          </w:p>
        </w:tc>
        <w:tc>
          <w:tcPr>
            <w:tcW w:w="238" w:type="pct"/>
            <w:vAlign w:val="center"/>
          </w:tcPr>
          <w:p w14:paraId="79614C53" w14:textId="77777777" w:rsidR="00866503" w:rsidRPr="00752857" w:rsidRDefault="00866503" w:rsidP="001B5933">
            <w:pPr>
              <w:jc w:val="center"/>
              <w:rPr>
                <w:rFonts w:ascii="Arial" w:hAnsi="Arial" w:cs="Arial"/>
                <w:sz w:val="14"/>
              </w:rPr>
            </w:pPr>
            <w:r w:rsidRPr="00752857">
              <w:rPr>
                <w:rFonts w:ascii="Arial" w:hAnsi="Arial" w:cs="Arial"/>
                <w:sz w:val="14"/>
              </w:rPr>
              <w:t>0.32</w:t>
            </w:r>
          </w:p>
        </w:tc>
        <w:tc>
          <w:tcPr>
            <w:tcW w:w="191" w:type="pct"/>
            <w:vAlign w:val="center"/>
          </w:tcPr>
          <w:p w14:paraId="24B9FC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E28B6FD" w14:textId="77777777" w:rsidR="00866503" w:rsidRPr="00752857" w:rsidRDefault="00866503" w:rsidP="001B5933">
            <w:pPr>
              <w:jc w:val="center"/>
              <w:rPr>
                <w:rFonts w:ascii="Arial" w:hAnsi="Arial" w:cs="Arial"/>
                <w:sz w:val="14"/>
              </w:rPr>
            </w:pPr>
            <w:r w:rsidRPr="00752857">
              <w:rPr>
                <w:rFonts w:ascii="Arial" w:hAnsi="Arial" w:cs="Arial"/>
                <w:sz w:val="14"/>
              </w:rPr>
              <w:t>0.42</w:t>
            </w:r>
          </w:p>
        </w:tc>
      </w:tr>
      <w:tr w:rsidR="00866503" w:rsidRPr="00752857" w14:paraId="23892998" w14:textId="77777777" w:rsidTr="001B5933">
        <w:trPr>
          <w:trHeight w:val="20"/>
        </w:trPr>
        <w:tc>
          <w:tcPr>
            <w:tcW w:w="379" w:type="pct"/>
            <w:vMerge/>
            <w:vAlign w:val="center"/>
          </w:tcPr>
          <w:p w14:paraId="77B124A8" w14:textId="77777777" w:rsidR="00866503" w:rsidRPr="00752857" w:rsidRDefault="00866503" w:rsidP="001B5933">
            <w:pPr>
              <w:jc w:val="center"/>
              <w:rPr>
                <w:rFonts w:ascii="Arial" w:hAnsi="Arial" w:cs="Arial"/>
                <w:sz w:val="14"/>
              </w:rPr>
            </w:pPr>
          </w:p>
        </w:tc>
        <w:tc>
          <w:tcPr>
            <w:tcW w:w="238" w:type="pct"/>
            <w:vAlign w:val="center"/>
          </w:tcPr>
          <w:p w14:paraId="61D843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09EC8B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6870F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67677A7"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29D91A62" w14:textId="77777777" w:rsidR="00866503" w:rsidRPr="00752857" w:rsidRDefault="00866503" w:rsidP="001B5933">
            <w:pPr>
              <w:jc w:val="center"/>
              <w:rPr>
                <w:rFonts w:ascii="Arial" w:hAnsi="Arial" w:cs="Arial"/>
                <w:sz w:val="14"/>
              </w:rPr>
            </w:pPr>
            <w:r w:rsidRPr="00752857">
              <w:rPr>
                <w:rFonts w:ascii="Arial" w:hAnsi="Arial" w:cs="Arial"/>
                <w:sz w:val="14"/>
              </w:rPr>
              <w:t xml:space="preserve">Arable </w:t>
            </w:r>
          </w:p>
        </w:tc>
        <w:tc>
          <w:tcPr>
            <w:tcW w:w="237" w:type="pct"/>
            <w:vAlign w:val="center"/>
          </w:tcPr>
          <w:p w14:paraId="08D5FDD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477EB9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795A2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278734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1EBF8C4" w14:textId="77777777" w:rsidR="00866503" w:rsidRPr="00752857" w:rsidRDefault="00866503" w:rsidP="001B5933">
            <w:pPr>
              <w:jc w:val="center"/>
              <w:rPr>
                <w:rFonts w:ascii="Arial" w:hAnsi="Arial" w:cs="Arial"/>
                <w:sz w:val="14"/>
              </w:rPr>
            </w:pPr>
            <w:r w:rsidRPr="00752857">
              <w:rPr>
                <w:rFonts w:ascii="Arial" w:hAnsi="Arial" w:cs="Arial"/>
                <w:sz w:val="14"/>
              </w:rPr>
              <w:t>0.000015</w:t>
            </w:r>
          </w:p>
        </w:tc>
        <w:tc>
          <w:tcPr>
            <w:tcW w:w="199" w:type="pct"/>
            <w:vAlign w:val="center"/>
          </w:tcPr>
          <w:p w14:paraId="54B315A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5516B3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F8B613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11D706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16D9E5E" w14:textId="77777777" w:rsidR="00866503" w:rsidRPr="00752857" w:rsidRDefault="00866503" w:rsidP="001B5933">
            <w:pPr>
              <w:jc w:val="center"/>
              <w:rPr>
                <w:rFonts w:ascii="Arial" w:hAnsi="Arial" w:cs="Arial"/>
                <w:sz w:val="14"/>
              </w:rPr>
            </w:pPr>
          </w:p>
        </w:tc>
        <w:tc>
          <w:tcPr>
            <w:tcW w:w="238" w:type="pct"/>
            <w:vAlign w:val="center"/>
          </w:tcPr>
          <w:p w14:paraId="75616785" w14:textId="77777777" w:rsidR="00866503" w:rsidRPr="00752857" w:rsidRDefault="00866503" w:rsidP="001B5933">
            <w:pPr>
              <w:jc w:val="center"/>
              <w:rPr>
                <w:rFonts w:ascii="Arial" w:hAnsi="Arial" w:cs="Arial"/>
                <w:sz w:val="14"/>
              </w:rPr>
            </w:pPr>
            <w:r w:rsidRPr="00752857">
              <w:rPr>
                <w:rFonts w:ascii="Arial" w:hAnsi="Arial" w:cs="Arial"/>
                <w:sz w:val="14"/>
              </w:rPr>
              <w:t>0.034</w:t>
            </w:r>
          </w:p>
        </w:tc>
        <w:tc>
          <w:tcPr>
            <w:tcW w:w="238" w:type="pct"/>
            <w:vAlign w:val="center"/>
          </w:tcPr>
          <w:p w14:paraId="34CD3E52" w14:textId="77777777" w:rsidR="00866503" w:rsidRPr="00752857" w:rsidRDefault="00866503" w:rsidP="001B5933">
            <w:pPr>
              <w:jc w:val="center"/>
              <w:rPr>
                <w:rFonts w:ascii="Arial" w:hAnsi="Arial" w:cs="Arial"/>
                <w:sz w:val="14"/>
              </w:rPr>
            </w:pPr>
            <w:r w:rsidRPr="00752857">
              <w:rPr>
                <w:rFonts w:ascii="Arial" w:hAnsi="Arial" w:cs="Arial"/>
                <w:sz w:val="14"/>
              </w:rPr>
              <w:t>0.056</w:t>
            </w:r>
          </w:p>
        </w:tc>
        <w:tc>
          <w:tcPr>
            <w:tcW w:w="191" w:type="pct"/>
            <w:vAlign w:val="center"/>
          </w:tcPr>
          <w:p w14:paraId="40DCA3E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6B89E0FD" w14:textId="77777777" w:rsidR="00866503" w:rsidRPr="00752857" w:rsidRDefault="00866503" w:rsidP="001B5933">
            <w:pPr>
              <w:jc w:val="center"/>
              <w:rPr>
                <w:rFonts w:ascii="Arial" w:hAnsi="Arial" w:cs="Arial"/>
                <w:sz w:val="14"/>
              </w:rPr>
            </w:pPr>
            <w:r w:rsidRPr="00752857">
              <w:rPr>
                <w:rFonts w:ascii="Arial" w:hAnsi="Arial" w:cs="Arial"/>
                <w:sz w:val="14"/>
              </w:rPr>
              <w:t>0.078</w:t>
            </w:r>
          </w:p>
        </w:tc>
      </w:tr>
      <w:tr w:rsidR="00866503" w:rsidRPr="00752857" w14:paraId="7C8A5478" w14:textId="77777777" w:rsidTr="001B5933">
        <w:trPr>
          <w:trHeight w:val="20"/>
        </w:trPr>
        <w:tc>
          <w:tcPr>
            <w:tcW w:w="379" w:type="pct"/>
            <w:vMerge/>
            <w:vAlign w:val="center"/>
          </w:tcPr>
          <w:p w14:paraId="600D8468" w14:textId="77777777" w:rsidR="00866503" w:rsidRPr="00752857" w:rsidRDefault="00866503" w:rsidP="001B5933">
            <w:pPr>
              <w:jc w:val="center"/>
              <w:rPr>
                <w:rFonts w:ascii="Arial" w:hAnsi="Arial" w:cs="Arial"/>
                <w:sz w:val="14"/>
              </w:rPr>
            </w:pPr>
          </w:p>
        </w:tc>
        <w:tc>
          <w:tcPr>
            <w:tcW w:w="238" w:type="pct"/>
            <w:vAlign w:val="center"/>
          </w:tcPr>
          <w:p w14:paraId="019D81F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8FC8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0FAAD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BDC5354"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6E759118" w14:textId="77777777" w:rsidR="00866503" w:rsidRPr="00752857" w:rsidRDefault="00866503" w:rsidP="001B5933">
            <w:pPr>
              <w:jc w:val="center"/>
              <w:rPr>
                <w:rFonts w:ascii="Arial" w:hAnsi="Arial" w:cs="Arial"/>
                <w:sz w:val="14"/>
              </w:rPr>
            </w:pPr>
            <w:r w:rsidRPr="00752857">
              <w:rPr>
                <w:rFonts w:ascii="Arial" w:hAnsi="Arial" w:cs="Arial"/>
                <w:sz w:val="14"/>
              </w:rPr>
              <w:t>Pasture</w:t>
            </w:r>
          </w:p>
        </w:tc>
        <w:tc>
          <w:tcPr>
            <w:tcW w:w="237" w:type="pct"/>
            <w:vAlign w:val="center"/>
          </w:tcPr>
          <w:p w14:paraId="2F4C4A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CD408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D596F4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B0DDC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DD18DDF" w14:textId="77777777" w:rsidR="00866503" w:rsidRPr="00752857" w:rsidRDefault="00866503" w:rsidP="001B5933">
            <w:pPr>
              <w:jc w:val="center"/>
              <w:rPr>
                <w:rFonts w:ascii="Arial" w:hAnsi="Arial" w:cs="Arial"/>
                <w:sz w:val="14"/>
              </w:rPr>
            </w:pPr>
            <w:r w:rsidRPr="00752857">
              <w:rPr>
                <w:rFonts w:ascii="Arial" w:hAnsi="Arial" w:cs="Arial"/>
                <w:sz w:val="14"/>
              </w:rPr>
              <w:t>0.000011</w:t>
            </w:r>
          </w:p>
        </w:tc>
        <w:tc>
          <w:tcPr>
            <w:tcW w:w="199" w:type="pct"/>
            <w:vAlign w:val="center"/>
          </w:tcPr>
          <w:p w14:paraId="0B3C564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4C72A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7A8E8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5F695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FDD90D9" w14:textId="77777777" w:rsidR="00866503" w:rsidRPr="00752857" w:rsidRDefault="00866503" w:rsidP="001B5933">
            <w:pPr>
              <w:jc w:val="center"/>
              <w:rPr>
                <w:rFonts w:ascii="Arial" w:hAnsi="Arial" w:cs="Arial"/>
                <w:sz w:val="14"/>
              </w:rPr>
            </w:pPr>
          </w:p>
        </w:tc>
        <w:tc>
          <w:tcPr>
            <w:tcW w:w="238" w:type="pct"/>
            <w:vAlign w:val="center"/>
          </w:tcPr>
          <w:p w14:paraId="420A914D" w14:textId="77777777" w:rsidR="00866503" w:rsidRPr="00752857" w:rsidRDefault="00866503" w:rsidP="001B5933">
            <w:pPr>
              <w:jc w:val="center"/>
              <w:rPr>
                <w:rFonts w:ascii="Arial" w:hAnsi="Arial" w:cs="Arial"/>
                <w:sz w:val="14"/>
              </w:rPr>
            </w:pPr>
            <w:r w:rsidRPr="00752857">
              <w:rPr>
                <w:rFonts w:ascii="Arial" w:hAnsi="Arial" w:cs="Arial"/>
                <w:sz w:val="14"/>
              </w:rPr>
              <w:t>0.017</w:t>
            </w:r>
          </w:p>
        </w:tc>
        <w:tc>
          <w:tcPr>
            <w:tcW w:w="238" w:type="pct"/>
            <w:vAlign w:val="center"/>
          </w:tcPr>
          <w:p w14:paraId="2A7500DB" w14:textId="77777777" w:rsidR="00866503" w:rsidRPr="00752857" w:rsidRDefault="00866503" w:rsidP="001B5933">
            <w:pPr>
              <w:jc w:val="center"/>
              <w:rPr>
                <w:rFonts w:ascii="Arial" w:hAnsi="Arial" w:cs="Arial"/>
                <w:sz w:val="14"/>
              </w:rPr>
            </w:pPr>
            <w:r w:rsidRPr="00752857">
              <w:rPr>
                <w:rFonts w:ascii="Arial" w:hAnsi="Arial" w:cs="Arial"/>
                <w:sz w:val="14"/>
              </w:rPr>
              <w:t>0.026</w:t>
            </w:r>
          </w:p>
        </w:tc>
        <w:tc>
          <w:tcPr>
            <w:tcW w:w="191" w:type="pct"/>
            <w:vAlign w:val="center"/>
          </w:tcPr>
          <w:p w14:paraId="65AE88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3C23579" w14:textId="77777777" w:rsidR="00866503" w:rsidRPr="00752857" w:rsidRDefault="00866503" w:rsidP="001B5933">
            <w:pPr>
              <w:jc w:val="center"/>
              <w:rPr>
                <w:rFonts w:ascii="Arial" w:hAnsi="Arial" w:cs="Arial"/>
                <w:sz w:val="14"/>
              </w:rPr>
            </w:pPr>
            <w:r w:rsidRPr="00752857">
              <w:rPr>
                <w:rFonts w:ascii="Arial" w:hAnsi="Arial" w:cs="Arial"/>
                <w:sz w:val="14"/>
              </w:rPr>
              <w:t>0.034</w:t>
            </w:r>
          </w:p>
        </w:tc>
      </w:tr>
      <w:tr w:rsidR="00866503" w:rsidRPr="00752857" w14:paraId="79F45729" w14:textId="77777777" w:rsidTr="001B5933">
        <w:trPr>
          <w:trHeight w:val="20"/>
        </w:trPr>
        <w:tc>
          <w:tcPr>
            <w:tcW w:w="379" w:type="pct"/>
            <w:vMerge/>
            <w:vAlign w:val="center"/>
          </w:tcPr>
          <w:p w14:paraId="61D786FD" w14:textId="77777777" w:rsidR="00866503" w:rsidRPr="00752857" w:rsidRDefault="00866503" w:rsidP="001B5933">
            <w:pPr>
              <w:jc w:val="center"/>
              <w:rPr>
                <w:rFonts w:ascii="Arial" w:hAnsi="Arial" w:cs="Arial"/>
                <w:sz w:val="14"/>
              </w:rPr>
            </w:pPr>
          </w:p>
        </w:tc>
        <w:tc>
          <w:tcPr>
            <w:tcW w:w="238" w:type="pct"/>
            <w:vAlign w:val="center"/>
          </w:tcPr>
          <w:p w14:paraId="24627A7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100156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B4297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4CBCBF2"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095BE320" w14:textId="77777777" w:rsidR="00866503" w:rsidRPr="00752857" w:rsidRDefault="00866503" w:rsidP="001B5933">
            <w:pPr>
              <w:jc w:val="center"/>
              <w:rPr>
                <w:rFonts w:ascii="Arial" w:hAnsi="Arial" w:cs="Arial"/>
                <w:sz w:val="14"/>
              </w:rPr>
            </w:pPr>
            <w:r w:rsidRPr="00752857">
              <w:rPr>
                <w:rFonts w:ascii="Arial" w:hAnsi="Arial" w:cs="Arial"/>
                <w:sz w:val="14"/>
              </w:rPr>
              <w:t>Septic Tank</w:t>
            </w:r>
          </w:p>
        </w:tc>
        <w:tc>
          <w:tcPr>
            <w:tcW w:w="237" w:type="pct"/>
            <w:vAlign w:val="center"/>
          </w:tcPr>
          <w:p w14:paraId="2524FE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74F861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0D8F49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E2CB1A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3A746BB" w14:textId="77777777" w:rsidR="00866503" w:rsidRPr="00752857" w:rsidRDefault="00866503" w:rsidP="001B5933">
            <w:pPr>
              <w:jc w:val="center"/>
              <w:rPr>
                <w:rFonts w:ascii="Arial" w:hAnsi="Arial" w:cs="Arial"/>
                <w:sz w:val="14"/>
              </w:rPr>
            </w:pPr>
            <w:r w:rsidRPr="00752857">
              <w:rPr>
                <w:rFonts w:ascii="Arial" w:hAnsi="Arial" w:cs="Arial"/>
                <w:sz w:val="14"/>
              </w:rPr>
              <w:t>0.0008</w:t>
            </w:r>
          </w:p>
        </w:tc>
        <w:tc>
          <w:tcPr>
            <w:tcW w:w="199" w:type="pct"/>
            <w:vAlign w:val="center"/>
          </w:tcPr>
          <w:p w14:paraId="1351344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D50229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64B28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C5DEB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A216DE2" w14:textId="77777777" w:rsidR="00866503" w:rsidRPr="00752857" w:rsidRDefault="00866503" w:rsidP="001B5933">
            <w:pPr>
              <w:jc w:val="center"/>
              <w:rPr>
                <w:rFonts w:ascii="Arial" w:hAnsi="Arial" w:cs="Arial"/>
                <w:sz w:val="14"/>
              </w:rPr>
            </w:pPr>
          </w:p>
        </w:tc>
        <w:tc>
          <w:tcPr>
            <w:tcW w:w="238" w:type="pct"/>
            <w:vAlign w:val="center"/>
          </w:tcPr>
          <w:p w14:paraId="6F81811E" w14:textId="77777777" w:rsidR="00866503" w:rsidRPr="00752857" w:rsidRDefault="00866503" w:rsidP="001B5933">
            <w:pPr>
              <w:jc w:val="center"/>
              <w:rPr>
                <w:rFonts w:ascii="Arial" w:hAnsi="Arial" w:cs="Arial"/>
                <w:sz w:val="14"/>
              </w:rPr>
            </w:pPr>
            <w:r w:rsidRPr="00752857">
              <w:rPr>
                <w:rFonts w:ascii="Arial" w:hAnsi="Arial" w:cs="Arial"/>
                <w:sz w:val="14"/>
              </w:rPr>
              <w:t>0.05</w:t>
            </w:r>
          </w:p>
        </w:tc>
        <w:tc>
          <w:tcPr>
            <w:tcW w:w="238" w:type="pct"/>
            <w:vAlign w:val="center"/>
          </w:tcPr>
          <w:p w14:paraId="56434C37" w14:textId="77777777" w:rsidR="00866503" w:rsidRPr="00752857" w:rsidRDefault="00866503" w:rsidP="001B5933">
            <w:pPr>
              <w:jc w:val="center"/>
              <w:rPr>
                <w:rFonts w:ascii="Arial" w:hAnsi="Arial" w:cs="Arial"/>
                <w:sz w:val="14"/>
              </w:rPr>
            </w:pPr>
            <w:r w:rsidRPr="00752857">
              <w:rPr>
                <w:rFonts w:ascii="Arial" w:hAnsi="Arial" w:cs="Arial"/>
                <w:sz w:val="14"/>
              </w:rPr>
              <w:t>0.08</w:t>
            </w:r>
          </w:p>
        </w:tc>
        <w:tc>
          <w:tcPr>
            <w:tcW w:w="191" w:type="pct"/>
            <w:vAlign w:val="center"/>
          </w:tcPr>
          <w:p w14:paraId="6ECFBE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32D03E57" w14:textId="77777777" w:rsidR="00866503" w:rsidRPr="00752857" w:rsidRDefault="00866503" w:rsidP="001B5933">
            <w:pPr>
              <w:jc w:val="center"/>
              <w:rPr>
                <w:rFonts w:ascii="Arial" w:hAnsi="Arial" w:cs="Arial"/>
                <w:sz w:val="14"/>
              </w:rPr>
            </w:pPr>
            <w:r w:rsidRPr="00752857">
              <w:rPr>
                <w:rFonts w:ascii="Arial" w:hAnsi="Arial" w:cs="Arial"/>
                <w:sz w:val="14"/>
              </w:rPr>
              <w:t>0.1</w:t>
            </w:r>
          </w:p>
        </w:tc>
      </w:tr>
      <w:tr w:rsidR="00866503" w:rsidRPr="00752857" w14:paraId="1F19246C" w14:textId="77777777" w:rsidTr="001B5933">
        <w:trPr>
          <w:trHeight w:val="68"/>
        </w:trPr>
        <w:tc>
          <w:tcPr>
            <w:tcW w:w="379" w:type="pct"/>
            <w:vMerge w:val="restart"/>
            <w:vAlign w:val="center"/>
          </w:tcPr>
          <w:p w14:paraId="2DC0ABA5" w14:textId="77777777" w:rsidR="00866503" w:rsidRPr="00752857" w:rsidRDefault="00866503" w:rsidP="001B5933">
            <w:pPr>
              <w:jc w:val="center"/>
              <w:rPr>
                <w:rFonts w:ascii="Arial" w:hAnsi="Arial" w:cs="Arial"/>
                <w:sz w:val="14"/>
              </w:rPr>
            </w:pPr>
            <w:r w:rsidRPr="00752857">
              <w:rPr>
                <w:rFonts w:ascii="Arial" w:hAnsi="Arial" w:cs="Arial"/>
                <w:sz w:val="14"/>
              </w:rPr>
              <w:t>Total Diffuse Phosphorus (</w:t>
            </w:r>
            <w:r>
              <w:rPr>
                <w:rFonts w:ascii="Arial" w:hAnsi="Arial" w:cs="Arial"/>
                <w:sz w:val="14"/>
              </w:rPr>
              <w:t>kg d</w:t>
            </w:r>
            <w:r w:rsidRPr="002E74B6">
              <w:rPr>
                <w:rFonts w:ascii="Arial" w:hAnsi="Arial" w:cs="Arial"/>
                <w:sz w:val="14"/>
                <w:vertAlign w:val="superscript"/>
              </w:rPr>
              <w:t>−1</w:t>
            </w:r>
            <w:r w:rsidRPr="00752857">
              <w:rPr>
                <w:rFonts w:ascii="Arial" w:hAnsi="Arial" w:cs="Arial"/>
                <w:sz w:val="14"/>
              </w:rPr>
              <w:t>)</w:t>
            </w:r>
          </w:p>
        </w:tc>
        <w:tc>
          <w:tcPr>
            <w:tcW w:w="238" w:type="pct"/>
            <w:vAlign w:val="center"/>
          </w:tcPr>
          <w:p w14:paraId="538594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693A91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9CAD0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4AE26C7"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08127D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862B65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DF9BE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117F73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F72B6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ED77E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C179C5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0D668E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C82A2C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AABB61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4875454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5EEB198" w14:textId="77777777" w:rsidR="00866503" w:rsidRPr="00752857" w:rsidRDefault="00866503" w:rsidP="001B5933">
            <w:pPr>
              <w:jc w:val="center"/>
              <w:rPr>
                <w:rFonts w:ascii="Arial" w:hAnsi="Arial" w:cs="Arial"/>
                <w:sz w:val="14"/>
              </w:rPr>
            </w:pPr>
            <w:r w:rsidRPr="00752857">
              <w:rPr>
                <w:rFonts w:ascii="Arial" w:hAnsi="Arial" w:cs="Arial"/>
                <w:sz w:val="14"/>
              </w:rPr>
              <w:t>27</w:t>
            </w:r>
          </w:p>
        </w:tc>
        <w:tc>
          <w:tcPr>
            <w:tcW w:w="238" w:type="pct"/>
            <w:vAlign w:val="center"/>
          </w:tcPr>
          <w:p w14:paraId="411FEC09" w14:textId="77777777" w:rsidR="00866503" w:rsidRPr="00752857" w:rsidRDefault="00866503" w:rsidP="001B5933">
            <w:pPr>
              <w:jc w:val="center"/>
              <w:rPr>
                <w:rFonts w:ascii="Arial" w:hAnsi="Arial" w:cs="Arial"/>
                <w:sz w:val="14"/>
              </w:rPr>
            </w:pPr>
            <w:r w:rsidRPr="00752857">
              <w:rPr>
                <w:rFonts w:ascii="Arial" w:hAnsi="Arial" w:cs="Arial"/>
                <w:sz w:val="14"/>
              </w:rPr>
              <w:t>36</w:t>
            </w:r>
          </w:p>
        </w:tc>
        <w:tc>
          <w:tcPr>
            <w:tcW w:w="191" w:type="pct"/>
            <w:vAlign w:val="center"/>
          </w:tcPr>
          <w:p w14:paraId="00AEEA9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516B5E9A" w14:textId="77777777" w:rsidR="00866503" w:rsidRPr="00752857" w:rsidRDefault="00866503" w:rsidP="001B5933">
            <w:pPr>
              <w:jc w:val="center"/>
              <w:rPr>
                <w:rFonts w:ascii="Arial" w:hAnsi="Arial" w:cs="Arial"/>
                <w:sz w:val="14"/>
              </w:rPr>
            </w:pPr>
            <w:r w:rsidRPr="00752857">
              <w:rPr>
                <w:rFonts w:ascii="Arial" w:hAnsi="Arial" w:cs="Arial"/>
                <w:sz w:val="14"/>
              </w:rPr>
              <w:t>54</w:t>
            </w:r>
          </w:p>
        </w:tc>
      </w:tr>
      <w:tr w:rsidR="00866503" w:rsidRPr="00752857" w14:paraId="3809D90C" w14:textId="77777777" w:rsidTr="001B5933">
        <w:trPr>
          <w:trHeight w:val="68"/>
        </w:trPr>
        <w:tc>
          <w:tcPr>
            <w:tcW w:w="379" w:type="pct"/>
            <w:vMerge/>
            <w:vAlign w:val="center"/>
          </w:tcPr>
          <w:p w14:paraId="22970672" w14:textId="77777777" w:rsidR="00866503" w:rsidRPr="00752857" w:rsidRDefault="00866503" w:rsidP="001B5933">
            <w:pPr>
              <w:jc w:val="center"/>
              <w:rPr>
                <w:rFonts w:ascii="Arial" w:hAnsi="Arial" w:cs="Arial"/>
                <w:sz w:val="14"/>
              </w:rPr>
            </w:pPr>
          </w:p>
        </w:tc>
        <w:tc>
          <w:tcPr>
            <w:tcW w:w="238" w:type="pct"/>
            <w:vAlign w:val="center"/>
          </w:tcPr>
          <w:p w14:paraId="16DF1AA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0D7CD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87A07B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C879EC6"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09E2E5D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098A07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A506E3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A9FFE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6F0976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6EC40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07DD24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5F8F2A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A81594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F4B5DD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95C323D" w14:textId="77777777" w:rsidR="00866503" w:rsidRPr="00752857" w:rsidRDefault="00866503" w:rsidP="001B5933">
            <w:pPr>
              <w:jc w:val="center"/>
              <w:rPr>
                <w:rFonts w:ascii="Arial" w:hAnsi="Arial" w:cs="Arial"/>
                <w:sz w:val="14"/>
              </w:rPr>
            </w:pPr>
          </w:p>
        </w:tc>
        <w:tc>
          <w:tcPr>
            <w:tcW w:w="238" w:type="pct"/>
            <w:vAlign w:val="center"/>
          </w:tcPr>
          <w:p w14:paraId="310010EC" w14:textId="77777777" w:rsidR="00866503" w:rsidRPr="00752857" w:rsidRDefault="00866503" w:rsidP="001B5933">
            <w:pPr>
              <w:jc w:val="center"/>
              <w:rPr>
                <w:rFonts w:ascii="Arial" w:hAnsi="Arial" w:cs="Arial"/>
                <w:sz w:val="14"/>
              </w:rPr>
            </w:pPr>
            <w:r w:rsidRPr="00752857">
              <w:rPr>
                <w:rFonts w:ascii="Arial" w:hAnsi="Arial" w:cs="Arial"/>
                <w:sz w:val="14"/>
              </w:rPr>
              <w:t>2.9</w:t>
            </w:r>
          </w:p>
        </w:tc>
        <w:tc>
          <w:tcPr>
            <w:tcW w:w="238" w:type="pct"/>
            <w:vAlign w:val="center"/>
          </w:tcPr>
          <w:p w14:paraId="6A960180" w14:textId="77777777" w:rsidR="00866503" w:rsidRPr="00752857" w:rsidRDefault="00866503" w:rsidP="001B5933">
            <w:pPr>
              <w:jc w:val="center"/>
              <w:rPr>
                <w:rFonts w:ascii="Arial" w:hAnsi="Arial" w:cs="Arial"/>
                <w:sz w:val="14"/>
              </w:rPr>
            </w:pPr>
            <w:r w:rsidRPr="00752857">
              <w:rPr>
                <w:rFonts w:ascii="Arial" w:hAnsi="Arial" w:cs="Arial"/>
                <w:sz w:val="14"/>
              </w:rPr>
              <w:t>4.35</w:t>
            </w:r>
          </w:p>
        </w:tc>
        <w:tc>
          <w:tcPr>
            <w:tcW w:w="191" w:type="pct"/>
            <w:vAlign w:val="center"/>
          </w:tcPr>
          <w:p w14:paraId="17C48E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6A9D8525" w14:textId="77777777" w:rsidR="00866503" w:rsidRPr="00752857" w:rsidRDefault="00866503" w:rsidP="001B5933">
            <w:pPr>
              <w:jc w:val="center"/>
              <w:rPr>
                <w:rFonts w:ascii="Arial" w:hAnsi="Arial" w:cs="Arial"/>
                <w:sz w:val="14"/>
              </w:rPr>
            </w:pPr>
            <w:r w:rsidRPr="00752857">
              <w:rPr>
                <w:rFonts w:ascii="Arial" w:hAnsi="Arial" w:cs="Arial"/>
                <w:sz w:val="14"/>
              </w:rPr>
              <w:t>5.8</w:t>
            </w:r>
          </w:p>
        </w:tc>
      </w:tr>
      <w:tr w:rsidR="00866503" w:rsidRPr="00752857" w14:paraId="2242EE42" w14:textId="77777777" w:rsidTr="001B5933">
        <w:trPr>
          <w:trHeight w:val="68"/>
        </w:trPr>
        <w:tc>
          <w:tcPr>
            <w:tcW w:w="379" w:type="pct"/>
            <w:vMerge/>
            <w:vAlign w:val="center"/>
          </w:tcPr>
          <w:p w14:paraId="6CD87DD2" w14:textId="77777777" w:rsidR="00866503" w:rsidRPr="00752857" w:rsidRDefault="00866503" w:rsidP="001B5933">
            <w:pPr>
              <w:jc w:val="center"/>
              <w:rPr>
                <w:rFonts w:ascii="Arial" w:hAnsi="Arial" w:cs="Arial"/>
                <w:sz w:val="14"/>
              </w:rPr>
            </w:pPr>
          </w:p>
        </w:tc>
        <w:tc>
          <w:tcPr>
            <w:tcW w:w="238" w:type="pct"/>
            <w:vAlign w:val="center"/>
          </w:tcPr>
          <w:p w14:paraId="485FC0A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C6F692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922529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4C64424"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3530ED3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1097CD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40856B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EF2C2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2273D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66F8FA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0E7A5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1C349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BE8999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558C54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99591C2" w14:textId="77777777" w:rsidR="00866503" w:rsidRPr="00752857" w:rsidRDefault="00866503" w:rsidP="001B5933">
            <w:pPr>
              <w:jc w:val="center"/>
              <w:rPr>
                <w:rFonts w:ascii="Arial" w:hAnsi="Arial" w:cs="Arial"/>
                <w:sz w:val="14"/>
              </w:rPr>
            </w:pPr>
          </w:p>
        </w:tc>
        <w:tc>
          <w:tcPr>
            <w:tcW w:w="238" w:type="pct"/>
            <w:vAlign w:val="center"/>
          </w:tcPr>
          <w:p w14:paraId="3A058C34" w14:textId="77777777" w:rsidR="00866503" w:rsidRPr="00752857" w:rsidRDefault="00866503" w:rsidP="001B5933">
            <w:pPr>
              <w:jc w:val="center"/>
              <w:rPr>
                <w:rFonts w:ascii="Arial" w:hAnsi="Arial" w:cs="Arial"/>
                <w:sz w:val="14"/>
              </w:rPr>
            </w:pPr>
            <w:r w:rsidRPr="00752857">
              <w:rPr>
                <w:rFonts w:ascii="Arial" w:hAnsi="Arial" w:cs="Arial"/>
                <w:sz w:val="14"/>
              </w:rPr>
              <w:t>5.84</w:t>
            </w:r>
          </w:p>
        </w:tc>
        <w:tc>
          <w:tcPr>
            <w:tcW w:w="238" w:type="pct"/>
            <w:vAlign w:val="center"/>
          </w:tcPr>
          <w:p w14:paraId="01E080BC" w14:textId="77777777" w:rsidR="00866503" w:rsidRPr="00752857" w:rsidRDefault="00866503" w:rsidP="001B5933">
            <w:pPr>
              <w:jc w:val="center"/>
              <w:rPr>
                <w:rFonts w:ascii="Arial" w:hAnsi="Arial" w:cs="Arial"/>
                <w:sz w:val="14"/>
              </w:rPr>
            </w:pPr>
            <w:r w:rsidRPr="00752857">
              <w:rPr>
                <w:rFonts w:ascii="Arial" w:hAnsi="Arial" w:cs="Arial"/>
                <w:sz w:val="14"/>
              </w:rPr>
              <w:t>8.76</w:t>
            </w:r>
          </w:p>
        </w:tc>
        <w:tc>
          <w:tcPr>
            <w:tcW w:w="191" w:type="pct"/>
            <w:vAlign w:val="center"/>
          </w:tcPr>
          <w:p w14:paraId="1CB757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40A8AEB3" w14:textId="77777777" w:rsidR="00866503" w:rsidRPr="00752857" w:rsidRDefault="00866503" w:rsidP="001B5933">
            <w:pPr>
              <w:jc w:val="center"/>
              <w:rPr>
                <w:rFonts w:ascii="Arial" w:hAnsi="Arial" w:cs="Arial"/>
                <w:sz w:val="14"/>
              </w:rPr>
            </w:pPr>
            <w:r w:rsidRPr="00752857">
              <w:rPr>
                <w:rFonts w:ascii="Arial" w:hAnsi="Arial" w:cs="Arial"/>
                <w:sz w:val="14"/>
              </w:rPr>
              <w:t>11.68</w:t>
            </w:r>
          </w:p>
        </w:tc>
      </w:tr>
      <w:tr w:rsidR="00866503" w:rsidRPr="00752857" w14:paraId="15BF1B62" w14:textId="77777777" w:rsidTr="001B5933">
        <w:trPr>
          <w:trHeight w:val="68"/>
        </w:trPr>
        <w:tc>
          <w:tcPr>
            <w:tcW w:w="379" w:type="pct"/>
            <w:vMerge/>
            <w:vAlign w:val="center"/>
          </w:tcPr>
          <w:p w14:paraId="7CBB1CA9" w14:textId="77777777" w:rsidR="00866503" w:rsidRPr="00752857" w:rsidRDefault="00866503" w:rsidP="001B5933">
            <w:pPr>
              <w:jc w:val="center"/>
              <w:rPr>
                <w:rFonts w:ascii="Arial" w:hAnsi="Arial" w:cs="Arial"/>
                <w:sz w:val="14"/>
              </w:rPr>
            </w:pPr>
          </w:p>
        </w:tc>
        <w:tc>
          <w:tcPr>
            <w:tcW w:w="238" w:type="pct"/>
            <w:vAlign w:val="center"/>
          </w:tcPr>
          <w:p w14:paraId="3147728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D02B8D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C7997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FC52833"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39A3F7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25ECF4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A43763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91B137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EC797B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A1565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1E2290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C4BA34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CC33F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962E6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241A343" w14:textId="77777777" w:rsidR="00866503" w:rsidRPr="00752857" w:rsidRDefault="00866503" w:rsidP="001B5933">
            <w:pPr>
              <w:jc w:val="center"/>
              <w:rPr>
                <w:rFonts w:ascii="Arial" w:hAnsi="Arial" w:cs="Arial"/>
                <w:sz w:val="14"/>
              </w:rPr>
            </w:pPr>
          </w:p>
        </w:tc>
        <w:tc>
          <w:tcPr>
            <w:tcW w:w="238" w:type="pct"/>
            <w:vAlign w:val="center"/>
          </w:tcPr>
          <w:p w14:paraId="2B20E54F" w14:textId="77777777" w:rsidR="00866503" w:rsidRPr="00752857" w:rsidRDefault="00866503" w:rsidP="001B5933">
            <w:pPr>
              <w:jc w:val="center"/>
              <w:rPr>
                <w:rFonts w:ascii="Arial" w:hAnsi="Arial" w:cs="Arial"/>
                <w:sz w:val="14"/>
              </w:rPr>
            </w:pPr>
            <w:r w:rsidRPr="00752857">
              <w:rPr>
                <w:rFonts w:ascii="Arial" w:hAnsi="Arial" w:cs="Arial"/>
                <w:sz w:val="14"/>
              </w:rPr>
              <w:t>0.77</w:t>
            </w:r>
          </w:p>
        </w:tc>
        <w:tc>
          <w:tcPr>
            <w:tcW w:w="238" w:type="pct"/>
            <w:vAlign w:val="center"/>
          </w:tcPr>
          <w:p w14:paraId="2809C25F" w14:textId="77777777" w:rsidR="00866503" w:rsidRPr="00752857" w:rsidRDefault="00866503" w:rsidP="001B5933">
            <w:pPr>
              <w:jc w:val="center"/>
              <w:rPr>
                <w:rFonts w:ascii="Arial" w:hAnsi="Arial" w:cs="Arial"/>
                <w:sz w:val="14"/>
              </w:rPr>
            </w:pPr>
            <w:r w:rsidRPr="00752857">
              <w:rPr>
                <w:rFonts w:ascii="Arial" w:hAnsi="Arial" w:cs="Arial"/>
                <w:sz w:val="14"/>
              </w:rPr>
              <w:t>1.16</w:t>
            </w:r>
          </w:p>
        </w:tc>
        <w:tc>
          <w:tcPr>
            <w:tcW w:w="191" w:type="pct"/>
            <w:vAlign w:val="center"/>
          </w:tcPr>
          <w:p w14:paraId="197289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5A15EA01" w14:textId="77777777" w:rsidR="00866503" w:rsidRPr="00752857" w:rsidRDefault="00866503" w:rsidP="001B5933">
            <w:pPr>
              <w:jc w:val="center"/>
              <w:rPr>
                <w:rFonts w:ascii="Arial" w:hAnsi="Arial" w:cs="Arial"/>
                <w:sz w:val="14"/>
              </w:rPr>
            </w:pPr>
            <w:r w:rsidRPr="00752857">
              <w:rPr>
                <w:rFonts w:ascii="Arial" w:hAnsi="Arial" w:cs="Arial"/>
                <w:sz w:val="14"/>
              </w:rPr>
              <w:t>1.54</w:t>
            </w:r>
          </w:p>
        </w:tc>
      </w:tr>
      <w:tr w:rsidR="00866503" w:rsidRPr="00752857" w14:paraId="5D00D5C4" w14:textId="77777777" w:rsidTr="001B5933">
        <w:trPr>
          <w:trHeight w:val="68"/>
        </w:trPr>
        <w:tc>
          <w:tcPr>
            <w:tcW w:w="379" w:type="pct"/>
            <w:vMerge/>
            <w:vAlign w:val="center"/>
          </w:tcPr>
          <w:p w14:paraId="5F8A2B1B" w14:textId="77777777" w:rsidR="00866503" w:rsidRPr="00752857" w:rsidRDefault="00866503" w:rsidP="001B5933">
            <w:pPr>
              <w:jc w:val="center"/>
              <w:rPr>
                <w:rFonts w:ascii="Arial" w:hAnsi="Arial" w:cs="Arial"/>
                <w:sz w:val="14"/>
              </w:rPr>
            </w:pPr>
          </w:p>
        </w:tc>
        <w:tc>
          <w:tcPr>
            <w:tcW w:w="238" w:type="pct"/>
            <w:vAlign w:val="center"/>
          </w:tcPr>
          <w:p w14:paraId="52A4A6F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1A62AC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EC2B32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E5EFFB5"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1D84B33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6DC5DE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F0B83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7B011B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A3B0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AB452D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42DAC4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DB6ACC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41043E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F09284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D5A9982" w14:textId="77777777" w:rsidR="00866503" w:rsidRPr="00752857" w:rsidRDefault="00866503" w:rsidP="001B5933">
            <w:pPr>
              <w:jc w:val="center"/>
              <w:rPr>
                <w:rFonts w:ascii="Arial" w:hAnsi="Arial" w:cs="Arial"/>
                <w:sz w:val="14"/>
              </w:rPr>
            </w:pPr>
          </w:p>
        </w:tc>
        <w:tc>
          <w:tcPr>
            <w:tcW w:w="238" w:type="pct"/>
            <w:vAlign w:val="center"/>
          </w:tcPr>
          <w:p w14:paraId="77C00423" w14:textId="77777777" w:rsidR="00866503" w:rsidRPr="00752857" w:rsidRDefault="00866503" w:rsidP="001B5933">
            <w:pPr>
              <w:jc w:val="center"/>
              <w:rPr>
                <w:rFonts w:ascii="Arial" w:hAnsi="Arial" w:cs="Arial"/>
                <w:sz w:val="14"/>
              </w:rPr>
            </w:pPr>
            <w:r w:rsidRPr="00752857">
              <w:rPr>
                <w:rFonts w:ascii="Arial" w:hAnsi="Arial" w:cs="Arial"/>
                <w:sz w:val="14"/>
              </w:rPr>
              <w:t>0.1</w:t>
            </w:r>
          </w:p>
        </w:tc>
        <w:tc>
          <w:tcPr>
            <w:tcW w:w="238" w:type="pct"/>
            <w:vAlign w:val="center"/>
          </w:tcPr>
          <w:p w14:paraId="1C6BB2D8" w14:textId="77777777" w:rsidR="00866503" w:rsidRPr="00752857" w:rsidRDefault="00866503" w:rsidP="001B5933">
            <w:pPr>
              <w:jc w:val="center"/>
              <w:rPr>
                <w:rFonts w:ascii="Arial" w:hAnsi="Arial" w:cs="Arial"/>
                <w:sz w:val="14"/>
              </w:rPr>
            </w:pPr>
            <w:r w:rsidRPr="00752857">
              <w:rPr>
                <w:rFonts w:ascii="Arial" w:hAnsi="Arial" w:cs="Arial"/>
                <w:sz w:val="14"/>
              </w:rPr>
              <w:t>0.15</w:t>
            </w:r>
          </w:p>
        </w:tc>
        <w:tc>
          <w:tcPr>
            <w:tcW w:w="191" w:type="pct"/>
            <w:vAlign w:val="center"/>
          </w:tcPr>
          <w:p w14:paraId="6AB8D35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4F8FDC3C" w14:textId="77777777" w:rsidR="00866503" w:rsidRPr="00752857" w:rsidRDefault="00866503" w:rsidP="001B5933">
            <w:pPr>
              <w:jc w:val="center"/>
              <w:rPr>
                <w:rFonts w:ascii="Arial" w:hAnsi="Arial" w:cs="Arial"/>
                <w:sz w:val="14"/>
              </w:rPr>
            </w:pPr>
            <w:r w:rsidRPr="00752857">
              <w:rPr>
                <w:rFonts w:ascii="Arial" w:hAnsi="Arial" w:cs="Arial"/>
                <w:sz w:val="14"/>
              </w:rPr>
              <w:t>0.2</w:t>
            </w:r>
          </w:p>
        </w:tc>
      </w:tr>
      <w:tr w:rsidR="00866503" w:rsidRPr="00752857" w14:paraId="36FBEFA3" w14:textId="77777777" w:rsidTr="001B5933">
        <w:trPr>
          <w:trHeight w:val="38"/>
        </w:trPr>
        <w:tc>
          <w:tcPr>
            <w:tcW w:w="379" w:type="pct"/>
            <w:vMerge w:val="restart"/>
            <w:vAlign w:val="center"/>
          </w:tcPr>
          <w:p w14:paraId="0415B698" w14:textId="77777777" w:rsidR="00866503" w:rsidRPr="00752857" w:rsidRDefault="00866503" w:rsidP="001B5933">
            <w:pPr>
              <w:jc w:val="center"/>
              <w:rPr>
                <w:rFonts w:ascii="Arial" w:hAnsi="Arial" w:cs="Arial"/>
                <w:sz w:val="14"/>
              </w:rPr>
            </w:pPr>
            <w:r w:rsidRPr="00752857">
              <w:rPr>
                <w:rFonts w:ascii="Arial" w:hAnsi="Arial" w:cs="Arial"/>
                <w:sz w:val="14"/>
              </w:rPr>
              <w:t>Groundwater Nitrate (mg/l)</w:t>
            </w:r>
          </w:p>
        </w:tc>
        <w:tc>
          <w:tcPr>
            <w:tcW w:w="238" w:type="pct"/>
            <w:vMerge w:val="restart"/>
            <w:vAlign w:val="center"/>
          </w:tcPr>
          <w:p w14:paraId="500A9865"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418536DA"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2E96331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Merge w:val="restart"/>
            <w:vAlign w:val="center"/>
          </w:tcPr>
          <w:p w14:paraId="53320644"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4127388B"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18B0FE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Merge w:val="restart"/>
            <w:vAlign w:val="center"/>
          </w:tcPr>
          <w:p w14:paraId="59139102"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5EAEEE50"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77F9652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Merge w:val="restart"/>
            <w:vAlign w:val="center"/>
          </w:tcPr>
          <w:p w14:paraId="35AB61B0"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0ACF7DF9" w14:textId="77777777" w:rsidR="00866503" w:rsidRPr="00752857" w:rsidRDefault="00866503" w:rsidP="001B5933">
            <w:pPr>
              <w:jc w:val="center"/>
              <w:rPr>
                <w:rFonts w:ascii="Arial" w:hAnsi="Arial" w:cs="Arial"/>
                <w:sz w:val="14"/>
              </w:rPr>
            </w:pPr>
            <w:r w:rsidRPr="00752857">
              <w:rPr>
                <w:rFonts w:ascii="Arial" w:hAnsi="Arial" w:cs="Arial"/>
                <w:sz w:val="14"/>
              </w:rPr>
              <w:t>Arable</w:t>
            </w:r>
          </w:p>
        </w:tc>
        <w:tc>
          <w:tcPr>
            <w:tcW w:w="237" w:type="pct"/>
            <w:vMerge w:val="restart"/>
            <w:vAlign w:val="center"/>
          </w:tcPr>
          <w:p w14:paraId="5520758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Merge w:val="restart"/>
            <w:vAlign w:val="center"/>
          </w:tcPr>
          <w:p w14:paraId="594A6F9F" w14:textId="77777777" w:rsidR="00866503" w:rsidRPr="00752857" w:rsidRDefault="00866503" w:rsidP="001B5933">
            <w:pPr>
              <w:jc w:val="center"/>
              <w:rPr>
                <w:rFonts w:ascii="Arial" w:hAnsi="Arial" w:cs="Arial"/>
                <w:sz w:val="14"/>
              </w:rPr>
            </w:pPr>
            <w:r w:rsidRPr="00752857">
              <w:rPr>
                <w:rFonts w:ascii="Arial" w:hAnsi="Arial" w:cs="Arial"/>
                <w:sz w:val="14"/>
              </w:rPr>
              <w:t>3.41</w:t>
            </w:r>
          </w:p>
        </w:tc>
        <w:tc>
          <w:tcPr>
            <w:tcW w:w="193" w:type="pct"/>
            <w:vMerge w:val="restart"/>
            <w:vAlign w:val="center"/>
          </w:tcPr>
          <w:p w14:paraId="17A918F5" w14:textId="77777777" w:rsidR="00866503" w:rsidRPr="00752857" w:rsidRDefault="00866503" w:rsidP="001B5933">
            <w:pPr>
              <w:jc w:val="center"/>
              <w:rPr>
                <w:rFonts w:ascii="Arial" w:hAnsi="Arial" w:cs="Arial"/>
                <w:sz w:val="14"/>
              </w:rPr>
            </w:pPr>
            <w:r w:rsidRPr="00752857">
              <w:rPr>
                <w:rFonts w:ascii="Arial" w:hAnsi="Arial" w:cs="Arial"/>
                <w:sz w:val="14"/>
              </w:rPr>
              <w:t>0.29</w:t>
            </w:r>
          </w:p>
        </w:tc>
        <w:tc>
          <w:tcPr>
            <w:tcW w:w="238" w:type="pct"/>
            <w:vMerge w:val="restart"/>
            <w:vAlign w:val="center"/>
          </w:tcPr>
          <w:p w14:paraId="4D2F1B9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3422641" w14:textId="77777777" w:rsidR="00866503" w:rsidRPr="00752857" w:rsidRDefault="00866503" w:rsidP="001B5933">
            <w:pPr>
              <w:jc w:val="center"/>
              <w:rPr>
                <w:rFonts w:ascii="Arial" w:hAnsi="Arial" w:cs="Arial"/>
                <w:sz w:val="14"/>
              </w:rPr>
            </w:pPr>
            <w:r w:rsidRPr="00752857">
              <w:rPr>
                <w:rFonts w:ascii="Arial" w:hAnsi="Arial" w:cs="Arial"/>
                <w:sz w:val="14"/>
              </w:rPr>
              <w:t>0.001</w:t>
            </w:r>
          </w:p>
        </w:tc>
        <w:tc>
          <w:tcPr>
            <w:tcW w:w="199" w:type="pct"/>
            <w:vMerge w:val="restart"/>
            <w:vAlign w:val="center"/>
          </w:tcPr>
          <w:p w14:paraId="3BC26082" w14:textId="77777777" w:rsidR="00866503" w:rsidRPr="00752857" w:rsidRDefault="00866503" w:rsidP="001B5933">
            <w:pPr>
              <w:jc w:val="center"/>
              <w:rPr>
                <w:rFonts w:ascii="Arial" w:hAnsi="Arial" w:cs="Arial"/>
                <w:sz w:val="14"/>
              </w:rPr>
            </w:pPr>
          </w:p>
          <w:p w14:paraId="2AFD2D59"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4DC18C2B" w14:textId="77777777" w:rsidR="00866503" w:rsidRPr="00752857" w:rsidRDefault="00866503" w:rsidP="001B5933">
            <w:pPr>
              <w:jc w:val="center"/>
              <w:rPr>
                <w:rFonts w:ascii="Arial" w:hAnsi="Arial" w:cs="Arial"/>
                <w:sz w:val="14"/>
              </w:rPr>
            </w:pPr>
          </w:p>
        </w:tc>
        <w:tc>
          <w:tcPr>
            <w:tcW w:w="238" w:type="pct"/>
            <w:vMerge w:val="restart"/>
            <w:vAlign w:val="center"/>
          </w:tcPr>
          <w:p w14:paraId="152B297C" w14:textId="77777777" w:rsidR="00866503" w:rsidRPr="00752857" w:rsidRDefault="00866503" w:rsidP="001B5933">
            <w:pPr>
              <w:jc w:val="center"/>
              <w:rPr>
                <w:rFonts w:ascii="Arial" w:hAnsi="Arial" w:cs="Arial"/>
                <w:sz w:val="14"/>
              </w:rPr>
            </w:pPr>
          </w:p>
          <w:p w14:paraId="33E3480C"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314FD192" w14:textId="77777777" w:rsidR="00866503" w:rsidRPr="00752857" w:rsidRDefault="00866503" w:rsidP="001B5933">
            <w:pPr>
              <w:jc w:val="center"/>
              <w:rPr>
                <w:rFonts w:ascii="Arial" w:hAnsi="Arial" w:cs="Arial"/>
                <w:sz w:val="14"/>
              </w:rPr>
            </w:pPr>
          </w:p>
        </w:tc>
        <w:tc>
          <w:tcPr>
            <w:tcW w:w="238" w:type="pct"/>
            <w:vMerge w:val="restart"/>
            <w:vAlign w:val="center"/>
          </w:tcPr>
          <w:p w14:paraId="5E27A661" w14:textId="77777777" w:rsidR="00866503" w:rsidRPr="00752857" w:rsidRDefault="00866503" w:rsidP="001B5933">
            <w:pPr>
              <w:jc w:val="center"/>
              <w:rPr>
                <w:rFonts w:ascii="Arial" w:hAnsi="Arial" w:cs="Arial"/>
                <w:sz w:val="14"/>
              </w:rPr>
            </w:pPr>
          </w:p>
          <w:p w14:paraId="3226B6FF"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124733B9" w14:textId="77777777" w:rsidR="00866503" w:rsidRPr="00752857" w:rsidRDefault="00866503" w:rsidP="001B5933">
            <w:pPr>
              <w:jc w:val="center"/>
              <w:rPr>
                <w:rFonts w:ascii="Arial" w:hAnsi="Arial" w:cs="Arial"/>
                <w:sz w:val="14"/>
              </w:rPr>
            </w:pPr>
          </w:p>
        </w:tc>
        <w:tc>
          <w:tcPr>
            <w:tcW w:w="252" w:type="pct"/>
            <w:vMerge w:val="restart"/>
            <w:vAlign w:val="center"/>
          </w:tcPr>
          <w:p w14:paraId="509806F0" w14:textId="77777777" w:rsidR="00866503" w:rsidRPr="00752857" w:rsidRDefault="00866503" w:rsidP="001B5933">
            <w:pPr>
              <w:jc w:val="center"/>
              <w:rPr>
                <w:rFonts w:ascii="Arial" w:hAnsi="Arial" w:cs="Arial"/>
                <w:sz w:val="14"/>
              </w:rPr>
            </w:pPr>
          </w:p>
          <w:p w14:paraId="734F1102"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3B4C622D" w14:textId="77777777" w:rsidR="00866503" w:rsidRPr="00752857" w:rsidRDefault="00866503" w:rsidP="001B5933">
            <w:pPr>
              <w:jc w:val="center"/>
              <w:rPr>
                <w:rFonts w:ascii="Arial" w:hAnsi="Arial" w:cs="Arial"/>
                <w:sz w:val="14"/>
              </w:rPr>
            </w:pPr>
          </w:p>
        </w:tc>
        <w:tc>
          <w:tcPr>
            <w:tcW w:w="500" w:type="pct"/>
            <w:vMerge w:val="restart"/>
            <w:vAlign w:val="center"/>
          </w:tcPr>
          <w:p w14:paraId="7C5F3A47" w14:textId="77777777" w:rsidR="00866503" w:rsidRPr="00752857" w:rsidRDefault="00866503" w:rsidP="001B5933">
            <w:pPr>
              <w:jc w:val="center"/>
              <w:rPr>
                <w:rFonts w:ascii="Arial" w:hAnsi="Arial" w:cs="Arial"/>
                <w:sz w:val="14"/>
              </w:rPr>
            </w:pPr>
            <w:r w:rsidRPr="00752857">
              <w:rPr>
                <w:rFonts w:ascii="Arial" w:hAnsi="Arial" w:cs="Arial"/>
                <w:sz w:val="14"/>
              </w:rPr>
              <w:t xml:space="preserve">Values for </w:t>
            </w:r>
            <w:r w:rsidRPr="00752857">
              <w:rPr>
                <w:rFonts w:ascii="Arial" w:hAnsi="Arial" w:cs="Arial"/>
                <w:i/>
                <w:sz w:val="14"/>
              </w:rPr>
              <w:t>β</w:t>
            </w:r>
            <w:r w:rsidRPr="00752857">
              <w:rPr>
                <w:rFonts w:ascii="Arial" w:hAnsi="Arial" w:cs="Arial"/>
                <w:sz w:val="14"/>
              </w:rPr>
              <w:t xml:space="preserve"> and </w:t>
            </w:r>
            <w:r w:rsidRPr="00752857">
              <w:rPr>
                <w:rFonts w:ascii="Arial" w:hAnsi="Arial" w:cs="Arial"/>
                <w:i/>
                <w:sz w:val="14"/>
              </w:rPr>
              <w:t>γ</w:t>
            </w:r>
            <w:r w:rsidRPr="00752857">
              <w:rPr>
                <w:rFonts w:ascii="Arial" w:hAnsi="Arial" w:cs="Arial"/>
                <w:sz w:val="14"/>
              </w:rPr>
              <w:t xml:space="preserve"> derived using groundwater nitrate samples (mg/l) from 2008-2019 provided by SEPA. </w:t>
            </w:r>
          </w:p>
        </w:tc>
        <w:tc>
          <w:tcPr>
            <w:tcW w:w="238" w:type="pct"/>
            <w:vMerge w:val="restart"/>
            <w:vAlign w:val="center"/>
          </w:tcPr>
          <w:p w14:paraId="6C4B9F24" w14:textId="77777777" w:rsidR="00866503" w:rsidRPr="00752857" w:rsidRDefault="00866503" w:rsidP="001B5933">
            <w:pPr>
              <w:jc w:val="center"/>
              <w:rPr>
                <w:rFonts w:ascii="Arial" w:hAnsi="Arial" w:cs="Arial"/>
                <w:sz w:val="14"/>
              </w:rPr>
            </w:pPr>
            <w:r w:rsidRPr="00752857">
              <w:rPr>
                <w:rFonts w:ascii="Arial" w:hAnsi="Arial" w:cs="Arial"/>
                <w:sz w:val="14"/>
              </w:rPr>
              <w:t>18.75</w:t>
            </w:r>
          </w:p>
        </w:tc>
        <w:tc>
          <w:tcPr>
            <w:tcW w:w="238" w:type="pct"/>
            <w:vMerge w:val="restart"/>
            <w:vAlign w:val="center"/>
          </w:tcPr>
          <w:p w14:paraId="2C2510E8" w14:textId="77777777" w:rsidR="00866503" w:rsidRPr="00752857" w:rsidRDefault="00866503" w:rsidP="001B5933">
            <w:pPr>
              <w:jc w:val="center"/>
              <w:rPr>
                <w:rFonts w:ascii="Arial" w:hAnsi="Arial" w:cs="Arial"/>
                <w:sz w:val="14"/>
              </w:rPr>
            </w:pPr>
            <w:r w:rsidRPr="00752857">
              <w:rPr>
                <w:rFonts w:ascii="Arial" w:hAnsi="Arial" w:cs="Arial"/>
                <w:sz w:val="14"/>
              </w:rPr>
              <w:t>28.13</w:t>
            </w:r>
          </w:p>
        </w:tc>
        <w:tc>
          <w:tcPr>
            <w:tcW w:w="191" w:type="pct"/>
            <w:vMerge w:val="restart"/>
            <w:vAlign w:val="center"/>
          </w:tcPr>
          <w:p w14:paraId="25064C4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7DA82763" w14:textId="77777777" w:rsidR="00866503" w:rsidRPr="00752857" w:rsidRDefault="00866503" w:rsidP="001B5933">
            <w:pPr>
              <w:jc w:val="center"/>
              <w:rPr>
                <w:rFonts w:ascii="Arial" w:hAnsi="Arial" w:cs="Arial"/>
                <w:sz w:val="14"/>
              </w:rPr>
            </w:pPr>
            <w:r w:rsidRPr="00752857">
              <w:rPr>
                <w:rFonts w:ascii="Arial" w:hAnsi="Arial" w:cs="Arial"/>
                <w:sz w:val="14"/>
              </w:rPr>
              <w:t>37.5</w:t>
            </w:r>
          </w:p>
        </w:tc>
      </w:tr>
      <w:tr w:rsidR="00866503" w:rsidRPr="00752857" w14:paraId="1AB4FE04" w14:textId="77777777" w:rsidTr="001B5933">
        <w:trPr>
          <w:trHeight w:val="36"/>
        </w:trPr>
        <w:tc>
          <w:tcPr>
            <w:tcW w:w="379" w:type="pct"/>
            <w:vMerge/>
            <w:vAlign w:val="center"/>
          </w:tcPr>
          <w:p w14:paraId="7A24FEA0" w14:textId="77777777" w:rsidR="00866503" w:rsidRPr="00752857" w:rsidRDefault="00866503" w:rsidP="001B5933">
            <w:pPr>
              <w:jc w:val="center"/>
              <w:rPr>
                <w:rFonts w:ascii="Arial" w:hAnsi="Arial" w:cs="Arial"/>
                <w:sz w:val="14"/>
              </w:rPr>
            </w:pPr>
          </w:p>
        </w:tc>
        <w:tc>
          <w:tcPr>
            <w:tcW w:w="238" w:type="pct"/>
            <w:vMerge/>
            <w:vAlign w:val="center"/>
          </w:tcPr>
          <w:p w14:paraId="78494C17" w14:textId="77777777" w:rsidR="00866503" w:rsidRPr="00752857" w:rsidRDefault="00866503" w:rsidP="001B5933">
            <w:pPr>
              <w:jc w:val="center"/>
              <w:rPr>
                <w:rFonts w:ascii="Arial" w:hAnsi="Arial" w:cs="Arial"/>
                <w:sz w:val="14"/>
              </w:rPr>
            </w:pPr>
          </w:p>
        </w:tc>
        <w:tc>
          <w:tcPr>
            <w:tcW w:w="238" w:type="pct"/>
            <w:vMerge/>
            <w:vAlign w:val="center"/>
          </w:tcPr>
          <w:p w14:paraId="2EF8F3E2" w14:textId="77777777" w:rsidR="00866503" w:rsidRPr="00752857" w:rsidRDefault="00866503" w:rsidP="001B5933">
            <w:pPr>
              <w:jc w:val="center"/>
              <w:rPr>
                <w:rFonts w:ascii="Arial" w:hAnsi="Arial" w:cs="Arial"/>
                <w:sz w:val="14"/>
              </w:rPr>
            </w:pPr>
          </w:p>
        </w:tc>
        <w:tc>
          <w:tcPr>
            <w:tcW w:w="333" w:type="pct"/>
            <w:vMerge/>
            <w:vAlign w:val="center"/>
          </w:tcPr>
          <w:p w14:paraId="1FB103BD" w14:textId="77777777" w:rsidR="00866503" w:rsidRPr="00752857" w:rsidRDefault="00866503" w:rsidP="001B5933">
            <w:pPr>
              <w:jc w:val="center"/>
              <w:rPr>
                <w:rFonts w:ascii="Arial" w:hAnsi="Arial" w:cs="Arial"/>
                <w:sz w:val="14"/>
              </w:rPr>
            </w:pPr>
          </w:p>
        </w:tc>
        <w:tc>
          <w:tcPr>
            <w:tcW w:w="192" w:type="pct"/>
            <w:vMerge/>
            <w:vAlign w:val="center"/>
          </w:tcPr>
          <w:p w14:paraId="64E92CF2" w14:textId="77777777" w:rsidR="00866503" w:rsidRPr="00752857" w:rsidRDefault="00866503" w:rsidP="001B5933">
            <w:pPr>
              <w:jc w:val="center"/>
              <w:rPr>
                <w:rFonts w:ascii="Arial" w:hAnsi="Arial" w:cs="Arial"/>
                <w:sz w:val="14"/>
              </w:rPr>
            </w:pPr>
          </w:p>
        </w:tc>
        <w:tc>
          <w:tcPr>
            <w:tcW w:w="237" w:type="pct"/>
            <w:vAlign w:val="center"/>
          </w:tcPr>
          <w:p w14:paraId="606E1E19" w14:textId="77777777" w:rsidR="00866503" w:rsidRPr="00752857" w:rsidRDefault="00866503" w:rsidP="001B5933">
            <w:pPr>
              <w:jc w:val="center"/>
              <w:rPr>
                <w:rFonts w:ascii="Arial" w:hAnsi="Arial" w:cs="Arial"/>
                <w:sz w:val="14"/>
              </w:rPr>
            </w:pPr>
            <w:r w:rsidRPr="00752857">
              <w:rPr>
                <w:rFonts w:ascii="Arial" w:hAnsi="Arial" w:cs="Arial"/>
                <w:sz w:val="14"/>
              </w:rPr>
              <w:t>Urban</w:t>
            </w:r>
          </w:p>
        </w:tc>
        <w:tc>
          <w:tcPr>
            <w:tcW w:w="237" w:type="pct"/>
            <w:vMerge/>
            <w:vAlign w:val="center"/>
          </w:tcPr>
          <w:p w14:paraId="7B858B48" w14:textId="77777777" w:rsidR="00866503" w:rsidRPr="00752857" w:rsidRDefault="00866503" w:rsidP="001B5933">
            <w:pPr>
              <w:jc w:val="center"/>
              <w:rPr>
                <w:rFonts w:ascii="Arial" w:hAnsi="Arial" w:cs="Arial"/>
                <w:sz w:val="14"/>
              </w:rPr>
            </w:pPr>
          </w:p>
        </w:tc>
        <w:tc>
          <w:tcPr>
            <w:tcW w:w="193" w:type="pct"/>
            <w:vMerge/>
            <w:vAlign w:val="center"/>
          </w:tcPr>
          <w:p w14:paraId="4D3D4011" w14:textId="77777777" w:rsidR="00866503" w:rsidRPr="00752857" w:rsidRDefault="00866503" w:rsidP="001B5933">
            <w:pPr>
              <w:jc w:val="center"/>
              <w:rPr>
                <w:rFonts w:ascii="Arial" w:hAnsi="Arial" w:cs="Arial"/>
                <w:sz w:val="14"/>
              </w:rPr>
            </w:pPr>
          </w:p>
        </w:tc>
        <w:tc>
          <w:tcPr>
            <w:tcW w:w="193" w:type="pct"/>
            <w:vMerge/>
            <w:vAlign w:val="center"/>
          </w:tcPr>
          <w:p w14:paraId="41CFB035" w14:textId="77777777" w:rsidR="00866503" w:rsidRPr="00752857" w:rsidRDefault="00866503" w:rsidP="001B5933">
            <w:pPr>
              <w:jc w:val="center"/>
              <w:rPr>
                <w:rFonts w:ascii="Arial" w:hAnsi="Arial" w:cs="Arial"/>
                <w:sz w:val="14"/>
              </w:rPr>
            </w:pPr>
          </w:p>
        </w:tc>
        <w:tc>
          <w:tcPr>
            <w:tcW w:w="238" w:type="pct"/>
            <w:vMerge/>
            <w:vAlign w:val="center"/>
          </w:tcPr>
          <w:p w14:paraId="57A7A789" w14:textId="77777777" w:rsidR="00866503" w:rsidRPr="00752857" w:rsidRDefault="00866503" w:rsidP="001B5933">
            <w:pPr>
              <w:jc w:val="center"/>
              <w:rPr>
                <w:rFonts w:ascii="Arial" w:hAnsi="Arial" w:cs="Arial"/>
                <w:sz w:val="14"/>
              </w:rPr>
            </w:pPr>
          </w:p>
        </w:tc>
        <w:tc>
          <w:tcPr>
            <w:tcW w:w="238" w:type="pct"/>
            <w:vAlign w:val="center"/>
          </w:tcPr>
          <w:p w14:paraId="55D31B25" w14:textId="77777777" w:rsidR="00866503" w:rsidRPr="00752857" w:rsidRDefault="00866503" w:rsidP="001B5933">
            <w:pPr>
              <w:jc w:val="center"/>
              <w:rPr>
                <w:rFonts w:ascii="Arial" w:hAnsi="Arial" w:cs="Arial"/>
                <w:sz w:val="14"/>
              </w:rPr>
            </w:pPr>
            <w:r w:rsidRPr="00752857">
              <w:rPr>
                <w:rFonts w:ascii="Arial" w:hAnsi="Arial" w:cs="Arial"/>
                <w:sz w:val="14"/>
              </w:rPr>
              <w:t>0.0001</w:t>
            </w:r>
          </w:p>
        </w:tc>
        <w:tc>
          <w:tcPr>
            <w:tcW w:w="199" w:type="pct"/>
            <w:vMerge/>
            <w:vAlign w:val="center"/>
          </w:tcPr>
          <w:p w14:paraId="1EC53542" w14:textId="77777777" w:rsidR="00866503" w:rsidRPr="00752857" w:rsidRDefault="00866503" w:rsidP="001B5933">
            <w:pPr>
              <w:jc w:val="center"/>
              <w:rPr>
                <w:rFonts w:ascii="Arial" w:hAnsi="Arial" w:cs="Arial"/>
                <w:sz w:val="14"/>
              </w:rPr>
            </w:pPr>
          </w:p>
        </w:tc>
        <w:tc>
          <w:tcPr>
            <w:tcW w:w="238" w:type="pct"/>
            <w:vMerge/>
            <w:vAlign w:val="center"/>
          </w:tcPr>
          <w:p w14:paraId="0E98DE26" w14:textId="77777777" w:rsidR="00866503" w:rsidRPr="00752857" w:rsidRDefault="00866503" w:rsidP="001B5933">
            <w:pPr>
              <w:jc w:val="center"/>
              <w:rPr>
                <w:rFonts w:ascii="Arial" w:hAnsi="Arial" w:cs="Arial"/>
                <w:sz w:val="14"/>
              </w:rPr>
            </w:pPr>
          </w:p>
        </w:tc>
        <w:tc>
          <w:tcPr>
            <w:tcW w:w="238" w:type="pct"/>
            <w:vMerge/>
            <w:vAlign w:val="center"/>
          </w:tcPr>
          <w:p w14:paraId="198F21FD" w14:textId="77777777" w:rsidR="00866503" w:rsidRPr="00752857" w:rsidRDefault="00866503" w:rsidP="001B5933">
            <w:pPr>
              <w:jc w:val="center"/>
              <w:rPr>
                <w:rFonts w:ascii="Arial" w:hAnsi="Arial" w:cs="Arial"/>
                <w:sz w:val="14"/>
              </w:rPr>
            </w:pPr>
          </w:p>
        </w:tc>
        <w:tc>
          <w:tcPr>
            <w:tcW w:w="252" w:type="pct"/>
            <w:vMerge/>
            <w:vAlign w:val="center"/>
          </w:tcPr>
          <w:p w14:paraId="231793A5" w14:textId="77777777" w:rsidR="00866503" w:rsidRPr="00752857" w:rsidRDefault="00866503" w:rsidP="001B5933">
            <w:pPr>
              <w:jc w:val="center"/>
              <w:rPr>
                <w:rFonts w:ascii="Arial" w:hAnsi="Arial" w:cs="Arial"/>
                <w:sz w:val="14"/>
              </w:rPr>
            </w:pPr>
          </w:p>
        </w:tc>
        <w:tc>
          <w:tcPr>
            <w:tcW w:w="500" w:type="pct"/>
            <w:vMerge/>
            <w:vAlign w:val="center"/>
          </w:tcPr>
          <w:p w14:paraId="5A87E546" w14:textId="77777777" w:rsidR="00866503" w:rsidRPr="00752857" w:rsidRDefault="00866503" w:rsidP="001B5933">
            <w:pPr>
              <w:jc w:val="center"/>
              <w:rPr>
                <w:rFonts w:ascii="Arial" w:hAnsi="Arial" w:cs="Arial"/>
                <w:sz w:val="14"/>
              </w:rPr>
            </w:pPr>
          </w:p>
        </w:tc>
        <w:tc>
          <w:tcPr>
            <w:tcW w:w="238" w:type="pct"/>
            <w:vMerge/>
            <w:vAlign w:val="center"/>
          </w:tcPr>
          <w:p w14:paraId="2A73A172" w14:textId="77777777" w:rsidR="00866503" w:rsidRPr="00752857" w:rsidRDefault="00866503" w:rsidP="001B5933">
            <w:pPr>
              <w:jc w:val="center"/>
              <w:rPr>
                <w:rFonts w:ascii="Arial" w:hAnsi="Arial" w:cs="Arial"/>
                <w:sz w:val="14"/>
              </w:rPr>
            </w:pPr>
          </w:p>
        </w:tc>
        <w:tc>
          <w:tcPr>
            <w:tcW w:w="238" w:type="pct"/>
            <w:vMerge/>
            <w:vAlign w:val="center"/>
          </w:tcPr>
          <w:p w14:paraId="31056549" w14:textId="77777777" w:rsidR="00866503" w:rsidRPr="00752857" w:rsidRDefault="00866503" w:rsidP="001B5933">
            <w:pPr>
              <w:jc w:val="center"/>
              <w:rPr>
                <w:rFonts w:ascii="Arial" w:hAnsi="Arial" w:cs="Arial"/>
                <w:sz w:val="14"/>
              </w:rPr>
            </w:pPr>
          </w:p>
        </w:tc>
        <w:tc>
          <w:tcPr>
            <w:tcW w:w="191" w:type="pct"/>
            <w:vMerge/>
            <w:vAlign w:val="center"/>
          </w:tcPr>
          <w:p w14:paraId="370B7750" w14:textId="77777777" w:rsidR="00866503" w:rsidRPr="00752857" w:rsidRDefault="00866503" w:rsidP="001B5933">
            <w:pPr>
              <w:jc w:val="center"/>
              <w:rPr>
                <w:rFonts w:ascii="Arial" w:hAnsi="Arial" w:cs="Arial"/>
                <w:sz w:val="14"/>
              </w:rPr>
            </w:pPr>
          </w:p>
        </w:tc>
        <w:tc>
          <w:tcPr>
            <w:tcW w:w="190" w:type="pct"/>
            <w:vMerge/>
            <w:vAlign w:val="center"/>
          </w:tcPr>
          <w:p w14:paraId="4DED1114" w14:textId="77777777" w:rsidR="00866503" w:rsidRPr="00752857" w:rsidRDefault="00866503" w:rsidP="001B5933">
            <w:pPr>
              <w:jc w:val="center"/>
              <w:rPr>
                <w:rFonts w:ascii="Arial" w:hAnsi="Arial" w:cs="Arial"/>
                <w:sz w:val="14"/>
              </w:rPr>
            </w:pPr>
          </w:p>
        </w:tc>
      </w:tr>
      <w:tr w:rsidR="00866503" w:rsidRPr="00752857" w14:paraId="5CA71AC1" w14:textId="77777777" w:rsidTr="001B5933">
        <w:trPr>
          <w:trHeight w:val="36"/>
        </w:trPr>
        <w:tc>
          <w:tcPr>
            <w:tcW w:w="379" w:type="pct"/>
            <w:vMerge/>
            <w:vAlign w:val="center"/>
          </w:tcPr>
          <w:p w14:paraId="2C819973" w14:textId="77777777" w:rsidR="00866503" w:rsidRPr="00752857" w:rsidRDefault="00866503" w:rsidP="001B5933">
            <w:pPr>
              <w:jc w:val="center"/>
              <w:rPr>
                <w:rFonts w:ascii="Arial" w:hAnsi="Arial" w:cs="Arial"/>
                <w:sz w:val="14"/>
              </w:rPr>
            </w:pPr>
          </w:p>
        </w:tc>
        <w:tc>
          <w:tcPr>
            <w:tcW w:w="238" w:type="pct"/>
            <w:vMerge/>
            <w:vAlign w:val="center"/>
          </w:tcPr>
          <w:p w14:paraId="02E89AE3" w14:textId="77777777" w:rsidR="00866503" w:rsidRPr="00752857" w:rsidRDefault="00866503" w:rsidP="001B5933">
            <w:pPr>
              <w:jc w:val="center"/>
              <w:rPr>
                <w:rFonts w:ascii="Arial" w:hAnsi="Arial" w:cs="Arial"/>
                <w:sz w:val="14"/>
              </w:rPr>
            </w:pPr>
          </w:p>
        </w:tc>
        <w:tc>
          <w:tcPr>
            <w:tcW w:w="238" w:type="pct"/>
            <w:vMerge/>
            <w:vAlign w:val="center"/>
          </w:tcPr>
          <w:p w14:paraId="308A9C3B" w14:textId="77777777" w:rsidR="00866503" w:rsidRPr="00752857" w:rsidRDefault="00866503" w:rsidP="001B5933">
            <w:pPr>
              <w:jc w:val="center"/>
              <w:rPr>
                <w:rFonts w:ascii="Arial" w:hAnsi="Arial" w:cs="Arial"/>
                <w:sz w:val="14"/>
              </w:rPr>
            </w:pPr>
          </w:p>
        </w:tc>
        <w:tc>
          <w:tcPr>
            <w:tcW w:w="333" w:type="pct"/>
            <w:vMerge/>
            <w:vAlign w:val="center"/>
          </w:tcPr>
          <w:p w14:paraId="50984BE4" w14:textId="77777777" w:rsidR="00866503" w:rsidRPr="00752857" w:rsidRDefault="00866503" w:rsidP="001B5933">
            <w:pPr>
              <w:jc w:val="center"/>
              <w:rPr>
                <w:rFonts w:ascii="Arial" w:hAnsi="Arial" w:cs="Arial"/>
                <w:sz w:val="14"/>
              </w:rPr>
            </w:pPr>
          </w:p>
        </w:tc>
        <w:tc>
          <w:tcPr>
            <w:tcW w:w="192" w:type="pct"/>
            <w:vMerge/>
            <w:vAlign w:val="center"/>
          </w:tcPr>
          <w:p w14:paraId="7DA44D1B" w14:textId="77777777" w:rsidR="00866503" w:rsidRPr="00752857" w:rsidRDefault="00866503" w:rsidP="001B5933">
            <w:pPr>
              <w:jc w:val="center"/>
              <w:rPr>
                <w:rFonts w:ascii="Arial" w:hAnsi="Arial" w:cs="Arial"/>
                <w:sz w:val="14"/>
              </w:rPr>
            </w:pPr>
          </w:p>
        </w:tc>
        <w:tc>
          <w:tcPr>
            <w:tcW w:w="237" w:type="pct"/>
            <w:vAlign w:val="center"/>
          </w:tcPr>
          <w:p w14:paraId="232EF880" w14:textId="77777777" w:rsidR="00866503" w:rsidRPr="00752857" w:rsidRDefault="00866503" w:rsidP="001B5933">
            <w:pPr>
              <w:jc w:val="center"/>
              <w:rPr>
                <w:rFonts w:ascii="Arial" w:hAnsi="Arial" w:cs="Arial"/>
                <w:sz w:val="14"/>
              </w:rPr>
            </w:pPr>
            <w:r w:rsidRPr="00752857">
              <w:rPr>
                <w:rFonts w:ascii="Arial" w:hAnsi="Arial" w:cs="Arial"/>
                <w:sz w:val="14"/>
              </w:rPr>
              <w:t>Septic Tank</w:t>
            </w:r>
          </w:p>
        </w:tc>
        <w:tc>
          <w:tcPr>
            <w:tcW w:w="237" w:type="pct"/>
            <w:vMerge/>
            <w:vAlign w:val="center"/>
          </w:tcPr>
          <w:p w14:paraId="5C000B5C" w14:textId="77777777" w:rsidR="00866503" w:rsidRPr="00752857" w:rsidRDefault="00866503" w:rsidP="001B5933">
            <w:pPr>
              <w:jc w:val="center"/>
              <w:rPr>
                <w:rFonts w:ascii="Arial" w:hAnsi="Arial" w:cs="Arial"/>
                <w:sz w:val="14"/>
              </w:rPr>
            </w:pPr>
          </w:p>
        </w:tc>
        <w:tc>
          <w:tcPr>
            <w:tcW w:w="193" w:type="pct"/>
            <w:vMerge/>
            <w:vAlign w:val="center"/>
          </w:tcPr>
          <w:p w14:paraId="08C09F7E" w14:textId="77777777" w:rsidR="00866503" w:rsidRPr="00752857" w:rsidRDefault="00866503" w:rsidP="001B5933">
            <w:pPr>
              <w:jc w:val="center"/>
              <w:rPr>
                <w:rFonts w:ascii="Arial" w:hAnsi="Arial" w:cs="Arial"/>
                <w:sz w:val="14"/>
              </w:rPr>
            </w:pPr>
          </w:p>
        </w:tc>
        <w:tc>
          <w:tcPr>
            <w:tcW w:w="193" w:type="pct"/>
            <w:vMerge/>
            <w:vAlign w:val="center"/>
          </w:tcPr>
          <w:p w14:paraId="60B35ACC" w14:textId="77777777" w:rsidR="00866503" w:rsidRPr="00752857" w:rsidRDefault="00866503" w:rsidP="001B5933">
            <w:pPr>
              <w:jc w:val="center"/>
              <w:rPr>
                <w:rFonts w:ascii="Arial" w:hAnsi="Arial" w:cs="Arial"/>
                <w:sz w:val="14"/>
              </w:rPr>
            </w:pPr>
          </w:p>
        </w:tc>
        <w:tc>
          <w:tcPr>
            <w:tcW w:w="238" w:type="pct"/>
            <w:vMerge/>
            <w:vAlign w:val="center"/>
          </w:tcPr>
          <w:p w14:paraId="5BAF1C86" w14:textId="77777777" w:rsidR="00866503" w:rsidRPr="00752857" w:rsidRDefault="00866503" w:rsidP="001B5933">
            <w:pPr>
              <w:jc w:val="center"/>
              <w:rPr>
                <w:rFonts w:ascii="Arial" w:hAnsi="Arial" w:cs="Arial"/>
                <w:sz w:val="14"/>
              </w:rPr>
            </w:pPr>
          </w:p>
        </w:tc>
        <w:tc>
          <w:tcPr>
            <w:tcW w:w="238" w:type="pct"/>
            <w:vAlign w:val="center"/>
          </w:tcPr>
          <w:p w14:paraId="67E62767" w14:textId="77777777" w:rsidR="00866503" w:rsidRPr="00752857" w:rsidRDefault="00866503" w:rsidP="001B5933">
            <w:pPr>
              <w:jc w:val="center"/>
              <w:rPr>
                <w:rFonts w:ascii="Arial" w:hAnsi="Arial" w:cs="Arial"/>
                <w:sz w:val="14"/>
              </w:rPr>
            </w:pPr>
            <w:r w:rsidRPr="00752857">
              <w:rPr>
                <w:rFonts w:ascii="Arial" w:hAnsi="Arial" w:cs="Arial"/>
                <w:sz w:val="14"/>
              </w:rPr>
              <w:t>0.000059</w:t>
            </w:r>
          </w:p>
        </w:tc>
        <w:tc>
          <w:tcPr>
            <w:tcW w:w="199" w:type="pct"/>
            <w:vMerge/>
            <w:vAlign w:val="center"/>
          </w:tcPr>
          <w:p w14:paraId="03829BC0" w14:textId="77777777" w:rsidR="00866503" w:rsidRPr="00752857" w:rsidRDefault="00866503" w:rsidP="001B5933">
            <w:pPr>
              <w:jc w:val="center"/>
              <w:rPr>
                <w:rFonts w:ascii="Arial" w:hAnsi="Arial" w:cs="Arial"/>
                <w:sz w:val="14"/>
              </w:rPr>
            </w:pPr>
          </w:p>
        </w:tc>
        <w:tc>
          <w:tcPr>
            <w:tcW w:w="238" w:type="pct"/>
            <w:vMerge/>
            <w:vAlign w:val="center"/>
          </w:tcPr>
          <w:p w14:paraId="449DB57E" w14:textId="77777777" w:rsidR="00866503" w:rsidRPr="00752857" w:rsidRDefault="00866503" w:rsidP="001B5933">
            <w:pPr>
              <w:jc w:val="center"/>
              <w:rPr>
                <w:rFonts w:ascii="Arial" w:hAnsi="Arial" w:cs="Arial"/>
                <w:sz w:val="14"/>
              </w:rPr>
            </w:pPr>
          </w:p>
        </w:tc>
        <w:tc>
          <w:tcPr>
            <w:tcW w:w="238" w:type="pct"/>
            <w:vMerge/>
            <w:vAlign w:val="center"/>
          </w:tcPr>
          <w:p w14:paraId="71488B12" w14:textId="77777777" w:rsidR="00866503" w:rsidRPr="00752857" w:rsidRDefault="00866503" w:rsidP="001B5933">
            <w:pPr>
              <w:jc w:val="center"/>
              <w:rPr>
                <w:rFonts w:ascii="Arial" w:hAnsi="Arial" w:cs="Arial"/>
                <w:sz w:val="14"/>
              </w:rPr>
            </w:pPr>
          </w:p>
        </w:tc>
        <w:tc>
          <w:tcPr>
            <w:tcW w:w="252" w:type="pct"/>
            <w:vMerge/>
            <w:vAlign w:val="center"/>
          </w:tcPr>
          <w:p w14:paraId="070C2BC0" w14:textId="77777777" w:rsidR="00866503" w:rsidRPr="00752857" w:rsidRDefault="00866503" w:rsidP="001B5933">
            <w:pPr>
              <w:jc w:val="center"/>
              <w:rPr>
                <w:rFonts w:ascii="Arial" w:hAnsi="Arial" w:cs="Arial"/>
                <w:sz w:val="14"/>
              </w:rPr>
            </w:pPr>
          </w:p>
        </w:tc>
        <w:tc>
          <w:tcPr>
            <w:tcW w:w="500" w:type="pct"/>
            <w:vMerge/>
            <w:vAlign w:val="center"/>
          </w:tcPr>
          <w:p w14:paraId="78F7221D" w14:textId="77777777" w:rsidR="00866503" w:rsidRPr="00752857" w:rsidRDefault="00866503" w:rsidP="001B5933">
            <w:pPr>
              <w:jc w:val="center"/>
              <w:rPr>
                <w:rFonts w:ascii="Arial" w:hAnsi="Arial" w:cs="Arial"/>
                <w:sz w:val="14"/>
              </w:rPr>
            </w:pPr>
          </w:p>
        </w:tc>
        <w:tc>
          <w:tcPr>
            <w:tcW w:w="238" w:type="pct"/>
            <w:vMerge/>
            <w:vAlign w:val="center"/>
          </w:tcPr>
          <w:p w14:paraId="3BE4A9AC" w14:textId="77777777" w:rsidR="00866503" w:rsidRPr="00752857" w:rsidRDefault="00866503" w:rsidP="001B5933">
            <w:pPr>
              <w:jc w:val="center"/>
              <w:rPr>
                <w:rFonts w:ascii="Arial" w:hAnsi="Arial" w:cs="Arial"/>
                <w:sz w:val="14"/>
              </w:rPr>
            </w:pPr>
          </w:p>
        </w:tc>
        <w:tc>
          <w:tcPr>
            <w:tcW w:w="238" w:type="pct"/>
            <w:vMerge/>
            <w:vAlign w:val="center"/>
          </w:tcPr>
          <w:p w14:paraId="4E4DFE21" w14:textId="77777777" w:rsidR="00866503" w:rsidRPr="00752857" w:rsidRDefault="00866503" w:rsidP="001B5933">
            <w:pPr>
              <w:jc w:val="center"/>
              <w:rPr>
                <w:rFonts w:ascii="Arial" w:hAnsi="Arial" w:cs="Arial"/>
                <w:sz w:val="14"/>
              </w:rPr>
            </w:pPr>
          </w:p>
        </w:tc>
        <w:tc>
          <w:tcPr>
            <w:tcW w:w="191" w:type="pct"/>
            <w:vMerge/>
            <w:vAlign w:val="center"/>
          </w:tcPr>
          <w:p w14:paraId="211B1F3E" w14:textId="77777777" w:rsidR="00866503" w:rsidRPr="00752857" w:rsidRDefault="00866503" w:rsidP="001B5933">
            <w:pPr>
              <w:jc w:val="center"/>
              <w:rPr>
                <w:rFonts w:ascii="Arial" w:hAnsi="Arial" w:cs="Arial"/>
                <w:sz w:val="14"/>
              </w:rPr>
            </w:pPr>
          </w:p>
        </w:tc>
        <w:tc>
          <w:tcPr>
            <w:tcW w:w="190" w:type="pct"/>
            <w:vMerge/>
            <w:vAlign w:val="center"/>
          </w:tcPr>
          <w:p w14:paraId="288A4C8A" w14:textId="77777777" w:rsidR="00866503" w:rsidRPr="00752857" w:rsidRDefault="00866503" w:rsidP="001B5933">
            <w:pPr>
              <w:jc w:val="center"/>
              <w:rPr>
                <w:rFonts w:ascii="Arial" w:hAnsi="Arial" w:cs="Arial"/>
                <w:sz w:val="14"/>
              </w:rPr>
            </w:pPr>
          </w:p>
        </w:tc>
      </w:tr>
      <w:tr w:rsidR="00866503" w:rsidRPr="00752857" w14:paraId="493EC84F" w14:textId="77777777" w:rsidTr="001B5933">
        <w:trPr>
          <w:trHeight w:val="38"/>
        </w:trPr>
        <w:tc>
          <w:tcPr>
            <w:tcW w:w="379" w:type="pct"/>
            <w:vMerge/>
            <w:vAlign w:val="center"/>
          </w:tcPr>
          <w:p w14:paraId="11BA490A" w14:textId="77777777" w:rsidR="00866503" w:rsidRPr="00752857" w:rsidRDefault="00866503" w:rsidP="001B5933">
            <w:pPr>
              <w:jc w:val="center"/>
              <w:rPr>
                <w:rFonts w:ascii="Arial" w:hAnsi="Arial" w:cs="Arial"/>
                <w:sz w:val="14"/>
              </w:rPr>
            </w:pPr>
          </w:p>
        </w:tc>
        <w:tc>
          <w:tcPr>
            <w:tcW w:w="238" w:type="pct"/>
            <w:vMerge w:val="restart"/>
            <w:vAlign w:val="center"/>
          </w:tcPr>
          <w:p w14:paraId="3290BFD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Merge w:val="restart"/>
            <w:vAlign w:val="center"/>
          </w:tcPr>
          <w:p w14:paraId="761BEE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Merge w:val="restart"/>
            <w:vAlign w:val="center"/>
          </w:tcPr>
          <w:p w14:paraId="289A61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Merge w:val="restart"/>
            <w:vAlign w:val="center"/>
          </w:tcPr>
          <w:p w14:paraId="459EF908"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7EC4888F" w14:textId="77777777" w:rsidR="00866503" w:rsidRPr="00752857" w:rsidRDefault="00866503" w:rsidP="001B5933">
            <w:pPr>
              <w:jc w:val="center"/>
              <w:rPr>
                <w:rFonts w:ascii="Arial" w:hAnsi="Arial" w:cs="Arial"/>
                <w:sz w:val="14"/>
              </w:rPr>
            </w:pPr>
            <w:r w:rsidRPr="00752857">
              <w:rPr>
                <w:rFonts w:ascii="Arial" w:hAnsi="Arial" w:cs="Arial"/>
                <w:sz w:val="14"/>
              </w:rPr>
              <w:t>Arable</w:t>
            </w:r>
          </w:p>
        </w:tc>
        <w:tc>
          <w:tcPr>
            <w:tcW w:w="237" w:type="pct"/>
            <w:vMerge w:val="restart"/>
            <w:vAlign w:val="center"/>
          </w:tcPr>
          <w:p w14:paraId="54B7E24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Merge w:val="restart"/>
            <w:vAlign w:val="center"/>
          </w:tcPr>
          <w:p w14:paraId="2D7112F7" w14:textId="77777777" w:rsidR="00866503" w:rsidRPr="00752857" w:rsidRDefault="00866503" w:rsidP="001B5933">
            <w:pPr>
              <w:jc w:val="center"/>
              <w:rPr>
                <w:rFonts w:ascii="Arial" w:hAnsi="Arial" w:cs="Arial"/>
                <w:sz w:val="14"/>
              </w:rPr>
            </w:pPr>
            <w:r w:rsidRPr="00752857">
              <w:rPr>
                <w:rFonts w:ascii="Arial" w:hAnsi="Arial" w:cs="Arial"/>
                <w:sz w:val="14"/>
              </w:rPr>
              <w:t>4.07</w:t>
            </w:r>
          </w:p>
        </w:tc>
        <w:tc>
          <w:tcPr>
            <w:tcW w:w="193" w:type="pct"/>
            <w:vMerge w:val="restart"/>
            <w:vAlign w:val="center"/>
          </w:tcPr>
          <w:p w14:paraId="65F15EA7" w14:textId="77777777" w:rsidR="00866503" w:rsidRPr="00752857" w:rsidRDefault="00866503" w:rsidP="001B5933">
            <w:pPr>
              <w:jc w:val="center"/>
              <w:rPr>
                <w:rFonts w:ascii="Arial" w:hAnsi="Arial" w:cs="Arial"/>
                <w:sz w:val="14"/>
              </w:rPr>
            </w:pPr>
            <w:r w:rsidRPr="00752857">
              <w:rPr>
                <w:rFonts w:ascii="Arial" w:hAnsi="Arial" w:cs="Arial"/>
                <w:sz w:val="14"/>
              </w:rPr>
              <w:t>0.2</w:t>
            </w:r>
          </w:p>
        </w:tc>
        <w:tc>
          <w:tcPr>
            <w:tcW w:w="238" w:type="pct"/>
            <w:vMerge w:val="restart"/>
            <w:vAlign w:val="center"/>
          </w:tcPr>
          <w:p w14:paraId="77C90D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7086F84" w14:textId="77777777" w:rsidR="00866503" w:rsidRPr="00752857" w:rsidRDefault="00866503" w:rsidP="001B5933">
            <w:pPr>
              <w:jc w:val="center"/>
              <w:rPr>
                <w:rFonts w:ascii="Arial" w:hAnsi="Arial" w:cs="Arial"/>
                <w:sz w:val="14"/>
              </w:rPr>
            </w:pPr>
            <w:r w:rsidRPr="00752857">
              <w:rPr>
                <w:rFonts w:ascii="Arial" w:hAnsi="Arial" w:cs="Arial"/>
                <w:sz w:val="14"/>
              </w:rPr>
              <w:t>0.0013</w:t>
            </w:r>
          </w:p>
        </w:tc>
        <w:tc>
          <w:tcPr>
            <w:tcW w:w="199" w:type="pct"/>
            <w:vMerge w:val="restart"/>
            <w:vAlign w:val="center"/>
          </w:tcPr>
          <w:p w14:paraId="19AB09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Merge w:val="restart"/>
            <w:vAlign w:val="center"/>
          </w:tcPr>
          <w:p w14:paraId="51973D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Merge w:val="restart"/>
            <w:vAlign w:val="center"/>
          </w:tcPr>
          <w:p w14:paraId="322AA8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Merge w:val="restart"/>
            <w:vAlign w:val="center"/>
          </w:tcPr>
          <w:p w14:paraId="29A07D6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CF8577A" w14:textId="77777777" w:rsidR="00866503" w:rsidRPr="00752857" w:rsidRDefault="00866503" w:rsidP="001B5933">
            <w:pPr>
              <w:jc w:val="center"/>
              <w:rPr>
                <w:rFonts w:ascii="Arial" w:hAnsi="Arial" w:cs="Arial"/>
                <w:sz w:val="14"/>
              </w:rPr>
            </w:pPr>
          </w:p>
        </w:tc>
        <w:tc>
          <w:tcPr>
            <w:tcW w:w="238" w:type="pct"/>
            <w:vMerge w:val="restart"/>
            <w:vAlign w:val="center"/>
          </w:tcPr>
          <w:p w14:paraId="2E40A27C" w14:textId="77777777" w:rsidR="00866503" w:rsidRPr="00752857" w:rsidRDefault="00866503" w:rsidP="001B5933">
            <w:pPr>
              <w:jc w:val="center"/>
              <w:rPr>
                <w:rFonts w:ascii="Arial" w:hAnsi="Arial" w:cs="Arial"/>
                <w:sz w:val="14"/>
              </w:rPr>
            </w:pPr>
            <w:r w:rsidRPr="00752857">
              <w:rPr>
                <w:rFonts w:ascii="Arial" w:hAnsi="Arial" w:cs="Arial"/>
                <w:sz w:val="14"/>
              </w:rPr>
              <w:t>18.75</w:t>
            </w:r>
          </w:p>
        </w:tc>
        <w:tc>
          <w:tcPr>
            <w:tcW w:w="238" w:type="pct"/>
            <w:vMerge w:val="restart"/>
            <w:vAlign w:val="center"/>
          </w:tcPr>
          <w:p w14:paraId="00A64D9C" w14:textId="77777777" w:rsidR="00866503" w:rsidRPr="00752857" w:rsidRDefault="00866503" w:rsidP="001B5933">
            <w:pPr>
              <w:jc w:val="center"/>
              <w:rPr>
                <w:rFonts w:ascii="Arial" w:hAnsi="Arial" w:cs="Arial"/>
                <w:sz w:val="14"/>
              </w:rPr>
            </w:pPr>
            <w:r w:rsidRPr="00752857">
              <w:rPr>
                <w:rFonts w:ascii="Arial" w:hAnsi="Arial" w:cs="Arial"/>
                <w:sz w:val="14"/>
              </w:rPr>
              <w:t>28.13</w:t>
            </w:r>
          </w:p>
        </w:tc>
        <w:tc>
          <w:tcPr>
            <w:tcW w:w="191" w:type="pct"/>
            <w:vMerge w:val="restart"/>
            <w:vAlign w:val="center"/>
          </w:tcPr>
          <w:p w14:paraId="06FC15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0FE46D38" w14:textId="77777777" w:rsidR="00866503" w:rsidRPr="00752857" w:rsidRDefault="00866503" w:rsidP="001B5933">
            <w:pPr>
              <w:jc w:val="center"/>
              <w:rPr>
                <w:rFonts w:ascii="Arial" w:hAnsi="Arial" w:cs="Arial"/>
                <w:sz w:val="14"/>
              </w:rPr>
            </w:pPr>
            <w:r w:rsidRPr="00752857">
              <w:rPr>
                <w:rFonts w:ascii="Arial" w:hAnsi="Arial" w:cs="Arial"/>
                <w:sz w:val="14"/>
              </w:rPr>
              <w:t>37.5</w:t>
            </w:r>
          </w:p>
        </w:tc>
      </w:tr>
      <w:tr w:rsidR="00866503" w:rsidRPr="00752857" w14:paraId="4AD67903" w14:textId="77777777" w:rsidTr="001B5933">
        <w:trPr>
          <w:trHeight w:val="36"/>
        </w:trPr>
        <w:tc>
          <w:tcPr>
            <w:tcW w:w="379" w:type="pct"/>
            <w:vMerge/>
            <w:vAlign w:val="center"/>
          </w:tcPr>
          <w:p w14:paraId="0897616C" w14:textId="77777777" w:rsidR="00866503" w:rsidRPr="00752857" w:rsidRDefault="00866503" w:rsidP="001B5933">
            <w:pPr>
              <w:jc w:val="center"/>
              <w:rPr>
                <w:rFonts w:ascii="Arial" w:hAnsi="Arial" w:cs="Arial"/>
                <w:sz w:val="14"/>
              </w:rPr>
            </w:pPr>
          </w:p>
        </w:tc>
        <w:tc>
          <w:tcPr>
            <w:tcW w:w="238" w:type="pct"/>
            <w:vMerge/>
            <w:vAlign w:val="center"/>
          </w:tcPr>
          <w:p w14:paraId="32811871" w14:textId="77777777" w:rsidR="00866503" w:rsidRPr="00752857" w:rsidRDefault="00866503" w:rsidP="001B5933">
            <w:pPr>
              <w:jc w:val="center"/>
              <w:rPr>
                <w:rFonts w:ascii="Arial" w:hAnsi="Arial" w:cs="Arial"/>
                <w:sz w:val="14"/>
              </w:rPr>
            </w:pPr>
          </w:p>
        </w:tc>
        <w:tc>
          <w:tcPr>
            <w:tcW w:w="238" w:type="pct"/>
            <w:vMerge/>
            <w:vAlign w:val="center"/>
          </w:tcPr>
          <w:p w14:paraId="1D938756" w14:textId="77777777" w:rsidR="00866503" w:rsidRPr="00752857" w:rsidRDefault="00866503" w:rsidP="001B5933">
            <w:pPr>
              <w:jc w:val="center"/>
              <w:rPr>
                <w:rFonts w:ascii="Arial" w:hAnsi="Arial" w:cs="Arial"/>
                <w:sz w:val="14"/>
              </w:rPr>
            </w:pPr>
          </w:p>
        </w:tc>
        <w:tc>
          <w:tcPr>
            <w:tcW w:w="333" w:type="pct"/>
            <w:vMerge/>
            <w:vAlign w:val="center"/>
          </w:tcPr>
          <w:p w14:paraId="3FBBB161" w14:textId="77777777" w:rsidR="00866503" w:rsidRPr="00752857" w:rsidRDefault="00866503" w:rsidP="001B5933">
            <w:pPr>
              <w:jc w:val="center"/>
              <w:rPr>
                <w:rFonts w:ascii="Arial" w:hAnsi="Arial" w:cs="Arial"/>
                <w:sz w:val="14"/>
              </w:rPr>
            </w:pPr>
          </w:p>
        </w:tc>
        <w:tc>
          <w:tcPr>
            <w:tcW w:w="192" w:type="pct"/>
            <w:vMerge/>
            <w:vAlign w:val="center"/>
          </w:tcPr>
          <w:p w14:paraId="1E90A67D" w14:textId="77777777" w:rsidR="00866503" w:rsidRPr="00752857" w:rsidRDefault="00866503" w:rsidP="001B5933">
            <w:pPr>
              <w:jc w:val="center"/>
              <w:rPr>
                <w:rFonts w:ascii="Arial" w:hAnsi="Arial" w:cs="Arial"/>
                <w:sz w:val="14"/>
              </w:rPr>
            </w:pPr>
          </w:p>
        </w:tc>
        <w:tc>
          <w:tcPr>
            <w:tcW w:w="237" w:type="pct"/>
            <w:vAlign w:val="center"/>
          </w:tcPr>
          <w:p w14:paraId="2E4FD17E" w14:textId="77777777" w:rsidR="00866503" w:rsidRPr="00752857" w:rsidRDefault="00866503" w:rsidP="001B5933">
            <w:pPr>
              <w:jc w:val="center"/>
              <w:rPr>
                <w:rFonts w:ascii="Arial" w:hAnsi="Arial" w:cs="Arial"/>
                <w:sz w:val="14"/>
              </w:rPr>
            </w:pPr>
            <w:r w:rsidRPr="00752857">
              <w:rPr>
                <w:rFonts w:ascii="Arial" w:hAnsi="Arial" w:cs="Arial"/>
                <w:sz w:val="14"/>
              </w:rPr>
              <w:t>Urban</w:t>
            </w:r>
          </w:p>
        </w:tc>
        <w:tc>
          <w:tcPr>
            <w:tcW w:w="237" w:type="pct"/>
            <w:vMerge/>
            <w:vAlign w:val="center"/>
          </w:tcPr>
          <w:p w14:paraId="47249E92" w14:textId="77777777" w:rsidR="00866503" w:rsidRPr="00752857" w:rsidRDefault="00866503" w:rsidP="001B5933">
            <w:pPr>
              <w:jc w:val="center"/>
              <w:rPr>
                <w:rFonts w:ascii="Arial" w:hAnsi="Arial" w:cs="Arial"/>
                <w:sz w:val="14"/>
              </w:rPr>
            </w:pPr>
          </w:p>
        </w:tc>
        <w:tc>
          <w:tcPr>
            <w:tcW w:w="193" w:type="pct"/>
            <w:vMerge/>
            <w:vAlign w:val="center"/>
          </w:tcPr>
          <w:p w14:paraId="62E43209" w14:textId="77777777" w:rsidR="00866503" w:rsidRPr="00752857" w:rsidRDefault="00866503" w:rsidP="001B5933">
            <w:pPr>
              <w:jc w:val="center"/>
              <w:rPr>
                <w:rFonts w:ascii="Arial" w:hAnsi="Arial" w:cs="Arial"/>
                <w:sz w:val="14"/>
              </w:rPr>
            </w:pPr>
          </w:p>
        </w:tc>
        <w:tc>
          <w:tcPr>
            <w:tcW w:w="193" w:type="pct"/>
            <w:vMerge/>
            <w:vAlign w:val="center"/>
          </w:tcPr>
          <w:p w14:paraId="67606BCB" w14:textId="77777777" w:rsidR="00866503" w:rsidRPr="00752857" w:rsidRDefault="00866503" w:rsidP="001B5933">
            <w:pPr>
              <w:jc w:val="center"/>
              <w:rPr>
                <w:rFonts w:ascii="Arial" w:hAnsi="Arial" w:cs="Arial"/>
                <w:sz w:val="14"/>
              </w:rPr>
            </w:pPr>
          </w:p>
        </w:tc>
        <w:tc>
          <w:tcPr>
            <w:tcW w:w="238" w:type="pct"/>
            <w:vMerge/>
            <w:vAlign w:val="center"/>
          </w:tcPr>
          <w:p w14:paraId="7914337E" w14:textId="77777777" w:rsidR="00866503" w:rsidRPr="00752857" w:rsidRDefault="00866503" w:rsidP="001B5933">
            <w:pPr>
              <w:jc w:val="center"/>
              <w:rPr>
                <w:rFonts w:ascii="Arial" w:hAnsi="Arial" w:cs="Arial"/>
                <w:sz w:val="14"/>
              </w:rPr>
            </w:pPr>
          </w:p>
        </w:tc>
        <w:tc>
          <w:tcPr>
            <w:tcW w:w="238" w:type="pct"/>
            <w:vAlign w:val="center"/>
          </w:tcPr>
          <w:p w14:paraId="1708666E" w14:textId="77777777" w:rsidR="00866503" w:rsidRPr="00752857" w:rsidRDefault="00866503" w:rsidP="001B5933">
            <w:pPr>
              <w:jc w:val="center"/>
              <w:rPr>
                <w:rFonts w:ascii="Arial" w:hAnsi="Arial" w:cs="Arial"/>
                <w:sz w:val="14"/>
              </w:rPr>
            </w:pPr>
            <w:r w:rsidRPr="00752857">
              <w:rPr>
                <w:rFonts w:ascii="Arial" w:hAnsi="Arial" w:cs="Arial"/>
                <w:sz w:val="14"/>
              </w:rPr>
              <w:t>0.00013</w:t>
            </w:r>
          </w:p>
        </w:tc>
        <w:tc>
          <w:tcPr>
            <w:tcW w:w="199" w:type="pct"/>
            <w:vMerge/>
            <w:vAlign w:val="center"/>
          </w:tcPr>
          <w:p w14:paraId="384E54F7" w14:textId="77777777" w:rsidR="00866503" w:rsidRPr="00752857" w:rsidRDefault="00866503" w:rsidP="001B5933">
            <w:pPr>
              <w:jc w:val="center"/>
              <w:rPr>
                <w:rFonts w:ascii="Arial" w:hAnsi="Arial" w:cs="Arial"/>
                <w:sz w:val="14"/>
              </w:rPr>
            </w:pPr>
          </w:p>
        </w:tc>
        <w:tc>
          <w:tcPr>
            <w:tcW w:w="238" w:type="pct"/>
            <w:vMerge/>
            <w:vAlign w:val="center"/>
          </w:tcPr>
          <w:p w14:paraId="301E5AC1" w14:textId="77777777" w:rsidR="00866503" w:rsidRPr="00752857" w:rsidRDefault="00866503" w:rsidP="001B5933">
            <w:pPr>
              <w:jc w:val="center"/>
              <w:rPr>
                <w:rFonts w:ascii="Arial" w:hAnsi="Arial" w:cs="Arial"/>
                <w:sz w:val="14"/>
              </w:rPr>
            </w:pPr>
          </w:p>
        </w:tc>
        <w:tc>
          <w:tcPr>
            <w:tcW w:w="238" w:type="pct"/>
            <w:vMerge/>
            <w:vAlign w:val="center"/>
          </w:tcPr>
          <w:p w14:paraId="178C5B7B" w14:textId="77777777" w:rsidR="00866503" w:rsidRPr="00752857" w:rsidRDefault="00866503" w:rsidP="001B5933">
            <w:pPr>
              <w:jc w:val="center"/>
              <w:rPr>
                <w:rFonts w:ascii="Arial" w:hAnsi="Arial" w:cs="Arial"/>
                <w:sz w:val="14"/>
              </w:rPr>
            </w:pPr>
          </w:p>
        </w:tc>
        <w:tc>
          <w:tcPr>
            <w:tcW w:w="252" w:type="pct"/>
            <w:vMerge/>
            <w:vAlign w:val="center"/>
          </w:tcPr>
          <w:p w14:paraId="7E9E4E74" w14:textId="77777777" w:rsidR="00866503" w:rsidRPr="00752857" w:rsidRDefault="00866503" w:rsidP="001B5933">
            <w:pPr>
              <w:jc w:val="center"/>
              <w:rPr>
                <w:rFonts w:ascii="Arial" w:hAnsi="Arial" w:cs="Arial"/>
                <w:sz w:val="14"/>
              </w:rPr>
            </w:pPr>
          </w:p>
        </w:tc>
        <w:tc>
          <w:tcPr>
            <w:tcW w:w="500" w:type="pct"/>
            <w:vMerge/>
            <w:vAlign w:val="center"/>
          </w:tcPr>
          <w:p w14:paraId="1A34B101" w14:textId="77777777" w:rsidR="00866503" w:rsidRPr="00752857" w:rsidRDefault="00866503" w:rsidP="001B5933">
            <w:pPr>
              <w:jc w:val="center"/>
              <w:rPr>
                <w:rFonts w:ascii="Arial" w:hAnsi="Arial" w:cs="Arial"/>
                <w:sz w:val="14"/>
              </w:rPr>
            </w:pPr>
          </w:p>
        </w:tc>
        <w:tc>
          <w:tcPr>
            <w:tcW w:w="238" w:type="pct"/>
            <w:vMerge/>
            <w:vAlign w:val="center"/>
          </w:tcPr>
          <w:p w14:paraId="72772663" w14:textId="77777777" w:rsidR="00866503" w:rsidRPr="00752857" w:rsidRDefault="00866503" w:rsidP="001B5933">
            <w:pPr>
              <w:jc w:val="center"/>
              <w:rPr>
                <w:rFonts w:ascii="Arial" w:hAnsi="Arial" w:cs="Arial"/>
                <w:sz w:val="14"/>
              </w:rPr>
            </w:pPr>
          </w:p>
        </w:tc>
        <w:tc>
          <w:tcPr>
            <w:tcW w:w="238" w:type="pct"/>
            <w:vMerge/>
            <w:vAlign w:val="center"/>
          </w:tcPr>
          <w:p w14:paraId="6008988D" w14:textId="77777777" w:rsidR="00866503" w:rsidRPr="00752857" w:rsidRDefault="00866503" w:rsidP="001B5933">
            <w:pPr>
              <w:jc w:val="center"/>
              <w:rPr>
                <w:rFonts w:ascii="Arial" w:hAnsi="Arial" w:cs="Arial"/>
                <w:sz w:val="14"/>
              </w:rPr>
            </w:pPr>
          </w:p>
        </w:tc>
        <w:tc>
          <w:tcPr>
            <w:tcW w:w="191" w:type="pct"/>
            <w:vMerge/>
          </w:tcPr>
          <w:p w14:paraId="44D14B57" w14:textId="77777777" w:rsidR="00866503" w:rsidRPr="00752857" w:rsidRDefault="00866503" w:rsidP="001B5933">
            <w:pPr>
              <w:jc w:val="center"/>
              <w:rPr>
                <w:rFonts w:ascii="Arial" w:hAnsi="Arial" w:cs="Arial"/>
                <w:sz w:val="14"/>
              </w:rPr>
            </w:pPr>
          </w:p>
        </w:tc>
        <w:tc>
          <w:tcPr>
            <w:tcW w:w="190" w:type="pct"/>
            <w:vMerge/>
            <w:vAlign w:val="center"/>
          </w:tcPr>
          <w:p w14:paraId="2C441496" w14:textId="77777777" w:rsidR="00866503" w:rsidRPr="00752857" w:rsidRDefault="00866503" w:rsidP="001B5933">
            <w:pPr>
              <w:jc w:val="center"/>
              <w:rPr>
                <w:rFonts w:ascii="Arial" w:hAnsi="Arial" w:cs="Arial"/>
                <w:sz w:val="14"/>
              </w:rPr>
            </w:pPr>
          </w:p>
        </w:tc>
      </w:tr>
      <w:tr w:rsidR="00866503" w:rsidRPr="00752857" w14:paraId="0BC08558" w14:textId="77777777" w:rsidTr="001B5933">
        <w:trPr>
          <w:trHeight w:val="36"/>
        </w:trPr>
        <w:tc>
          <w:tcPr>
            <w:tcW w:w="379" w:type="pct"/>
            <w:vMerge/>
            <w:vAlign w:val="center"/>
          </w:tcPr>
          <w:p w14:paraId="20ED3C9C" w14:textId="77777777" w:rsidR="00866503" w:rsidRPr="00752857" w:rsidRDefault="00866503" w:rsidP="001B5933">
            <w:pPr>
              <w:jc w:val="center"/>
              <w:rPr>
                <w:rFonts w:ascii="Arial" w:hAnsi="Arial" w:cs="Arial"/>
                <w:sz w:val="14"/>
              </w:rPr>
            </w:pPr>
          </w:p>
        </w:tc>
        <w:tc>
          <w:tcPr>
            <w:tcW w:w="238" w:type="pct"/>
            <w:vMerge/>
            <w:vAlign w:val="center"/>
          </w:tcPr>
          <w:p w14:paraId="483B0251" w14:textId="77777777" w:rsidR="00866503" w:rsidRPr="00752857" w:rsidRDefault="00866503" w:rsidP="001B5933">
            <w:pPr>
              <w:jc w:val="center"/>
              <w:rPr>
                <w:rFonts w:ascii="Arial" w:hAnsi="Arial" w:cs="Arial"/>
                <w:sz w:val="14"/>
              </w:rPr>
            </w:pPr>
          </w:p>
        </w:tc>
        <w:tc>
          <w:tcPr>
            <w:tcW w:w="238" w:type="pct"/>
            <w:vMerge/>
            <w:vAlign w:val="center"/>
          </w:tcPr>
          <w:p w14:paraId="1AD4A882" w14:textId="77777777" w:rsidR="00866503" w:rsidRPr="00752857" w:rsidRDefault="00866503" w:rsidP="001B5933">
            <w:pPr>
              <w:jc w:val="center"/>
              <w:rPr>
                <w:rFonts w:ascii="Arial" w:hAnsi="Arial" w:cs="Arial"/>
                <w:sz w:val="14"/>
              </w:rPr>
            </w:pPr>
          </w:p>
        </w:tc>
        <w:tc>
          <w:tcPr>
            <w:tcW w:w="333" w:type="pct"/>
            <w:vMerge/>
            <w:vAlign w:val="center"/>
          </w:tcPr>
          <w:p w14:paraId="6B5136DA" w14:textId="77777777" w:rsidR="00866503" w:rsidRPr="00752857" w:rsidRDefault="00866503" w:rsidP="001B5933">
            <w:pPr>
              <w:jc w:val="center"/>
              <w:rPr>
                <w:rFonts w:ascii="Arial" w:hAnsi="Arial" w:cs="Arial"/>
                <w:sz w:val="14"/>
              </w:rPr>
            </w:pPr>
          </w:p>
        </w:tc>
        <w:tc>
          <w:tcPr>
            <w:tcW w:w="192" w:type="pct"/>
            <w:vMerge/>
            <w:vAlign w:val="center"/>
          </w:tcPr>
          <w:p w14:paraId="25B228CE" w14:textId="77777777" w:rsidR="00866503" w:rsidRPr="00752857" w:rsidRDefault="00866503" w:rsidP="001B5933">
            <w:pPr>
              <w:jc w:val="center"/>
              <w:rPr>
                <w:rFonts w:ascii="Arial" w:hAnsi="Arial" w:cs="Arial"/>
                <w:sz w:val="14"/>
              </w:rPr>
            </w:pPr>
          </w:p>
        </w:tc>
        <w:tc>
          <w:tcPr>
            <w:tcW w:w="237" w:type="pct"/>
            <w:vAlign w:val="center"/>
          </w:tcPr>
          <w:p w14:paraId="3ED437FC" w14:textId="77777777" w:rsidR="00866503" w:rsidRPr="00752857" w:rsidRDefault="00866503" w:rsidP="001B5933">
            <w:pPr>
              <w:jc w:val="center"/>
              <w:rPr>
                <w:rFonts w:ascii="Arial" w:hAnsi="Arial" w:cs="Arial"/>
                <w:sz w:val="14"/>
              </w:rPr>
            </w:pPr>
            <w:r w:rsidRPr="00752857">
              <w:rPr>
                <w:rFonts w:ascii="Arial" w:hAnsi="Arial" w:cs="Arial"/>
                <w:sz w:val="14"/>
              </w:rPr>
              <w:t>Septic Tank</w:t>
            </w:r>
          </w:p>
        </w:tc>
        <w:tc>
          <w:tcPr>
            <w:tcW w:w="237" w:type="pct"/>
            <w:vMerge/>
            <w:vAlign w:val="center"/>
          </w:tcPr>
          <w:p w14:paraId="6E748D85" w14:textId="77777777" w:rsidR="00866503" w:rsidRPr="00752857" w:rsidRDefault="00866503" w:rsidP="001B5933">
            <w:pPr>
              <w:jc w:val="center"/>
              <w:rPr>
                <w:rFonts w:ascii="Arial" w:hAnsi="Arial" w:cs="Arial"/>
                <w:sz w:val="14"/>
              </w:rPr>
            </w:pPr>
          </w:p>
        </w:tc>
        <w:tc>
          <w:tcPr>
            <w:tcW w:w="193" w:type="pct"/>
            <w:vMerge/>
            <w:vAlign w:val="center"/>
          </w:tcPr>
          <w:p w14:paraId="08661265" w14:textId="77777777" w:rsidR="00866503" w:rsidRPr="00752857" w:rsidRDefault="00866503" w:rsidP="001B5933">
            <w:pPr>
              <w:jc w:val="center"/>
              <w:rPr>
                <w:rFonts w:ascii="Arial" w:hAnsi="Arial" w:cs="Arial"/>
                <w:sz w:val="14"/>
              </w:rPr>
            </w:pPr>
          </w:p>
        </w:tc>
        <w:tc>
          <w:tcPr>
            <w:tcW w:w="193" w:type="pct"/>
            <w:vMerge/>
            <w:vAlign w:val="center"/>
          </w:tcPr>
          <w:p w14:paraId="4EDC4F88" w14:textId="77777777" w:rsidR="00866503" w:rsidRPr="00752857" w:rsidRDefault="00866503" w:rsidP="001B5933">
            <w:pPr>
              <w:jc w:val="center"/>
              <w:rPr>
                <w:rFonts w:ascii="Arial" w:hAnsi="Arial" w:cs="Arial"/>
                <w:sz w:val="14"/>
              </w:rPr>
            </w:pPr>
          </w:p>
        </w:tc>
        <w:tc>
          <w:tcPr>
            <w:tcW w:w="238" w:type="pct"/>
            <w:vMerge/>
            <w:vAlign w:val="center"/>
          </w:tcPr>
          <w:p w14:paraId="74E40000" w14:textId="77777777" w:rsidR="00866503" w:rsidRPr="00752857" w:rsidRDefault="00866503" w:rsidP="001B5933">
            <w:pPr>
              <w:jc w:val="center"/>
              <w:rPr>
                <w:rFonts w:ascii="Arial" w:hAnsi="Arial" w:cs="Arial"/>
                <w:sz w:val="14"/>
              </w:rPr>
            </w:pPr>
          </w:p>
        </w:tc>
        <w:tc>
          <w:tcPr>
            <w:tcW w:w="238" w:type="pct"/>
            <w:vAlign w:val="center"/>
          </w:tcPr>
          <w:p w14:paraId="69E0F9E8" w14:textId="77777777" w:rsidR="00866503" w:rsidRPr="00752857" w:rsidRDefault="00866503" w:rsidP="001B5933">
            <w:pPr>
              <w:jc w:val="center"/>
              <w:rPr>
                <w:rFonts w:ascii="Arial" w:hAnsi="Arial" w:cs="Arial"/>
                <w:sz w:val="14"/>
              </w:rPr>
            </w:pPr>
            <w:r w:rsidRPr="00752857">
              <w:rPr>
                <w:rFonts w:ascii="Arial" w:hAnsi="Arial" w:cs="Arial"/>
                <w:sz w:val="14"/>
              </w:rPr>
              <w:t>0.00007</w:t>
            </w:r>
          </w:p>
        </w:tc>
        <w:tc>
          <w:tcPr>
            <w:tcW w:w="199" w:type="pct"/>
            <w:vMerge/>
            <w:vAlign w:val="center"/>
          </w:tcPr>
          <w:p w14:paraId="76E0277F" w14:textId="77777777" w:rsidR="00866503" w:rsidRPr="00752857" w:rsidRDefault="00866503" w:rsidP="001B5933">
            <w:pPr>
              <w:jc w:val="center"/>
              <w:rPr>
                <w:rFonts w:ascii="Arial" w:hAnsi="Arial" w:cs="Arial"/>
                <w:sz w:val="14"/>
              </w:rPr>
            </w:pPr>
          </w:p>
        </w:tc>
        <w:tc>
          <w:tcPr>
            <w:tcW w:w="238" w:type="pct"/>
            <w:vMerge/>
            <w:vAlign w:val="center"/>
          </w:tcPr>
          <w:p w14:paraId="10583AC3" w14:textId="77777777" w:rsidR="00866503" w:rsidRPr="00752857" w:rsidRDefault="00866503" w:rsidP="001B5933">
            <w:pPr>
              <w:jc w:val="center"/>
              <w:rPr>
                <w:rFonts w:ascii="Arial" w:hAnsi="Arial" w:cs="Arial"/>
                <w:sz w:val="14"/>
              </w:rPr>
            </w:pPr>
          </w:p>
        </w:tc>
        <w:tc>
          <w:tcPr>
            <w:tcW w:w="238" w:type="pct"/>
            <w:vMerge/>
            <w:vAlign w:val="center"/>
          </w:tcPr>
          <w:p w14:paraId="23D2F5A0" w14:textId="77777777" w:rsidR="00866503" w:rsidRPr="00752857" w:rsidRDefault="00866503" w:rsidP="001B5933">
            <w:pPr>
              <w:jc w:val="center"/>
              <w:rPr>
                <w:rFonts w:ascii="Arial" w:hAnsi="Arial" w:cs="Arial"/>
                <w:sz w:val="14"/>
              </w:rPr>
            </w:pPr>
          </w:p>
        </w:tc>
        <w:tc>
          <w:tcPr>
            <w:tcW w:w="252" w:type="pct"/>
            <w:vMerge/>
            <w:vAlign w:val="center"/>
          </w:tcPr>
          <w:p w14:paraId="6F25CA19" w14:textId="77777777" w:rsidR="00866503" w:rsidRPr="00752857" w:rsidRDefault="00866503" w:rsidP="001B5933">
            <w:pPr>
              <w:jc w:val="center"/>
              <w:rPr>
                <w:rFonts w:ascii="Arial" w:hAnsi="Arial" w:cs="Arial"/>
                <w:sz w:val="14"/>
              </w:rPr>
            </w:pPr>
          </w:p>
        </w:tc>
        <w:tc>
          <w:tcPr>
            <w:tcW w:w="500" w:type="pct"/>
            <w:vMerge/>
            <w:vAlign w:val="center"/>
          </w:tcPr>
          <w:p w14:paraId="17C70C28" w14:textId="77777777" w:rsidR="00866503" w:rsidRPr="00752857" w:rsidRDefault="00866503" w:rsidP="001B5933">
            <w:pPr>
              <w:jc w:val="center"/>
              <w:rPr>
                <w:rFonts w:ascii="Arial" w:hAnsi="Arial" w:cs="Arial"/>
                <w:sz w:val="14"/>
              </w:rPr>
            </w:pPr>
          </w:p>
        </w:tc>
        <w:tc>
          <w:tcPr>
            <w:tcW w:w="238" w:type="pct"/>
            <w:vMerge/>
            <w:vAlign w:val="center"/>
          </w:tcPr>
          <w:p w14:paraId="4A2A23BC" w14:textId="77777777" w:rsidR="00866503" w:rsidRPr="00752857" w:rsidRDefault="00866503" w:rsidP="001B5933">
            <w:pPr>
              <w:jc w:val="center"/>
              <w:rPr>
                <w:rFonts w:ascii="Arial" w:hAnsi="Arial" w:cs="Arial"/>
                <w:sz w:val="14"/>
              </w:rPr>
            </w:pPr>
          </w:p>
        </w:tc>
        <w:tc>
          <w:tcPr>
            <w:tcW w:w="238" w:type="pct"/>
            <w:vMerge/>
            <w:vAlign w:val="center"/>
          </w:tcPr>
          <w:p w14:paraId="4DA9CEE5" w14:textId="77777777" w:rsidR="00866503" w:rsidRPr="00752857" w:rsidRDefault="00866503" w:rsidP="001B5933">
            <w:pPr>
              <w:jc w:val="center"/>
              <w:rPr>
                <w:rFonts w:ascii="Arial" w:hAnsi="Arial" w:cs="Arial"/>
                <w:sz w:val="14"/>
              </w:rPr>
            </w:pPr>
          </w:p>
        </w:tc>
        <w:tc>
          <w:tcPr>
            <w:tcW w:w="191" w:type="pct"/>
            <w:vMerge/>
          </w:tcPr>
          <w:p w14:paraId="0672FABE" w14:textId="77777777" w:rsidR="00866503" w:rsidRPr="00752857" w:rsidRDefault="00866503" w:rsidP="001B5933">
            <w:pPr>
              <w:jc w:val="center"/>
              <w:rPr>
                <w:rFonts w:ascii="Arial" w:hAnsi="Arial" w:cs="Arial"/>
                <w:sz w:val="14"/>
              </w:rPr>
            </w:pPr>
          </w:p>
        </w:tc>
        <w:tc>
          <w:tcPr>
            <w:tcW w:w="190" w:type="pct"/>
            <w:vMerge/>
            <w:vAlign w:val="center"/>
          </w:tcPr>
          <w:p w14:paraId="0409EC72" w14:textId="77777777" w:rsidR="00866503" w:rsidRPr="00752857" w:rsidRDefault="00866503" w:rsidP="001B5933">
            <w:pPr>
              <w:jc w:val="center"/>
              <w:rPr>
                <w:rFonts w:ascii="Arial" w:hAnsi="Arial" w:cs="Arial"/>
                <w:sz w:val="14"/>
              </w:rPr>
            </w:pPr>
          </w:p>
        </w:tc>
      </w:tr>
      <w:tr w:rsidR="00866503" w:rsidRPr="00752857" w14:paraId="74E89467" w14:textId="77777777" w:rsidTr="001B5933">
        <w:trPr>
          <w:trHeight w:val="85"/>
        </w:trPr>
        <w:tc>
          <w:tcPr>
            <w:tcW w:w="379" w:type="pct"/>
            <w:vMerge w:val="restart"/>
            <w:vAlign w:val="center"/>
          </w:tcPr>
          <w:p w14:paraId="73C82FB9" w14:textId="77777777" w:rsidR="00866503" w:rsidRPr="00752857" w:rsidRDefault="00866503" w:rsidP="001B5933">
            <w:pPr>
              <w:jc w:val="center"/>
              <w:rPr>
                <w:rFonts w:ascii="Arial" w:hAnsi="Arial" w:cs="Arial"/>
                <w:sz w:val="14"/>
              </w:rPr>
            </w:pPr>
            <w:r w:rsidRPr="00752857">
              <w:rPr>
                <w:rFonts w:ascii="Arial" w:hAnsi="Arial" w:cs="Arial"/>
                <w:sz w:val="14"/>
              </w:rPr>
              <w:t>Irrigation Demand (ML/year)</w:t>
            </w:r>
          </w:p>
        </w:tc>
        <w:tc>
          <w:tcPr>
            <w:tcW w:w="238" w:type="pct"/>
            <w:vAlign w:val="center"/>
          </w:tcPr>
          <w:p w14:paraId="61DBB3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477D55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44074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7D26769"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5DD613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8BC550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C165D82" w14:textId="77777777" w:rsidR="00866503" w:rsidRPr="00752857" w:rsidRDefault="00866503" w:rsidP="001B5933">
            <w:pPr>
              <w:jc w:val="center"/>
              <w:rPr>
                <w:rFonts w:ascii="Arial" w:hAnsi="Arial" w:cs="Arial"/>
                <w:sz w:val="14"/>
              </w:rPr>
            </w:pPr>
            <w:r w:rsidRPr="00752857">
              <w:rPr>
                <w:rFonts w:ascii="Arial" w:hAnsi="Arial" w:cs="Arial"/>
                <w:sz w:val="14"/>
              </w:rPr>
              <w:t>93</w:t>
            </w:r>
          </w:p>
        </w:tc>
        <w:tc>
          <w:tcPr>
            <w:tcW w:w="193" w:type="pct"/>
            <w:vAlign w:val="center"/>
          </w:tcPr>
          <w:p w14:paraId="310E2329" w14:textId="77777777" w:rsidR="00866503" w:rsidRPr="00752857" w:rsidRDefault="00866503" w:rsidP="001B5933">
            <w:pPr>
              <w:jc w:val="center"/>
              <w:rPr>
                <w:rFonts w:ascii="Arial" w:hAnsi="Arial" w:cs="Arial"/>
                <w:sz w:val="14"/>
              </w:rPr>
            </w:pPr>
            <w:r w:rsidRPr="00752857">
              <w:rPr>
                <w:rFonts w:ascii="Arial" w:hAnsi="Arial" w:cs="Arial"/>
                <w:sz w:val="14"/>
              </w:rPr>
              <w:t>82</w:t>
            </w:r>
          </w:p>
        </w:tc>
        <w:tc>
          <w:tcPr>
            <w:tcW w:w="238" w:type="pct"/>
            <w:vAlign w:val="center"/>
          </w:tcPr>
          <w:p w14:paraId="0667BB22"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5482B5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57FD1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9936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7DAE3C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36015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681E92B9" w14:textId="77777777" w:rsidR="00866503" w:rsidRPr="00752857" w:rsidRDefault="00866503" w:rsidP="001B5933">
            <w:pPr>
              <w:jc w:val="center"/>
              <w:rPr>
                <w:rFonts w:ascii="Arial" w:hAnsi="Arial" w:cs="Arial"/>
                <w:sz w:val="14"/>
              </w:rPr>
            </w:pPr>
            <w:r w:rsidRPr="00752857">
              <w:rPr>
                <w:rFonts w:ascii="Arial" w:hAnsi="Arial" w:cs="Arial"/>
                <w:sz w:val="14"/>
              </w:rPr>
              <w:t xml:space="preserve">Values for </w:t>
            </w:r>
            <w:r w:rsidRPr="00752857">
              <w:rPr>
                <w:rFonts w:ascii="Arial" w:hAnsi="Arial" w:cs="Arial"/>
                <w:i/>
                <w:sz w:val="14"/>
              </w:rPr>
              <w:t>β</w:t>
            </w:r>
            <w:r w:rsidRPr="00752857">
              <w:rPr>
                <w:rFonts w:ascii="Arial" w:hAnsi="Arial" w:cs="Arial"/>
                <w:sz w:val="14"/>
              </w:rPr>
              <w:t xml:space="preserve"> derived using annual irrigation abstraction licence return data (</w:t>
            </w:r>
            <w:proofErr w:type="spellStart"/>
            <w:r w:rsidRPr="00752857">
              <w:rPr>
                <w:rFonts w:ascii="Arial" w:hAnsi="Arial" w:cs="Arial"/>
                <w:sz w:val="14"/>
              </w:rPr>
              <w:t>Ml</w:t>
            </w:r>
            <w:proofErr w:type="spellEnd"/>
            <w:r w:rsidRPr="00752857">
              <w:rPr>
                <w:rFonts w:ascii="Arial" w:hAnsi="Arial" w:cs="Arial"/>
                <w:sz w:val="14"/>
              </w:rPr>
              <w:t>/year) from 2008-2019 provided by SEPA.</w:t>
            </w:r>
          </w:p>
        </w:tc>
        <w:tc>
          <w:tcPr>
            <w:tcW w:w="238" w:type="pct"/>
            <w:vAlign w:val="center"/>
          </w:tcPr>
          <w:p w14:paraId="77EFBC4A" w14:textId="77777777" w:rsidR="00866503" w:rsidRPr="00752857" w:rsidRDefault="00866503" w:rsidP="001B5933">
            <w:pPr>
              <w:jc w:val="center"/>
              <w:rPr>
                <w:rFonts w:ascii="Arial" w:hAnsi="Arial" w:cs="Arial"/>
                <w:sz w:val="14"/>
              </w:rPr>
            </w:pPr>
            <w:r w:rsidRPr="00752857">
              <w:rPr>
                <w:rFonts w:ascii="Arial" w:hAnsi="Arial" w:cs="Arial"/>
                <w:sz w:val="14"/>
              </w:rPr>
              <w:t>625</w:t>
            </w:r>
          </w:p>
        </w:tc>
        <w:tc>
          <w:tcPr>
            <w:tcW w:w="238" w:type="pct"/>
            <w:vAlign w:val="center"/>
          </w:tcPr>
          <w:p w14:paraId="4317511A" w14:textId="77777777" w:rsidR="00866503" w:rsidRPr="00752857" w:rsidRDefault="00866503" w:rsidP="001B5933">
            <w:pPr>
              <w:jc w:val="center"/>
              <w:rPr>
                <w:rFonts w:ascii="Arial" w:hAnsi="Arial" w:cs="Arial"/>
                <w:sz w:val="14"/>
              </w:rPr>
            </w:pPr>
            <w:r w:rsidRPr="00752857">
              <w:rPr>
                <w:rFonts w:ascii="Arial" w:hAnsi="Arial" w:cs="Arial"/>
                <w:sz w:val="14"/>
              </w:rPr>
              <w:t>937.5</w:t>
            </w:r>
          </w:p>
        </w:tc>
        <w:tc>
          <w:tcPr>
            <w:tcW w:w="191" w:type="pct"/>
          </w:tcPr>
          <w:p w14:paraId="708F33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40C23142" w14:textId="77777777" w:rsidR="00866503" w:rsidRPr="00752857" w:rsidRDefault="00866503" w:rsidP="001B5933">
            <w:pPr>
              <w:jc w:val="center"/>
              <w:rPr>
                <w:rFonts w:ascii="Arial" w:hAnsi="Arial" w:cs="Arial"/>
                <w:sz w:val="14"/>
              </w:rPr>
            </w:pPr>
            <w:r w:rsidRPr="00752857">
              <w:rPr>
                <w:rFonts w:ascii="Arial" w:hAnsi="Arial" w:cs="Arial"/>
                <w:sz w:val="14"/>
              </w:rPr>
              <w:t>1250</w:t>
            </w:r>
          </w:p>
        </w:tc>
      </w:tr>
      <w:tr w:rsidR="00866503" w:rsidRPr="00752857" w14:paraId="18ABE383" w14:textId="77777777" w:rsidTr="001B5933">
        <w:trPr>
          <w:trHeight w:val="85"/>
        </w:trPr>
        <w:tc>
          <w:tcPr>
            <w:tcW w:w="379" w:type="pct"/>
            <w:vMerge/>
            <w:vAlign w:val="center"/>
          </w:tcPr>
          <w:p w14:paraId="1992350C" w14:textId="77777777" w:rsidR="00866503" w:rsidRPr="00752857" w:rsidRDefault="00866503" w:rsidP="001B5933">
            <w:pPr>
              <w:jc w:val="center"/>
              <w:rPr>
                <w:rFonts w:ascii="Arial" w:hAnsi="Arial" w:cs="Arial"/>
                <w:sz w:val="14"/>
              </w:rPr>
            </w:pPr>
          </w:p>
        </w:tc>
        <w:tc>
          <w:tcPr>
            <w:tcW w:w="238" w:type="pct"/>
            <w:vAlign w:val="center"/>
          </w:tcPr>
          <w:p w14:paraId="1909CA2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79C136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9A03D5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35E08ED"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498929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DFD0B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FAFD04C" w14:textId="77777777" w:rsidR="00866503" w:rsidRPr="00752857" w:rsidRDefault="00866503" w:rsidP="001B5933">
            <w:pPr>
              <w:jc w:val="center"/>
              <w:rPr>
                <w:rFonts w:ascii="Arial" w:hAnsi="Arial" w:cs="Arial"/>
                <w:sz w:val="14"/>
              </w:rPr>
            </w:pPr>
            <w:r w:rsidRPr="00752857">
              <w:rPr>
                <w:rFonts w:ascii="Arial" w:hAnsi="Arial" w:cs="Arial"/>
                <w:sz w:val="14"/>
              </w:rPr>
              <w:t>44</w:t>
            </w:r>
          </w:p>
        </w:tc>
        <w:tc>
          <w:tcPr>
            <w:tcW w:w="193" w:type="pct"/>
            <w:vAlign w:val="center"/>
          </w:tcPr>
          <w:p w14:paraId="76D6CB6C" w14:textId="77777777" w:rsidR="00866503" w:rsidRPr="00752857" w:rsidRDefault="00866503" w:rsidP="001B5933">
            <w:pPr>
              <w:jc w:val="center"/>
              <w:rPr>
                <w:rFonts w:ascii="Arial" w:hAnsi="Arial" w:cs="Arial"/>
                <w:sz w:val="14"/>
              </w:rPr>
            </w:pPr>
            <w:r w:rsidRPr="00752857">
              <w:rPr>
                <w:rFonts w:ascii="Arial" w:hAnsi="Arial" w:cs="Arial"/>
                <w:sz w:val="14"/>
              </w:rPr>
              <w:t>57</w:t>
            </w:r>
          </w:p>
        </w:tc>
        <w:tc>
          <w:tcPr>
            <w:tcW w:w="238" w:type="pct"/>
            <w:vAlign w:val="center"/>
          </w:tcPr>
          <w:p w14:paraId="2946E9F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089983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9A0813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D8B01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8C5DE3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9EA1BA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5348AD2" w14:textId="77777777" w:rsidR="00866503" w:rsidRPr="00752857" w:rsidRDefault="00866503" w:rsidP="001B5933">
            <w:pPr>
              <w:jc w:val="center"/>
              <w:rPr>
                <w:rFonts w:ascii="Arial" w:hAnsi="Arial" w:cs="Arial"/>
                <w:sz w:val="14"/>
              </w:rPr>
            </w:pPr>
          </w:p>
        </w:tc>
        <w:tc>
          <w:tcPr>
            <w:tcW w:w="238" w:type="pct"/>
            <w:vAlign w:val="center"/>
          </w:tcPr>
          <w:p w14:paraId="2BBE855D" w14:textId="77777777" w:rsidR="00866503" w:rsidRPr="00752857" w:rsidRDefault="00866503" w:rsidP="001B5933">
            <w:pPr>
              <w:jc w:val="center"/>
              <w:rPr>
                <w:rFonts w:ascii="Arial" w:hAnsi="Arial" w:cs="Arial"/>
                <w:sz w:val="14"/>
              </w:rPr>
            </w:pPr>
            <w:r w:rsidRPr="00752857">
              <w:rPr>
                <w:rFonts w:ascii="Arial" w:hAnsi="Arial" w:cs="Arial"/>
                <w:sz w:val="14"/>
              </w:rPr>
              <w:t>542</w:t>
            </w:r>
          </w:p>
        </w:tc>
        <w:tc>
          <w:tcPr>
            <w:tcW w:w="238" w:type="pct"/>
            <w:vAlign w:val="center"/>
          </w:tcPr>
          <w:p w14:paraId="470F09EA" w14:textId="77777777" w:rsidR="00866503" w:rsidRPr="00752857" w:rsidRDefault="00866503" w:rsidP="001B5933">
            <w:pPr>
              <w:jc w:val="center"/>
              <w:rPr>
                <w:rFonts w:ascii="Arial" w:hAnsi="Arial" w:cs="Arial"/>
                <w:sz w:val="14"/>
              </w:rPr>
            </w:pPr>
            <w:r w:rsidRPr="00752857">
              <w:rPr>
                <w:rFonts w:ascii="Arial" w:hAnsi="Arial" w:cs="Arial"/>
                <w:sz w:val="14"/>
              </w:rPr>
              <w:t>813</w:t>
            </w:r>
          </w:p>
        </w:tc>
        <w:tc>
          <w:tcPr>
            <w:tcW w:w="191" w:type="pct"/>
          </w:tcPr>
          <w:p w14:paraId="26FC3AA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356256E2" w14:textId="77777777" w:rsidR="00866503" w:rsidRPr="00752857" w:rsidRDefault="00866503" w:rsidP="001B5933">
            <w:pPr>
              <w:jc w:val="center"/>
              <w:rPr>
                <w:rFonts w:ascii="Arial" w:hAnsi="Arial" w:cs="Arial"/>
                <w:sz w:val="14"/>
              </w:rPr>
            </w:pPr>
            <w:r w:rsidRPr="00752857">
              <w:rPr>
                <w:rFonts w:ascii="Arial" w:hAnsi="Arial" w:cs="Arial"/>
                <w:sz w:val="14"/>
              </w:rPr>
              <w:t>1084</w:t>
            </w:r>
          </w:p>
        </w:tc>
      </w:tr>
      <w:tr w:rsidR="00866503" w:rsidRPr="00752857" w14:paraId="591F7E63" w14:textId="77777777" w:rsidTr="001B5933">
        <w:trPr>
          <w:trHeight w:val="85"/>
        </w:trPr>
        <w:tc>
          <w:tcPr>
            <w:tcW w:w="379" w:type="pct"/>
            <w:vMerge/>
            <w:vAlign w:val="center"/>
          </w:tcPr>
          <w:p w14:paraId="1543D00A" w14:textId="77777777" w:rsidR="00866503" w:rsidRPr="00752857" w:rsidRDefault="00866503" w:rsidP="001B5933">
            <w:pPr>
              <w:jc w:val="center"/>
              <w:rPr>
                <w:rFonts w:ascii="Arial" w:hAnsi="Arial" w:cs="Arial"/>
                <w:sz w:val="14"/>
              </w:rPr>
            </w:pPr>
          </w:p>
        </w:tc>
        <w:tc>
          <w:tcPr>
            <w:tcW w:w="238" w:type="pct"/>
            <w:vAlign w:val="center"/>
          </w:tcPr>
          <w:p w14:paraId="6590D2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FFB3F6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4BD1AA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5B55635"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58B916A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FA6F7F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38446ED" w14:textId="77777777" w:rsidR="00866503" w:rsidRPr="00752857" w:rsidRDefault="00866503" w:rsidP="001B5933">
            <w:pPr>
              <w:jc w:val="center"/>
              <w:rPr>
                <w:rFonts w:ascii="Arial" w:hAnsi="Arial" w:cs="Arial"/>
                <w:sz w:val="14"/>
              </w:rPr>
            </w:pPr>
            <w:r w:rsidRPr="00752857">
              <w:rPr>
                <w:rFonts w:ascii="Arial" w:hAnsi="Arial" w:cs="Arial"/>
                <w:sz w:val="14"/>
              </w:rPr>
              <w:t>55</w:t>
            </w:r>
          </w:p>
        </w:tc>
        <w:tc>
          <w:tcPr>
            <w:tcW w:w="193" w:type="pct"/>
            <w:vAlign w:val="center"/>
          </w:tcPr>
          <w:p w14:paraId="14A1DDC6" w14:textId="77777777" w:rsidR="00866503" w:rsidRPr="00752857" w:rsidRDefault="00866503" w:rsidP="001B5933">
            <w:pPr>
              <w:jc w:val="center"/>
              <w:rPr>
                <w:rFonts w:ascii="Arial" w:hAnsi="Arial" w:cs="Arial"/>
                <w:sz w:val="14"/>
              </w:rPr>
            </w:pPr>
            <w:r w:rsidRPr="00752857">
              <w:rPr>
                <w:rFonts w:ascii="Arial" w:hAnsi="Arial" w:cs="Arial"/>
                <w:sz w:val="14"/>
              </w:rPr>
              <w:t>75</w:t>
            </w:r>
          </w:p>
        </w:tc>
        <w:tc>
          <w:tcPr>
            <w:tcW w:w="238" w:type="pct"/>
            <w:vAlign w:val="center"/>
          </w:tcPr>
          <w:p w14:paraId="20C5A915"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59F44E4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C6C47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101977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51C35E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64D977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9B7BBCB" w14:textId="77777777" w:rsidR="00866503" w:rsidRPr="00752857" w:rsidRDefault="00866503" w:rsidP="001B5933">
            <w:pPr>
              <w:jc w:val="center"/>
              <w:rPr>
                <w:rFonts w:ascii="Arial" w:hAnsi="Arial" w:cs="Arial"/>
                <w:sz w:val="14"/>
              </w:rPr>
            </w:pPr>
          </w:p>
        </w:tc>
        <w:tc>
          <w:tcPr>
            <w:tcW w:w="238" w:type="pct"/>
            <w:vAlign w:val="center"/>
          </w:tcPr>
          <w:p w14:paraId="08AC2A40" w14:textId="77777777" w:rsidR="00866503" w:rsidRPr="00752857" w:rsidRDefault="00866503" w:rsidP="001B5933">
            <w:pPr>
              <w:jc w:val="center"/>
              <w:rPr>
                <w:rFonts w:ascii="Arial" w:hAnsi="Arial" w:cs="Arial"/>
                <w:sz w:val="14"/>
              </w:rPr>
            </w:pPr>
            <w:r w:rsidRPr="00752857">
              <w:rPr>
                <w:rFonts w:ascii="Arial" w:hAnsi="Arial" w:cs="Arial"/>
                <w:sz w:val="14"/>
              </w:rPr>
              <w:t>193.5</w:t>
            </w:r>
          </w:p>
        </w:tc>
        <w:tc>
          <w:tcPr>
            <w:tcW w:w="238" w:type="pct"/>
            <w:vAlign w:val="center"/>
          </w:tcPr>
          <w:p w14:paraId="4FDD8203" w14:textId="77777777" w:rsidR="00866503" w:rsidRPr="00752857" w:rsidRDefault="00866503" w:rsidP="001B5933">
            <w:pPr>
              <w:jc w:val="center"/>
              <w:rPr>
                <w:rFonts w:ascii="Arial" w:hAnsi="Arial" w:cs="Arial"/>
                <w:sz w:val="14"/>
              </w:rPr>
            </w:pPr>
            <w:r w:rsidRPr="00752857">
              <w:rPr>
                <w:rFonts w:ascii="Arial" w:hAnsi="Arial" w:cs="Arial"/>
                <w:sz w:val="14"/>
              </w:rPr>
              <w:t>290.3</w:t>
            </w:r>
          </w:p>
        </w:tc>
        <w:tc>
          <w:tcPr>
            <w:tcW w:w="191" w:type="pct"/>
          </w:tcPr>
          <w:p w14:paraId="7FD17FB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231E368D" w14:textId="77777777" w:rsidR="00866503" w:rsidRPr="00752857" w:rsidRDefault="00866503" w:rsidP="001B5933">
            <w:pPr>
              <w:jc w:val="center"/>
              <w:rPr>
                <w:rFonts w:ascii="Arial" w:hAnsi="Arial" w:cs="Arial"/>
                <w:sz w:val="14"/>
              </w:rPr>
            </w:pPr>
            <w:r w:rsidRPr="00752857">
              <w:rPr>
                <w:rFonts w:ascii="Arial" w:hAnsi="Arial" w:cs="Arial"/>
                <w:sz w:val="14"/>
              </w:rPr>
              <w:t>387</w:t>
            </w:r>
          </w:p>
        </w:tc>
      </w:tr>
      <w:tr w:rsidR="00866503" w:rsidRPr="00752857" w14:paraId="590B1AFE" w14:textId="77777777" w:rsidTr="001B5933">
        <w:trPr>
          <w:trHeight w:val="85"/>
        </w:trPr>
        <w:tc>
          <w:tcPr>
            <w:tcW w:w="379" w:type="pct"/>
            <w:vMerge/>
            <w:vAlign w:val="center"/>
          </w:tcPr>
          <w:p w14:paraId="28407A87" w14:textId="77777777" w:rsidR="00866503" w:rsidRPr="00752857" w:rsidRDefault="00866503" w:rsidP="001B5933">
            <w:pPr>
              <w:jc w:val="center"/>
              <w:rPr>
                <w:rFonts w:ascii="Arial" w:hAnsi="Arial" w:cs="Arial"/>
                <w:sz w:val="14"/>
              </w:rPr>
            </w:pPr>
          </w:p>
        </w:tc>
        <w:tc>
          <w:tcPr>
            <w:tcW w:w="238" w:type="pct"/>
            <w:vAlign w:val="center"/>
          </w:tcPr>
          <w:p w14:paraId="4CA949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7030B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C0A356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EAF5E1F"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28BAC3D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FF733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972D754" w14:textId="77777777" w:rsidR="00866503" w:rsidRPr="00752857" w:rsidRDefault="00866503" w:rsidP="001B5933">
            <w:pPr>
              <w:jc w:val="center"/>
              <w:rPr>
                <w:rFonts w:ascii="Arial" w:hAnsi="Arial" w:cs="Arial"/>
                <w:sz w:val="14"/>
              </w:rPr>
            </w:pPr>
            <w:r w:rsidRPr="00752857">
              <w:rPr>
                <w:rFonts w:ascii="Arial" w:hAnsi="Arial" w:cs="Arial"/>
                <w:sz w:val="14"/>
              </w:rPr>
              <w:t>21</w:t>
            </w:r>
          </w:p>
        </w:tc>
        <w:tc>
          <w:tcPr>
            <w:tcW w:w="193" w:type="pct"/>
            <w:vAlign w:val="center"/>
          </w:tcPr>
          <w:p w14:paraId="75BBA221" w14:textId="77777777" w:rsidR="00866503" w:rsidRPr="00752857" w:rsidRDefault="00866503" w:rsidP="001B5933">
            <w:pPr>
              <w:jc w:val="center"/>
              <w:rPr>
                <w:rFonts w:ascii="Arial" w:hAnsi="Arial" w:cs="Arial"/>
                <w:sz w:val="14"/>
              </w:rPr>
            </w:pPr>
            <w:r w:rsidRPr="00752857">
              <w:rPr>
                <w:rFonts w:ascii="Arial" w:hAnsi="Arial" w:cs="Arial"/>
                <w:sz w:val="14"/>
              </w:rPr>
              <w:t>16</w:t>
            </w:r>
          </w:p>
        </w:tc>
        <w:tc>
          <w:tcPr>
            <w:tcW w:w="238" w:type="pct"/>
            <w:vAlign w:val="center"/>
          </w:tcPr>
          <w:p w14:paraId="3A47CC6B"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F79E5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25C09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FEF451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93A9FF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91745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CD62FB6" w14:textId="77777777" w:rsidR="00866503" w:rsidRPr="00752857" w:rsidRDefault="00866503" w:rsidP="001B5933">
            <w:pPr>
              <w:jc w:val="center"/>
              <w:rPr>
                <w:rFonts w:ascii="Arial" w:hAnsi="Arial" w:cs="Arial"/>
                <w:sz w:val="14"/>
              </w:rPr>
            </w:pPr>
          </w:p>
        </w:tc>
        <w:tc>
          <w:tcPr>
            <w:tcW w:w="238" w:type="pct"/>
            <w:vAlign w:val="center"/>
          </w:tcPr>
          <w:p w14:paraId="1FF1423E" w14:textId="77777777" w:rsidR="00866503" w:rsidRPr="00752857" w:rsidRDefault="00866503" w:rsidP="001B5933">
            <w:pPr>
              <w:jc w:val="center"/>
              <w:rPr>
                <w:rFonts w:ascii="Arial" w:hAnsi="Arial" w:cs="Arial"/>
                <w:sz w:val="14"/>
              </w:rPr>
            </w:pPr>
            <w:r w:rsidRPr="00752857">
              <w:rPr>
                <w:rFonts w:ascii="Arial" w:hAnsi="Arial" w:cs="Arial"/>
                <w:sz w:val="14"/>
              </w:rPr>
              <w:t>96.5</w:t>
            </w:r>
          </w:p>
        </w:tc>
        <w:tc>
          <w:tcPr>
            <w:tcW w:w="238" w:type="pct"/>
            <w:vAlign w:val="center"/>
          </w:tcPr>
          <w:p w14:paraId="0587184C" w14:textId="77777777" w:rsidR="00866503" w:rsidRPr="00752857" w:rsidRDefault="00866503" w:rsidP="001B5933">
            <w:pPr>
              <w:jc w:val="center"/>
              <w:rPr>
                <w:rFonts w:ascii="Arial" w:hAnsi="Arial" w:cs="Arial"/>
                <w:sz w:val="14"/>
              </w:rPr>
            </w:pPr>
            <w:r w:rsidRPr="00752857">
              <w:rPr>
                <w:rFonts w:ascii="Arial" w:hAnsi="Arial" w:cs="Arial"/>
                <w:sz w:val="14"/>
              </w:rPr>
              <w:t>144.8</w:t>
            </w:r>
          </w:p>
        </w:tc>
        <w:tc>
          <w:tcPr>
            <w:tcW w:w="191" w:type="pct"/>
          </w:tcPr>
          <w:p w14:paraId="2ABBD1E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2718BC1" w14:textId="77777777" w:rsidR="00866503" w:rsidRPr="00752857" w:rsidRDefault="00866503" w:rsidP="001B5933">
            <w:pPr>
              <w:jc w:val="center"/>
              <w:rPr>
                <w:rFonts w:ascii="Arial" w:hAnsi="Arial" w:cs="Arial"/>
                <w:sz w:val="14"/>
              </w:rPr>
            </w:pPr>
            <w:r w:rsidRPr="00752857">
              <w:rPr>
                <w:rFonts w:ascii="Arial" w:hAnsi="Arial" w:cs="Arial"/>
                <w:sz w:val="14"/>
              </w:rPr>
              <w:t>193</w:t>
            </w:r>
          </w:p>
        </w:tc>
      </w:tr>
      <w:tr w:rsidR="00866503" w:rsidRPr="00752857" w14:paraId="3AF3D3BD" w14:textId="77777777" w:rsidTr="001B5933">
        <w:trPr>
          <w:trHeight w:val="85"/>
        </w:trPr>
        <w:tc>
          <w:tcPr>
            <w:tcW w:w="379" w:type="pct"/>
            <w:vMerge w:val="restart"/>
            <w:vAlign w:val="center"/>
          </w:tcPr>
          <w:p w14:paraId="1A175EBD" w14:textId="77777777" w:rsidR="00866503" w:rsidRPr="00752857" w:rsidRDefault="00866503" w:rsidP="001B5933">
            <w:pPr>
              <w:jc w:val="center"/>
              <w:rPr>
                <w:rFonts w:ascii="Arial" w:hAnsi="Arial" w:cs="Arial"/>
                <w:sz w:val="14"/>
              </w:rPr>
            </w:pPr>
            <w:r w:rsidRPr="00752857">
              <w:rPr>
                <w:rFonts w:ascii="Arial" w:hAnsi="Arial" w:cs="Arial"/>
                <w:sz w:val="14"/>
              </w:rPr>
              <w:t xml:space="preserve">Energy Demand Land Management </w:t>
            </w:r>
          </w:p>
        </w:tc>
        <w:tc>
          <w:tcPr>
            <w:tcW w:w="238" w:type="pct"/>
            <w:vAlign w:val="center"/>
          </w:tcPr>
          <w:p w14:paraId="0D9A48B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2E33B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25FA3B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A17CDAF"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7E3AB3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D08ECB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A6D22B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7DA57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E569F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C327A2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784CC9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CA8721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52E15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3F6099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50DAD5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634BC16"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60209A24"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5DC6448C"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1A40972A"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28385911" w14:textId="77777777" w:rsidTr="001B5933">
        <w:trPr>
          <w:trHeight w:val="85"/>
        </w:trPr>
        <w:tc>
          <w:tcPr>
            <w:tcW w:w="379" w:type="pct"/>
            <w:vMerge/>
            <w:vAlign w:val="center"/>
          </w:tcPr>
          <w:p w14:paraId="370EDD51" w14:textId="77777777" w:rsidR="00866503" w:rsidRPr="00752857" w:rsidRDefault="00866503" w:rsidP="001B5933">
            <w:pPr>
              <w:jc w:val="center"/>
              <w:rPr>
                <w:rFonts w:ascii="Arial" w:hAnsi="Arial" w:cs="Arial"/>
                <w:sz w:val="14"/>
              </w:rPr>
            </w:pPr>
          </w:p>
        </w:tc>
        <w:tc>
          <w:tcPr>
            <w:tcW w:w="238" w:type="pct"/>
            <w:vAlign w:val="center"/>
          </w:tcPr>
          <w:p w14:paraId="504D36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D264C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14067A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ED5AF8A"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06BBFF4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53C0F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C2ABF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F13DDC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82FA36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69BD81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3BED7D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B6BC80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0E645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D13BA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8E8B00D" w14:textId="77777777" w:rsidR="00866503" w:rsidRPr="00752857" w:rsidRDefault="00866503" w:rsidP="001B5933">
            <w:pPr>
              <w:jc w:val="center"/>
              <w:rPr>
                <w:rFonts w:ascii="Arial" w:hAnsi="Arial" w:cs="Arial"/>
                <w:sz w:val="14"/>
              </w:rPr>
            </w:pPr>
          </w:p>
        </w:tc>
        <w:tc>
          <w:tcPr>
            <w:tcW w:w="238" w:type="pct"/>
            <w:vAlign w:val="center"/>
          </w:tcPr>
          <w:p w14:paraId="11B6D43E"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2DF90932"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45E27F42"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1D38D461"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3770A674" w14:textId="77777777" w:rsidTr="001B5933">
        <w:trPr>
          <w:trHeight w:val="85"/>
        </w:trPr>
        <w:tc>
          <w:tcPr>
            <w:tcW w:w="379" w:type="pct"/>
            <w:vMerge/>
            <w:vAlign w:val="center"/>
          </w:tcPr>
          <w:p w14:paraId="14BDB420" w14:textId="77777777" w:rsidR="00866503" w:rsidRPr="00752857" w:rsidRDefault="00866503" w:rsidP="001B5933">
            <w:pPr>
              <w:jc w:val="center"/>
              <w:rPr>
                <w:rFonts w:ascii="Arial" w:hAnsi="Arial" w:cs="Arial"/>
                <w:sz w:val="14"/>
              </w:rPr>
            </w:pPr>
          </w:p>
        </w:tc>
        <w:tc>
          <w:tcPr>
            <w:tcW w:w="238" w:type="pct"/>
            <w:vAlign w:val="center"/>
          </w:tcPr>
          <w:p w14:paraId="4CB3E60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C8C491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CDC30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62B3304"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0250FC5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7EC7D6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6949B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E2A439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670E2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39D353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1102C3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47C352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C0F316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DE6B39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683FE1F" w14:textId="77777777" w:rsidR="00866503" w:rsidRPr="00752857" w:rsidRDefault="00866503" w:rsidP="001B5933">
            <w:pPr>
              <w:jc w:val="center"/>
              <w:rPr>
                <w:rFonts w:ascii="Arial" w:hAnsi="Arial" w:cs="Arial"/>
                <w:sz w:val="14"/>
              </w:rPr>
            </w:pPr>
          </w:p>
        </w:tc>
        <w:tc>
          <w:tcPr>
            <w:tcW w:w="238" w:type="pct"/>
            <w:vAlign w:val="center"/>
          </w:tcPr>
          <w:p w14:paraId="50B8BE82"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5A71537F"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489D19E9"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4DF7D344"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22E3E8AE" w14:textId="77777777" w:rsidTr="001B5933">
        <w:trPr>
          <w:trHeight w:val="85"/>
        </w:trPr>
        <w:tc>
          <w:tcPr>
            <w:tcW w:w="379" w:type="pct"/>
            <w:vMerge/>
            <w:vAlign w:val="center"/>
          </w:tcPr>
          <w:p w14:paraId="77AE864E" w14:textId="77777777" w:rsidR="00866503" w:rsidRPr="00752857" w:rsidRDefault="00866503" w:rsidP="001B5933">
            <w:pPr>
              <w:jc w:val="center"/>
              <w:rPr>
                <w:rFonts w:ascii="Arial" w:hAnsi="Arial" w:cs="Arial"/>
                <w:sz w:val="14"/>
              </w:rPr>
            </w:pPr>
          </w:p>
        </w:tc>
        <w:tc>
          <w:tcPr>
            <w:tcW w:w="238" w:type="pct"/>
            <w:vAlign w:val="center"/>
          </w:tcPr>
          <w:p w14:paraId="7D635A3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787ED6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4AA8B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DB7024B"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70DFF2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A55D1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95FD4F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C7AA40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7F2C0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6C0D4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EAFB1A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53E577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3AD376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73280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7719BD7" w14:textId="77777777" w:rsidR="00866503" w:rsidRPr="00752857" w:rsidRDefault="00866503" w:rsidP="001B5933">
            <w:pPr>
              <w:jc w:val="center"/>
              <w:rPr>
                <w:rFonts w:ascii="Arial" w:hAnsi="Arial" w:cs="Arial"/>
                <w:sz w:val="14"/>
              </w:rPr>
            </w:pPr>
          </w:p>
        </w:tc>
        <w:tc>
          <w:tcPr>
            <w:tcW w:w="238" w:type="pct"/>
            <w:vAlign w:val="center"/>
          </w:tcPr>
          <w:p w14:paraId="7C74369B"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115FDEA8"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25EDA0BC"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283C0DA3"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6D40398B" w14:textId="77777777" w:rsidTr="001B5933">
        <w:trPr>
          <w:trHeight w:val="68"/>
        </w:trPr>
        <w:tc>
          <w:tcPr>
            <w:tcW w:w="379" w:type="pct"/>
            <w:vMerge w:val="restart"/>
            <w:vAlign w:val="center"/>
          </w:tcPr>
          <w:p w14:paraId="1C62131C" w14:textId="77777777" w:rsidR="00866503" w:rsidRPr="00752857" w:rsidRDefault="00866503" w:rsidP="001B5933">
            <w:pPr>
              <w:jc w:val="center"/>
              <w:rPr>
                <w:rFonts w:ascii="Arial" w:hAnsi="Arial" w:cs="Arial"/>
                <w:sz w:val="14"/>
              </w:rPr>
            </w:pPr>
            <w:r w:rsidRPr="00752857">
              <w:rPr>
                <w:rFonts w:ascii="Arial" w:hAnsi="Arial" w:cs="Arial"/>
                <w:sz w:val="14"/>
              </w:rPr>
              <w:t>Chemical Demand Land Management</w:t>
            </w:r>
          </w:p>
        </w:tc>
        <w:tc>
          <w:tcPr>
            <w:tcW w:w="238" w:type="pct"/>
            <w:vAlign w:val="center"/>
          </w:tcPr>
          <w:p w14:paraId="7983DFF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3346C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D37810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55CBF27"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021E396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C8DC09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5236C2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AF9F81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2AEE9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B33B84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A30D1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DE33D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1BC25D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A0422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0BA9F6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5543DC"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6C1914E7"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1943D4C9"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5A46E807"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19AF5A7F" w14:textId="77777777" w:rsidTr="001B5933">
        <w:trPr>
          <w:trHeight w:val="68"/>
        </w:trPr>
        <w:tc>
          <w:tcPr>
            <w:tcW w:w="379" w:type="pct"/>
            <w:vMerge/>
            <w:vAlign w:val="center"/>
          </w:tcPr>
          <w:p w14:paraId="53EC8401" w14:textId="77777777" w:rsidR="00866503" w:rsidRPr="00752857" w:rsidRDefault="00866503" w:rsidP="001B5933">
            <w:pPr>
              <w:jc w:val="center"/>
              <w:rPr>
                <w:rFonts w:ascii="Arial" w:hAnsi="Arial" w:cs="Arial"/>
                <w:sz w:val="14"/>
              </w:rPr>
            </w:pPr>
          </w:p>
        </w:tc>
        <w:tc>
          <w:tcPr>
            <w:tcW w:w="238" w:type="pct"/>
            <w:vAlign w:val="center"/>
          </w:tcPr>
          <w:p w14:paraId="3390F3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ADE41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B875E9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3441EFF"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5765DE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A0A21E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1C3201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5B2DA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96FEA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58B580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DBCC2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D7357F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D02DA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193A10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795B20F" w14:textId="77777777" w:rsidR="00866503" w:rsidRPr="00752857" w:rsidRDefault="00866503" w:rsidP="001B5933">
            <w:pPr>
              <w:jc w:val="center"/>
              <w:rPr>
                <w:rFonts w:ascii="Arial" w:hAnsi="Arial" w:cs="Arial"/>
                <w:sz w:val="14"/>
              </w:rPr>
            </w:pPr>
          </w:p>
        </w:tc>
        <w:tc>
          <w:tcPr>
            <w:tcW w:w="238" w:type="pct"/>
            <w:vAlign w:val="center"/>
          </w:tcPr>
          <w:p w14:paraId="34DCB07B"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116B4005"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5A83B16B"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093A3928"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77EA01AF" w14:textId="77777777" w:rsidTr="001B5933">
        <w:trPr>
          <w:trHeight w:val="68"/>
        </w:trPr>
        <w:tc>
          <w:tcPr>
            <w:tcW w:w="379" w:type="pct"/>
            <w:vMerge/>
            <w:vAlign w:val="center"/>
          </w:tcPr>
          <w:p w14:paraId="772F7EFE" w14:textId="77777777" w:rsidR="00866503" w:rsidRPr="00752857" w:rsidRDefault="00866503" w:rsidP="001B5933">
            <w:pPr>
              <w:jc w:val="center"/>
              <w:rPr>
                <w:rFonts w:ascii="Arial" w:hAnsi="Arial" w:cs="Arial"/>
                <w:sz w:val="14"/>
              </w:rPr>
            </w:pPr>
          </w:p>
        </w:tc>
        <w:tc>
          <w:tcPr>
            <w:tcW w:w="238" w:type="pct"/>
            <w:vAlign w:val="center"/>
          </w:tcPr>
          <w:p w14:paraId="7427D3B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6F17C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95276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B99D823"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780567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2716F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4C9B1A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8B030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A4091A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A1FE17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419AEE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857CCD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B5AA7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FD7DC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7421468" w14:textId="77777777" w:rsidR="00866503" w:rsidRPr="00752857" w:rsidRDefault="00866503" w:rsidP="001B5933">
            <w:pPr>
              <w:jc w:val="center"/>
              <w:rPr>
                <w:rFonts w:ascii="Arial" w:hAnsi="Arial" w:cs="Arial"/>
                <w:sz w:val="14"/>
              </w:rPr>
            </w:pPr>
          </w:p>
        </w:tc>
        <w:tc>
          <w:tcPr>
            <w:tcW w:w="238" w:type="pct"/>
            <w:vAlign w:val="center"/>
          </w:tcPr>
          <w:p w14:paraId="1D15C41B"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67110FFB"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149EF7AA"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318FE251"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6C860BE6" w14:textId="77777777" w:rsidTr="001B5933">
        <w:trPr>
          <w:trHeight w:val="68"/>
        </w:trPr>
        <w:tc>
          <w:tcPr>
            <w:tcW w:w="379" w:type="pct"/>
            <w:vMerge/>
            <w:vAlign w:val="center"/>
          </w:tcPr>
          <w:p w14:paraId="674F829E" w14:textId="77777777" w:rsidR="00866503" w:rsidRPr="00752857" w:rsidRDefault="00866503" w:rsidP="001B5933">
            <w:pPr>
              <w:jc w:val="center"/>
              <w:rPr>
                <w:rFonts w:ascii="Arial" w:hAnsi="Arial" w:cs="Arial"/>
                <w:sz w:val="14"/>
              </w:rPr>
            </w:pPr>
          </w:p>
        </w:tc>
        <w:tc>
          <w:tcPr>
            <w:tcW w:w="238" w:type="pct"/>
            <w:vAlign w:val="center"/>
          </w:tcPr>
          <w:p w14:paraId="7052E4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72455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7E832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1F48A0C"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4D60E3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914AE6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9744F5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E1451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C87DC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3124AF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FD3014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CE5044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E2829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4B9CB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6B84181" w14:textId="77777777" w:rsidR="00866503" w:rsidRPr="00752857" w:rsidRDefault="00866503" w:rsidP="001B5933">
            <w:pPr>
              <w:jc w:val="center"/>
              <w:rPr>
                <w:rFonts w:ascii="Arial" w:hAnsi="Arial" w:cs="Arial"/>
                <w:sz w:val="14"/>
              </w:rPr>
            </w:pPr>
          </w:p>
        </w:tc>
        <w:tc>
          <w:tcPr>
            <w:tcW w:w="238" w:type="pct"/>
            <w:vAlign w:val="center"/>
          </w:tcPr>
          <w:p w14:paraId="35B5BC1E"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17FEA4F7"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1F0B57F2"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1139ABF2"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14C5EC15" w14:textId="77777777" w:rsidTr="001B5933">
        <w:trPr>
          <w:trHeight w:val="68"/>
        </w:trPr>
        <w:tc>
          <w:tcPr>
            <w:tcW w:w="379" w:type="pct"/>
            <w:vMerge/>
            <w:vAlign w:val="center"/>
          </w:tcPr>
          <w:p w14:paraId="6D835E1A" w14:textId="77777777" w:rsidR="00866503" w:rsidRPr="00752857" w:rsidRDefault="00866503" w:rsidP="001B5933">
            <w:pPr>
              <w:jc w:val="center"/>
              <w:rPr>
                <w:rFonts w:ascii="Arial" w:hAnsi="Arial" w:cs="Arial"/>
                <w:sz w:val="14"/>
              </w:rPr>
            </w:pPr>
          </w:p>
        </w:tc>
        <w:tc>
          <w:tcPr>
            <w:tcW w:w="238" w:type="pct"/>
            <w:vAlign w:val="center"/>
          </w:tcPr>
          <w:p w14:paraId="63BE0CD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CFFAE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7E8BE5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6DA92FA"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4A45615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2B3AB8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1C950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32EEA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9F831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190422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646009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690C24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A7AAE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F8957B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2F6AE11" w14:textId="77777777" w:rsidR="00866503" w:rsidRPr="00752857" w:rsidRDefault="00866503" w:rsidP="001B5933">
            <w:pPr>
              <w:jc w:val="center"/>
              <w:rPr>
                <w:rFonts w:ascii="Arial" w:hAnsi="Arial" w:cs="Arial"/>
                <w:sz w:val="14"/>
              </w:rPr>
            </w:pPr>
          </w:p>
        </w:tc>
        <w:tc>
          <w:tcPr>
            <w:tcW w:w="238" w:type="pct"/>
            <w:vAlign w:val="center"/>
          </w:tcPr>
          <w:p w14:paraId="7C80B0EB"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70101331"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33BD2754"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7A9A83F9"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0D8E7688" w14:textId="77777777" w:rsidTr="001B5933">
        <w:trPr>
          <w:trHeight w:val="85"/>
        </w:trPr>
        <w:tc>
          <w:tcPr>
            <w:tcW w:w="379" w:type="pct"/>
            <w:vMerge w:val="restart"/>
            <w:vAlign w:val="center"/>
          </w:tcPr>
          <w:p w14:paraId="07FEA897" w14:textId="77777777" w:rsidR="00866503" w:rsidRPr="00752857" w:rsidRDefault="00866503" w:rsidP="001B5933">
            <w:pPr>
              <w:jc w:val="center"/>
              <w:rPr>
                <w:rFonts w:ascii="Arial" w:hAnsi="Arial" w:cs="Arial"/>
                <w:sz w:val="14"/>
              </w:rPr>
            </w:pPr>
            <w:r w:rsidRPr="00752857">
              <w:rPr>
                <w:rFonts w:ascii="Arial" w:hAnsi="Arial" w:cs="Arial"/>
                <w:sz w:val="14"/>
              </w:rPr>
              <w:t xml:space="preserve">Public Commercial Demand </w:t>
            </w:r>
          </w:p>
        </w:tc>
        <w:tc>
          <w:tcPr>
            <w:tcW w:w="238" w:type="pct"/>
            <w:vAlign w:val="center"/>
          </w:tcPr>
          <w:p w14:paraId="4F965CDB"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567519A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565B1D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964A2A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4C1C6A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8EFB00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E415D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CB495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6E040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411C9B5" w14:textId="77777777" w:rsidR="00866503" w:rsidRPr="00752857" w:rsidRDefault="00866503" w:rsidP="001B5933">
            <w:pPr>
              <w:jc w:val="center"/>
              <w:rPr>
                <w:rFonts w:ascii="Arial" w:hAnsi="Arial" w:cs="Arial"/>
                <w:sz w:val="14"/>
              </w:rPr>
            </w:pPr>
            <w:r w:rsidRPr="00752857">
              <w:rPr>
                <w:rFonts w:ascii="Arial" w:hAnsi="Arial" w:cs="Arial"/>
                <w:sz w:val="14"/>
              </w:rPr>
              <w:t>0.95</w:t>
            </w:r>
          </w:p>
        </w:tc>
        <w:tc>
          <w:tcPr>
            <w:tcW w:w="199" w:type="pct"/>
            <w:vAlign w:val="center"/>
          </w:tcPr>
          <w:p w14:paraId="69741F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6DA66D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3A80EA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146567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026FBF24" w14:textId="77777777" w:rsidR="00866503" w:rsidRPr="00752857" w:rsidRDefault="00866503" w:rsidP="001B5933">
            <w:pPr>
              <w:jc w:val="center"/>
              <w:rPr>
                <w:rFonts w:ascii="Arial" w:hAnsi="Arial" w:cs="Arial"/>
                <w:sz w:val="14"/>
              </w:rPr>
            </w:pPr>
            <w:r w:rsidRPr="00752857">
              <w:rPr>
                <w:rFonts w:ascii="Arial" w:hAnsi="Arial" w:cs="Arial"/>
                <w:sz w:val="14"/>
              </w:rPr>
              <w:t xml:space="preserve">Values γ are used for variable </w:t>
            </w:r>
            <m:oMath>
              <m:sSub>
                <m:sSubPr>
                  <m:ctrlPr>
                    <w:rPr>
                      <w:rFonts w:ascii="Cambria Math" w:hAnsi="Cambria Math" w:cs="Arial"/>
                      <w:i/>
                      <w:sz w:val="14"/>
                    </w:rPr>
                  </m:ctrlPr>
                </m:sSubPr>
                <m:e>
                  <m:r>
                    <w:rPr>
                      <w:rFonts w:ascii="Cambria Math" w:hAnsi="Cambria Math" w:cs="Arial"/>
                      <w:sz w:val="14"/>
                    </w:rPr>
                    <m:t>PCD</m:t>
                  </m:r>
                </m:e>
                <m:sub>
                  <m:r>
                    <w:rPr>
                      <w:rFonts w:ascii="Cambria Math" w:hAnsi="Cambria Math" w:cs="Arial"/>
                      <w:sz w:val="14"/>
                    </w:rPr>
                    <m:t>it</m:t>
                  </m:r>
                </m:sub>
              </m:sSub>
            </m:oMath>
            <w:r w:rsidRPr="00752857">
              <w:rPr>
                <w:rFonts w:ascii="Arial" w:hAnsi="Arial" w:cs="Arial"/>
                <w:sz w:val="14"/>
              </w:rPr>
              <w:t xml:space="preserve"> in the equation for variable WA</w:t>
            </w:r>
            <w:r w:rsidRPr="00752857">
              <w:rPr>
                <w:rFonts w:ascii="Arial" w:eastAsiaTheme="minorEastAsia" w:hAnsi="Arial" w:cs="Arial"/>
                <w:sz w:val="14"/>
              </w:rPr>
              <w:t xml:space="preserve"> (see </w:t>
            </w:r>
            <w:r w:rsidRPr="00752857">
              <w:rPr>
                <w:rFonts w:ascii="Arial" w:hAnsi="Arial" w:cs="Arial"/>
                <w:sz w:val="14"/>
              </w:rPr>
              <w:t xml:space="preserve">Table D1). </w:t>
            </w:r>
          </w:p>
        </w:tc>
        <w:tc>
          <w:tcPr>
            <w:tcW w:w="857" w:type="pct"/>
            <w:gridSpan w:val="4"/>
            <w:vMerge w:val="restart"/>
            <w:vAlign w:val="center"/>
          </w:tcPr>
          <w:p w14:paraId="14048C7E" w14:textId="77777777" w:rsidR="00866503" w:rsidRPr="00752857" w:rsidRDefault="00866503" w:rsidP="001B5933">
            <w:pPr>
              <w:jc w:val="center"/>
              <w:rPr>
                <w:rFonts w:ascii="Arial" w:hAnsi="Arial" w:cs="Arial"/>
                <w:sz w:val="14"/>
              </w:rPr>
            </w:pPr>
            <w:r w:rsidRPr="00752857">
              <w:rPr>
                <w:rFonts w:ascii="Arial" w:hAnsi="Arial" w:cs="Arial"/>
                <w:sz w:val="14"/>
              </w:rPr>
              <w:t>As the variable is deterministic in the model there is no discretisation.</w:t>
            </w:r>
          </w:p>
        </w:tc>
      </w:tr>
      <w:tr w:rsidR="00866503" w:rsidRPr="00752857" w14:paraId="4FC5949D" w14:textId="77777777" w:rsidTr="001B5933">
        <w:trPr>
          <w:trHeight w:val="85"/>
        </w:trPr>
        <w:tc>
          <w:tcPr>
            <w:tcW w:w="379" w:type="pct"/>
            <w:vMerge/>
            <w:vAlign w:val="center"/>
          </w:tcPr>
          <w:p w14:paraId="2D6605CE" w14:textId="77777777" w:rsidR="00866503" w:rsidRPr="00752857" w:rsidRDefault="00866503" w:rsidP="001B5933">
            <w:pPr>
              <w:jc w:val="center"/>
              <w:rPr>
                <w:rFonts w:ascii="Arial" w:hAnsi="Arial" w:cs="Arial"/>
                <w:sz w:val="14"/>
              </w:rPr>
            </w:pPr>
          </w:p>
        </w:tc>
        <w:tc>
          <w:tcPr>
            <w:tcW w:w="238" w:type="pct"/>
            <w:vAlign w:val="center"/>
          </w:tcPr>
          <w:p w14:paraId="3DF9691E"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24428B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7F6A52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C2B83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C7191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BDABF3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1E67B6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2199AE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B59550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D1FF311" w14:textId="77777777" w:rsidR="00866503" w:rsidRPr="00752857" w:rsidRDefault="00866503" w:rsidP="001B5933">
            <w:pPr>
              <w:jc w:val="center"/>
              <w:rPr>
                <w:rFonts w:ascii="Arial" w:hAnsi="Arial" w:cs="Arial"/>
                <w:sz w:val="14"/>
              </w:rPr>
            </w:pPr>
            <w:r w:rsidRPr="00752857">
              <w:rPr>
                <w:rFonts w:ascii="Arial" w:hAnsi="Arial" w:cs="Arial"/>
                <w:sz w:val="14"/>
              </w:rPr>
              <w:t>1.05</w:t>
            </w:r>
          </w:p>
        </w:tc>
        <w:tc>
          <w:tcPr>
            <w:tcW w:w="199" w:type="pct"/>
            <w:vAlign w:val="center"/>
          </w:tcPr>
          <w:p w14:paraId="5DBCA0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874991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C2156B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608FBD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1B1E12F" w14:textId="77777777" w:rsidR="00866503" w:rsidRPr="00752857" w:rsidRDefault="00866503" w:rsidP="001B5933">
            <w:pPr>
              <w:jc w:val="center"/>
              <w:rPr>
                <w:rFonts w:ascii="Arial" w:hAnsi="Arial" w:cs="Arial"/>
                <w:sz w:val="14"/>
              </w:rPr>
            </w:pPr>
          </w:p>
        </w:tc>
        <w:tc>
          <w:tcPr>
            <w:tcW w:w="857" w:type="pct"/>
            <w:gridSpan w:val="4"/>
            <w:vMerge/>
            <w:vAlign w:val="center"/>
          </w:tcPr>
          <w:p w14:paraId="0018BADE" w14:textId="77777777" w:rsidR="00866503" w:rsidRPr="00752857" w:rsidRDefault="00866503" w:rsidP="001B5933">
            <w:pPr>
              <w:jc w:val="center"/>
              <w:rPr>
                <w:rFonts w:ascii="Arial" w:hAnsi="Arial" w:cs="Arial"/>
                <w:sz w:val="14"/>
              </w:rPr>
            </w:pPr>
          </w:p>
        </w:tc>
      </w:tr>
      <w:tr w:rsidR="00866503" w:rsidRPr="00752857" w14:paraId="435E1636" w14:textId="77777777" w:rsidTr="001B5933">
        <w:trPr>
          <w:trHeight w:val="85"/>
        </w:trPr>
        <w:tc>
          <w:tcPr>
            <w:tcW w:w="379" w:type="pct"/>
            <w:vMerge/>
            <w:vAlign w:val="center"/>
          </w:tcPr>
          <w:p w14:paraId="69E32D31" w14:textId="77777777" w:rsidR="00866503" w:rsidRPr="00752857" w:rsidRDefault="00866503" w:rsidP="001B5933">
            <w:pPr>
              <w:jc w:val="center"/>
              <w:rPr>
                <w:rFonts w:ascii="Arial" w:hAnsi="Arial" w:cs="Arial"/>
                <w:sz w:val="14"/>
              </w:rPr>
            </w:pPr>
          </w:p>
        </w:tc>
        <w:tc>
          <w:tcPr>
            <w:tcW w:w="238" w:type="pct"/>
            <w:vAlign w:val="center"/>
          </w:tcPr>
          <w:p w14:paraId="4B499654"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6118F31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532029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A99F0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EA9B8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00A843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E7FEA5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C4E88D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BE55E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95500EA" w14:textId="77777777" w:rsidR="00866503" w:rsidRPr="00752857" w:rsidRDefault="00866503" w:rsidP="001B5933">
            <w:pPr>
              <w:jc w:val="center"/>
              <w:rPr>
                <w:rFonts w:ascii="Arial" w:hAnsi="Arial" w:cs="Arial"/>
                <w:sz w:val="14"/>
              </w:rPr>
            </w:pPr>
            <w:r w:rsidRPr="00752857">
              <w:rPr>
                <w:rFonts w:ascii="Arial" w:hAnsi="Arial" w:cs="Arial"/>
                <w:sz w:val="14"/>
              </w:rPr>
              <w:t>1.1</w:t>
            </w:r>
          </w:p>
        </w:tc>
        <w:tc>
          <w:tcPr>
            <w:tcW w:w="199" w:type="pct"/>
            <w:vAlign w:val="center"/>
          </w:tcPr>
          <w:p w14:paraId="7D1111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C856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AAD1A7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DDE214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DAE670B" w14:textId="77777777" w:rsidR="00866503" w:rsidRPr="00752857" w:rsidRDefault="00866503" w:rsidP="001B5933">
            <w:pPr>
              <w:jc w:val="center"/>
              <w:rPr>
                <w:rFonts w:ascii="Arial" w:hAnsi="Arial" w:cs="Arial"/>
                <w:sz w:val="14"/>
              </w:rPr>
            </w:pPr>
          </w:p>
        </w:tc>
        <w:tc>
          <w:tcPr>
            <w:tcW w:w="857" w:type="pct"/>
            <w:gridSpan w:val="4"/>
            <w:vMerge/>
            <w:vAlign w:val="center"/>
          </w:tcPr>
          <w:p w14:paraId="06B40630" w14:textId="77777777" w:rsidR="00866503" w:rsidRPr="00752857" w:rsidRDefault="00866503" w:rsidP="001B5933">
            <w:pPr>
              <w:jc w:val="center"/>
              <w:rPr>
                <w:rFonts w:ascii="Arial" w:hAnsi="Arial" w:cs="Arial"/>
                <w:sz w:val="14"/>
              </w:rPr>
            </w:pPr>
          </w:p>
        </w:tc>
      </w:tr>
      <w:tr w:rsidR="00866503" w:rsidRPr="00752857" w14:paraId="45122941" w14:textId="77777777" w:rsidTr="001B5933">
        <w:trPr>
          <w:trHeight w:val="85"/>
        </w:trPr>
        <w:tc>
          <w:tcPr>
            <w:tcW w:w="379" w:type="pct"/>
            <w:vMerge/>
            <w:vAlign w:val="center"/>
          </w:tcPr>
          <w:p w14:paraId="0B86E6FE" w14:textId="77777777" w:rsidR="00866503" w:rsidRPr="00752857" w:rsidRDefault="00866503" w:rsidP="001B5933">
            <w:pPr>
              <w:jc w:val="center"/>
              <w:rPr>
                <w:rFonts w:ascii="Arial" w:hAnsi="Arial" w:cs="Arial"/>
                <w:sz w:val="14"/>
              </w:rPr>
            </w:pPr>
          </w:p>
        </w:tc>
        <w:tc>
          <w:tcPr>
            <w:tcW w:w="238" w:type="pct"/>
            <w:vAlign w:val="center"/>
          </w:tcPr>
          <w:p w14:paraId="51585BCA"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45C6331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FA2E9F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7F6CF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28407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E2FA93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57B98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19DA5D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7F0771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F154722"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199" w:type="pct"/>
            <w:vAlign w:val="center"/>
          </w:tcPr>
          <w:p w14:paraId="5E56A9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DADF4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58E123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65D80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C05614A" w14:textId="77777777" w:rsidR="00866503" w:rsidRPr="00752857" w:rsidRDefault="00866503" w:rsidP="001B5933">
            <w:pPr>
              <w:jc w:val="center"/>
              <w:rPr>
                <w:rFonts w:ascii="Arial" w:hAnsi="Arial" w:cs="Arial"/>
                <w:sz w:val="14"/>
              </w:rPr>
            </w:pPr>
          </w:p>
        </w:tc>
        <w:tc>
          <w:tcPr>
            <w:tcW w:w="857" w:type="pct"/>
            <w:gridSpan w:val="4"/>
            <w:vMerge/>
            <w:vAlign w:val="center"/>
          </w:tcPr>
          <w:p w14:paraId="45721811" w14:textId="77777777" w:rsidR="00866503" w:rsidRPr="00752857" w:rsidRDefault="00866503" w:rsidP="001B5933">
            <w:pPr>
              <w:jc w:val="center"/>
              <w:rPr>
                <w:rFonts w:ascii="Arial" w:hAnsi="Arial" w:cs="Arial"/>
                <w:sz w:val="14"/>
              </w:rPr>
            </w:pPr>
          </w:p>
        </w:tc>
      </w:tr>
      <w:tr w:rsidR="00866503" w:rsidRPr="00752857" w14:paraId="488892F8" w14:textId="77777777" w:rsidTr="001B5933">
        <w:trPr>
          <w:trHeight w:val="29"/>
        </w:trPr>
        <w:tc>
          <w:tcPr>
            <w:tcW w:w="379" w:type="pct"/>
            <w:vMerge w:val="restart"/>
            <w:vAlign w:val="center"/>
          </w:tcPr>
          <w:p w14:paraId="64C57DB9" w14:textId="77777777" w:rsidR="00866503" w:rsidRPr="00752857" w:rsidRDefault="00866503" w:rsidP="001B5933">
            <w:pPr>
              <w:jc w:val="center"/>
              <w:rPr>
                <w:rFonts w:ascii="Arial" w:hAnsi="Arial" w:cs="Arial"/>
                <w:sz w:val="14"/>
              </w:rPr>
            </w:pPr>
            <w:r w:rsidRPr="00752857">
              <w:rPr>
                <w:rFonts w:ascii="Arial" w:hAnsi="Arial" w:cs="Arial"/>
                <w:sz w:val="14"/>
              </w:rPr>
              <w:t>Leakage</w:t>
            </w:r>
          </w:p>
        </w:tc>
        <w:tc>
          <w:tcPr>
            <w:tcW w:w="238" w:type="pct"/>
            <w:vAlign w:val="center"/>
          </w:tcPr>
          <w:p w14:paraId="07751D9E"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32FDF01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2F09D5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3CFE2A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937CDC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CDF32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9988A7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C0595D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D51DD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8AF32E4" w14:textId="77777777" w:rsidR="00866503" w:rsidRPr="00752857" w:rsidRDefault="00866503" w:rsidP="001B5933">
            <w:pPr>
              <w:jc w:val="center"/>
              <w:rPr>
                <w:rFonts w:ascii="Arial" w:hAnsi="Arial" w:cs="Arial"/>
                <w:sz w:val="14"/>
              </w:rPr>
            </w:pPr>
            <w:r w:rsidRPr="00752857">
              <w:rPr>
                <w:rFonts w:ascii="Arial" w:hAnsi="Arial" w:cs="Arial"/>
                <w:sz w:val="14"/>
              </w:rPr>
              <w:t>0.95</w:t>
            </w:r>
          </w:p>
        </w:tc>
        <w:tc>
          <w:tcPr>
            <w:tcW w:w="199" w:type="pct"/>
            <w:vAlign w:val="center"/>
          </w:tcPr>
          <w:p w14:paraId="1440156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98273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C910A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35F28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74A5B1F3" w14:textId="77777777" w:rsidR="00866503" w:rsidRPr="00752857" w:rsidRDefault="00866503" w:rsidP="001B5933">
            <w:pPr>
              <w:jc w:val="center"/>
              <w:rPr>
                <w:rFonts w:ascii="Arial" w:hAnsi="Arial" w:cs="Arial"/>
                <w:sz w:val="14"/>
              </w:rPr>
            </w:pPr>
            <w:r w:rsidRPr="00752857">
              <w:rPr>
                <w:rFonts w:ascii="Arial" w:hAnsi="Arial" w:cs="Arial"/>
                <w:sz w:val="14"/>
              </w:rPr>
              <w:t xml:space="preserve">Values γ are used for variable </w:t>
            </w:r>
            <m:oMath>
              <m:sSub>
                <m:sSubPr>
                  <m:ctrlPr>
                    <w:rPr>
                      <w:rFonts w:ascii="Cambria Math" w:hAnsi="Cambria Math" w:cs="Arial"/>
                      <w:i/>
                      <w:sz w:val="14"/>
                    </w:rPr>
                  </m:ctrlPr>
                </m:sSubPr>
                <m:e>
                  <m:r>
                    <w:rPr>
                      <w:rFonts w:ascii="Cambria Math" w:hAnsi="Cambria Math" w:cs="Arial"/>
                      <w:sz w:val="14"/>
                    </w:rPr>
                    <m:t>L</m:t>
                  </m:r>
                </m:e>
                <m:sub>
                  <m:r>
                    <w:rPr>
                      <w:rFonts w:ascii="Cambria Math" w:hAnsi="Cambria Math" w:cs="Arial"/>
                      <w:sz w:val="14"/>
                    </w:rPr>
                    <m:t>it</m:t>
                  </m:r>
                </m:sub>
              </m:sSub>
            </m:oMath>
            <w:r w:rsidRPr="00752857">
              <w:rPr>
                <w:rFonts w:ascii="Arial" w:hAnsi="Arial" w:cs="Arial"/>
                <w:sz w:val="14"/>
              </w:rPr>
              <w:t xml:space="preserve"> in the equation for variable WA</w:t>
            </w:r>
            <w:r w:rsidRPr="00752857">
              <w:rPr>
                <w:rFonts w:ascii="Arial" w:eastAsiaTheme="minorEastAsia" w:hAnsi="Arial" w:cs="Arial"/>
                <w:sz w:val="14"/>
              </w:rPr>
              <w:t xml:space="preserve"> (see </w:t>
            </w:r>
            <w:r w:rsidRPr="00752857">
              <w:rPr>
                <w:rFonts w:ascii="Arial" w:hAnsi="Arial" w:cs="Arial"/>
                <w:sz w:val="14"/>
              </w:rPr>
              <w:t>Table D1).</w:t>
            </w:r>
          </w:p>
        </w:tc>
        <w:tc>
          <w:tcPr>
            <w:tcW w:w="857" w:type="pct"/>
            <w:gridSpan w:val="4"/>
            <w:vMerge w:val="restart"/>
            <w:vAlign w:val="center"/>
          </w:tcPr>
          <w:p w14:paraId="13A8A9D9" w14:textId="77777777" w:rsidR="00866503" w:rsidRPr="00752857" w:rsidRDefault="00866503" w:rsidP="001B5933">
            <w:pPr>
              <w:jc w:val="center"/>
              <w:rPr>
                <w:rFonts w:ascii="Arial" w:hAnsi="Arial" w:cs="Arial"/>
                <w:sz w:val="14"/>
              </w:rPr>
            </w:pPr>
            <w:r w:rsidRPr="00752857">
              <w:rPr>
                <w:rFonts w:ascii="Arial" w:hAnsi="Arial" w:cs="Arial"/>
                <w:sz w:val="14"/>
              </w:rPr>
              <w:t>As the variable is deterministic in the model there is no discretisation.</w:t>
            </w:r>
          </w:p>
        </w:tc>
      </w:tr>
      <w:tr w:rsidR="00866503" w:rsidRPr="00752857" w14:paraId="17AD8DF0" w14:textId="77777777" w:rsidTr="001B5933">
        <w:trPr>
          <w:trHeight w:val="27"/>
        </w:trPr>
        <w:tc>
          <w:tcPr>
            <w:tcW w:w="379" w:type="pct"/>
            <w:vMerge/>
            <w:vAlign w:val="center"/>
          </w:tcPr>
          <w:p w14:paraId="3A7B0338" w14:textId="77777777" w:rsidR="00866503" w:rsidRPr="00752857" w:rsidRDefault="00866503" w:rsidP="001B5933">
            <w:pPr>
              <w:jc w:val="center"/>
              <w:rPr>
                <w:rFonts w:ascii="Arial" w:hAnsi="Arial" w:cs="Arial"/>
                <w:sz w:val="14"/>
              </w:rPr>
            </w:pPr>
          </w:p>
        </w:tc>
        <w:tc>
          <w:tcPr>
            <w:tcW w:w="238" w:type="pct"/>
            <w:vAlign w:val="center"/>
          </w:tcPr>
          <w:p w14:paraId="1C374DFE"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10B7CA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5D36C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AED8A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5D5FFA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DBD3E7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0137B0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662D2A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37D26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08F26FC"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199" w:type="pct"/>
            <w:vAlign w:val="center"/>
          </w:tcPr>
          <w:p w14:paraId="6ED777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B1131A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DABF6E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92B6D6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210194C" w14:textId="77777777" w:rsidR="00866503" w:rsidRPr="00752857" w:rsidRDefault="00866503" w:rsidP="001B5933">
            <w:pPr>
              <w:jc w:val="center"/>
              <w:rPr>
                <w:rFonts w:ascii="Arial" w:hAnsi="Arial" w:cs="Arial"/>
                <w:sz w:val="14"/>
              </w:rPr>
            </w:pPr>
          </w:p>
        </w:tc>
        <w:tc>
          <w:tcPr>
            <w:tcW w:w="857" w:type="pct"/>
            <w:gridSpan w:val="4"/>
            <w:vMerge/>
            <w:vAlign w:val="center"/>
          </w:tcPr>
          <w:p w14:paraId="1EA76A81" w14:textId="77777777" w:rsidR="00866503" w:rsidRPr="00752857" w:rsidRDefault="00866503" w:rsidP="001B5933">
            <w:pPr>
              <w:jc w:val="center"/>
              <w:rPr>
                <w:rFonts w:ascii="Arial" w:hAnsi="Arial" w:cs="Arial"/>
                <w:sz w:val="14"/>
              </w:rPr>
            </w:pPr>
          </w:p>
        </w:tc>
      </w:tr>
      <w:tr w:rsidR="00866503" w:rsidRPr="00752857" w14:paraId="3F3E6DE4" w14:textId="77777777" w:rsidTr="001B5933">
        <w:trPr>
          <w:trHeight w:val="27"/>
        </w:trPr>
        <w:tc>
          <w:tcPr>
            <w:tcW w:w="379" w:type="pct"/>
            <w:vMerge/>
            <w:vAlign w:val="center"/>
          </w:tcPr>
          <w:p w14:paraId="782AF711" w14:textId="77777777" w:rsidR="00866503" w:rsidRPr="00752857" w:rsidRDefault="00866503" w:rsidP="001B5933">
            <w:pPr>
              <w:jc w:val="center"/>
              <w:rPr>
                <w:rFonts w:ascii="Arial" w:hAnsi="Arial" w:cs="Arial"/>
                <w:sz w:val="14"/>
              </w:rPr>
            </w:pPr>
          </w:p>
        </w:tc>
        <w:tc>
          <w:tcPr>
            <w:tcW w:w="238" w:type="pct"/>
            <w:vAlign w:val="center"/>
          </w:tcPr>
          <w:p w14:paraId="235540F0"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18A8F1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436824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A31E0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68F92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CEEA33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9F8865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E46A02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679FAB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094FBF3" w14:textId="77777777" w:rsidR="00866503" w:rsidRPr="00752857" w:rsidRDefault="00866503" w:rsidP="001B5933">
            <w:pPr>
              <w:jc w:val="center"/>
              <w:rPr>
                <w:rFonts w:ascii="Arial" w:hAnsi="Arial" w:cs="Arial"/>
                <w:sz w:val="14"/>
              </w:rPr>
            </w:pPr>
            <w:r w:rsidRPr="00752857">
              <w:rPr>
                <w:rFonts w:ascii="Arial" w:hAnsi="Arial" w:cs="Arial"/>
                <w:sz w:val="14"/>
              </w:rPr>
              <w:t>1.05</w:t>
            </w:r>
          </w:p>
        </w:tc>
        <w:tc>
          <w:tcPr>
            <w:tcW w:w="199" w:type="pct"/>
            <w:vAlign w:val="center"/>
          </w:tcPr>
          <w:p w14:paraId="7E928A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6DACF1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3478D4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B03DA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DE31894" w14:textId="77777777" w:rsidR="00866503" w:rsidRPr="00752857" w:rsidRDefault="00866503" w:rsidP="001B5933">
            <w:pPr>
              <w:jc w:val="center"/>
              <w:rPr>
                <w:rFonts w:ascii="Arial" w:hAnsi="Arial" w:cs="Arial"/>
                <w:sz w:val="14"/>
              </w:rPr>
            </w:pPr>
          </w:p>
        </w:tc>
        <w:tc>
          <w:tcPr>
            <w:tcW w:w="857" w:type="pct"/>
            <w:gridSpan w:val="4"/>
            <w:vMerge/>
            <w:vAlign w:val="center"/>
          </w:tcPr>
          <w:p w14:paraId="7C32ADB2" w14:textId="77777777" w:rsidR="00866503" w:rsidRPr="00752857" w:rsidRDefault="00866503" w:rsidP="001B5933">
            <w:pPr>
              <w:jc w:val="center"/>
              <w:rPr>
                <w:rFonts w:ascii="Arial" w:hAnsi="Arial" w:cs="Arial"/>
                <w:sz w:val="14"/>
              </w:rPr>
            </w:pPr>
          </w:p>
        </w:tc>
      </w:tr>
      <w:tr w:rsidR="00866503" w:rsidRPr="00752857" w14:paraId="7F2E307D" w14:textId="77777777" w:rsidTr="001B5933">
        <w:trPr>
          <w:trHeight w:val="27"/>
        </w:trPr>
        <w:tc>
          <w:tcPr>
            <w:tcW w:w="379" w:type="pct"/>
            <w:vMerge/>
            <w:vAlign w:val="center"/>
          </w:tcPr>
          <w:p w14:paraId="590A90C7" w14:textId="77777777" w:rsidR="00866503" w:rsidRPr="00752857" w:rsidRDefault="00866503" w:rsidP="001B5933">
            <w:pPr>
              <w:jc w:val="center"/>
              <w:rPr>
                <w:rFonts w:ascii="Arial" w:hAnsi="Arial" w:cs="Arial"/>
                <w:sz w:val="14"/>
              </w:rPr>
            </w:pPr>
          </w:p>
        </w:tc>
        <w:tc>
          <w:tcPr>
            <w:tcW w:w="238" w:type="pct"/>
            <w:vAlign w:val="center"/>
          </w:tcPr>
          <w:p w14:paraId="0561110A"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77D771F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F3B05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63E20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87E8C6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9DD436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86EB2A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9C8CFB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7D6776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9AF79EA"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199" w:type="pct"/>
            <w:vAlign w:val="center"/>
          </w:tcPr>
          <w:p w14:paraId="5BE4FB9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A93E9B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77A6EA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EF477C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3A2F498" w14:textId="77777777" w:rsidR="00866503" w:rsidRPr="00752857" w:rsidRDefault="00866503" w:rsidP="001B5933">
            <w:pPr>
              <w:jc w:val="center"/>
              <w:rPr>
                <w:rFonts w:ascii="Arial" w:hAnsi="Arial" w:cs="Arial"/>
                <w:sz w:val="14"/>
              </w:rPr>
            </w:pPr>
          </w:p>
        </w:tc>
        <w:tc>
          <w:tcPr>
            <w:tcW w:w="857" w:type="pct"/>
            <w:gridSpan w:val="4"/>
            <w:vMerge/>
            <w:vAlign w:val="center"/>
          </w:tcPr>
          <w:p w14:paraId="6D8E17A6" w14:textId="77777777" w:rsidR="00866503" w:rsidRPr="00752857" w:rsidRDefault="00866503" w:rsidP="001B5933">
            <w:pPr>
              <w:jc w:val="center"/>
              <w:rPr>
                <w:rFonts w:ascii="Arial" w:hAnsi="Arial" w:cs="Arial"/>
                <w:sz w:val="14"/>
              </w:rPr>
            </w:pPr>
          </w:p>
        </w:tc>
      </w:tr>
      <w:tr w:rsidR="00866503" w:rsidRPr="00752857" w14:paraId="6318F3A7" w14:textId="77777777" w:rsidTr="001B5933">
        <w:trPr>
          <w:trHeight w:val="68"/>
        </w:trPr>
        <w:tc>
          <w:tcPr>
            <w:tcW w:w="379" w:type="pct"/>
            <w:vAlign w:val="center"/>
          </w:tcPr>
          <w:p w14:paraId="2A072EE9" w14:textId="77777777" w:rsidR="00866503" w:rsidRPr="00752857" w:rsidRDefault="00866503" w:rsidP="001B5933">
            <w:pPr>
              <w:jc w:val="center"/>
              <w:rPr>
                <w:rFonts w:ascii="Arial" w:hAnsi="Arial" w:cs="Arial"/>
                <w:sz w:val="14"/>
              </w:rPr>
            </w:pPr>
            <w:r w:rsidRPr="00752857">
              <w:rPr>
                <w:rFonts w:ascii="Arial" w:hAnsi="Arial" w:cs="Arial"/>
                <w:sz w:val="14"/>
              </w:rPr>
              <w:t>Water Resource Abstraction Demand (</w:t>
            </w:r>
            <w:proofErr w:type="spellStart"/>
            <w:r w:rsidRPr="00752857">
              <w:rPr>
                <w:rFonts w:ascii="Arial" w:hAnsi="Arial" w:cs="Arial"/>
                <w:sz w:val="14"/>
              </w:rPr>
              <w:t>Ml</w:t>
            </w:r>
            <w:proofErr w:type="spellEnd"/>
            <w:r w:rsidRPr="00752857">
              <w:rPr>
                <w:rFonts w:ascii="Arial" w:hAnsi="Arial" w:cs="Arial"/>
                <w:sz w:val="14"/>
              </w:rPr>
              <w:t>/day)</w:t>
            </w:r>
          </w:p>
        </w:tc>
        <w:tc>
          <w:tcPr>
            <w:tcW w:w="238" w:type="pct"/>
            <w:vAlign w:val="center"/>
          </w:tcPr>
          <w:p w14:paraId="709F721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FE8C7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02EF0A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3D229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07DCC6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516C4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5873BAA" w14:textId="77777777" w:rsidR="00866503" w:rsidRPr="00752857" w:rsidRDefault="00866503" w:rsidP="001B5933">
            <w:pPr>
              <w:jc w:val="center"/>
              <w:rPr>
                <w:rFonts w:ascii="Arial" w:hAnsi="Arial" w:cs="Arial"/>
                <w:sz w:val="14"/>
              </w:rPr>
            </w:pPr>
            <w:r w:rsidRPr="00752857">
              <w:rPr>
                <w:rFonts w:ascii="Arial" w:hAnsi="Arial" w:cs="Arial"/>
                <w:sz w:val="14"/>
              </w:rPr>
              <w:t>7.71</w:t>
            </w:r>
          </w:p>
        </w:tc>
        <w:tc>
          <w:tcPr>
            <w:tcW w:w="193" w:type="pct"/>
            <w:vAlign w:val="center"/>
          </w:tcPr>
          <w:p w14:paraId="1008C5E6" w14:textId="77777777" w:rsidR="00866503" w:rsidRPr="00752857" w:rsidRDefault="00866503" w:rsidP="001B5933">
            <w:pPr>
              <w:jc w:val="center"/>
              <w:rPr>
                <w:rFonts w:ascii="Arial" w:hAnsi="Arial" w:cs="Arial"/>
                <w:sz w:val="14"/>
              </w:rPr>
            </w:pPr>
            <w:r w:rsidRPr="00752857">
              <w:rPr>
                <w:rFonts w:ascii="Arial" w:hAnsi="Arial" w:cs="Arial"/>
                <w:sz w:val="14"/>
              </w:rPr>
              <w:t>0.58</w:t>
            </w:r>
          </w:p>
        </w:tc>
        <w:tc>
          <w:tcPr>
            <w:tcW w:w="238" w:type="pct"/>
            <w:vAlign w:val="center"/>
          </w:tcPr>
          <w:p w14:paraId="3B9CB39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5A17F32" w14:textId="77777777" w:rsidR="00866503" w:rsidRPr="00752857" w:rsidRDefault="00866503" w:rsidP="001B5933">
            <w:pPr>
              <w:jc w:val="center"/>
              <w:rPr>
                <w:rFonts w:ascii="Arial" w:hAnsi="Arial" w:cs="Arial"/>
                <w:sz w:val="14"/>
              </w:rPr>
            </w:pPr>
            <w:r w:rsidRPr="00752857">
              <w:rPr>
                <w:rFonts w:ascii="Arial" w:hAnsi="Arial" w:cs="Arial"/>
                <w:sz w:val="14"/>
              </w:rPr>
              <w:t>0.000165</w:t>
            </w:r>
          </w:p>
        </w:tc>
        <w:tc>
          <w:tcPr>
            <w:tcW w:w="199" w:type="pct"/>
            <w:vAlign w:val="center"/>
          </w:tcPr>
          <w:p w14:paraId="1F995983" w14:textId="77777777" w:rsidR="00866503" w:rsidRPr="00752857" w:rsidRDefault="00866503" w:rsidP="001B5933">
            <w:pPr>
              <w:jc w:val="center"/>
              <w:rPr>
                <w:rFonts w:ascii="Arial" w:hAnsi="Arial" w:cs="Arial"/>
                <w:sz w:val="14"/>
              </w:rPr>
            </w:pPr>
            <w:r w:rsidRPr="00752857">
              <w:rPr>
                <w:rFonts w:ascii="Arial" w:hAnsi="Arial" w:cs="Arial"/>
                <w:sz w:val="14"/>
              </w:rPr>
              <w:t>743</w:t>
            </w:r>
          </w:p>
        </w:tc>
        <w:tc>
          <w:tcPr>
            <w:tcW w:w="238" w:type="pct"/>
            <w:vAlign w:val="center"/>
          </w:tcPr>
          <w:p w14:paraId="590BC0D8" w14:textId="77777777" w:rsidR="00866503" w:rsidRPr="00752857" w:rsidRDefault="00866503" w:rsidP="001B5933">
            <w:pPr>
              <w:jc w:val="center"/>
              <w:rPr>
                <w:rFonts w:ascii="Arial" w:hAnsi="Arial" w:cs="Arial"/>
                <w:sz w:val="14"/>
              </w:rPr>
            </w:pPr>
            <w:r w:rsidRPr="00752857">
              <w:rPr>
                <w:rFonts w:ascii="Arial" w:hAnsi="Arial" w:cs="Arial"/>
                <w:sz w:val="14"/>
              </w:rPr>
              <w:t>1,486</w:t>
            </w:r>
          </w:p>
        </w:tc>
        <w:tc>
          <w:tcPr>
            <w:tcW w:w="238" w:type="pct"/>
            <w:vAlign w:val="center"/>
          </w:tcPr>
          <w:p w14:paraId="32F1F889" w14:textId="77777777" w:rsidR="00866503" w:rsidRPr="00752857" w:rsidRDefault="00866503" w:rsidP="001B5933">
            <w:pPr>
              <w:jc w:val="center"/>
              <w:rPr>
                <w:rFonts w:ascii="Arial" w:hAnsi="Arial" w:cs="Arial"/>
                <w:sz w:val="14"/>
              </w:rPr>
            </w:pPr>
            <w:r w:rsidRPr="00752857">
              <w:rPr>
                <w:rFonts w:ascii="Arial" w:hAnsi="Arial" w:cs="Arial"/>
                <w:sz w:val="14"/>
              </w:rPr>
              <w:t>6,339</w:t>
            </w:r>
          </w:p>
        </w:tc>
        <w:tc>
          <w:tcPr>
            <w:tcW w:w="252" w:type="pct"/>
            <w:vAlign w:val="center"/>
          </w:tcPr>
          <w:p w14:paraId="07D85FFD"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500" w:type="pct"/>
            <w:vAlign w:val="center"/>
          </w:tcPr>
          <w:p w14:paraId="12E71394" w14:textId="77777777" w:rsidR="00866503" w:rsidRPr="00752857" w:rsidRDefault="00866503" w:rsidP="001B5933">
            <w:pPr>
              <w:jc w:val="center"/>
              <w:rPr>
                <w:rFonts w:ascii="Arial" w:hAnsi="Arial" w:cs="Arial"/>
                <w:sz w:val="14"/>
              </w:rPr>
            </w:pPr>
            <w:r w:rsidRPr="00752857">
              <w:rPr>
                <w:rFonts w:ascii="Arial" w:hAnsi="Arial" w:cs="Arial"/>
                <w:sz w:val="14"/>
              </w:rPr>
              <w:t xml:space="preserve">Values for </w:t>
            </w:r>
            <w:r w:rsidRPr="00752857">
              <w:rPr>
                <w:rFonts w:ascii="Arial" w:hAnsi="Arial" w:cs="Arial"/>
                <w:i/>
                <w:sz w:val="14"/>
              </w:rPr>
              <w:t>β</w:t>
            </w:r>
            <w:r w:rsidRPr="00752857">
              <w:rPr>
                <w:rFonts w:ascii="Arial" w:hAnsi="Arial" w:cs="Arial"/>
                <w:sz w:val="14"/>
              </w:rPr>
              <w:t xml:space="preserve"> derived using </w:t>
            </w:r>
            <w:r w:rsidRPr="00752857">
              <w:rPr>
                <w:rFonts w:ascii="Arial" w:hAnsi="Arial" w:cs="Arial"/>
                <w:sz w:val="14"/>
                <w:szCs w:val="14"/>
              </w:rPr>
              <w:t xml:space="preserve">annual abstraction data for all Scottish Water boreholes in the catchment from 2014-2018 provided by SEPA and Scottish Water. The </w:t>
            </w:r>
            <w:r w:rsidRPr="00752857">
              <w:rPr>
                <w:rFonts w:ascii="Arial" w:hAnsi="Arial" w:cs="Arial"/>
                <w:sz w:val="14"/>
                <w:szCs w:val="14"/>
              </w:rPr>
              <w:lastRenderedPageBreak/>
              <w:t xml:space="preserve">coefficient </w:t>
            </w:r>
            <m:oMath>
              <m:r>
                <w:rPr>
                  <w:rFonts w:ascii="Cambria Math" w:hAnsi="Cambria Math" w:cs="Arial"/>
                  <w:sz w:val="14"/>
                  <w:szCs w:val="16"/>
                </w:rPr>
                <m:t>γ</m:t>
              </m:r>
            </m:oMath>
            <w:r w:rsidRPr="00752857">
              <w:rPr>
                <w:rFonts w:ascii="Arial" w:hAnsi="Arial" w:cs="Arial"/>
                <w:sz w:val="14"/>
                <w:szCs w:val="14"/>
              </w:rPr>
              <w:t xml:space="preserve"> which represents the normal consumption rate of 165 l/d per person per day identified by Scottish Water</w:t>
            </w:r>
          </w:p>
        </w:tc>
        <w:tc>
          <w:tcPr>
            <w:tcW w:w="238" w:type="pct"/>
            <w:vAlign w:val="center"/>
          </w:tcPr>
          <w:p w14:paraId="45E6BDC0" w14:textId="77777777" w:rsidR="00866503" w:rsidRPr="00752857" w:rsidRDefault="00866503" w:rsidP="001B5933">
            <w:pPr>
              <w:jc w:val="center"/>
              <w:rPr>
                <w:rFonts w:ascii="Arial" w:hAnsi="Arial" w:cs="Arial"/>
                <w:sz w:val="14"/>
              </w:rPr>
            </w:pPr>
            <w:r w:rsidRPr="00752857">
              <w:rPr>
                <w:rFonts w:ascii="Arial" w:hAnsi="Arial" w:cs="Arial"/>
                <w:sz w:val="14"/>
              </w:rPr>
              <w:lastRenderedPageBreak/>
              <w:t>7.5</w:t>
            </w:r>
          </w:p>
        </w:tc>
        <w:tc>
          <w:tcPr>
            <w:tcW w:w="238" w:type="pct"/>
            <w:vAlign w:val="center"/>
          </w:tcPr>
          <w:p w14:paraId="400A564D" w14:textId="77777777" w:rsidR="00866503" w:rsidRPr="00752857" w:rsidRDefault="00866503" w:rsidP="001B5933">
            <w:pPr>
              <w:jc w:val="center"/>
              <w:rPr>
                <w:rFonts w:ascii="Arial" w:hAnsi="Arial" w:cs="Arial"/>
                <w:sz w:val="14"/>
              </w:rPr>
            </w:pPr>
            <w:r w:rsidRPr="00752857">
              <w:rPr>
                <w:rFonts w:ascii="Arial" w:hAnsi="Arial" w:cs="Arial"/>
                <w:sz w:val="14"/>
              </w:rPr>
              <w:t>8.5</w:t>
            </w:r>
          </w:p>
        </w:tc>
        <w:tc>
          <w:tcPr>
            <w:tcW w:w="191" w:type="pct"/>
            <w:vAlign w:val="center"/>
          </w:tcPr>
          <w:p w14:paraId="679DA2D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257DB86D" w14:textId="77777777" w:rsidR="00866503" w:rsidRPr="00752857" w:rsidRDefault="00866503" w:rsidP="001B5933">
            <w:pPr>
              <w:jc w:val="center"/>
              <w:rPr>
                <w:rFonts w:ascii="Arial" w:hAnsi="Arial" w:cs="Arial"/>
                <w:sz w:val="14"/>
              </w:rPr>
            </w:pPr>
            <w:r w:rsidRPr="00752857">
              <w:rPr>
                <w:rFonts w:ascii="Arial" w:hAnsi="Arial" w:cs="Arial"/>
                <w:sz w:val="14"/>
              </w:rPr>
              <w:t>9.5</w:t>
            </w:r>
          </w:p>
        </w:tc>
      </w:tr>
      <w:tr w:rsidR="00866503" w:rsidRPr="00752857" w14:paraId="67527980" w14:textId="77777777" w:rsidTr="001B5933">
        <w:trPr>
          <w:trHeight w:val="59"/>
        </w:trPr>
        <w:tc>
          <w:tcPr>
            <w:tcW w:w="379" w:type="pct"/>
            <w:vMerge w:val="restart"/>
            <w:vAlign w:val="center"/>
          </w:tcPr>
          <w:p w14:paraId="4F484780" w14:textId="77777777" w:rsidR="00866503" w:rsidRPr="00752857" w:rsidRDefault="00866503" w:rsidP="001B5933">
            <w:pPr>
              <w:jc w:val="center"/>
              <w:rPr>
                <w:rFonts w:ascii="Arial" w:hAnsi="Arial" w:cs="Arial"/>
                <w:sz w:val="14"/>
              </w:rPr>
            </w:pPr>
            <w:r w:rsidRPr="00752857">
              <w:rPr>
                <w:rFonts w:ascii="Arial" w:hAnsi="Arial" w:cs="Arial"/>
                <w:sz w:val="14"/>
              </w:rPr>
              <w:t>Asset Conditions</w:t>
            </w:r>
          </w:p>
        </w:tc>
        <w:tc>
          <w:tcPr>
            <w:tcW w:w="238" w:type="pct"/>
            <w:vAlign w:val="center"/>
          </w:tcPr>
          <w:p w14:paraId="22EBE0AE"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4E172B4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9E357B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1A9186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F1999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41F05E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531F73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8E698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185BE0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D7C4AC" w14:textId="77777777" w:rsidR="00866503" w:rsidRPr="00752857" w:rsidRDefault="00866503" w:rsidP="001B5933">
            <w:pPr>
              <w:jc w:val="center"/>
              <w:rPr>
                <w:rFonts w:ascii="Arial" w:hAnsi="Arial" w:cs="Arial"/>
                <w:sz w:val="14"/>
              </w:rPr>
            </w:pPr>
            <w:r w:rsidRPr="00752857">
              <w:rPr>
                <w:rFonts w:ascii="Arial" w:hAnsi="Arial" w:cs="Arial"/>
                <w:sz w:val="14"/>
              </w:rPr>
              <w:t>0.98</w:t>
            </w:r>
          </w:p>
        </w:tc>
        <w:tc>
          <w:tcPr>
            <w:tcW w:w="199" w:type="pct"/>
            <w:vAlign w:val="center"/>
          </w:tcPr>
          <w:p w14:paraId="7AA0C1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43845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DD95E1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6FCB70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7805A95B" w14:textId="77777777" w:rsidR="00866503" w:rsidRPr="00752857" w:rsidRDefault="00866503" w:rsidP="001B5933">
            <w:pPr>
              <w:jc w:val="center"/>
              <w:rPr>
                <w:rFonts w:ascii="Arial" w:hAnsi="Arial" w:cs="Arial"/>
                <w:sz w:val="14"/>
              </w:rPr>
            </w:pPr>
            <w:r w:rsidRPr="00752857">
              <w:rPr>
                <w:rFonts w:ascii="Arial" w:hAnsi="Arial" w:cs="Arial"/>
                <w:sz w:val="14"/>
              </w:rPr>
              <w:t xml:space="preserve">Values γ are used for variable </w:t>
            </w:r>
            <m:oMath>
              <m:sSub>
                <m:sSubPr>
                  <m:ctrlPr>
                    <w:rPr>
                      <w:rFonts w:ascii="Cambria Math" w:hAnsi="Cambria Math" w:cs="Arial"/>
                      <w:i/>
                      <w:sz w:val="14"/>
                    </w:rPr>
                  </m:ctrlPr>
                </m:sSubPr>
                <m:e>
                  <m:r>
                    <w:rPr>
                      <w:rFonts w:ascii="Cambria Math" w:hAnsi="Cambria Math" w:cs="Arial"/>
                      <w:sz w:val="14"/>
                    </w:rPr>
                    <m:t>AC</m:t>
                  </m:r>
                </m:e>
                <m:sub>
                  <m:r>
                    <w:rPr>
                      <w:rFonts w:ascii="Cambria Math" w:hAnsi="Cambria Math" w:cs="Arial"/>
                      <w:sz w:val="14"/>
                    </w:rPr>
                    <m:t>it</m:t>
                  </m:r>
                </m:sub>
              </m:sSub>
            </m:oMath>
            <w:r w:rsidRPr="00752857">
              <w:rPr>
                <w:rFonts w:ascii="Arial" w:hAnsi="Arial" w:cs="Arial"/>
                <w:sz w:val="14"/>
              </w:rPr>
              <w:t xml:space="preserve"> in the equation for variable SC</w:t>
            </w:r>
            <w:r w:rsidRPr="00752857">
              <w:rPr>
                <w:rFonts w:ascii="Arial" w:eastAsiaTheme="minorEastAsia" w:hAnsi="Arial" w:cs="Arial"/>
                <w:sz w:val="14"/>
              </w:rPr>
              <w:t xml:space="preserve"> (see </w:t>
            </w:r>
            <w:r w:rsidRPr="00752857">
              <w:rPr>
                <w:rFonts w:ascii="Arial" w:hAnsi="Arial" w:cs="Arial"/>
                <w:sz w:val="14"/>
              </w:rPr>
              <w:t>Table D1).</w:t>
            </w:r>
          </w:p>
        </w:tc>
        <w:tc>
          <w:tcPr>
            <w:tcW w:w="857" w:type="pct"/>
            <w:gridSpan w:val="4"/>
            <w:vMerge w:val="restart"/>
            <w:vAlign w:val="center"/>
          </w:tcPr>
          <w:p w14:paraId="0C3EFBE7" w14:textId="77777777" w:rsidR="00866503" w:rsidRPr="00752857" w:rsidRDefault="00866503" w:rsidP="001B5933">
            <w:pPr>
              <w:jc w:val="center"/>
              <w:rPr>
                <w:rFonts w:ascii="Arial" w:hAnsi="Arial" w:cs="Arial"/>
                <w:sz w:val="14"/>
              </w:rPr>
            </w:pPr>
            <w:r w:rsidRPr="00752857">
              <w:rPr>
                <w:rFonts w:ascii="Arial" w:hAnsi="Arial" w:cs="Arial"/>
                <w:sz w:val="14"/>
              </w:rPr>
              <w:t>As the variable is deterministic in the model there is no discretisation.</w:t>
            </w:r>
          </w:p>
        </w:tc>
      </w:tr>
      <w:tr w:rsidR="00866503" w:rsidRPr="00752857" w14:paraId="3B57D3F7" w14:textId="77777777" w:rsidTr="001B5933">
        <w:trPr>
          <w:trHeight w:val="57"/>
        </w:trPr>
        <w:tc>
          <w:tcPr>
            <w:tcW w:w="379" w:type="pct"/>
            <w:vMerge/>
            <w:vAlign w:val="center"/>
          </w:tcPr>
          <w:p w14:paraId="620C0042" w14:textId="77777777" w:rsidR="00866503" w:rsidRPr="00752857" w:rsidRDefault="00866503" w:rsidP="001B5933">
            <w:pPr>
              <w:jc w:val="center"/>
              <w:rPr>
                <w:rFonts w:ascii="Arial" w:hAnsi="Arial" w:cs="Arial"/>
                <w:sz w:val="14"/>
              </w:rPr>
            </w:pPr>
          </w:p>
        </w:tc>
        <w:tc>
          <w:tcPr>
            <w:tcW w:w="238" w:type="pct"/>
            <w:vAlign w:val="center"/>
          </w:tcPr>
          <w:p w14:paraId="0172DF3D"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2EEAD2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1AA5E3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FECFE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1F0D00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E6A457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DF879D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06623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9710BF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0E4B29C" w14:textId="77777777" w:rsidR="00866503" w:rsidRPr="00752857" w:rsidRDefault="00866503" w:rsidP="001B5933">
            <w:pPr>
              <w:jc w:val="center"/>
              <w:rPr>
                <w:rFonts w:ascii="Arial" w:hAnsi="Arial" w:cs="Arial"/>
                <w:sz w:val="14"/>
              </w:rPr>
            </w:pPr>
            <w:r w:rsidRPr="00752857">
              <w:rPr>
                <w:rFonts w:ascii="Arial" w:hAnsi="Arial" w:cs="Arial"/>
                <w:sz w:val="14"/>
              </w:rPr>
              <w:t>0.98</w:t>
            </w:r>
          </w:p>
        </w:tc>
        <w:tc>
          <w:tcPr>
            <w:tcW w:w="199" w:type="pct"/>
            <w:vAlign w:val="center"/>
          </w:tcPr>
          <w:p w14:paraId="70A4E72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143E2B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45E28F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B56E12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F0779F4" w14:textId="77777777" w:rsidR="00866503" w:rsidRPr="00752857" w:rsidRDefault="00866503" w:rsidP="001B5933">
            <w:pPr>
              <w:jc w:val="center"/>
              <w:rPr>
                <w:rFonts w:ascii="Arial" w:hAnsi="Arial" w:cs="Arial"/>
                <w:sz w:val="14"/>
              </w:rPr>
            </w:pPr>
          </w:p>
        </w:tc>
        <w:tc>
          <w:tcPr>
            <w:tcW w:w="857" w:type="pct"/>
            <w:gridSpan w:val="4"/>
            <w:vMerge/>
            <w:vAlign w:val="center"/>
          </w:tcPr>
          <w:p w14:paraId="3CDE6866" w14:textId="77777777" w:rsidR="00866503" w:rsidRPr="00752857" w:rsidRDefault="00866503" w:rsidP="001B5933">
            <w:pPr>
              <w:jc w:val="center"/>
              <w:rPr>
                <w:rFonts w:ascii="Arial" w:hAnsi="Arial" w:cs="Arial"/>
                <w:sz w:val="14"/>
              </w:rPr>
            </w:pPr>
          </w:p>
        </w:tc>
      </w:tr>
      <w:tr w:rsidR="00866503" w:rsidRPr="00752857" w14:paraId="0B1A95E6" w14:textId="77777777" w:rsidTr="001B5933">
        <w:trPr>
          <w:trHeight w:val="57"/>
        </w:trPr>
        <w:tc>
          <w:tcPr>
            <w:tcW w:w="379" w:type="pct"/>
            <w:vMerge/>
            <w:vAlign w:val="center"/>
          </w:tcPr>
          <w:p w14:paraId="336B8C70" w14:textId="77777777" w:rsidR="00866503" w:rsidRPr="00752857" w:rsidRDefault="00866503" w:rsidP="001B5933">
            <w:pPr>
              <w:jc w:val="center"/>
              <w:rPr>
                <w:rFonts w:ascii="Arial" w:hAnsi="Arial" w:cs="Arial"/>
                <w:sz w:val="14"/>
              </w:rPr>
            </w:pPr>
          </w:p>
        </w:tc>
        <w:tc>
          <w:tcPr>
            <w:tcW w:w="238" w:type="pct"/>
            <w:vAlign w:val="center"/>
          </w:tcPr>
          <w:p w14:paraId="3FF77922"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13EEDC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D7BC7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0AA9D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C6E595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0666AB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419084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F60950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7419D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B52C25E" w14:textId="77777777" w:rsidR="00866503" w:rsidRPr="00752857" w:rsidRDefault="00866503" w:rsidP="001B5933">
            <w:pPr>
              <w:jc w:val="center"/>
              <w:rPr>
                <w:rFonts w:ascii="Arial" w:hAnsi="Arial" w:cs="Arial"/>
                <w:sz w:val="14"/>
              </w:rPr>
            </w:pPr>
            <w:r w:rsidRPr="00752857">
              <w:rPr>
                <w:rFonts w:ascii="Arial" w:hAnsi="Arial" w:cs="Arial"/>
                <w:sz w:val="14"/>
              </w:rPr>
              <w:t>0.95</w:t>
            </w:r>
          </w:p>
        </w:tc>
        <w:tc>
          <w:tcPr>
            <w:tcW w:w="199" w:type="pct"/>
            <w:vAlign w:val="center"/>
          </w:tcPr>
          <w:p w14:paraId="20F74C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A4E92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3610F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DAD66D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0503615" w14:textId="77777777" w:rsidR="00866503" w:rsidRPr="00752857" w:rsidRDefault="00866503" w:rsidP="001B5933">
            <w:pPr>
              <w:jc w:val="center"/>
              <w:rPr>
                <w:rFonts w:ascii="Arial" w:hAnsi="Arial" w:cs="Arial"/>
                <w:sz w:val="14"/>
              </w:rPr>
            </w:pPr>
          </w:p>
        </w:tc>
        <w:tc>
          <w:tcPr>
            <w:tcW w:w="857" w:type="pct"/>
            <w:gridSpan w:val="4"/>
            <w:vMerge/>
            <w:vAlign w:val="center"/>
          </w:tcPr>
          <w:p w14:paraId="2037789B" w14:textId="77777777" w:rsidR="00866503" w:rsidRPr="00752857" w:rsidRDefault="00866503" w:rsidP="001B5933">
            <w:pPr>
              <w:jc w:val="center"/>
              <w:rPr>
                <w:rFonts w:ascii="Arial" w:hAnsi="Arial" w:cs="Arial"/>
                <w:sz w:val="14"/>
              </w:rPr>
            </w:pPr>
          </w:p>
        </w:tc>
      </w:tr>
      <w:tr w:rsidR="00866503" w:rsidRPr="00752857" w14:paraId="753804C7" w14:textId="77777777" w:rsidTr="001B5933">
        <w:trPr>
          <w:trHeight w:val="57"/>
        </w:trPr>
        <w:tc>
          <w:tcPr>
            <w:tcW w:w="379" w:type="pct"/>
            <w:vMerge/>
            <w:vAlign w:val="center"/>
          </w:tcPr>
          <w:p w14:paraId="15F55447" w14:textId="77777777" w:rsidR="00866503" w:rsidRPr="00752857" w:rsidRDefault="00866503" w:rsidP="001B5933">
            <w:pPr>
              <w:jc w:val="center"/>
              <w:rPr>
                <w:rFonts w:ascii="Arial" w:hAnsi="Arial" w:cs="Arial"/>
                <w:sz w:val="14"/>
              </w:rPr>
            </w:pPr>
          </w:p>
        </w:tc>
        <w:tc>
          <w:tcPr>
            <w:tcW w:w="238" w:type="pct"/>
            <w:vAlign w:val="center"/>
          </w:tcPr>
          <w:p w14:paraId="7FAED259"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70C8A72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CC06E2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D4E03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4F341E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33340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02F57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3302D7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A4E140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0629DBE"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199" w:type="pct"/>
            <w:vAlign w:val="center"/>
          </w:tcPr>
          <w:p w14:paraId="524A560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D2C90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97792E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B4C3F1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71D9A57" w14:textId="77777777" w:rsidR="00866503" w:rsidRPr="00752857" w:rsidRDefault="00866503" w:rsidP="001B5933">
            <w:pPr>
              <w:jc w:val="center"/>
              <w:rPr>
                <w:rFonts w:ascii="Arial" w:hAnsi="Arial" w:cs="Arial"/>
                <w:sz w:val="14"/>
              </w:rPr>
            </w:pPr>
          </w:p>
        </w:tc>
        <w:tc>
          <w:tcPr>
            <w:tcW w:w="857" w:type="pct"/>
            <w:gridSpan w:val="4"/>
            <w:vMerge/>
            <w:vAlign w:val="center"/>
          </w:tcPr>
          <w:p w14:paraId="25B6E9E7" w14:textId="77777777" w:rsidR="00866503" w:rsidRPr="00752857" w:rsidRDefault="00866503" w:rsidP="001B5933">
            <w:pPr>
              <w:jc w:val="center"/>
              <w:rPr>
                <w:rFonts w:ascii="Arial" w:hAnsi="Arial" w:cs="Arial"/>
                <w:sz w:val="14"/>
              </w:rPr>
            </w:pPr>
          </w:p>
        </w:tc>
      </w:tr>
      <w:tr w:rsidR="00866503" w:rsidRPr="00752857" w14:paraId="64772D4A" w14:textId="77777777" w:rsidTr="001B5933">
        <w:trPr>
          <w:trHeight w:val="170"/>
        </w:trPr>
        <w:tc>
          <w:tcPr>
            <w:tcW w:w="379" w:type="pct"/>
            <w:vMerge w:val="restart"/>
            <w:vAlign w:val="center"/>
          </w:tcPr>
          <w:p w14:paraId="011C3989" w14:textId="77777777" w:rsidR="00866503" w:rsidRPr="00752857" w:rsidRDefault="00866503" w:rsidP="001B5933">
            <w:pPr>
              <w:jc w:val="center"/>
              <w:rPr>
                <w:rFonts w:ascii="Arial" w:hAnsi="Arial" w:cs="Arial"/>
                <w:sz w:val="14"/>
              </w:rPr>
            </w:pPr>
            <w:r w:rsidRPr="00752857">
              <w:rPr>
                <w:rFonts w:ascii="Arial" w:hAnsi="Arial" w:cs="Arial"/>
                <w:sz w:val="14"/>
              </w:rPr>
              <w:t>Water Resource Supply Capacity</w:t>
            </w:r>
          </w:p>
        </w:tc>
        <w:tc>
          <w:tcPr>
            <w:tcW w:w="238" w:type="pct"/>
            <w:vAlign w:val="center"/>
          </w:tcPr>
          <w:p w14:paraId="32D7FE5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344DA4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375804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DC74719" w14:textId="77777777" w:rsidR="00866503" w:rsidRPr="00752857" w:rsidRDefault="00866503" w:rsidP="001B5933">
            <w:pPr>
              <w:jc w:val="center"/>
              <w:rPr>
                <w:rFonts w:ascii="Arial" w:hAnsi="Arial" w:cs="Arial"/>
                <w:sz w:val="14"/>
                <w:vertAlign w:val="subscript"/>
              </w:rPr>
            </w:pPr>
            <w:r w:rsidRPr="00752857">
              <w:rPr>
                <w:rFonts w:ascii="Arial" w:hAnsi="Arial" w:cs="Arial"/>
                <w:sz w:val="14"/>
              </w:rPr>
              <w:t>a</w:t>
            </w:r>
            <w:r w:rsidRPr="00752857">
              <w:rPr>
                <w:rFonts w:ascii="Arial" w:hAnsi="Arial" w:cs="Arial"/>
                <w:sz w:val="14"/>
                <w:vertAlign w:val="subscript"/>
              </w:rPr>
              <w:t>1</w:t>
            </w:r>
          </w:p>
        </w:tc>
        <w:tc>
          <w:tcPr>
            <w:tcW w:w="237" w:type="pct"/>
            <w:vAlign w:val="center"/>
          </w:tcPr>
          <w:p w14:paraId="10FF72B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2E0DCF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624" w:type="pct"/>
            <w:gridSpan w:val="3"/>
            <w:vAlign w:val="center"/>
          </w:tcPr>
          <w:p w14:paraId="778A3E61" w14:textId="77777777" w:rsidR="00866503" w:rsidRPr="00752857" w:rsidRDefault="00866503" w:rsidP="001B5933">
            <w:pPr>
              <w:jc w:val="center"/>
              <w:rPr>
                <w:rFonts w:ascii="Arial" w:hAnsi="Arial" w:cs="Arial"/>
                <w:sz w:val="14"/>
              </w:rPr>
            </w:pPr>
            <w:r w:rsidRPr="00752857">
              <w:rPr>
                <w:rFonts w:ascii="Arial" w:hAnsi="Arial" w:cs="Arial"/>
                <w:sz w:val="14"/>
              </w:rPr>
              <w:t>Custom</w:t>
            </w:r>
          </w:p>
        </w:tc>
        <w:tc>
          <w:tcPr>
            <w:tcW w:w="238" w:type="pct"/>
            <w:vAlign w:val="center"/>
          </w:tcPr>
          <w:p w14:paraId="0D880E1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791762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26D87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EF197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53C8C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6EE75FAB" w14:textId="77777777" w:rsidR="00866503" w:rsidRPr="00752857" w:rsidRDefault="00866503" w:rsidP="001B5933">
            <w:pPr>
              <w:jc w:val="center"/>
              <w:rPr>
                <w:rFonts w:ascii="Arial" w:hAnsi="Arial" w:cs="Arial"/>
                <w:sz w:val="14"/>
              </w:rPr>
            </w:pPr>
            <w:r w:rsidRPr="00752857">
              <w:rPr>
                <w:rFonts w:ascii="Arial" w:hAnsi="Arial" w:cs="Arial"/>
                <w:sz w:val="14"/>
              </w:rPr>
              <w:t xml:space="preserve">Custom values for </w:t>
            </w:r>
            <w:r w:rsidRPr="00752857">
              <w:rPr>
                <w:rFonts w:ascii="Arial" w:hAnsi="Arial" w:cs="Arial"/>
                <w:i/>
                <w:sz w:val="14"/>
              </w:rPr>
              <w:t>β</w:t>
            </w:r>
            <w:r w:rsidRPr="00752857">
              <w:rPr>
                <w:rFonts w:ascii="Arial" w:hAnsi="Arial" w:cs="Arial"/>
                <w:sz w:val="14"/>
              </w:rPr>
              <w:t xml:space="preserve"> derived using annual </w:t>
            </w:r>
            <w:r w:rsidRPr="00752857">
              <w:rPr>
                <w:rFonts w:ascii="Arial" w:hAnsi="Arial" w:cs="Arial"/>
                <w:sz w:val="14"/>
                <w:szCs w:val="14"/>
              </w:rPr>
              <w:t xml:space="preserve">abstraction rate data for all Scottish Water boreholes </w:t>
            </w:r>
            <w:r w:rsidRPr="00752857">
              <w:rPr>
                <w:rFonts w:ascii="Arial" w:hAnsi="Arial" w:cs="Arial"/>
                <w:i/>
                <w:sz w:val="14"/>
                <w:szCs w:val="14"/>
              </w:rPr>
              <w:t>a</w:t>
            </w:r>
            <w:r w:rsidRPr="00752857">
              <w:rPr>
                <w:rFonts w:ascii="Arial" w:hAnsi="Arial" w:cs="Arial"/>
                <w:sz w:val="14"/>
                <w:szCs w:val="14"/>
              </w:rPr>
              <w:t xml:space="preserve"> in the catchment from 2012-2019 provided by Scottish Water</w:t>
            </w:r>
          </w:p>
        </w:tc>
        <w:tc>
          <w:tcPr>
            <w:tcW w:w="238" w:type="pct"/>
            <w:vAlign w:val="center"/>
          </w:tcPr>
          <w:p w14:paraId="3D4E1A68" w14:textId="77777777" w:rsidR="00866503" w:rsidRPr="00752857" w:rsidRDefault="00866503" w:rsidP="001B5933">
            <w:pPr>
              <w:jc w:val="center"/>
              <w:rPr>
                <w:rFonts w:ascii="Arial" w:hAnsi="Arial" w:cs="Arial"/>
                <w:sz w:val="14"/>
              </w:rPr>
            </w:pPr>
            <w:r w:rsidRPr="00752857">
              <w:rPr>
                <w:rFonts w:ascii="Arial" w:hAnsi="Arial" w:cs="Arial"/>
                <w:sz w:val="14"/>
              </w:rPr>
              <w:t>5</w:t>
            </w:r>
          </w:p>
        </w:tc>
        <w:tc>
          <w:tcPr>
            <w:tcW w:w="238" w:type="pct"/>
            <w:vAlign w:val="center"/>
          </w:tcPr>
          <w:p w14:paraId="7857E836" w14:textId="77777777" w:rsidR="00866503" w:rsidRPr="00752857" w:rsidRDefault="00866503" w:rsidP="001B5933">
            <w:pPr>
              <w:jc w:val="center"/>
              <w:rPr>
                <w:rFonts w:ascii="Arial" w:hAnsi="Arial" w:cs="Arial"/>
                <w:sz w:val="14"/>
              </w:rPr>
            </w:pPr>
            <w:r w:rsidRPr="00752857">
              <w:rPr>
                <w:rFonts w:ascii="Arial" w:hAnsi="Arial" w:cs="Arial"/>
                <w:sz w:val="14"/>
              </w:rPr>
              <w:t>3</w:t>
            </w:r>
          </w:p>
        </w:tc>
        <w:tc>
          <w:tcPr>
            <w:tcW w:w="191" w:type="pct"/>
            <w:vAlign w:val="center"/>
          </w:tcPr>
          <w:p w14:paraId="5F7457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D3C7C3F" w14:textId="77777777" w:rsidR="00866503" w:rsidRPr="00752857" w:rsidRDefault="00866503" w:rsidP="001B5933">
            <w:pPr>
              <w:jc w:val="center"/>
              <w:rPr>
                <w:rFonts w:ascii="Arial" w:hAnsi="Arial" w:cs="Arial"/>
                <w:sz w:val="14"/>
              </w:rPr>
            </w:pPr>
            <w:r w:rsidRPr="00752857">
              <w:rPr>
                <w:rFonts w:ascii="Arial" w:hAnsi="Arial" w:cs="Arial"/>
                <w:sz w:val="14"/>
              </w:rPr>
              <w:t>1</w:t>
            </w:r>
          </w:p>
        </w:tc>
      </w:tr>
      <w:tr w:rsidR="00866503" w:rsidRPr="00752857" w14:paraId="50F5E64F" w14:textId="77777777" w:rsidTr="001B5933">
        <w:trPr>
          <w:trHeight w:val="170"/>
        </w:trPr>
        <w:tc>
          <w:tcPr>
            <w:tcW w:w="379" w:type="pct"/>
            <w:vMerge/>
            <w:vAlign w:val="center"/>
          </w:tcPr>
          <w:p w14:paraId="4B1156C2" w14:textId="77777777" w:rsidR="00866503" w:rsidRPr="00752857" w:rsidRDefault="00866503" w:rsidP="001B5933">
            <w:pPr>
              <w:jc w:val="center"/>
              <w:rPr>
                <w:rFonts w:ascii="Arial" w:hAnsi="Arial" w:cs="Arial"/>
                <w:sz w:val="14"/>
              </w:rPr>
            </w:pPr>
          </w:p>
        </w:tc>
        <w:tc>
          <w:tcPr>
            <w:tcW w:w="238" w:type="pct"/>
            <w:vAlign w:val="center"/>
          </w:tcPr>
          <w:p w14:paraId="733A396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BB7FD1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C75B7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B102FCF" w14:textId="77777777" w:rsidR="00866503" w:rsidRPr="00752857" w:rsidRDefault="00866503" w:rsidP="001B5933">
            <w:pPr>
              <w:jc w:val="center"/>
              <w:rPr>
                <w:rFonts w:ascii="Arial" w:hAnsi="Arial" w:cs="Arial"/>
                <w:sz w:val="14"/>
                <w:vertAlign w:val="subscript"/>
              </w:rPr>
            </w:pPr>
            <w:r w:rsidRPr="00752857">
              <w:rPr>
                <w:rFonts w:ascii="Arial" w:hAnsi="Arial" w:cs="Arial"/>
                <w:sz w:val="14"/>
              </w:rPr>
              <w:t>a</w:t>
            </w:r>
            <w:r w:rsidRPr="00752857">
              <w:rPr>
                <w:rFonts w:ascii="Arial" w:hAnsi="Arial" w:cs="Arial"/>
                <w:sz w:val="14"/>
                <w:vertAlign w:val="subscript"/>
              </w:rPr>
              <w:t>2</w:t>
            </w:r>
          </w:p>
        </w:tc>
        <w:tc>
          <w:tcPr>
            <w:tcW w:w="237" w:type="pct"/>
            <w:vAlign w:val="center"/>
          </w:tcPr>
          <w:p w14:paraId="4706F50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0F3362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624" w:type="pct"/>
            <w:gridSpan w:val="3"/>
            <w:vAlign w:val="center"/>
          </w:tcPr>
          <w:p w14:paraId="3D70845A" w14:textId="77777777" w:rsidR="00866503" w:rsidRPr="00752857" w:rsidRDefault="00866503" w:rsidP="001B5933">
            <w:pPr>
              <w:jc w:val="center"/>
              <w:rPr>
                <w:rFonts w:ascii="Arial" w:hAnsi="Arial" w:cs="Arial"/>
                <w:sz w:val="14"/>
              </w:rPr>
            </w:pPr>
            <w:r w:rsidRPr="00752857">
              <w:rPr>
                <w:rFonts w:ascii="Arial" w:hAnsi="Arial" w:cs="Arial"/>
                <w:sz w:val="14"/>
              </w:rPr>
              <w:t>Custom</w:t>
            </w:r>
          </w:p>
        </w:tc>
        <w:tc>
          <w:tcPr>
            <w:tcW w:w="238" w:type="pct"/>
            <w:vAlign w:val="center"/>
          </w:tcPr>
          <w:p w14:paraId="20924D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7C6757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963E6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5E521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246FA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8059788" w14:textId="77777777" w:rsidR="00866503" w:rsidRPr="00752857" w:rsidRDefault="00866503" w:rsidP="001B5933">
            <w:pPr>
              <w:jc w:val="center"/>
              <w:rPr>
                <w:rFonts w:ascii="Arial" w:hAnsi="Arial" w:cs="Arial"/>
                <w:sz w:val="14"/>
              </w:rPr>
            </w:pPr>
          </w:p>
        </w:tc>
        <w:tc>
          <w:tcPr>
            <w:tcW w:w="238" w:type="pct"/>
            <w:vAlign w:val="center"/>
          </w:tcPr>
          <w:p w14:paraId="399326BB" w14:textId="77777777" w:rsidR="00866503" w:rsidRPr="00752857" w:rsidRDefault="00866503" w:rsidP="001B5933">
            <w:pPr>
              <w:jc w:val="center"/>
              <w:rPr>
                <w:rFonts w:ascii="Arial" w:hAnsi="Arial" w:cs="Arial"/>
                <w:sz w:val="14"/>
              </w:rPr>
            </w:pPr>
            <w:r w:rsidRPr="00752857">
              <w:rPr>
                <w:rFonts w:ascii="Arial" w:hAnsi="Arial" w:cs="Arial"/>
                <w:sz w:val="14"/>
              </w:rPr>
              <w:t>5</w:t>
            </w:r>
          </w:p>
        </w:tc>
        <w:tc>
          <w:tcPr>
            <w:tcW w:w="238" w:type="pct"/>
            <w:vAlign w:val="center"/>
          </w:tcPr>
          <w:p w14:paraId="5D41A41B" w14:textId="77777777" w:rsidR="00866503" w:rsidRPr="00752857" w:rsidRDefault="00866503" w:rsidP="001B5933">
            <w:pPr>
              <w:jc w:val="center"/>
              <w:rPr>
                <w:rFonts w:ascii="Arial" w:hAnsi="Arial" w:cs="Arial"/>
                <w:sz w:val="14"/>
              </w:rPr>
            </w:pPr>
            <w:r w:rsidRPr="00752857">
              <w:rPr>
                <w:rFonts w:ascii="Arial" w:hAnsi="Arial" w:cs="Arial"/>
                <w:sz w:val="14"/>
              </w:rPr>
              <w:t>3</w:t>
            </w:r>
          </w:p>
        </w:tc>
        <w:tc>
          <w:tcPr>
            <w:tcW w:w="191" w:type="pct"/>
            <w:vAlign w:val="center"/>
          </w:tcPr>
          <w:p w14:paraId="3A41874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EEFCF70" w14:textId="77777777" w:rsidR="00866503" w:rsidRPr="00752857" w:rsidRDefault="00866503" w:rsidP="001B5933">
            <w:pPr>
              <w:jc w:val="center"/>
              <w:rPr>
                <w:rFonts w:ascii="Arial" w:hAnsi="Arial" w:cs="Arial"/>
                <w:sz w:val="14"/>
              </w:rPr>
            </w:pPr>
            <w:r w:rsidRPr="00752857">
              <w:rPr>
                <w:rFonts w:ascii="Arial" w:hAnsi="Arial" w:cs="Arial"/>
                <w:sz w:val="14"/>
              </w:rPr>
              <w:t>1</w:t>
            </w:r>
          </w:p>
        </w:tc>
      </w:tr>
      <w:tr w:rsidR="00866503" w:rsidRPr="00752857" w14:paraId="5AB4D9A4" w14:textId="77777777" w:rsidTr="001B5933">
        <w:trPr>
          <w:trHeight w:val="170"/>
        </w:trPr>
        <w:tc>
          <w:tcPr>
            <w:tcW w:w="379" w:type="pct"/>
            <w:vAlign w:val="center"/>
          </w:tcPr>
          <w:p w14:paraId="049150D3" w14:textId="77777777" w:rsidR="00866503" w:rsidRPr="00752857" w:rsidRDefault="00866503" w:rsidP="001B5933">
            <w:pPr>
              <w:jc w:val="center"/>
              <w:rPr>
                <w:rFonts w:ascii="Arial" w:hAnsi="Arial" w:cs="Arial"/>
                <w:sz w:val="14"/>
              </w:rPr>
            </w:pPr>
            <w:r w:rsidRPr="00752857">
              <w:rPr>
                <w:rFonts w:ascii="Arial" w:hAnsi="Arial" w:cs="Arial"/>
                <w:sz w:val="14"/>
              </w:rPr>
              <w:t>Resilience of Eden Supply (</w:t>
            </w:r>
            <w:proofErr w:type="spellStart"/>
            <w:r w:rsidRPr="00752857">
              <w:rPr>
                <w:rFonts w:ascii="Arial" w:hAnsi="Arial" w:cs="Arial"/>
                <w:sz w:val="14"/>
              </w:rPr>
              <w:t>Ml</w:t>
            </w:r>
            <w:proofErr w:type="spellEnd"/>
            <w:r w:rsidRPr="00752857">
              <w:rPr>
                <w:rFonts w:ascii="Arial" w:hAnsi="Arial" w:cs="Arial"/>
                <w:sz w:val="14"/>
              </w:rPr>
              <w:t>/day)</w:t>
            </w:r>
          </w:p>
        </w:tc>
        <w:tc>
          <w:tcPr>
            <w:tcW w:w="238" w:type="pct"/>
            <w:vAlign w:val="center"/>
          </w:tcPr>
          <w:p w14:paraId="55D6664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D1D76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E59B5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29F296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F03F7E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64B69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617B5F6" w14:textId="77777777" w:rsidR="00866503" w:rsidRPr="00752857" w:rsidRDefault="00866503" w:rsidP="001B5933">
            <w:pPr>
              <w:jc w:val="center"/>
              <w:rPr>
                <w:rFonts w:ascii="Arial" w:hAnsi="Arial" w:cs="Arial"/>
                <w:sz w:val="14"/>
              </w:rPr>
            </w:pPr>
            <w:r w:rsidRPr="00752857">
              <w:rPr>
                <w:rFonts w:ascii="Arial" w:hAnsi="Arial" w:cs="Arial"/>
                <w:sz w:val="14"/>
              </w:rPr>
              <w:t>0.97</w:t>
            </w:r>
          </w:p>
        </w:tc>
        <w:tc>
          <w:tcPr>
            <w:tcW w:w="193" w:type="pct"/>
            <w:vAlign w:val="center"/>
          </w:tcPr>
          <w:p w14:paraId="06AC8FE3" w14:textId="77777777" w:rsidR="00866503" w:rsidRPr="00752857" w:rsidRDefault="00866503" w:rsidP="001B5933">
            <w:pPr>
              <w:jc w:val="center"/>
              <w:rPr>
                <w:rFonts w:ascii="Arial" w:hAnsi="Arial" w:cs="Arial"/>
                <w:sz w:val="14"/>
              </w:rPr>
            </w:pPr>
            <w:r w:rsidRPr="00752857">
              <w:rPr>
                <w:rFonts w:ascii="Arial" w:hAnsi="Arial" w:cs="Arial"/>
                <w:sz w:val="14"/>
              </w:rPr>
              <w:t>0.12</w:t>
            </w:r>
          </w:p>
        </w:tc>
        <w:tc>
          <w:tcPr>
            <w:tcW w:w="238" w:type="pct"/>
            <w:vAlign w:val="center"/>
          </w:tcPr>
          <w:p w14:paraId="2518B223"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3F76A4C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459D669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275ED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12F97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9E2492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591C989B" w14:textId="77777777" w:rsidR="00866503" w:rsidRPr="00752857" w:rsidRDefault="00866503" w:rsidP="001B5933">
            <w:pPr>
              <w:jc w:val="center"/>
              <w:rPr>
                <w:rFonts w:ascii="Arial" w:hAnsi="Arial" w:cs="Arial"/>
                <w:sz w:val="14"/>
              </w:rPr>
            </w:pPr>
            <w:r w:rsidRPr="00752857">
              <w:rPr>
                <w:rFonts w:ascii="Arial" w:hAnsi="Arial" w:cs="Arial"/>
                <w:sz w:val="14"/>
              </w:rPr>
              <w:t xml:space="preserve">The </w:t>
            </w:r>
            <w:r w:rsidRPr="00752857">
              <w:rPr>
                <w:rFonts w:ascii="Arial" w:hAnsi="Arial" w:cs="Arial"/>
                <w:i/>
                <w:sz w:val="14"/>
              </w:rPr>
              <w:t xml:space="preserve">β </w:t>
            </w:r>
            <w:r w:rsidRPr="00752857">
              <w:rPr>
                <w:rFonts w:ascii="Arial" w:hAnsi="Arial" w:cs="Arial"/>
                <w:sz w:val="14"/>
              </w:rPr>
              <w:t xml:space="preserve">values represent </w:t>
            </w:r>
            <m:oMath>
              <m:sSub>
                <m:sSubPr>
                  <m:ctrlPr>
                    <w:rPr>
                      <w:rFonts w:ascii="Cambria Math" w:hAnsi="Cambria Math" w:cs="Arial"/>
                      <w:i/>
                      <w:sz w:val="14"/>
                      <w:szCs w:val="16"/>
                      <w:vertAlign w:val="subscript"/>
                    </w:rPr>
                  </m:ctrlPr>
                </m:sSubPr>
                <m:e>
                  <m:r>
                    <w:rPr>
                      <w:rFonts w:ascii="Cambria Math" w:hAnsi="Cambria Math" w:cs="Arial"/>
                      <w:sz w:val="14"/>
                      <w:szCs w:val="16"/>
                      <w:vertAlign w:val="subscript"/>
                    </w:rPr>
                    <m:t>β</m:t>
                  </m:r>
                </m:e>
                <m:sub>
                  <m:r>
                    <w:rPr>
                      <w:rFonts w:ascii="Cambria Math" w:hAnsi="Cambria Math" w:cs="Arial"/>
                      <w:sz w:val="14"/>
                      <w:szCs w:val="16"/>
                      <w:vertAlign w:val="subscript"/>
                    </w:rPr>
                    <m:t>ooc</m:t>
                  </m:r>
                </m:sub>
              </m:sSub>
            </m:oMath>
            <w:r w:rsidRPr="00752857">
              <w:rPr>
                <w:rFonts w:ascii="Arial" w:eastAsiaTheme="minorEastAsia" w:hAnsi="Arial" w:cs="Arial"/>
                <w:sz w:val="14"/>
                <w:szCs w:val="16"/>
                <w:vertAlign w:val="subscript"/>
              </w:rPr>
              <w:t xml:space="preserve"> </w:t>
            </w:r>
            <w:r w:rsidRPr="00752857">
              <w:rPr>
                <w:rFonts w:ascii="Arial" w:eastAsiaTheme="minorEastAsia" w:hAnsi="Arial" w:cs="Arial"/>
                <w:sz w:val="14"/>
                <w:szCs w:val="16"/>
              </w:rPr>
              <w:t>used in the RS variable equation are derived</w:t>
            </w:r>
            <w:r w:rsidRPr="00752857">
              <w:rPr>
                <w:rFonts w:ascii="Arial" w:hAnsi="Arial" w:cs="Arial"/>
                <w:sz w:val="14"/>
                <w:szCs w:val="14"/>
              </w:rPr>
              <w:t xml:space="preserve"> from the 2014-2018 abstraction data provided by SEPA and Scottish Water</w:t>
            </w:r>
            <w:r w:rsidRPr="00752857">
              <w:rPr>
                <w:rFonts w:ascii="Arial" w:eastAsiaTheme="minorEastAsia" w:hAnsi="Arial" w:cs="Arial"/>
                <w:sz w:val="14"/>
                <w:szCs w:val="16"/>
              </w:rPr>
              <w:t xml:space="preserve">  </w:t>
            </w:r>
            <w:r w:rsidRPr="00752857">
              <w:rPr>
                <w:rFonts w:ascii="Arial" w:eastAsiaTheme="minorEastAsia" w:hAnsi="Arial" w:cs="Arial"/>
                <w:sz w:val="14"/>
              </w:rPr>
              <w:t xml:space="preserve">(see </w:t>
            </w:r>
            <w:r w:rsidRPr="00752857">
              <w:rPr>
                <w:rFonts w:ascii="Arial" w:hAnsi="Arial" w:cs="Arial"/>
                <w:sz w:val="14"/>
              </w:rPr>
              <w:t>Table D1 1).</w:t>
            </w:r>
          </w:p>
        </w:tc>
        <w:tc>
          <w:tcPr>
            <w:tcW w:w="238" w:type="pct"/>
            <w:vAlign w:val="center"/>
          </w:tcPr>
          <w:p w14:paraId="39176ACB"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5268CA95"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191" w:type="pct"/>
            <w:vAlign w:val="center"/>
          </w:tcPr>
          <w:p w14:paraId="193091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75D8B45" w14:textId="77777777" w:rsidR="00866503" w:rsidRPr="00752857" w:rsidRDefault="00866503" w:rsidP="001B5933">
            <w:pPr>
              <w:jc w:val="center"/>
              <w:rPr>
                <w:rFonts w:ascii="Arial" w:hAnsi="Arial" w:cs="Arial"/>
                <w:sz w:val="14"/>
              </w:rPr>
            </w:pPr>
            <w:r w:rsidRPr="00752857">
              <w:rPr>
                <w:rFonts w:ascii="Arial" w:hAnsi="Arial" w:cs="Arial"/>
                <w:sz w:val="14"/>
              </w:rPr>
              <w:t>0</w:t>
            </w:r>
          </w:p>
        </w:tc>
      </w:tr>
      <w:tr w:rsidR="00866503" w:rsidRPr="00752857" w14:paraId="38D3D2F8" w14:textId="77777777" w:rsidTr="001B5933">
        <w:trPr>
          <w:trHeight w:val="170"/>
        </w:trPr>
        <w:tc>
          <w:tcPr>
            <w:tcW w:w="379" w:type="pct"/>
            <w:vAlign w:val="center"/>
          </w:tcPr>
          <w:p w14:paraId="670E40EB" w14:textId="77777777" w:rsidR="00866503" w:rsidRPr="00752857" w:rsidRDefault="00866503" w:rsidP="001B5933">
            <w:pPr>
              <w:jc w:val="center"/>
              <w:rPr>
                <w:rFonts w:ascii="Arial" w:hAnsi="Arial" w:cs="Arial"/>
                <w:sz w:val="14"/>
              </w:rPr>
            </w:pPr>
            <w:r w:rsidRPr="00752857">
              <w:rPr>
                <w:rFonts w:ascii="Arial" w:hAnsi="Arial" w:cs="Arial"/>
                <w:sz w:val="14"/>
              </w:rPr>
              <w:t>Resilience of Out of Catchment Supply (</w:t>
            </w:r>
            <w:proofErr w:type="spellStart"/>
            <w:r w:rsidRPr="00752857">
              <w:rPr>
                <w:rFonts w:ascii="Arial" w:hAnsi="Arial" w:cs="Arial"/>
                <w:sz w:val="14"/>
              </w:rPr>
              <w:t>Ml</w:t>
            </w:r>
            <w:proofErr w:type="spellEnd"/>
            <w:r w:rsidRPr="00752857">
              <w:rPr>
                <w:rFonts w:ascii="Arial" w:hAnsi="Arial" w:cs="Arial"/>
                <w:sz w:val="14"/>
              </w:rPr>
              <w:t>/day)</w:t>
            </w:r>
          </w:p>
        </w:tc>
        <w:tc>
          <w:tcPr>
            <w:tcW w:w="238" w:type="pct"/>
            <w:vAlign w:val="center"/>
          </w:tcPr>
          <w:p w14:paraId="28DD572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E646C1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D92DBA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600C1A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612CC0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A29517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E278C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E4A2E0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ED508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DB9D26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CC963D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5078E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DF310E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0DC5B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10B08D0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01E5154"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0622E7EC"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191" w:type="pct"/>
            <w:vAlign w:val="center"/>
          </w:tcPr>
          <w:p w14:paraId="04280B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F4DDAE9" w14:textId="77777777" w:rsidR="00866503" w:rsidRPr="00752857" w:rsidRDefault="00866503" w:rsidP="001B5933">
            <w:pPr>
              <w:jc w:val="center"/>
              <w:rPr>
                <w:rFonts w:ascii="Arial" w:hAnsi="Arial" w:cs="Arial"/>
                <w:sz w:val="14"/>
              </w:rPr>
            </w:pPr>
            <w:r w:rsidRPr="00752857">
              <w:rPr>
                <w:rFonts w:ascii="Arial" w:hAnsi="Arial" w:cs="Arial"/>
                <w:sz w:val="14"/>
              </w:rPr>
              <w:t>0</w:t>
            </w:r>
          </w:p>
        </w:tc>
      </w:tr>
      <w:tr w:rsidR="00866503" w:rsidRPr="00752857" w14:paraId="3B85F05F" w14:textId="77777777" w:rsidTr="001B5933">
        <w:trPr>
          <w:trHeight w:val="170"/>
        </w:trPr>
        <w:tc>
          <w:tcPr>
            <w:tcW w:w="379" w:type="pct"/>
            <w:vAlign w:val="center"/>
          </w:tcPr>
          <w:p w14:paraId="31514205" w14:textId="77777777" w:rsidR="00866503" w:rsidRPr="00752857" w:rsidRDefault="00866503" w:rsidP="001B5933">
            <w:pPr>
              <w:jc w:val="center"/>
              <w:rPr>
                <w:rFonts w:ascii="Arial" w:hAnsi="Arial" w:cs="Arial"/>
                <w:sz w:val="14"/>
              </w:rPr>
            </w:pPr>
            <w:r w:rsidRPr="00752857">
              <w:rPr>
                <w:rFonts w:ascii="Arial" w:hAnsi="Arial" w:cs="Arial"/>
                <w:sz w:val="14"/>
              </w:rPr>
              <w:t xml:space="preserve">Energy Demand Water Resources </w:t>
            </w:r>
          </w:p>
        </w:tc>
        <w:tc>
          <w:tcPr>
            <w:tcW w:w="238" w:type="pct"/>
            <w:vAlign w:val="center"/>
          </w:tcPr>
          <w:p w14:paraId="155E901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7C96BE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53DA9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98A54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ACB112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B5D7C0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C6BEC6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358759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3A51E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09277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DFA31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238D31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90797A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3521AF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2FE15723" w14:textId="77777777" w:rsidR="00866503" w:rsidRPr="00752857" w:rsidRDefault="00866503" w:rsidP="001B5933">
            <w:pPr>
              <w:jc w:val="center"/>
              <w:rPr>
                <w:rFonts w:ascii="Arial" w:hAnsi="Arial" w:cs="Arial"/>
                <w:sz w:val="14"/>
              </w:rPr>
            </w:pPr>
          </w:p>
        </w:tc>
        <w:tc>
          <w:tcPr>
            <w:tcW w:w="238" w:type="pct"/>
            <w:vAlign w:val="center"/>
          </w:tcPr>
          <w:p w14:paraId="72D8B8A5"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7F309776"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062F7E16"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6704BAFA"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21E95E8E" w14:textId="77777777" w:rsidTr="001B5933">
        <w:trPr>
          <w:trHeight w:val="170"/>
        </w:trPr>
        <w:tc>
          <w:tcPr>
            <w:tcW w:w="379" w:type="pct"/>
            <w:vAlign w:val="center"/>
          </w:tcPr>
          <w:p w14:paraId="1C634767" w14:textId="77777777" w:rsidR="00866503" w:rsidRPr="00752857" w:rsidRDefault="00866503" w:rsidP="001B5933">
            <w:pPr>
              <w:jc w:val="center"/>
              <w:rPr>
                <w:rFonts w:ascii="Arial" w:hAnsi="Arial" w:cs="Arial"/>
                <w:sz w:val="14"/>
              </w:rPr>
            </w:pPr>
            <w:r w:rsidRPr="00752857">
              <w:rPr>
                <w:rFonts w:ascii="Arial" w:hAnsi="Arial" w:cs="Arial"/>
                <w:sz w:val="14"/>
              </w:rPr>
              <w:t xml:space="preserve">Chemical Demand Water Resources </w:t>
            </w:r>
          </w:p>
        </w:tc>
        <w:tc>
          <w:tcPr>
            <w:tcW w:w="238" w:type="pct"/>
            <w:vAlign w:val="center"/>
          </w:tcPr>
          <w:p w14:paraId="27B6FA8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1B7060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56E4E3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3BABB5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DB1D70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A9289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2A62D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C34843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5C04D4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D6188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1CB77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A4CF9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EBC1DE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1D42F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042F9387" w14:textId="77777777" w:rsidR="00866503" w:rsidRPr="00752857" w:rsidRDefault="00866503" w:rsidP="001B5933">
            <w:pPr>
              <w:jc w:val="center"/>
              <w:rPr>
                <w:rFonts w:ascii="Arial" w:hAnsi="Arial" w:cs="Arial"/>
                <w:sz w:val="14"/>
              </w:rPr>
            </w:pPr>
          </w:p>
        </w:tc>
        <w:tc>
          <w:tcPr>
            <w:tcW w:w="238" w:type="pct"/>
            <w:vAlign w:val="center"/>
          </w:tcPr>
          <w:p w14:paraId="303B5AD7"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7018B7CE"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7F504188"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44EF0D98"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535F58C8" w14:textId="77777777" w:rsidTr="001B5933">
        <w:trPr>
          <w:trHeight w:val="170"/>
        </w:trPr>
        <w:tc>
          <w:tcPr>
            <w:tcW w:w="379" w:type="pct"/>
            <w:vAlign w:val="center"/>
          </w:tcPr>
          <w:p w14:paraId="10DD3B5D" w14:textId="77777777" w:rsidR="00866503" w:rsidRPr="00752857" w:rsidRDefault="00866503" w:rsidP="001B5933">
            <w:pPr>
              <w:jc w:val="center"/>
              <w:rPr>
                <w:rFonts w:ascii="Arial" w:hAnsi="Arial" w:cs="Arial"/>
                <w:sz w:val="14"/>
              </w:rPr>
            </w:pPr>
            <w:r w:rsidRPr="00752857">
              <w:rPr>
                <w:rFonts w:ascii="Arial" w:hAnsi="Arial" w:cs="Arial"/>
                <w:sz w:val="14"/>
              </w:rPr>
              <w:t>Asset Capability Water Resources</w:t>
            </w:r>
          </w:p>
        </w:tc>
        <w:tc>
          <w:tcPr>
            <w:tcW w:w="238" w:type="pct"/>
            <w:vAlign w:val="center"/>
          </w:tcPr>
          <w:p w14:paraId="123B271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257821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22558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DB1074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B7124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E81113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87D52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AC1A0F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149720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9A792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4CB538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F491A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8C6C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02411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72CADB87" w14:textId="77777777" w:rsidR="00866503" w:rsidRPr="00752857" w:rsidRDefault="00866503" w:rsidP="001B5933">
            <w:pPr>
              <w:jc w:val="center"/>
              <w:rPr>
                <w:rFonts w:ascii="Arial" w:hAnsi="Arial" w:cs="Arial"/>
                <w:sz w:val="14"/>
              </w:rPr>
            </w:pPr>
          </w:p>
        </w:tc>
        <w:tc>
          <w:tcPr>
            <w:tcW w:w="238" w:type="pct"/>
            <w:vAlign w:val="center"/>
          </w:tcPr>
          <w:p w14:paraId="6B54BAE2"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2C925F39"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065BCF93"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0B36E0EB"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62862420" w14:textId="77777777" w:rsidTr="001B5933">
        <w:trPr>
          <w:trHeight w:val="170"/>
        </w:trPr>
        <w:tc>
          <w:tcPr>
            <w:tcW w:w="379" w:type="pct"/>
            <w:vAlign w:val="center"/>
          </w:tcPr>
          <w:p w14:paraId="0BDDE074" w14:textId="77777777" w:rsidR="00866503" w:rsidRPr="00752857" w:rsidRDefault="00866503" w:rsidP="001B5933">
            <w:pPr>
              <w:jc w:val="center"/>
              <w:rPr>
                <w:rFonts w:ascii="Arial" w:hAnsi="Arial" w:cs="Arial"/>
                <w:sz w:val="14"/>
              </w:rPr>
            </w:pPr>
            <w:r w:rsidRPr="00752857">
              <w:rPr>
                <w:rFonts w:ascii="Arial" w:hAnsi="Arial" w:cs="Arial"/>
                <w:sz w:val="14"/>
              </w:rPr>
              <w:t>Customer Complaints Water Resources</w:t>
            </w:r>
          </w:p>
        </w:tc>
        <w:tc>
          <w:tcPr>
            <w:tcW w:w="238" w:type="pct"/>
            <w:vAlign w:val="center"/>
          </w:tcPr>
          <w:p w14:paraId="59F875E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BD07F8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8BA337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A5638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8C244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FBDEB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40FE57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0E208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A7877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A97652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D0F95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9E378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689BF7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D830E4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67C674CE" w14:textId="77777777" w:rsidR="00866503" w:rsidRPr="00752857" w:rsidRDefault="00866503" w:rsidP="001B5933">
            <w:pPr>
              <w:jc w:val="center"/>
              <w:rPr>
                <w:rFonts w:ascii="Arial" w:hAnsi="Arial" w:cs="Arial"/>
                <w:sz w:val="14"/>
              </w:rPr>
            </w:pPr>
          </w:p>
        </w:tc>
        <w:tc>
          <w:tcPr>
            <w:tcW w:w="238" w:type="pct"/>
            <w:vAlign w:val="center"/>
          </w:tcPr>
          <w:p w14:paraId="437BEE95"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047CAB9D"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3DD06593"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7ED59370"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6601A834" w14:textId="77777777" w:rsidTr="001B5933">
        <w:trPr>
          <w:trHeight w:val="29"/>
        </w:trPr>
        <w:tc>
          <w:tcPr>
            <w:tcW w:w="379" w:type="pct"/>
            <w:vMerge w:val="restart"/>
            <w:vAlign w:val="center"/>
          </w:tcPr>
          <w:p w14:paraId="4F24C3F4" w14:textId="77777777" w:rsidR="00866503" w:rsidRPr="00752857" w:rsidRDefault="00866503" w:rsidP="001B5933">
            <w:pPr>
              <w:jc w:val="center"/>
              <w:rPr>
                <w:rFonts w:ascii="Arial" w:hAnsi="Arial" w:cs="Arial"/>
                <w:sz w:val="14"/>
              </w:rPr>
            </w:pPr>
            <w:r w:rsidRPr="00752857">
              <w:rPr>
                <w:rFonts w:ascii="Arial" w:hAnsi="Arial" w:cs="Arial"/>
                <w:sz w:val="14"/>
              </w:rPr>
              <w:t>Crop Cover (Ha)</w:t>
            </w:r>
          </w:p>
        </w:tc>
        <w:tc>
          <w:tcPr>
            <w:tcW w:w="238" w:type="pct"/>
            <w:vAlign w:val="center"/>
          </w:tcPr>
          <w:p w14:paraId="507E49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7E1EF0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19AAF5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64461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85DA31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B45EA7E"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0441AE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6CF5BD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C02C8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1C84E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C805657" w14:textId="77777777" w:rsidR="00866503" w:rsidRPr="00752857" w:rsidRDefault="00866503" w:rsidP="001B5933">
            <w:pPr>
              <w:jc w:val="center"/>
              <w:rPr>
                <w:rFonts w:ascii="Arial" w:hAnsi="Arial" w:cs="Arial"/>
                <w:sz w:val="14"/>
              </w:rPr>
            </w:pPr>
            <w:r w:rsidRPr="00752857">
              <w:rPr>
                <w:rFonts w:ascii="Arial" w:hAnsi="Arial" w:cs="Arial"/>
                <w:sz w:val="14"/>
              </w:rPr>
              <w:t>5595</w:t>
            </w:r>
          </w:p>
        </w:tc>
        <w:tc>
          <w:tcPr>
            <w:tcW w:w="238" w:type="pct"/>
            <w:vAlign w:val="center"/>
          </w:tcPr>
          <w:p w14:paraId="327D0041" w14:textId="77777777" w:rsidR="00866503" w:rsidRPr="00752857" w:rsidRDefault="00866503" w:rsidP="001B5933">
            <w:pPr>
              <w:jc w:val="center"/>
              <w:rPr>
                <w:rFonts w:ascii="Arial" w:hAnsi="Arial" w:cs="Arial"/>
                <w:sz w:val="14"/>
              </w:rPr>
            </w:pPr>
            <w:r w:rsidRPr="00752857">
              <w:rPr>
                <w:rFonts w:ascii="Arial" w:hAnsi="Arial" w:cs="Arial"/>
                <w:sz w:val="14"/>
              </w:rPr>
              <w:t>5758</w:t>
            </w:r>
          </w:p>
        </w:tc>
        <w:tc>
          <w:tcPr>
            <w:tcW w:w="238" w:type="pct"/>
            <w:vAlign w:val="center"/>
          </w:tcPr>
          <w:p w14:paraId="007F7D62" w14:textId="77777777" w:rsidR="00866503" w:rsidRPr="00752857" w:rsidRDefault="00866503" w:rsidP="001B5933">
            <w:pPr>
              <w:jc w:val="center"/>
              <w:rPr>
                <w:rFonts w:ascii="Arial" w:hAnsi="Arial" w:cs="Arial"/>
                <w:sz w:val="14"/>
              </w:rPr>
            </w:pPr>
            <w:r w:rsidRPr="00752857">
              <w:rPr>
                <w:rFonts w:ascii="Arial" w:hAnsi="Arial" w:cs="Arial"/>
                <w:sz w:val="14"/>
              </w:rPr>
              <w:t>5866</w:t>
            </w:r>
          </w:p>
        </w:tc>
        <w:tc>
          <w:tcPr>
            <w:tcW w:w="252" w:type="pct"/>
            <w:vAlign w:val="center"/>
          </w:tcPr>
          <w:p w14:paraId="35F9BBD2" w14:textId="77777777" w:rsidR="00866503" w:rsidRPr="00752857" w:rsidRDefault="00866503" w:rsidP="001B5933">
            <w:pPr>
              <w:jc w:val="center"/>
              <w:rPr>
                <w:rFonts w:ascii="Arial" w:hAnsi="Arial" w:cs="Arial"/>
                <w:sz w:val="14"/>
              </w:rPr>
            </w:pPr>
            <w:r w:rsidRPr="00752857">
              <w:rPr>
                <w:rFonts w:ascii="Arial" w:hAnsi="Arial" w:cs="Arial"/>
                <w:sz w:val="14"/>
              </w:rPr>
              <w:t>5432</w:t>
            </w:r>
          </w:p>
        </w:tc>
        <w:tc>
          <w:tcPr>
            <w:tcW w:w="500" w:type="pct"/>
            <w:vMerge w:val="restart"/>
            <w:vAlign w:val="center"/>
          </w:tcPr>
          <w:p w14:paraId="48A72901" w14:textId="77777777" w:rsidR="00866503" w:rsidRPr="00752857" w:rsidRDefault="00866503" w:rsidP="001B5933">
            <w:pPr>
              <w:jc w:val="center"/>
              <w:rPr>
                <w:rFonts w:ascii="Arial" w:hAnsi="Arial" w:cs="Arial"/>
                <w:sz w:val="14"/>
              </w:rPr>
            </w:pPr>
            <w:r w:rsidRPr="00752857">
              <w:rPr>
                <w:rFonts w:ascii="Arial" w:hAnsi="Arial" w:cs="Arial"/>
                <w:sz w:val="14"/>
              </w:rPr>
              <w:t xml:space="preserve">Values for </w:t>
            </w:r>
            <w:r w:rsidRPr="00752857">
              <w:rPr>
                <w:rFonts w:ascii="Arial" w:hAnsi="Arial" w:cs="Arial"/>
                <w:i/>
                <w:sz w:val="14"/>
              </w:rPr>
              <w:t xml:space="preserve">A </w:t>
            </w:r>
            <w:r w:rsidRPr="00752857">
              <w:rPr>
                <w:rFonts w:ascii="Arial" w:hAnsi="Arial" w:cs="Arial"/>
                <w:sz w:val="14"/>
              </w:rPr>
              <w:t xml:space="preserve">we use </w:t>
            </w:r>
            <w:r w:rsidRPr="00752857">
              <w:rPr>
                <w:rFonts w:ascii="Arial" w:hAnsi="Arial" w:cs="Arial"/>
                <w:sz w:val="14"/>
                <w:szCs w:val="14"/>
              </w:rPr>
              <w:t xml:space="preserve">the UKCEH Land Cover® Plus: Crops </w:t>
            </w:r>
            <w:r w:rsidRPr="00752857">
              <w:rPr>
                <w:rFonts w:ascii="Arial" w:hAnsi="Arial" w:cs="Arial"/>
                <w:sz w:val="14"/>
                <w:szCs w:val="14"/>
              </w:rPr>
              <w:lastRenderedPageBreak/>
              <w:t xml:space="preserve">© 2016-2020 maps and SSP narratives. </w:t>
            </w:r>
          </w:p>
        </w:tc>
        <w:tc>
          <w:tcPr>
            <w:tcW w:w="857" w:type="pct"/>
            <w:gridSpan w:val="4"/>
            <w:vMerge w:val="restart"/>
            <w:vAlign w:val="center"/>
          </w:tcPr>
          <w:p w14:paraId="4FDCD5C4" w14:textId="77777777" w:rsidR="00866503" w:rsidRPr="00752857" w:rsidRDefault="00866503" w:rsidP="001B5933">
            <w:pPr>
              <w:jc w:val="center"/>
              <w:rPr>
                <w:rFonts w:ascii="Arial" w:hAnsi="Arial" w:cs="Arial"/>
                <w:sz w:val="14"/>
              </w:rPr>
            </w:pPr>
            <w:r w:rsidRPr="00752857">
              <w:rPr>
                <w:rFonts w:ascii="Arial" w:hAnsi="Arial" w:cs="Arial"/>
                <w:sz w:val="14"/>
              </w:rPr>
              <w:lastRenderedPageBreak/>
              <w:t xml:space="preserve">States are discretised based on current </w:t>
            </w:r>
            <w:r w:rsidRPr="00752857">
              <w:rPr>
                <w:rFonts w:ascii="Arial" w:hAnsi="Arial" w:cs="Arial"/>
                <w:i/>
                <w:sz w:val="14"/>
              </w:rPr>
              <w:t xml:space="preserve">A </w:t>
            </w:r>
            <w:r w:rsidRPr="00752857">
              <w:rPr>
                <w:rFonts w:ascii="Arial" w:hAnsi="Arial" w:cs="Arial"/>
                <w:sz w:val="14"/>
              </w:rPr>
              <w:t xml:space="preserve">values for </w:t>
            </w:r>
            <w:r w:rsidRPr="00752857">
              <w:rPr>
                <w:rFonts w:ascii="Arial" w:hAnsi="Arial" w:cs="Arial"/>
                <w:i/>
                <w:sz w:val="14"/>
              </w:rPr>
              <w:t>z</w:t>
            </w:r>
            <w:r w:rsidRPr="00752857">
              <w:rPr>
                <w:rFonts w:ascii="Arial" w:hAnsi="Arial" w:cs="Arial"/>
                <w:sz w:val="14"/>
              </w:rPr>
              <w:t xml:space="preserve">. </w:t>
            </w:r>
          </w:p>
        </w:tc>
      </w:tr>
      <w:tr w:rsidR="00866503" w:rsidRPr="00752857" w14:paraId="0038BAA9" w14:textId="77777777" w:rsidTr="001B5933">
        <w:trPr>
          <w:trHeight w:val="27"/>
        </w:trPr>
        <w:tc>
          <w:tcPr>
            <w:tcW w:w="379" w:type="pct"/>
            <w:vMerge/>
            <w:vAlign w:val="center"/>
          </w:tcPr>
          <w:p w14:paraId="689EB139" w14:textId="77777777" w:rsidR="00866503" w:rsidRPr="00752857" w:rsidRDefault="00866503" w:rsidP="001B5933">
            <w:pPr>
              <w:jc w:val="center"/>
              <w:rPr>
                <w:rFonts w:ascii="Arial" w:hAnsi="Arial" w:cs="Arial"/>
                <w:sz w:val="14"/>
              </w:rPr>
            </w:pPr>
          </w:p>
        </w:tc>
        <w:tc>
          <w:tcPr>
            <w:tcW w:w="238" w:type="pct"/>
            <w:vAlign w:val="center"/>
          </w:tcPr>
          <w:p w14:paraId="2B01CBD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EF60C2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03C7F6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BF10A8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92CE0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9ADDFEC"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4E7454D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FE8DD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8D40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D002F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B30903A" w14:textId="77777777" w:rsidR="00866503" w:rsidRPr="00752857" w:rsidRDefault="00866503" w:rsidP="001B5933">
            <w:pPr>
              <w:jc w:val="center"/>
              <w:rPr>
                <w:rFonts w:ascii="Arial" w:hAnsi="Arial" w:cs="Arial"/>
                <w:sz w:val="14"/>
              </w:rPr>
            </w:pPr>
            <w:r w:rsidRPr="00752857">
              <w:rPr>
                <w:rFonts w:ascii="Arial" w:hAnsi="Arial" w:cs="Arial"/>
                <w:sz w:val="14"/>
              </w:rPr>
              <w:t>6700</w:t>
            </w:r>
          </w:p>
        </w:tc>
        <w:tc>
          <w:tcPr>
            <w:tcW w:w="238" w:type="pct"/>
            <w:vAlign w:val="center"/>
          </w:tcPr>
          <w:p w14:paraId="4119DF41" w14:textId="77777777" w:rsidR="00866503" w:rsidRPr="00752857" w:rsidRDefault="00866503" w:rsidP="001B5933">
            <w:pPr>
              <w:jc w:val="center"/>
              <w:rPr>
                <w:rFonts w:ascii="Arial" w:hAnsi="Arial" w:cs="Arial"/>
                <w:sz w:val="14"/>
              </w:rPr>
            </w:pPr>
            <w:r w:rsidRPr="00752857">
              <w:rPr>
                <w:rFonts w:ascii="Arial" w:hAnsi="Arial" w:cs="Arial"/>
                <w:sz w:val="14"/>
              </w:rPr>
              <w:t>6896</w:t>
            </w:r>
          </w:p>
        </w:tc>
        <w:tc>
          <w:tcPr>
            <w:tcW w:w="238" w:type="pct"/>
            <w:vAlign w:val="center"/>
          </w:tcPr>
          <w:p w14:paraId="1896A6E5" w14:textId="77777777" w:rsidR="00866503" w:rsidRPr="00752857" w:rsidRDefault="00866503" w:rsidP="001B5933">
            <w:pPr>
              <w:jc w:val="center"/>
              <w:rPr>
                <w:rFonts w:ascii="Arial" w:hAnsi="Arial" w:cs="Arial"/>
                <w:sz w:val="14"/>
              </w:rPr>
            </w:pPr>
            <w:r w:rsidRPr="00752857">
              <w:rPr>
                <w:rFonts w:ascii="Arial" w:hAnsi="Arial" w:cs="Arial"/>
                <w:sz w:val="14"/>
              </w:rPr>
              <w:t>7026</w:t>
            </w:r>
          </w:p>
        </w:tc>
        <w:tc>
          <w:tcPr>
            <w:tcW w:w="252" w:type="pct"/>
            <w:vAlign w:val="center"/>
          </w:tcPr>
          <w:p w14:paraId="668D5058" w14:textId="77777777" w:rsidR="00866503" w:rsidRPr="00752857" w:rsidRDefault="00866503" w:rsidP="001B5933">
            <w:pPr>
              <w:jc w:val="center"/>
              <w:rPr>
                <w:rFonts w:ascii="Arial" w:hAnsi="Arial" w:cs="Arial"/>
                <w:sz w:val="14"/>
              </w:rPr>
            </w:pPr>
            <w:r w:rsidRPr="00752857">
              <w:rPr>
                <w:rFonts w:ascii="Arial" w:hAnsi="Arial" w:cs="Arial"/>
                <w:sz w:val="14"/>
              </w:rPr>
              <w:t>6505</w:t>
            </w:r>
          </w:p>
        </w:tc>
        <w:tc>
          <w:tcPr>
            <w:tcW w:w="500" w:type="pct"/>
            <w:vMerge/>
            <w:vAlign w:val="center"/>
          </w:tcPr>
          <w:p w14:paraId="56501FCD" w14:textId="77777777" w:rsidR="00866503" w:rsidRPr="00752857" w:rsidRDefault="00866503" w:rsidP="001B5933">
            <w:pPr>
              <w:jc w:val="center"/>
              <w:rPr>
                <w:rFonts w:ascii="Arial" w:hAnsi="Arial" w:cs="Arial"/>
                <w:sz w:val="14"/>
              </w:rPr>
            </w:pPr>
          </w:p>
        </w:tc>
        <w:tc>
          <w:tcPr>
            <w:tcW w:w="857" w:type="pct"/>
            <w:gridSpan w:val="4"/>
            <w:vMerge/>
            <w:vAlign w:val="center"/>
          </w:tcPr>
          <w:p w14:paraId="5AE0E186" w14:textId="77777777" w:rsidR="00866503" w:rsidRPr="00752857" w:rsidRDefault="00866503" w:rsidP="001B5933">
            <w:pPr>
              <w:jc w:val="center"/>
              <w:rPr>
                <w:rFonts w:ascii="Arial" w:hAnsi="Arial" w:cs="Arial"/>
                <w:sz w:val="14"/>
              </w:rPr>
            </w:pPr>
          </w:p>
        </w:tc>
      </w:tr>
      <w:tr w:rsidR="00866503" w:rsidRPr="00752857" w14:paraId="79A28C60" w14:textId="77777777" w:rsidTr="001B5933">
        <w:trPr>
          <w:trHeight w:val="27"/>
        </w:trPr>
        <w:tc>
          <w:tcPr>
            <w:tcW w:w="379" w:type="pct"/>
            <w:vMerge/>
            <w:vAlign w:val="center"/>
          </w:tcPr>
          <w:p w14:paraId="1B5D84DE" w14:textId="77777777" w:rsidR="00866503" w:rsidRPr="00752857" w:rsidRDefault="00866503" w:rsidP="001B5933">
            <w:pPr>
              <w:jc w:val="center"/>
              <w:rPr>
                <w:rFonts w:ascii="Arial" w:hAnsi="Arial" w:cs="Arial"/>
                <w:sz w:val="14"/>
              </w:rPr>
            </w:pPr>
          </w:p>
        </w:tc>
        <w:tc>
          <w:tcPr>
            <w:tcW w:w="238" w:type="pct"/>
            <w:vAlign w:val="center"/>
          </w:tcPr>
          <w:p w14:paraId="6DBEF73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21ED48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3CCB12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EB460F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8F9722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49CE40A"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31E50B0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AE4081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91850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4C889B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C571FBE" w14:textId="77777777" w:rsidR="00866503" w:rsidRPr="00752857" w:rsidRDefault="00866503" w:rsidP="001B5933">
            <w:pPr>
              <w:jc w:val="center"/>
              <w:rPr>
                <w:rFonts w:ascii="Arial" w:hAnsi="Arial" w:cs="Arial"/>
                <w:sz w:val="14"/>
              </w:rPr>
            </w:pPr>
            <w:r w:rsidRPr="00752857">
              <w:rPr>
                <w:rFonts w:ascii="Arial" w:hAnsi="Arial" w:cs="Arial"/>
                <w:sz w:val="14"/>
              </w:rPr>
              <w:t>1233</w:t>
            </w:r>
          </w:p>
        </w:tc>
        <w:tc>
          <w:tcPr>
            <w:tcW w:w="238" w:type="pct"/>
            <w:vAlign w:val="center"/>
          </w:tcPr>
          <w:p w14:paraId="6569B10F" w14:textId="77777777" w:rsidR="00866503" w:rsidRPr="00752857" w:rsidRDefault="00866503" w:rsidP="001B5933">
            <w:pPr>
              <w:jc w:val="center"/>
              <w:rPr>
                <w:rFonts w:ascii="Arial" w:hAnsi="Arial" w:cs="Arial"/>
                <w:sz w:val="14"/>
              </w:rPr>
            </w:pPr>
            <w:r w:rsidRPr="00752857">
              <w:rPr>
                <w:rFonts w:ascii="Arial" w:hAnsi="Arial" w:cs="Arial"/>
                <w:sz w:val="14"/>
              </w:rPr>
              <w:t>1269</w:t>
            </w:r>
          </w:p>
        </w:tc>
        <w:tc>
          <w:tcPr>
            <w:tcW w:w="238" w:type="pct"/>
            <w:vAlign w:val="center"/>
          </w:tcPr>
          <w:p w14:paraId="22BA822A" w14:textId="77777777" w:rsidR="00866503" w:rsidRPr="00752857" w:rsidRDefault="00866503" w:rsidP="001B5933">
            <w:pPr>
              <w:jc w:val="center"/>
              <w:rPr>
                <w:rFonts w:ascii="Arial" w:hAnsi="Arial" w:cs="Arial"/>
                <w:sz w:val="14"/>
              </w:rPr>
            </w:pPr>
            <w:r w:rsidRPr="00752857">
              <w:rPr>
                <w:rFonts w:ascii="Arial" w:hAnsi="Arial" w:cs="Arial"/>
                <w:sz w:val="14"/>
              </w:rPr>
              <w:t>1293</w:t>
            </w:r>
          </w:p>
        </w:tc>
        <w:tc>
          <w:tcPr>
            <w:tcW w:w="252" w:type="pct"/>
            <w:vAlign w:val="center"/>
          </w:tcPr>
          <w:p w14:paraId="68204671" w14:textId="77777777" w:rsidR="00866503" w:rsidRPr="00752857" w:rsidRDefault="00866503" w:rsidP="001B5933">
            <w:pPr>
              <w:jc w:val="center"/>
              <w:rPr>
                <w:rFonts w:ascii="Arial" w:hAnsi="Arial" w:cs="Arial"/>
                <w:sz w:val="14"/>
              </w:rPr>
            </w:pPr>
            <w:r w:rsidRPr="00752857">
              <w:rPr>
                <w:rFonts w:ascii="Arial" w:hAnsi="Arial" w:cs="Arial"/>
                <w:sz w:val="14"/>
              </w:rPr>
              <w:t>1197</w:t>
            </w:r>
          </w:p>
        </w:tc>
        <w:tc>
          <w:tcPr>
            <w:tcW w:w="500" w:type="pct"/>
            <w:vMerge/>
            <w:vAlign w:val="center"/>
          </w:tcPr>
          <w:p w14:paraId="393B5E4E" w14:textId="77777777" w:rsidR="00866503" w:rsidRPr="00752857" w:rsidRDefault="00866503" w:rsidP="001B5933">
            <w:pPr>
              <w:jc w:val="center"/>
              <w:rPr>
                <w:rFonts w:ascii="Arial" w:hAnsi="Arial" w:cs="Arial"/>
                <w:sz w:val="14"/>
              </w:rPr>
            </w:pPr>
          </w:p>
        </w:tc>
        <w:tc>
          <w:tcPr>
            <w:tcW w:w="857" w:type="pct"/>
            <w:gridSpan w:val="4"/>
            <w:vMerge/>
            <w:vAlign w:val="center"/>
          </w:tcPr>
          <w:p w14:paraId="359D967A" w14:textId="77777777" w:rsidR="00866503" w:rsidRPr="00752857" w:rsidRDefault="00866503" w:rsidP="001B5933">
            <w:pPr>
              <w:jc w:val="center"/>
              <w:rPr>
                <w:rFonts w:ascii="Arial" w:hAnsi="Arial" w:cs="Arial"/>
                <w:sz w:val="14"/>
              </w:rPr>
            </w:pPr>
          </w:p>
        </w:tc>
      </w:tr>
      <w:tr w:rsidR="00866503" w:rsidRPr="00752857" w14:paraId="00B682FC" w14:textId="77777777" w:rsidTr="001B5933">
        <w:trPr>
          <w:trHeight w:val="27"/>
        </w:trPr>
        <w:tc>
          <w:tcPr>
            <w:tcW w:w="379" w:type="pct"/>
            <w:vMerge/>
            <w:vAlign w:val="center"/>
          </w:tcPr>
          <w:p w14:paraId="6BF038B5" w14:textId="77777777" w:rsidR="00866503" w:rsidRPr="00752857" w:rsidRDefault="00866503" w:rsidP="001B5933">
            <w:pPr>
              <w:jc w:val="center"/>
              <w:rPr>
                <w:rFonts w:ascii="Arial" w:hAnsi="Arial" w:cs="Arial"/>
                <w:sz w:val="14"/>
              </w:rPr>
            </w:pPr>
          </w:p>
        </w:tc>
        <w:tc>
          <w:tcPr>
            <w:tcW w:w="238" w:type="pct"/>
            <w:vAlign w:val="center"/>
          </w:tcPr>
          <w:p w14:paraId="79BC5F1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A986EB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4DB29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6D341D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1913C4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BC35187"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6F1B960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057C9F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ECA5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BA87B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993FE5C" w14:textId="77777777" w:rsidR="00866503" w:rsidRPr="00752857" w:rsidRDefault="00866503" w:rsidP="001B5933">
            <w:pPr>
              <w:jc w:val="center"/>
              <w:rPr>
                <w:rFonts w:ascii="Arial" w:hAnsi="Arial" w:cs="Arial"/>
                <w:sz w:val="14"/>
              </w:rPr>
            </w:pPr>
            <w:r w:rsidRPr="00752857">
              <w:rPr>
                <w:rFonts w:ascii="Arial" w:hAnsi="Arial" w:cs="Arial"/>
                <w:sz w:val="14"/>
              </w:rPr>
              <w:t>412</w:t>
            </w:r>
          </w:p>
        </w:tc>
        <w:tc>
          <w:tcPr>
            <w:tcW w:w="238" w:type="pct"/>
            <w:vAlign w:val="center"/>
          </w:tcPr>
          <w:p w14:paraId="2D91C945" w14:textId="77777777" w:rsidR="00866503" w:rsidRPr="00752857" w:rsidRDefault="00866503" w:rsidP="001B5933">
            <w:pPr>
              <w:jc w:val="center"/>
              <w:rPr>
                <w:rFonts w:ascii="Arial" w:hAnsi="Arial" w:cs="Arial"/>
                <w:sz w:val="14"/>
              </w:rPr>
            </w:pPr>
            <w:r w:rsidRPr="00752857">
              <w:rPr>
                <w:rFonts w:ascii="Arial" w:hAnsi="Arial" w:cs="Arial"/>
                <w:sz w:val="14"/>
              </w:rPr>
              <w:t>423</w:t>
            </w:r>
          </w:p>
        </w:tc>
        <w:tc>
          <w:tcPr>
            <w:tcW w:w="238" w:type="pct"/>
            <w:vAlign w:val="center"/>
          </w:tcPr>
          <w:p w14:paraId="4CE3183C" w14:textId="77777777" w:rsidR="00866503" w:rsidRPr="00752857" w:rsidRDefault="00866503" w:rsidP="001B5933">
            <w:pPr>
              <w:jc w:val="center"/>
              <w:rPr>
                <w:rFonts w:ascii="Arial" w:hAnsi="Arial" w:cs="Arial"/>
                <w:sz w:val="14"/>
              </w:rPr>
            </w:pPr>
            <w:r w:rsidRPr="00752857">
              <w:rPr>
                <w:rFonts w:ascii="Arial" w:hAnsi="Arial" w:cs="Arial"/>
                <w:sz w:val="14"/>
              </w:rPr>
              <w:t>431</w:t>
            </w:r>
          </w:p>
        </w:tc>
        <w:tc>
          <w:tcPr>
            <w:tcW w:w="252" w:type="pct"/>
            <w:vAlign w:val="center"/>
          </w:tcPr>
          <w:p w14:paraId="3F258A2B" w14:textId="77777777" w:rsidR="00866503" w:rsidRPr="00752857" w:rsidRDefault="00866503" w:rsidP="001B5933">
            <w:pPr>
              <w:jc w:val="center"/>
              <w:rPr>
                <w:rFonts w:ascii="Arial" w:hAnsi="Arial" w:cs="Arial"/>
                <w:sz w:val="14"/>
              </w:rPr>
            </w:pPr>
            <w:r w:rsidRPr="00752857">
              <w:rPr>
                <w:rFonts w:ascii="Arial" w:hAnsi="Arial" w:cs="Arial"/>
                <w:sz w:val="14"/>
              </w:rPr>
              <w:t>399</w:t>
            </w:r>
          </w:p>
        </w:tc>
        <w:tc>
          <w:tcPr>
            <w:tcW w:w="500" w:type="pct"/>
            <w:vMerge/>
            <w:vAlign w:val="center"/>
          </w:tcPr>
          <w:p w14:paraId="1E325B54" w14:textId="77777777" w:rsidR="00866503" w:rsidRPr="00752857" w:rsidRDefault="00866503" w:rsidP="001B5933">
            <w:pPr>
              <w:jc w:val="center"/>
              <w:rPr>
                <w:rFonts w:ascii="Arial" w:hAnsi="Arial" w:cs="Arial"/>
                <w:sz w:val="14"/>
              </w:rPr>
            </w:pPr>
          </w:p>
        </w:tc>
        <w:tc>
          <w:tcPr>
            <w:tcW w:w="857" w:type="pct"/>
            <w:gridSpan w:val="4"/>
            <w:vMerge/>
            <w:vAlign w:val="center"/>
          </w:tcPr>
          <w:p w14:paraId="0CE678D7" w14:textId="77777777" w:rsidR="00866503" w:rsidRPr="00752857" w:rsidRDefault="00866503" w:rsidP="001B5933">
            <w:pPr>
              <w:jc w:val="center"/>
              <w:rPr>
                <w:rFonts w:ascii="Arial" w:hAnsi="Arial" w:cs="Arial"/>
                <w:sz w:val="14"/>
              </w:rPr>
            </w:pPr>
          </w:p>
        </w:tc>
      </w:tr>
      <w:tr w:rsidR="00866503" w:rsidRPr="00752857" w14:paraId="7966F4F8" w14:textId="77777777" w:rsidTr="001B5933">
        <w:trPr>
          <w:trHeight w:val="40"/>
        </w:trPr>
        <w:tc>
          <w:tcPr>
            <w:tcW w:w="379" w:type="pct"/>
            <w:vMerge w:val="restart"/>
            <w:vAlign w:val="center"/>
          </w:tcPr>
          <w:p w14:paraId="74CBBDD5" w14:textId="77777777" w:rsidR="00866503" w:rsidRPr="00752857" w:rsidRDefault="00866503" w:rsidP="001B5933">
            <w:pPr>
              <w:jc w:val="center"/>
              <w:rPr>
                <w:rFonts w:ascii="Arial" w:hAnsi="Arial" w:cs="Arial"/>
                <w:sz w:val="14"/>
              </w:rPr>
            </w:pPr>
            <w:r w:rsidRPr="00752857">
              <w:rPr>
                <w:rFonts w:ascii="Arial" w:hAnsi="Arial" w:cs="Arial"/>
                <w:sz w:val="14"/>
              </w:rPr>
              <w:t>Crop Yield (t/Ha)</w:t>
            </w:r>
          </w:p>
          <w:p w14:paraId="473E8EBD" w14:textId="77777777" w:rsidR="00866503" w:rsidRPr="00752857" w:rsidRDefault="00866503" w:rsidP="001B5933">
            <w:pPr>
              <w:jc w:val="center"/>
              <w:rPr>
                <w:rFonts w:ascii="Arial" w:hAnsi="Arial" w:cs="Arial"/>
                <w:b/>
                <w:sz w:val="14"/>
              </w:rPr>
            </w:pPr>
          </w:p>
          <w:p w14:paraId="45F6BF81" w14:textId="77777777" w:rsidR="00866503" w:rsidRPr="00752857" w:rsidRDefault="00866503" w:rsidP="001B5933">
            <w:pPr>
              <w:jc w:val="center"/>
              <w:rPr>
                <w:rFonts w:ascii="Arial" w:hAnsi="Arial" w:cs="Arial"/>
                <w:b/>
                <w:sz w:val="14"/>
              </w:rPr>
            </w:pPr>
          </w:p>
          <w:p w14:paraId="261D7F59" w14:textId="77777777" w:rsidR="00866503" w:rsidRPr="00752857" w:rsidRDefault="00866503" w:rsidP="001B5933">
            <w:pPr>
              <w:jc w:val="center"/>
              <w:rPr>
                <w:rFonts w:ascii="Arial" w:hAnsi="Arial" w:cs="Arial"/>
                <w:b/>
                <w:sz w:val="14"/>
              </w:rPr>
            </w:pPr>
          </w:p>
          <w:p w14:paraId="54AB37BF" w14:textId="77777777" w:rsidR="00866503" w:rsidRPr="00752857" w:rsidRDefault="00866503" w:rsidP="001B5933">
            <w:pPr>
              <w:jc w:val="center"/>
              <w:rPr>
                <w:rFonts w:ascii="Arial" w:hAnsi="Arial" w:cs="Arial"/>
                <w:b/>
                <w:sz w:val="14"/>
              </w:rPr>
            </w:pPr>
          </w:p>
          <w:p w14:paraId="47867FFD" w14:textId="77777777" w:rsidR="00866503" w:rsidRPr="00752857" w:rsidRDefault="00866503" w:rsidP="001B5933">
            <w:pPr>
              <w:jc w:val="center"/>
              <w:rPr>
                <w:rFonts w:ascii="Arial" w:hAnsi="Arial" w:cs="Arial"/>
                <w:b/>
                <w:sz w:val="14"/>
              </w:rPr>
            </w:pPr>
          </w:p>
          <w:p w14:paraId="0DE8F271" w14:textId="77777777" w:rsidR="00866503" w:rsidRPr="00752857" w:rsidRDefault="00866503" w:rsidP="001B5933">
            <w:pPr>
              <w:jc w:val="center"/>
              <w:rPr>
                <w:rFonts w:ascii="Arial" w:hAnsi="Arial" w:cs="Arial"/>
                <w:b/>
                <w:sz w:val="14"/>
              </w:rPr>
            </w:pPr>
          </w:p>
          <w:p w14:paraId="3CA9913F" w14:textId="77777777" w:rsidR="00866503" w:rsidRPr="00752857" w:rsidRDefault="00866503" w:rsidP="001B5933">
            <w:pPr>
              <w:jc w:val="center"/>
              <w:rPr>
                <w:rFonts w:ascii="Arial" w:hAnsi="Arial" w:cs="Arial"/>
                <w:b/>
                <w:sz w:val="14"/>
              </w:rPr>
            </w:pPr>
          </w:p>
          <w:p w14:paraId="50360091" w14:textId="77777777" w:rsidR="00866503" w:rsidRPr="00752857" w:rsidRDefault="00866503" w:rsidP="001B5933">
            <w:pPr>
              <w:jc w:val="center"/>
              <w:rPr>
                <w:rFonts w:ascii="Arial" w:hAnsi="Arial" w:cs="Arial"/>
                <w:b/>
                <w:sz w:val="14"/>
              </w:rPr>
            </w:pPr>
          </w:p>
          <w:p w14:paraId="42C09CFB" w14:textId="77777777" w:rsidR="00866503" w:rsidRPr="00752857" w:rsidRDefault="00866503" w:rsidP="001B5933">
            <w:pPr>
              <w:jc w:val="center"/>
              <w:rPr>
                <w:rFonts w:ascii="Arial" w:hAnsi="Arial" w:cs="Arial"/>
                <w:b/>
                <w:sz w:val="14"/>
              </w:rPr>
            </w:pPr>
          </w:p>
          <w:p w14:paraId="72532F02" w14:textId="77777777" w:rsidR="00866503" w:rsidRPr="00752857" w:rsidRDefault="00866503" w:rsidP="001B5933">
            <w:pPr>
              <w:jc w:val="center"/>
              <w:rPr>
                <w:rFonts w:ascii="Arial" w:hAnsi="Arial" w:cs="Arial"/>
                <w:b/>
                <w:sz w:val="14"/>
              </w:rPr>
            </w:pPr>
          </w:p>
          <w:p w14:paraId="7C3F5A28" w14:textId="77777777" w:rsidR="00866503" w:rsidRPr="00752857" w:rsidRDefault="00866503" w:rsidP="001B5933">
            <w:pPr>
              <w:jc w:val="center"/>
              <w:rPr>
                <w:rFonts w:ascii="Arial" w:hAnsi="Arial" w:cs="Arial"/>
                <w:b/>
                <w:sz w:val="14"/>
              </w:rPr>
            </w:pPr>
          </w:p>
          <w:p w14:paraId="2572A93E" w14:textId="77777777" w:rsidR="00866503" w:rsidRPr="00752857" w:rsidRDefault="00866503" w:rsidP="001B5933">
            <w:pPr>
              <w:jc w:val="center"/>
              <w:rPr>
                <w:rFonts w:ascii="Arial" w:hAnsi="Arial" w:cs="Arial"/>
                <w:b/>
                <w:sz w:val="14"/>
              </w:rPr>
            </w:pPr>
          </w:p>
          <w:p w14:paraId="3AD37AFA" w14:textId="77777777" w:rsidR="00866503" w:rsidRPr="00752857" w:rsidRDefault="00866503" w:rsidP="001B5933">
            <w:pPr>
              <w:jc w:val="center"/>
              <w:rPr>
                <w:rFonts w:ascii="Arial" w:hAnsi="Arial" w:cs="Arial"/>
                <w:b/>
                <w:sz w:val="14"/>
              </w:rPr>
            </w:pPr>
          </w:p>
          <w:p w14:paraId="5E219F49" w14:textId="77777777" w:rsidR="00866503" w:rsidRPr="00752857" w:rsidRDefault="00866503" w:rsidP="001B5933">
            <w:pPr>
              <w:jc w:val="center"/>
              <w:rPr>
                <w:rFonts w:ascii="Arial" w:hAnsi="Arial" w:cs="Arial"/>
                <w:b/>
                <w:sz w:val="14"/>
              </w:rPr>
            </w:pPr>
          </w:p>
          <w:p w14:paraId="4AE8A4E3" w14:textId="77777777" w:rsidR="00866503" w:rsidRPr="00752857" w:rsidRDefault="00866503" w:rsidP="001B5933">
            <w:pPr>
              <w:jc w:val="center"/>
              <w:rPr>
                <w:rFonts w:ascii="Arial" w:hAnsi="Arial" w:cs="Arial"/>
                <w:b/>
                <w:sz w:val="14"/>
              </w:rPr>
            </w:pPr>
          </w:p>
          <w:p w14:paraId="5A0A6B7C" w14:textId="77777777" w:rsidR="00866503" w:rsidRPr="00752857" w:rsidRDefault="00866503" w:rsidP="001B5933">
            <w:pPr>
              <w:jc w:val="center"/>
              <w:rPr>
                <w:rFonts w:ascii="Arial" w:hAnsi="Arial" w:cs="Arial"/>
                <w:b/>
                <w:sz w:val="14"/>
              </w:rPr>
            </w:pPr>
          </w:p>
          <w:p w14:paraId="5CCA57C6" w14:textId="77777777" w:rsidR="00866503" w:rsidRPr="00752857" w:rsidRDefault="00866503" w:rsidP="001B5933">
            <w:pPr>
              <w:jc w:val="center"/>
              <w:rPr>
                <w:rFonts w:ascii="Arial" w:hAnsi="Arial" w:cs="Arial"/>
                <w:b/>
                <w:sz w:val="14"/>
              </w:rPr>
            </w:pPr>
          </w:p>
          <w:p w14:paraId="59963E10" w14:textId="77777777" w:rsidR="00866503" w:rsidRPr="00752857" w:rsidRDefault="00866503" w:rsidP="001B5933">
            <w:pPr>
              <w:jc w:val="center"/>
              <w:rPr>
                <w:rFonts w:ascii="Arial" w:hAnsi="Arial" w:cs="Arial"/>
                <w:b/>
                <w:sz w:val="14"/>
              </w:rPr>
            </w:pPr>
          </w:p>
          <w:p w14:paraId="73D7E4AB" w14:textId="77777777" w:rsidR="00866503" w:rsidRPr="00752857" w:rsidRDefault="00866503" w:rsidP="001B5933">
            <w:pPr>
              <w:jc w:val="center"/>
              <w:rPr>
                <w:rFonts w:ascii="Arial" w:hAnsi="Arial" w:cs="Arial"/>
                <w:b/>
                <w:sz w:val="14"/>
              </w:rPr>
            </w:pPr>
          </w:p>
          <w:p w14:paraId="3C6C73CD" w14:textId="77777777" w:rsidR="00866503" w:rsidRPr="00752857" w:rsidRDefault="00866503" w:rsidP="001B5933">
            <w:pPr>
              <w:jc w:val="center"/>
              <w:rPr>
                <w:rFonts w:ascii="Arial" w:hAnsi="Arial" w:cs="Arial"/>
                <w:b/>
                <w:sz w:val="14"/>
              </w:rPr>
            </w:pPr>
          </w:p>
          <w:p w14:paraId="27A346BB" w14:textId="77777777" w:rsidR="00866503" w:rsidRPr="00752857" w:rsidRDefault="00866503" w:rsidP="001B5933">
            <w:pPr>
              <w:jc w:val="center"/>
              <w:rPr>
                <w:rFonts w:ascii="Arial" w:hAnsi="Arial" w:cs="Arial"/>
                <w:b/>
                <w:sz w:val="14"/>
              </w:rPr>
            </w:pPr>
          </w:p>
          <w:p w14:paraId="3DDD43CF" w14:textId="77777777" w:rsidR="00866503" w:rsidRPr="00752857" w:rsidRDefault="00866503" w:rsidP="001B5933">
            <w:pPr>
              <w:jc w:val="center"/>
              <w:rPr>
                <w:rFonts w:ascii="Arial" w:hAnsi="Arial" w:cs="Arial"/>
                <w:b/>
                <w:sz w:val="14"/>
              </w:rPr>
            </w:pPr>
          </w:p>
          <w:p w14:paraId="6C7F27CD" w14:textId="77777777" w:rsidR="00866503" w:rsidRPr="00752857" w:rsidRDefault="00866503" w:rsidP="001B5933">
            <w:pPr>
              <w:jc w:val="center"/>
              <w:rPr>
                <w:rFonts w:ascii="Arial" w:hAnsi="Arial" w:cs="Arial"/>
                <w:b/>
                <w:sz w:val="14"/>
              </w:rPr>
            </w:pPr>
          </w:p>
        </w:tc>
        <w:tc>
          <w:tcPr>
            <w:tcW w:w="238" w:type="pct"/>
            <w:vAlign w:val="center"/>
          </w:tcPr>
          <w:p w14:paraId="6526C7E0"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1BCEC580"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667B93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DCD9AC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3B6AC0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1F2D1E0"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6B6A5AD6" w14:textId="77777777" w:rsidR="00866503" w:rsidRPr="00752857" w:rsidRDefault="00866503" w:rsidP="001B5933">
            <w:pPr>
              <w:jc w:val="center"/>
              <w:rPr>
                <w:rFonts w:ascii="Arial" w:hAnsi="Arial" w:cs="Arial"/>
                <w:sz w:val="14"/>
              </w:rPr>
            </w:pPr>
            <w:r w:rsidRPr="00752857">
              <w:rPr>
                <w:rFonts w:ascii="Arial" w:hAnsi="Arial" w:cs="Arial"/>
                <w:sz w:val="14"/>
              </w:rPr>
              <w:t>8.62</w:t>
            </w:r>
          </w:p>
        </w:tc>
        <w:tc>
          <w:tcPr>
            <w:tcW w:w="193" w:type="pct"/>
            <w:vAlign w:val="center"/>
          </w:tcPr>
          <w:p w14:paraId="6A2BA320" w14:textId="77777777" w:rsidR="00866503" w:rsidRPr="00752857" w:rsidRDefault="00866503" w:rsidP="001B5933">
            <w:pPr>
              <w:jc w:val="center"/>
              <w:rPr>
                <w:rFonts w:ascii="Arial" w:hAnsi="Arial" w:cs="Arial"/>
                <w:sz w:val="14"/>
              </w:rPr>
            </w:pPr>
            <w:r w:rsidRPr="00752857">
              <w:rPr>
                <w:rFonts w:ascii="Arial" w:hAnsi="Arial" w:cs="Arial"/>
                <w:sz w:val="14"/>
              </w:rPr>
              <w:t>0.94</w:t>
            </w:r>
          </w:p>
        </w:tc>
        <w:tc>
          <w:tcPr>
            <w:tcW w:w="238" w:type="pct"/>
            <w:vAlign w:val="center"/>
          </w:tcPr>
          <w:p w14:paraId="271DE54F"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0F2C3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C4850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D4179D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3EC726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0ED4A2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5A41D217" w14:textId="77777777" w:rsidR="00866503" w:rsidRPr="00752857" w:rsidRDefault="00866503" w:rsidP="001B5933">
            <w:pPr>
              <w:jc w:val="center"/>
              <w:rPr>
                <w:rFonts w:ascii="Arial" w:hAnsi="Arial" w:cs="Arial"/>
                <w:sz w:val="14"/>
              </w:rPr>
            </w:pPr>
            <w:r w:rsidRPr="00752857">
              <w:rPr>
                <w:rFonts w:ascii="Arial" w:hAnsi="Arial" w:cs="Arial"/>
                <w:sz w:val="14"/>
              </w:rPr>
              <w:t xml:space="preserve">For </w:t>
            </w:r>
            <w:r w:rsidRPr="00752857">
              <w:rPr>
                <w:rFonts w:ascii="Arial" w:hAnsi="Arial" w:cs="Arial"/>
                <w:i/>
                <w:sz w:val="14"/>
              </w:rPr>
              <w:t xml:space="preserve">β </w:t>
            </w:r>
            <w:r w:rsidRPr="00752857">
              <w:rPr>
                <w:rFonts w:ascii="Arial" w:hAnsi="Arial" w:cs="Arial"/>
                <w:sz w:val="14"/>
              </w:rPr>
              <w:t xml:space="preserve">values we use a combination of </w:t>
            </w:r>
            <w:r w:rsidRPr="00752857">
              <w:rPr>
                <w:rFonts w:ascii="Arial" w:hAnsi="Arial" w:cs="Arial"/>
                <w:sz w:val="14"/>
                <w:szCs w:val="14"/>
              </w:rPr>
              <w:t>crop yield data from 2010-2019 available from the Scottish Agriculture Tables from the Economic Report 2020 and crop yield values taken from The Farm Management Handbook 2020/21 produced by SAC Consulting.</w:t>
            </w:r>
          </w:p>
        </w:tc>
        <w:tc>
          <w:tcPr>
            <w:tcW w:w="238" w:type="pct"/>
            <w:vMerge w:val="restart"/>
            <w:vAlign w:val="center"/>
          </w:tcPr>
          <w:p w14:paraId="2A25B12C" w14:textId="77777777" w:rsidR="00866503" w:rsidRPr="00752857" w:rsidRDefault="00866503" w:rsidP="001B5933">
            <w:pPr>
              <w:jc w:val="center"/>
              <w:rPr>
                <w:rFonts w:ascii="Arial" w:hAnsi="Arial" w:cs="Arial"/>
                <w:sz w:val="14"/>
              </w:rPr>
            </w:pPr>
          </w:p>
          <w:p w14:paraId="030A9F48" w14:textId="77777777" w:rsidR="00866503" w:rsidRPr="00752857" w:rsidRDefault="00866503" w:rsidP="001B5933">
            <w:pPr>
              <w:jc w:val="center"/>
              <w:rPr>
                <w:rFonts w:ascii="Arial" w:hAnsi="Arial" w:cs="Arial"/>
                <w:sz w:val="14"/>
              </w:rPr>
            </w:pPr>
            <w:r w:rsidRPr="00752857">
              <w:rPr>
                <w:rFonts w:ascii="Arial" w:hAnsi="Arial" w:cs="Arial"/>
                <w:sz w:val="14"/>
              </w:rPr>
              <w:t>8.1</w:t>
            </w:r>
          </w:p>
        </w:tc>
        <w:tc>
          <w:tcPr>
            <w:tcW w:w="238" w:type="pct"/>
            <w:vMerge w:val="restart"/>
            <w:vAlign w:val="center"/>
          </w:tcPr>
          <w:p w14:paraId="498D4CC5" w14:textId="77777777" w:rsidR="00866503" w:rsidRPr="00752857" w:rsidRDefault="00866503" w:rsidP="001B5933">
            <w:pPr>
              <w:jc w:val="center"/>
              <w:rPr>
                <w:rFonts w:ascii="Arial" w:hAnsi="Arial" w:cs="Arial"/>
                <w:sz w:val="14"/>
              </w:rPr>
            </w:pPr>
          </w:p>
          <w:p w14:paraId="4CC70393" w14:textId="77777777" w:rsidR="00866503" w:rsidRPr="00752857" w:rsidRDefault="00866503" w:rsidP="001B5933">
            <w:pPr>
              <w:jc w:val="center"/>
              <w:rPr>
                <w:rFonts w:ascii="Arial" w:hAnsi="Arial" w:cs="Arial"/>
                <w:sz w:val="14"/>
              </w:rPr>
            </w:pPr>
            <w:r w:rsidRPr="00752857">
              <w:rPr>
                <w:rFonts w:ascii="Arial" w:hAnsi="Arial" w:cs="Arial"/>
                <w:sz w:val="14"/>
              </w:rPr>
              <w:t>6.1</w:t>
            </w:r>
          </w:p>
        </w:tc>
        <w:tc>
          <w:tcPr>
            <w:tcW w:w="191" w:type="pct"/>
            <w:vMerge w:val="restart"/>
            <w:vAlign w:val="center"/>
          </w:tcPr>
          <w:p w14:paraId="09E0FF5D" w14:textId="77777777" w:rsidR="00866503" w:rsidRPr="00752857" w:rsidRDefault="00866503" w:rsidP="001B5933">
            <w:pPr>
              <w:jc w:val="center"/>
              <w:rPr>
                <w:rFonts w:ascii="Arial" w:hAnsi="Arial" w:cs="Arial"/>
                <w:sz w:val="14"/>
              </w:rPr>
            </w:pPr>
          </w:p>
          <w:p w14:paraId="17B147E9" w14:textId="77777777" w:rsidR="00866503" w:rsidRPr="00752857" w:rsidRDefault="00866503" w:rsidP="001B5933">
            <w:pPr>
              <w:jc w:val="center"/>
              <w:rPr>
                <w:rFonts w:ascii="Arial" w:hAnsi="Arial" w:cs="Arial"/>
                <w:sz w:val="14"/>
              </w:rPr>
            </w:pPr>
          </w:p>
          <w:p w14:paraId="0720872C" w14:textId="77777777" w:rsidR="00866503" w:rsidRPr="00752857" w:rsidRDefault="00866503" w:rsidP="001B5933">
            <w:pPr>
              <w:jc w:val="center"/>
              <w:rPr>
                <w:rFonts w:ascii="Arial" w:hAnsi="Arial" w:cs="Arial"/>
                <w:sz w:val="14"/>
              </w:rPr>
            </w:pPr>
            <w:r w:rsidRPr="00752857">
              <w:rPr>
                <w:rFonts w:ascii="Arial" w:hAnsi="Arial" w:cs="Arial"/>
                <w:sz w:val="14"/>
              </w:rPr>
              <w:t>--</w:t>
            </w:r>
          </w:p>
          <w:p w14:paraId="05EE4814" w14:textId="77777777" w:rsidR="00866503" w:rsidRPr="00752857" w:rsidRDefault="00866503" w:rsidP="001B5933">
            <w:pPr>
              <w:jc w:val="center"/>
              <w:rPr>
                <w:rFonts w:ascii="Arial" w:hAnsi="Arial" w:cs="Arial"/>
                <w:sz w:val="14"/>
              </w:rPr>
            </w:pPr>
          </w:p>
        </w:tc>
        <w:tc>
          <w:tcPr>
            <w:tcW w:w="190" w:type="pct"/>
            <w:vMerge w:val="restart"/>
            <w:vAlign w:val="center"/>
          </w:tcPr>
          <w:p w14:paraId="214FD75F" w14:textId="77777777" w:rsidR="00866503" w:rsidRPr="00752857" w:rsidRDefault="00866503" w:rsidP="001B5933">
            <w:pPr>
              <w:jc w:val="center"/>
              <w:rPr>
                <w:rFonts w:ascii="Arial" w:hAnsi="Arial" w:cs="Arial"/>
                <w:sz w:val="14"/>
              </w:rPr>
            </w:pPr>
          </w:p>
          <w:p w14:paraId="0F062285" w14:textId="77777777" w:rsidR="00866503" w:rsidRPr="00752857" w:rsidRDefault="00866503" w:rsidP="001B5933">
            <w:pPr>
              <w:jc w:val="center"/>
              <w:rPr>
                <w:rFonts w:ascii="Arial" w:hAnsi="Arial" w:cs="Arial"/>
                <w:sz w:val="14"/>
              </w:rPr>
            </w:pPr>
            <w:r w:rsidRPr="00752857">
              <w:rPr>
                <w:rFonts w:ascii="Arial" w:hAnsi="Arial" w:cs="Arial"/>
                <w:sz w:val="14"/>
              </w:rPr>
              <w:t>4.1</w:t>
            </w:r>
          </w:p>
        </w:tc>
      </w:tr>
      <w:tr w:rsidR="00866503" w:rsidRPr="00752857" w14:paraId="6C46C9C0" w14:textId="77777777" w:rsidTr="001B5933">
        <w:trPr>
          <w:trHeight w:val="40"/>
        </w:trPr>
        <w:tc>
          <w:tcPr>
            <w:tcW w:w="379" w:type="pct"/>
            <w:vMerge/>
            <w:vAlign w:val="center"/>
          </w:tcPr>
          <w:p w14:paraId="7DD0D82F" w14:textId="77777777" w:rsidR="00866503" w:rsidRPr="00752857" w:rsidRDefault="00866503" w:rsidP="001B5933">
            <w:pPr>
              <w:jc w:val="center"/>
              <w:rPr>
                <w:rFonts w:ascii="Arial" w:hAnsi="Arial" w:cs="Arial"/>
                <w:b/>
                <w:sz w:val="14"/>
              </w:rPr>
            </w:pPr>
          </w:p>
        </w:tc>
        <w:tc>
          <w:tcPr>
            <w:tcW w:w="238" w:type="pct"/>
            <w:vAlign w:val="center"/>
          </w:tcPr>
          <w:p w14:paraId="50027A49"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0A1A1C10"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26B347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6CF158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17A689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00B1C55"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654ABA8C" w14:textId="77777777" w:rsidR="00866503" w:rsidRPr="00752857" w:rsidRDefault="00866503" w:rsidP="001B5933">
            <w:pPr>
              <w:jc w:val="center"/>
              <w:rPr>
                <w:rFonts w:ascii="Arial" w:hAnsi="Arial" w:cs="Arial"/>
                <w:sz w:val="14"/>
              </w:rPr>
            </w:pPr>
            <w:r w:rsidRPr="00752857">
              <w:rPr>
                <w:rFonts w:ascii="Arial" w:hAnsi="Arial" w:cs="Arial"/>
                <w:sz w:val="14"/>
              </w:rPr>
              <w:t>9.03</w:t>
            </w:r>
          </w:p>
        </w:tc>
        <w:tc>
          <w:tcPr>
            <w:tcW w:w="193" w:type="pct"/>
            <w:vAlign w:val="center"/>
          </w:tcPr>
          <w:p w14:paraId="7EE38C9C" w14:textId="77777777" w:rsidR="00866503" w:rsidRPr="00752857" w:rsidRDefault="00866503" w:rsidP="001B5933">
            <w:pPr>
              <w:jc w:val="center"/>
              <w:rPr>
                <w:rFonts w:ascii="Arial" w:hAnsi="Arial" w:cs="Arial"/>
                <w:sz w:val="14"/>
              </w:rPr>
            </w:pPr>
            <w:r w:rsidRPr="00752857">
              <w:rPr>
                <w:rFonts w:ascii="Arial" w:hAnsi="Arial" w:cs="Arial"/>
                <w:sz w:val="14"/>
              </w:rPr>
              <w:t>0.94</w:t>
            </w:r>
          </w:p>
        </w:tc>
        <w:tc>
          <w:tcPr>
            <w:tcW w:w="238" w:type="pct"/>
            <w:vAlign w:val="center"/>
          </w:tcPr>
          <w:p w14:paraId="7A963142"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EECA31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7399B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819BC7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E61052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B0F07F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AB1C9C0" w14:textId="77777777" w:rsidR="00866503" w:rsidRPr="00752857" w:rsidRDefault="00866503" w:rsidP="001B5933">
            <w:pPr>
              <w:jc w:val="center"/>
              <w:rPr>
                <w:rFonts w:ascii="Arial" w:hAnsi="Arial" w:cs="Arial"/>
                <w:sz w:val="14"/>
              </w:rPr>
            </w:pPr>
          </w:p>
        </w:tc>
        <w:tc>
          <w:tcPr>
            <w:tcW w:w="238" w:type="pct"/>
            <w:vMerge/>
            <w:vAlign w:val="center"/>
          </w:tcPr>
          <w:p w14:paraId="7195B2F9" w14:textId="77777777" w:rsidR="00866503" w:rsidRPr="00752857" w:rsidRDefault="00866503" w:rsidP="001B5933">
            <w:pPr>
              <w:jc w:val="center"/>
              <w:rPr>
                <w:rFonts w:ascii="Arial" w:hAnsi="Arial" w:cs="Arial"/>
                <w:sz w:val="14"/>
              </w:rPr>
            </w:pPr>
          </w:p>
        </w:tc>
        <w:tc>
          <w:tcPr>
            <w:tcW w:w="238" w:type="pct"/>
            <w:vMerge/>
            <w:vAlign w:val="center"/>
          </w:tcPr>
          <w:p w14:paraId="16FFEDB3" w14:textId="77777777" w:rsidR="00866503" w:rsidRPr="00752857" w:rsidRDefault="00866503" w:rsidP="001B5933">
            <w:pPr>
              <w:jc w:val="center"/>
              <w:rPr>
                <w:rFonts w:ascii="Arial" w:hAnsi="Arial" w:cs="Arial"/>
                <w:sz w:val="14"/>
              </w:rPr>
            </w:pPr>
          </w:p>
        </w:tc>
        <w:tc>
          <w:tcPr>
            <w:tcW w:w="191" w:type="pct"/>
            <w:vMerge/>
            <w:vAlign w:val="center"/>
          </w:tcPr>
          <w:p w14:paraId="734EAD96" w14:textId="77777777" w:rsidR="00866503" w:rsidRPr="00752857" w:rsidRDefault="00866503" w:rsidP="001B5933">
            <w:pPr>
              <w:jc w:val="center"/>
              <w:rPr>
                <w:rFonts w:ascii="Arial" w:hAnsi="Arial" w:cs="Arial"/>
                <w:sz w:val="14"/>
              </w:rPr>
            </w:pPr>
          </w:p>
        </w:tc>
        <w:tc>
          <w:tcPr>
            <w:tcW w:w="190" w:type="pct"/>
            <w:vMerge/>
            <w:vAlign w:val="center"/>
          </w:tcPr>
          <w:p w14:paraId="2C665139" w14:textId="77777777" w:rsidR="00866503" w:rsidRPr="00752857" w:rsidRDefault="00866503" w:rsidP="001B5933">
            <w:pPr>
              <w:jc w:val="center"/>
              <w:rPr>
                <w:rFonts w:ascii="Arial" w:hAnsi="Arial" w:cs="Arial"/>
                <w:sz w:val="14"/>
              </w:rPr>
            </w:pPr>
          </w:p>
        </w:tc>
      </w:tr>
      <w:tr w:rsidR="00866503" w:rsidRPr="00752857" w14:paraId="272A8AC3" w14:textId="77777777" w:rsidTr="001B5933">
        <w:trPr>
          <w:trHeight w:val="40"/>
        </w:trPr>
        <w:tc>
          <w:tcPr>
            <w:tcW w:w="379" w:type="pct"/>
            <w:vMerge/>
            <w:vAlign w:val="center"/>
          </w:tcPr>
          <w:p w14:paraId="72B6C6FA" w14:textId="77777777" w:rsidR="00866503" w:rsidRPr="00752857" w:rsidRDefault="00866503" w:rsidP="001B5933">
            <w:pPr>
              <w:jc w:val="center"/>
              <w:rPr>
                <w:rFonts w:ascii="Arial" w:hAnsi="Arial" w:cs="Arial"/>
                <w:b/>
                <w:sz w:val="14"/>
              </w:rPr>
            </w:pPr>
          </w:p>
        </w:tc>
        <w:tc>
          <w:tcPr>
            <w:tcW w:w="238" w:type="pct"/>
            <w:vAlign w:val="center"/>
          </w:tcPr>
          <w:p w14:paraId="68FC6B50"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36ADDE10"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472CEB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14A9F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6DB2D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178AF11"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6DE115B6" w14:textId="77777777" w:rsidR="00866503" w:rsidRPr="00752857" w:rsidRDefault="00866503" w:rsidP="001B5933">
            <w:pPr>
              <w:jc w:val="center"/>
              <w:rPr>
                <w:rFonts w:ascii="Arial" w:hAnsi="Arial" w:cs="Arial"/>
                <w:sz w:val="14"/>
              </w:rPr>
            </w:pPr>
            <w:r w:rsidRPr="00752857">
              <w:rPr>
                <w:rFonts w:ascii="Arial" w:hAnsi="Arial" w:cs="Arial"/>
                <w:sz w:val="14"/>
              </w:rPr>
              <w:t>10</w:t>
            </w:r>
          </w:p>
        </w:tc>
        <w:tc>
          <w:tcPr>
            <w:tcW w:w="193" w:type="pct"/>
            <w:vAlign w:val="center"/>
          </w:tcPr>
          <w:p w14:paraId="6F0ACE97" w14:textId="77777777" w:rsidR="00866503" w:rsidRPr="00752857" w:rsidRDefault="00866503" w:rsidP="001B5933">
            <w:pPr>
              <w:jc w:val="center"/>
              <w:rPr>
                <w:rFonts w:ascii="Arial" w:hAnsi="Arial" w:cs="Arial"/>
                <w:sz w:val="14"/>
              </w:rPr>
            </w:pPr>
            <w:r w:rsidRPr="00752857">
              <w:rPr>
                <w:rFonts w:ascii="Arial" w:hAnsi="Arial" w:cs="Arial"/>
                <w:sz w:val="14"/>
              </w:rPr>
              <w:t>0.94</w:t>
            </w:r>
          </w:p>
        </w:tc>
        <w:tc>
          <w:tcPr>
            <w:tcW w:w="238" w:type="pct"/>
            <w:vAlign w:val="center"/>
          </w:tcPr>
          <w:p w14:paraId="0CA47138"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1B98164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49BB7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4CA40F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E2B3C5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BB7A69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F7D8FA5" w14:textId="77777777" w:rsidR="00866503" w:rsidRPr="00752857" w:rsidRDefault="00866503" w:rsidP="001B5933">
            <w:pPr>
              <w:jc w:val="center"/>
              <w:rPr>
                <w:rFonts w:ascii="Arial" w:hAnsi="Arial" w:cs="Arial"/>
                <w:sz w:val="14"/>
              </w:rPr>
            </w:pPr>
          </w:p>
        </w:tc>
        <w:tc>
          <w:tcPr>
            <w:tcW w:w="238" w:type="pct"/>
            <w:vMerge/>
            <w:vAlign w:val="center"/>
          </w:tcPr>
          <w:p w14:paraId="2EFC82A9" w14:textId="77777777" w:rsidR="00866503" w:rsidRPr="00752857" w:rsidRDefault="00866503" w:rsidP="001B5933">
            <w:pPr>
              <w:jc w:val="center"/>
              <w:rPr>
                <w:rFonts w:ascii="Arial" w:hAnsi="Arial" w:cs="Arial"/>
                <w:sz w:val="14"/>
              </w:rPr>
            </w:pPr>
          </w:p>
        </w:tc>
        <w:tc>
          <w:tcPr>
            <w:tcW w:w="238" w:type="pct"/>
            <w:vMerge/>
            <w:vAlign w:val="center"/>
          </w:tcPr>
          <w:p w14:paraId="282D5F71" w14:textId="77777777" w:rsidR="00866503" w:rsidRPr="00752857" w:rsidRDefault="00866503" w:rsidP="001B5933">
            <w:pPr>
              <w:jc w:val="center"/>
              <w:rPr>
                <w:rFonts w:ascii="Arial" w:hAnsi="Arial" w:cs="Arial"/>
                <w:sz w:val="14"/>
              </w:rPr>
            </w:pPr>
          </w:p>
        </w:tc>
        <w:tc>
          <w:tcPr>
            <w:tcW w:w="191" w:type="pct"/>
            <w:vMerge/>
            <w:vAlign w:val="center"/>
          </w:tcPr>
          <w:p w14:paraId="6FB347EB" w14:textId="77777777" w:rsidR="00866503" w:rsidRPr="00752857" w:rsidRDefault="00866503" w:rsidP="001B5933">
            <w:pPr>
              <w:jc w:val="center"/>
              <w:rPr>
                <w:rFonts w:ascii="Arial" w:hAnsi="Arial" w:cs="Arial"/>
                <w:sz w:val="14"/>
              </w:rPr>
            </w:pPr>
          </w:p>
        </w:tc>
        <w:tc>
          <w:tcPr>
            <w:tcW w:w="190" w:type="pct"/>
            <w:vMerge/>
            <w:vAlign w:val="center"/>
          </w:tcPr>
          <w:p w14:paraId="4BDAE25B" w14:textId="77777777" w:rsidR="00866503" w:rsidRPr="00752857" w:rsidRDefault="00866503" w:rsidP="001B5933">
            <w:pPr>
              <w:jc w:val="center"/>
              <w:rPr>
                <w:rFonts w:ascii="Arial" w:hAnsi="Arial" w:cs="Arial"/>
                <w:sz w:val="14"/>
              </w:rPr>
            </w:pPr>
          </w:p>
        </w:tc>
      </w:tr>
      <w:tr w:rsidR="00866503" w:rsidRPr="00752857" w14:paraId="6EDC7E59" w14:textId="77777777" w:rsidTr="001B5933">
        <w:trPr>
          <w:trHeight w:val="40"/>
        </w:trPr>
        <w:tc>
          <w:tcPr>
            <w:tcW w:w="379" w:type="pct"/>
            <w:vMerge/>
            <w:vAlign w:val="center"/>
          </w:tcPr>
          <w:p w14:paraId="261A1C2E" w14:textId="77777777" w:rsidR="00866503" w:rsidRPr="00752857" w:rsidRDefault="00866503" w:rsidP="001B5933">
            <w:pPr>
              <w:jc w:val="center"/>
              <w:rPr>
                <w:rFonts w:ascii="Arial" w:hAnsi="Arial" w:cs="Arial"/>
                <w:b/>
                <w:sz w:val="14"/>
              </w:rPr>
            </w:pPr>
          </w:p>
        </w:tc>
        <w:tc>
          <w:tcPr>
            <w:tcW w:w="238" w:type="pct"/>
            <w:vAlign w:val="center"/>
          </w:tcPr>
          <w:p w14:paraId="52B7D32C"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712D1D3E"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6AC7C0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C38392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3F5EBA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C5D647D"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55E509EB" w14:textId="77777777" w:rsidR="00866503" w:rsidRPr="00752857" w:rsidRDefault="00866503" w:rsidP="001B5933">
            <w:pPr>
              <w:jc w:val="center"/>
              <w:rPr>
                <w:rFonts w:ascii="Arial" w:hAnsi="Arial" w:cs="Arial"/>
                <w:sz w:val="14"/>
              </w:rPr>
            </w:pPr>
            <w:r w:rsidRPr="00752857">
              <w:rPr>
                <w:rFonts w:ascii="Arial" w:hAnsi="Arial" w:cs="Arial"/>
                <w:sz w:val="14"/>
              </w:rPr>
              <w:t>8.21</w:t>
            </w:r>
          </w:p>
        </w:tc>
        <w:tc>
          <w:tcPr>
            <w:tcW w:w="193" w:type="pct"/>
            <w:vAlign w:val="center"/>
          </w:tcPr>
          <w:p w14:paraId="4EBA559C" w14:textId="77777777" w:rsidR="00866503" w:rsidRPr="00752857" w:rsidRDefault="00866503" w:rsidP="001B5933">
            <w:pPr>
              <w:jc w:val="center"/>
              <w:rPr>
                <w:rFonts w:ascii="Arial" w:hAnsi="Arial" w:cs="Arial"/>
                <w:sz w:val="14"/>
              </w:rPr>
            </w:pPr>
            <w:r w:rsidRPr="00752857">
              <w:rPr>
                <w:rFonts w:ascii="Arial" w:hAnsi="Arial" w:cs="Arial"/>
                <w:sz w:val="14"/>
              </w:rPr>
              <w:t>0.94</w:t>
            </w:r>
          </w:p>
        </w:tc>
        <w:tc>
          <w:tcPr>
            <w:tcW w:w="238" w:type="pct"/>
            <w:vAlign w:val="center"/>
          </w:tcPr>
          <w:p w14:paraId="5D732852"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5DECC2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F4A990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BDDAF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2AF55D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B7C322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69CEC58" w14:textId="77777777" w:rsidR="00866503" w:rsidRPr="00752857" w:rsidRDefault="00866503" w:rsidP="001B5933">
            <w:pPr>
              <w:jc w:val="center"/>
              <w:rPr>
                <w:rFonts w:ascii="Arial" w:hAnsi="Arial" w:cs="Arial"/>
                <w:sz w:val="14"/>
              </w:rPr>
            </w:pPr>
          </w:p>
        </w:tc>
        <w:tc>
          <w:tcPr>
            <w:tcW w:w="238" w:type="pct"/>
            <w:vMerge/>
            <w:vAlign w:val="center"/>
          </w:tcPr>
          <w:p w14:paraId="6D23AE34" w14:textId="77777777" w:rsidR="00866503" w:rsidRPr="00752857" w:rsidRDefault="00866503" w:rsidP="001B5933">
            <w:pPr>
              <w:jc w:val="center"/>
              <w:rPr>
                <w:rFonts w:ascii="Arial" w:hAnsi="Arial" w:cs="Arial"/>
                <w:sz w:val="14"/>
              </w:rPr>
            </w:pPr>
          </w:p>
        </w:tc>
        <w:tc>
          <w:tcPr>
            <w:tcW w:w="238" w:type="pct"/>
            <w:vMerge/>
            <w:vAlign w:val="center"/>
          </w:tcPr>
          <w:p w14:paraId="0CDEF09D" w14:textId="77777777" w:rsidR="00866503" w:rsidRPr="00752857" w:rsidRDefault="00866503" w:rsidP="001B5933">
            <w:pPr>
              <w:jc w:val="center"/>
              <w:rPr>
                <w:rFonts w:ascii="Arial" w:hAnsi="Arial" w:cs="Arial"/>
                <w:sz w:val="14"/>
              </w:rPr>
            </w:pPr>
          </w:p>
        </w:tc>
        <w:tc>
          <w:tcPr>
            <w:tcW w:w="191" w:type="pct"/>
            <w:vMerge/>
            <w:vAlign w:val="center"/>
          </w:tcPr>
          <w:p w14:paraId="5FC163EA" w14:textId="77777777" w:rsidR="00866503" w:rsidRPr="00752857" w:rsidRDefault="00866503" w:rsidP="001B5933">
            <w:pPr>
              <w:jc w:val="center"/>
              <w:rPr>
                <w:rFonts w:ascii="Arial" w:hAnsi="Arial" w:cs="Arial"/>
                <w:sz w:val="14"/>
              </w:rPr>
            </w:pPr>
          </w:p>
        </w:tc>
        <w:tc>
          <w:tcPr>
            <w:tcW w:w="190" w:type="pct"/>
            <w:vMerge/>
            <w:vAlign w:val="center"/>
          </w:tcPr>
          <w:p w14:paraId="192300A5" w14:textId="77777777" w:rsidR="00866503" w:rsidRPr="00752857" w:rsidRDefault="00866503" w:rsidP="001B5933">
            <w:pPr>
              <w:jc w:val="center"/>
              <w:rPr>
                <w:rFonts w:ascii="Arial" w:hAnsi="Arial" w:cs="Arial"/>
                <w:sz w:val="14"/>
              </w:rPr>
            </w:pPr>
          </w:p>
        </w:tc>
      </w:tr>
      <w:tr w:rsidR="00866503" w:rsidRPr="00752857" w14:paraId="1205BA77" w14:textId="77777777" w:rsidTr="001B5933">
        <w:trPr>
          <w:trHeight w:val="40"/>
        </w:trPr>
        <w:tc>
          <w:tcPr>
            <w:tcW w:w="379" w:type="pct"/>
            <w:vMerge/>
            <w:vAlign w:val="center"/>
          </w:tcPr>
          <w:p w14:paraId="1BE81651" w14:textId="77777777" w:rsidR="00866503" w:rsidRPr="00752857" w:rsidRDefault="00866503" w:rsidP="001B5933">
            <w:pPr>
              <w:jc w:val="center"/>
              <w:rPr>
                <w:rFonts w:ascii="Arial" w:hAnsi="Arial" w:cs="Arial"/>
                <w:b/>
                <w:sz w:val="14"/>
              </w:rPr>
            </w:pPr>
          </w:p>
        </w:tc>
        <w:tc>
          <w:tcPr>
            <w:tcW w:w="238" w:type="pct"/>
            <w:vAlign w:val="center"/>
          </w:tcPr>
          <w:p w14:paraId="31ACF02D" w14:textId="77777777" w:rsidR="00866503" w:rsidRPr="00752857" w:rsidRDefault="00866503" w:rsidP="001B5933">
            <w:pPr>
              <w:jc w:val="center"/>
              <w:rPr>
                <w:rFonts w:ascii="Arial" w:hAnsi="Arial" w:cs="Arial"/>
                <w:sz w:val="14"/>
              </w:rPr>
            </w:pPr>
            <w:r w:rsidRPr="00752857">
              <w:rPr>
                <w:rFonts w:ascii="Arial" w:hAnsi="Arial" w:cs="Arial"/>
                <w:sz w:val="14"/>
              </w:rPr>
              <w:t>All</w:t>
            </w:r>
          </w:p>
        </w:tc>
        <w:tc>
          <w:tcPr>
            <w:tcW w:w="238" w:type="pct"/>
            <w:vAlign w:val="center"/>
          </w:tcPr>
          <w:p w14:paraId="5286C484"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ExLR</w:t>
            </w:r>
            <w:proofErr w:type="spellEnd"/>
            <w:r w:rsidRPr="00752857">
              <w:rPr>
                <w:rFonts w:ascii="Arial" w:hAnsi="Arial" w:cs="Arial"/>
                <w:sz w:val="14"/>
              </w:rPr>
              <w:t>/</w:t>
            </w:r>
            <w:proofErr w:type="spellStart"/>
            <w:r w:rsidRPr="00752857">
              <w:rPr>
                <w:rFonts w:ascii="Arial" w:hAnsi="Arial" w:cs="Arial"/>
                <w:sz w:val="14"/>
              </w:rPr>
              <w:t>ExHIR</w:t>
            </w:r>
            <w:proofErr w:type="spellEnd"/>
          </w:p>
        </w:tc>
        <w:tc>
          <w:tcPr>
            <w:tcW w:w="333" w:type="pct"/>
            <w:vAlign w:val="center"/>
          </w:tcPr>
          <w:p w14:paraId="172DD17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3C8E5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D294A9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41FD4CF"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2433BB07" w14:textId="77777777" w:rsidR="00866503" w:rsidRPr="00752857" w:rsidRDefault="00866503" w:rsidP="001B5933">
            <w:pPr>
              <w:jc w:val="center"/>
              <w:rPr>
                <w:rFonts w:ascii="Arial" w:hAnsi="Arial" w:cs="Arial"/>
                <w:sz w:val="14"/>
              </w:rPr>
            </w:pPr>
            <w:r w:rsidRPr="00752857">
              <w:rPr>
                <w:rFonts w:ascii="Arial" w:hAnsi="Arial" w:cs="Arial"/>
                <w:sz w:val="14"/>
              </w:rPr>
              <w:t>6</w:t>
            </w:r>
          </w:p>
        </w:tc>
        <w:tc>
          <w:tcPr>
            <w:tcW w:w="193" w:type="pct"/>
            <w:vAlign w:val="center"/>
          </w:tcPr>
          <w:p w14:paraId="6F9ACD5D" w14:textId="77777777" w:rsidR="00866503" w:rsidRPr="00752857" w:rsidRDefault="00866503" w:rsidP="001B5933">
            <w:pPr>
              <w:jc w:val="center"/>
              <w:rPr>
                <w:rFonts w:ascii="Arial" w:hAnsi="Arial" w:cs="Arial"/>
                <w:sz w:val="14"/>
              </w:rPr>
            </w:pPr>
            <w:r w:rsidRPr="00752857">
              <w:rPr>
                <w:rFonts w:ascii="Arial" w:hAnsi="Arial" w:cs="Arial"/>
                <w:sz w:val="14"/>
              </w:rPr>
              <w:t>0.94</w:t>
            </w:r>
          </w:p>
        </w:tc>
        <w:tc>
          <w:tcPr>
            <w:tcW w:w="238" w:type="pct"/>
            <w:vAlign w:val="center"/>
          </w:tcPr>
          <w:p w14:paraId="20C5501D"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C9F2E9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1CB50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FE3571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F91D1F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83005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555E895" w14:textId="77777777" w:rsidR="00866503" w:rsidRPr="00752857" w:rsidRDefault="00866503" w:rsidP="001B5933">
            <w:pPr>
              <w:jc w:val="center"/>
              <w:rPr>
                <w:rFonts w:ascii="Arial" w:hAnsi="Arial" w:cs="Arial"/>
                <w:sz w:val="14"/>
              </w:rPr>
            </w:pPr>
          </w:p>
        </w:tc>
        <w:tc>
          <w:tcPr>
            <w:tcW w:w="238" w:type="pct"/>
            <w:vMerge/>
            <w:vAlign w:val="center"/>
          </w:tcPr>
          <w:p w14:paraId="1BC85AD9" w14:textId="77777777" w:rsidR="00866503" w:rsidRPr="00752857" w:rsidRDefault="00866503" w:rsidP="001B5933">
            <w:pPr>
              <w:jc w:val="center"/>
              <w:rPr>
                <w:rFonts w:ascii="Arial" w:hAnsi="Arial" w:cs="Arial"/>
                <w:sz w:val="14"/>
              </w:rPr>
            </w:pPr>
          </w:p>
        </w:tc>
        <w:tc>
          <w:tcPr>
            <w:tcW w:w="238" w:type="pct"/>
            <w:vMerge/>
            <w:vAlign w:val="center"/>
          </w:tcPr>
          <w:p w14:paraId="7051EB94" w14:textId="77777777" w:rsidR="00866503" w:rsidRPr="00752857" w:rsidRDefault="00866503" w:rsidP="001B5933">
            <w:pPr>
              <w:jc w:val="center"/>
              <w:rPr>
                <w:rFonts w:ascii="Arial" w:hAnsi="Arial" w:cs="Arial"/>
                <w:sz w:val="14"/>
              </w:rPr>
            </w:pPr>
          </w:p>
        </w:tc>
        <w:tc>
          <w:tcPr>
            <w:tcW w:w="191" w:type="pct"/>
            <w:vMerge/>
            <w:vAlign w:val="center"/>
          </w:tcPr>
          <w:p w14:paraId="11C7882D" w14:textId="77777777" w:rsidR="00866503" w:rsidRPr="00752857" w:rsidRDefault="00866503" w:rsidP="001B5933">
            <w:pPr>
              <w:jc w:val="center"/>
              <w:rPr>
                <w:rFonts w:ascii="Arial" w:hAnsi="Arial" w:cs="Arial"/>
                <w:sz w:val="14"/>
              </w:rPr>
            </w:pPr>
          </w:p>
        </w:tc>
        <w:tc>
          <w:tcPr>
            <w:tcW w:w="190" w:type="pct"/>
            <w:vMerge/>
            <w:vAlign w:val="center"/>
          </w:tcPr>
          <w:p w14:paraId="2EBFE01E" w14:textId="77777777" w:rsidR="00866503" w:rsidRPr="00752857" w:rsidRDefault="00866503" w:rsidP="001B5933">
            <w:pPr>
              <w:jc w:val="center"/>
              <w:rPr>
                <w:rFonts w:ascii="Arial" w:hAnsi="Arial" w:cs="Arial"/>
                <w:sz w:val="14"/>
              </w:rPr>
            </w:pPr>
          </w:p>
        </w:tc>
      </w:tr>
      <w:tr w:rsidR="00866503" w:rsidRPr="00752857" w14:paraId="3EFAE45F" w14:textId="77777777" w:rsidTr="001B5933">
        <w:trPr>
          <w:trHeight w:val="29"/>
        </w:trPr>
        <w:tc>
          <w:tcPr>
            <w:tcW w:w="379" w:type="pct"/>
            <w:vMerge/>
            <w:vAlign w:val="center"/>
          </w:tcPr>
          <w:p w14:paraId="00CF195D" w14:textId="77777777" w:rsidR="00866503" w:rsidRPr="00752857" w:rsidRDefault="00866503" w:rsidP="001B5933">
            <w:pPr>
              <w:jc w:val="center"/>
              <w:rPr>
                <w:rFonts w:ascii="Arial" w:hAnsi="Arial" w:cs="Arial"/>
                <w:b/>
                <w:sz w:val="14"/>
              </w:rPr>
            </w:pPr>
          </w:p>
        </w:tc>
        <w:tc>
          <w:tcPr>
            <w:tcW w:w="238" w:type="pct"/>
            <w:vAlign w:val="center"/>
          </w:tcPr>
          <w:p w14:paraId="240CA5C1"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143FB3F6"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6AE790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0B206F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8C2649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4999813"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036BD29E" w14:textId="77777777" w:rsidR="00866503" w:rsidRPr="00752857" w:rsidRDefault="00866503" w:rsidP="001B5933">
            <w:pPr>
              <w:jc w:val="center"/>
              <w:rPr>
                <w:rFonts w:ascii="Arial" w:hAnsi="Arial" w:cs="Arial"/>
                <w:sz w:val="14"/>
              </w:rPr>
            </w:pPr>
            <w:r w:rsidRPr="00752857">
              <w:rPr>
                <w:rFonts w:ascii="Arial" w:hAnsi="Arial" w:cs="Arial"/>
                <w:sz w:val="14"/>
              </w:rPr>
              <w:t>6.33</w:t>
            </w:r>
          </w:p>
        </w:tc>
        <w:tc>
          <w:tcPr>
            <w:tcW w:w="193" w:type="pct"/>
          </w:tcPr>
          <w:p w14:paraId="5A7BB656" w14:textId="77777777" w:rsidR="00866503" w:rsidRPr="00752857" w:rsidRDefault="00866503" w:rsidP="001B5933">
            <w:pPr>
              <w:jc w:val="center"/>
              <w:rPr>
                <w:rFonts w:ascii="Arial" w:hAnsi="Arial" w:cs="Arial"/>
                <w:sz w:val="14"/>
              </w:rPr>
            </w:pPr>
            <w:r w:rsidRPr="00752857">
              <w:rPr>
                <w:rFonts w:ascii="Arial" w:hAnsi="Arial" w:cs="Arial"/>
                <w:sz w:val="14"/>
              </w:rPr>
              <w:t>0.48</w:t>
            </w:r>
          </w:p>
        </w:tc>
        <w:tc>
          <w:tcPr>
            <w:tcW w:w="238" w:type="pct"/>
            <w:vAlign w:val="center"/>
          </w:tcPr>
          <w:p w14:paraId="570EF142"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734A600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752810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2BA7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CB682F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0C9F9A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F7B1239" w14:textId="77777777" w:rsidR="00866503" w:rsidRPr="00752857" w:rsidRDefault="00866503" w:rsidP="001B5933">
            <w:pPr>
              <w:jc w:val="center"/>
              <w:rPr>
                <w:rFonts w:ascii="Arial" w:hAnsi="Arial" w:cs="Arial"/>
                <w:sz w:val="14"/>
              </w:rPr>
            </w:pPr>
          </w:p>
        </w:tc>
        <w:tc>
          <w:tcPr>
            <w:tcW w:w="238" w:type="pct"/>
            <w:vMerge w:val="restart"/>
            <w:vAlign w:val="center"/>
          </w:tcPr>
          <w:p w14:paraId="4F76E208" w14:textId="77777777" w:rsidR="00866503" w:rsidRPr="00752857" w:rsidRDefault="00866503" w:rsidP="001B5933">
            <w:pPr>
              <w:jc w:val="center"/>
              <w:rPr>
                <w:rFonts w:ascii="Arial" w:hAnsi="Arial" w:cs="Arial"/>
                <w:sz w:val="14"/>
              </w:rPr>
            </w:pPr>
            <w:r w:rsidRPr="00752857">
              <w:rPr>
                <w:rFonts w:ascii="Arial" w:hAnsi="Arial" w:cs="Arial"/>
                <w:sz w:val="14"/>
              </w:rPr>
              <w:t>6.03</w:t>
            </w:r>
          </w:p>
        </w:tc>
        <w:tc>
          <w:tcPr>
            <w:tcW w:w="238" w:type="pct"/>
            <w:vMerge w:val="restart"/>
            <w:vAlign w:val="center"/>
          </w:tcPr>
          <w:p w14:paraId="1ECA3822" w14:textId="77777777" w:rsidR="00866503" w:rsidRPr="00752857" w:rsidRDefault="00866503" w:rsidP="001B5933">
            <w:pPr>
              <w:jc w:val="center"/>
              <w:rPr>
                <w:rFonts w:ascii="Arial" w:hAnsi="Arial" w:cs="Arial"/>
                <w:sz w:val="14"/>
              </w:rPr>
            </w:pPr>
            <w:r w:rsidRPr="00752857">
              <w:rPr>
                <w:rFonts w:ascii="Arial" w:hAnsi="Arial" w:cs="Arial"/>
                <w:sz w:val="14"/>
              </w:rPr>
              <w:t>4.52</w:t>
            </w:r>
          </w:p>
        </w:tc>
        <w:tc>
          <w:tcPr>
            <w:tcW w:w="191" w:type="pct"/>
            <w:vMerge w:val="restart"/>
            <w:vAlign w:val="center"/>
          </w:tcPr>
          <w:p w14:paraId="4ED821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5478F279" w14:textId="77777777" w:rsidR="00866503" w:rsidRPr="00752857" w:rsidRDefault="00866503" w:rsidP="001B5933">
            <w:pPr>
              <w:jc w:val="center"/>
              <w:rPr>
                <w:rFonts w:ascii="Arial" w:hAnsi="Arial" w:cs="Arial"/>
                <w:sz w:val="14"/>
              </w:rPr>
            </w:pPr>
            <w:r w:rsidRPr="00752857">
              <w:rPr>
                <w:rFonts w:ascii="Arial" w:hAnsi="Arial" w:cs="Arial"/>
                <w:sz w:val="14"/>
              </w:rPr>
              <w:t>3.02</w:t>
            </w:r>
          </w:p>
        </w:tc>
      </w:tr>
      <w:tr w:rsidR="00866503" w:rsidRPr="00752857" w14:paraId="20038921" w14:textId="77777777" w:rsidTr="001B5933">
        <w:trPr>
          <w:trHeight w:val="27"/>
        </w:trPr>
        <w:tc>
          <w:tcPr>
            <w:tcW w:w="379" w:type="pct"/>
            <w:vMerge/>
            <w:vAlign w:val="center"/>
          </w:tcPr>
          <w:p w14:paraId="3A17F73D" w14:textId="77777777" w:rsidR="00866503" w:rsidRPr="00752857" w:rsidRDefault="00866503" w:rsidP="001B5933">
            <w:pPr>
              <w:jc w:val="center"/>
              <w:rPr>
                <w:rFonts w:ascii="Arial" w:hAnsi="Arial" w:cs="Arial"/>
                <w:b/>
                <w:sz w:val="14"/>
              </w:rPr>
            </w:pPr>
          </w:p>
        </w:tc>
        <w:tc>
          <w:tcPr>
            <w:tcW w:w="238" w:type="pct"/>
            <w:vAlign w:val="center"/>
          </w:tcPr>
          <w:p w14:paraId="4474BA20"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4D1524BB"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3F2F023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9758BA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D7AF6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1452599"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04C05BA4" w14:textId="77777777" w:rsidR="00866503" w:rsidRPr="00752857" w:rsidRDefault="00866503" w:rsidP="001B5933">
            <w:pPr>
              <w:jc w:val="center"/>
              <w:rPr>
                <w:rFonts w:ascii="Arial" w:hAnsi="Arial" w:cs="Arial"/>
                <w:sz w:val="14"/>
              </w:rPr>
            </w:pPr>
            <w:r w:rsidRPr="00752857">
              <w:rPr>
                <w:rFonts w:ascii="Arial" w:hAnsi="Arial" w:cs="Arial"/>
                <w:sz w:val="14"/>
              </w:rPr>
              <w:t>6.63</w:t>
            </w:r>
          </w:p>
        </w:tc>
        <w:tc>
          <w:tcPr>
            <w:tcW w:w="193" w:type="pct"/>
          </w:tcPr>
          <w:p w14:paraId="62885C32" w14:textId="77777777" w:rsidR="00866503" w:rsidRPr="00752857" w:rsidRDefault="00866503" w:rsidP="001B5933">
            <w:pPr>
              <w:jc w:val="center"/>
              <w:rPr>
                <w:rFonts w:ascii="Arial" w:hAnsi="Arial" w:cs="Arial"/>
                <w:sz w:val="14"/>
              </w:rPr>
            </w:pPr>
            <w:r w:rsidRPr="00752857">
              <w:rPr>
                <w:rFonts w:ascii="Arial" w:hAnsi="Arial" w:cs="Arial"/>
                <w:sz w:val="14"/>
              </w:rPr>
              <w:t>0.48</w:t>
            </w:r>
          </w:p>
        </w:tc>
        <w:tc>
          <w:tcPr>
            <w:tcW w:w="238" w:type="pct"/>
            <w:vAlign w:val="center"/>
          </w:tcPr>
          <w:p w14:paraId="2445DE28"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7685E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A0D8A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4872E6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10B564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AFA5C4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1B2F253" w14:textId="77777777" w:rsidR="00866503" w:rsidRPr="00752857" w:rsidRDefault="00866503" w:rsidP="001B5933">
            <w:pPr>
              <w:jc w:val="center"/>
              <w:rPr>
                <w:rFonts w:ascii="Arial" w:hAnsi="Arial" w:cs="Arial"/>
                <w:sz w:val="14"/>
              </w:rPr>
            </w:pPr>
          </w:p>
        </w:tc>
        <w:tc>
          <w:tcPr>
            <w:tcW w:w="238" w:type="pct"/>
            <w:vMerge/>
            <w:vAlign w:val="center"/>
          </w:tcPr>
          <w:p w14:paraId="59072E85" w14:textId="77777777" w:rsidR="00866503" w:rsidRPr="00752857" w:rsidRDefault="00866503" w:rsidP="001B5933">
            <w:pPr>
              <w:jc w:val="center"/>
              <w:rPr>
                <w:rFonts w:ascii="Arial" w:hAnsi="Arial" w:cs="Arial"/>
                <w:sz w:val="14"/>
              </w:rPr>
            </w:pPr>
          </w:p>
        </w:tc>
        <w:tc>
          <w:tcPr>
            <w:tcW w:w="238" w:type="pct"/>
            <w:vMerge/>
            <w:vAlign w:val="center"/>
          </w:tcPr>
          <w:p w14:paraId="03909264" w14:textId="77777777" w:rsidR="00866503" w:rsidRPr="00752857" w:rsidRDefault="00866503" w:rsidP="001B5933">
            <w:pPr>
              <w:jc w:val="center"/>
              <w:rPr>
                <w:rFonts w:ascii="Arial" w:hAnsi="Arial" w:cs="Arial"/>
                <w:sz w:val="14"/>
              </w:rPr>
            </w:pPr>
          </w:p>
        </w:tc>
        <w:tc>
          <w:tcPr>
            <w:tcW w:w="191" w:type="pct"/>
            <w:vMerge/>
            <w:vAlign w:val="center"/>
          </w:tcPr>
          <w:p w14:paraId="5C4CB349" w14:textId="77777777" w:rsidR="00866503" w:rsidRPr="00752857" w:rsidRDefault="00866503" w:rsidP="001B5933">
            <w:pPr>
              <w:jc w:val="center"/>
              <w:rPr>
                <w:rFonts w:ascii="Arial" w:hAnsi="Arial" w:cs="Arial"/>
                <w:sz w:val="14"/>
              </w:rPr>
            </w:pPr>
          </w:p>
        </w:tc>
        <w:tc>
          <w:tcPr>
            <w:tcW w:w="190" w:type="pct"/>
            <w:vMerge/>
            <w:vAlign w:val="center"/>
          </w:tcPr>
          <w:p w14:paraId="0586D0C3" w14:textId="77777777" w:rsidR="00866503" w:rsidRPr="00752857" w:rsidRDefault="00866503" w:rsidP="001B5933">
            <w:pPr>
              <w:jc w:val="center"/>
              <w:rPr>
                <w:rFonts w:ascii="Arial" w:hAnsi="Arial" w:cs="Arial"/>
                <w:sz w:val="14"/>
              </w:rPr>
            </w:pPr>
          </w:p>
        </w:tc>
      </w:tr>
      <w:tr w:rsidR="00866503" w:rsidRPr="00752857" w14:paraId="11C68016" w14:textId="77777777" w:rsidTr="001B5933">
        <w:trPr>
          <w:trHeight w:val="27"/>
        </w:trPr>
        <w:tc>
          <w:tcPr>
            <w:tcW w:w="379" w:type="pct"/>
            <w:vMerge/>
            <w:vAlign w:val="center"/>
          </w:tcPr>
          <w:p w14:paraId="42B08AFC" w14:textId="77777777" w:rsidR="00866503" w:rsidRPr="00752857" w:rsidRDefault="00866503" w:rsidP="001B5933">
            <w:pPr>
              <w:jc w:val="center"/>
              <w:rPr>
                <w:rFonts w:ascii="Arial" w:hAnsi="Arial" w:cs="Arial"/>
                <w:b/>
                <w:sz w:val="14"/>
              </w:rPr>
            </w:pPr>
          </w:p>
        </w:tc>
        <w:tc>
          <w:tcPr>
            <w:tcW w:w="238" w:type="pct"/>
            <w:vAlign w:val="center"/>
          </w:tcPr>
          <w:p w14:paraId="09D0B0C7"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261A83DB"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62413F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C3E38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A1D56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28EE0E6"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4E56CADE" w14:textId="77777777" w:rsidR="00866503" w:rsidRPr="00752857" w:rsidRDefault="00866503" w:rsidP="001B5933">
            <w:pPr>
              <w:jc w:val="center"/>
              <w:rPr>
                <w:rFonts w:ascii="Arial" w:hAnsi="Arial" w:cs="Arial"/>
                <w:sz w:val="14"/>
              </w:rPr>
            </w:pPr>
            <w:r w:rsidRPr="00752857">
              <w:rPr>
                <w:rFonts w:ascii="Arial" w:hAnsi="Arial" w:cs="Arial"/>
                <w:sz w:val="14"/>
              </w:rPr>
              <w:t>7.5</w:t>
            </w:r>
          </w:p>
        </w:tc>
        <w:tc>
          <w:tcPr>
            <w:tcW w:w="193" w:type="pct"/>
          </w:tcPr>
          <w:p w14:paraId="72B19564" w14:textId="77777777" w:rsidR="00866503" w:rsidRPr="00752857" w:rsidRDefault="00866503" w:rsidP="001B5933">
            <w:pPr>
              <w:jc w:val="center"/>
              <w:rPr>
                <w:rFonts w:ascii="Arial" w:hAnsi="Arial" w:cs="Arial"/>
                <w:sz w:val="14"/>
              </w:rPr>
            </w:pPr>
            <w:r w:rsidRPr="00752857">
              <w:rPr>
                <w:rFonts w:ascii="Arial" w:hAnsi="Arial" w:cs="Arial"/>
                <w:sz w:val="14"/>
              </w:rPr>
              <w:t>0.48</w:t>
            </w:r>
          </w:p>
        </w:tc>
        <w:tc>
          <w:tcPr>
            <w:tcW w:w="238" w:type="pct"/>
            <w:vAlign w:val="center"/>
          </w:tcPr>
          <w:p w14:paraId="21BD090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C0F1F9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B3BAE7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BA1A19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2C0EFD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EBD66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322031C" w14:textId="77777777" w:rsidR="00866503" w:rsidRPr="00752857" w:rsidRDefault="00866503" w:rsidP="001B5933">
            <w:pPr>
              <w:jc w:val="center"/>
              <w:rPr>
                <w:rFonts w:ascii="Arial" w:hAnsi="Arial" w:cs="Arial"/>
                <w:sz w:val="14"/>
              </w:rPr>
            </w:pPr>
          </w:p>
        </w:tc>
        <w:tc>
          <w:tcPr>
            <w:tcW w:w="238" w:type="pct"/>
            <w:vMerge/>
            <w:vAlign w:val="center"/>
          </w:tcPr>
          <w:p w14:paraId="2ADE3CCA" w14:textId="77777777" w:rsidR="00866503" w:rsidRPr="00752857" w:rsidRDefault="00866503" w:rsidP="001B5933">
            <w:pPr>
              <w:jc w:val="center"/>
              <w:rPr>
                <w:rFonts w:ascii="Arial" w:hAnsi="Arial" w:cs="Arial"/>
                <w:sz w:val="14"/>
              </w:rPr>
            </w:pPr>
          </w:p>
        </w:tc>
        <w:tc>
          <w:tcPr>
            <w:tcW w:w="238" w:type="pct"/>
            <w:vMerge/>
            <w:vAlign w:val="center"/>
          </w:tcPr>
          <w:p w14:paraId="2ACECF46" w14:textId="77777777" w:rsidR="00866503" w:rsidRPr="00752857" w:rsidRDefault="00866503" w:rsidP="001B5933">
            <w:pPr>
              <w:jc w:val="center"/>
              <w:rPr>
                <w:rFonts w:ascii="Arial" w:hAnsi="Arial" w:cs="Arial"/>
                <w:sz w:val="14"/>
              </w:rPr>
            </w:pPr>
          </w:p>
        </w:tc>
        <w:tc>
          <w:tcPr>
            <w:tcW w:w="191" w:type="pct"/>
            <w:vMerge/>
            <w:vAlign w:val="center"/>
          </w:tcPr>
          <w:p w14:paraId="5AF28B9E" w14:textId="77777777" w:rsidR="00866503" w:rsidRPr="00752857" w:rsidRDefault="00866503" w:rsidP="001B5933">
            <w:pPr>
              <w:jc w:val="center"/>
              <w:rPr>
                <w:rFonts w:ascii="Arial" w:hAnsi="Arial" w:cs="Arial"/>
                <w:sz w:val="14"/>
              </w:rPr>
            </w:pPr>
          </w:p>
        </w:tc>
        <w:tc>
          <w:tcPr>
            <w:tcW w:w="190" w:type="pct"/>
            <w:vMerge/>
            <w:vAlign w:val="center"/>
          </w:tcPr>
          <w:p w14:paraId="25E3086A" w14:textId="77777777" w:rsidR="00866503" w:rsidRPr="00752857" w:rsidRDefault="00866503" w:rsidP="001B5933">
            <w:pPr>
              <w:jc w:val="center"/>
              <w:rPr>
                <w:rFonts w:ascii="Arial" w:hAnsi="Arial" w:cs="Arial"/>
                <w:sz w:val="14"/>
              </w:rPr>
            </w:pPr>
          </w:p>
        </w:tc>
      </w:tr>
      <w:tr w:rsidR="00866503" w:rsidRPr="00752857" w14:paraId="4FF94F27" w14:textId="77777777" w:rsidTr="001B5933">
        <w:trPr>
          <w:trHeight w:val="27"/>
        </w:trPr>
        <w:tc>
          <w:tcPr>
            <w:tcW w:w="379" w:type="pct"/>
            <w:vMerge/>
            <w:vAlign w:val="center"/>
          </w:tcPr>
          <w:p w14:paraId="072C7A9A" w14:textId="77777777" w:rsidR="00866503" w:rsidRPr="00752857" w:rsidRDefault="00866503" w:rsidP="001B5933">
            <w:pPr>
              <w:jc w:val="center"/>
              <w:rPr>
                <w:rFonts w:ascii="Arial" w:hAnsi="Arial" w:cs="Arial"/>
                <w:b/>
                <w:sz w:val="14"/>
              </w:rPr>
            </w:pPr>
          </w:p>
        </w:tc>
        <w:tc>
          <w:tcPr>
            <w:tcW w:w="238" w:type="pct"/>
            <w:vAlign w:val="center"/>
          </w:tcPr>
          <w:p w14:paraId="506818AC"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44875733"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17291BC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F1AF8A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8C31A2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FD030ED"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10F1C240" w14:textId="77777777" w:rsidR="00866503" w:rsidRPr="00752857" w:rsidRDefault="00866503" w:rsidP="001B5933">
            <w:pPr>
              <w:jc w:val="center"/>
              <w:rPr>
                <w:rFonts w:ascii="Arial" w:hAnsi="Arial" w:cs="Arial"/>
                <w:sz w:val="14"/>
              </w:rPr>
            </w:pPr>
            <w:r w:rsidRPr="00752857">
              <w:rPr>
                <w:rFonts w:ascii="Arial" w:hAnsi="Arial" w:cs="Arial"/>
                <w:sz w:val="14"/>
              </w:rPr>
              <w:t>6.03</w:t>
            </w:r>
          </w:p>
        </w:tc>
        <w:tc>
          <w:tcPr>
            <w:tcW w:w="193" w:type="pct"/>
          </w:tcPr>
          <w:p w14:paraId="25B5D609" w14:textId="77777777" w:rsidR="00866503" w:rsidRPr="00752857" w:rsidRDefault="00866503" w:rsidP="001B5933">
            <w:pPr>
              <w:jc w:val="center"/>
              <w:rPr>
                <w:rFonts w:ascii="Arial" w:hAnsi="Arial" w:cs="Arial"/>
                <w:sz w:val="14"/>
              </w:rPr>
            </w:pPr>
            <w:r w:rsidRPr="00752857">
              <w:rPr>
                <w:rFonts w:ascii="Arial" w:hAnsi="Arial" w:cs="Arial"/>
                <w:sz w:val="14"/>
              </w:rPr>
              <w:t>0.48</w:t>
            </w:r>
          </w:p>
        </w:tc>
        <w:tc>
          <w:tcPr>
            <w:tcW w:w="238" w:type="pct"/>
            <w:vAlign w:val="center"/>
          </w:tcPr>
          <w:p w14:paraId="4BE0E75E"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E18E1A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B95C21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B4316C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7CE0C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6CB81E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843738D" w14:textId="77777777" w:rsidR="00866503" w:rsidRPr="00752857" w:rsidRDefault="00866503" w:rsidP="001B5933">
            <w:pPr>
              <w:jc w:val="center"/>
              <w:rPr>
                <w:rFonts w:ascii="Arial" w:hAnsi="Arial" w:cs="Arial"/>
                <w:sz w:val="14"/>
              </w:rPr>
            </w:pPr>
          </w:p>
        </w:tc>
        <w:tc>
          <w:tcPr>
            <w:tcW w:w="238" w:type="pct"/>
            <w:vMerge/>
            <w:vAlign w:val="center"/>
          </w:tcPr>
          <w:p w14:paraId="5EB4D2FE" w14:textId="77777777" w:rsidR="00866503" w:rsidRPr="00752857" w:rsidRDefault="00866503" w:rsidP="001B5933">
            <w:pPr>
              <w:jc w:val="center"/>
              <w:rPr>
                <w:rFonts w:ascii="Arial" w:hAnsi="Arial" w:cs="Arial"/>
                <w:sz w:val="14"/>
              </w:rPr>
            </w:pPr>
          </w:p>
        </w:tc>
        <w:tc>
          <w:tcPr>
            <w:tcW w:w="238" w:type="pct"/>
            <w:vMerge/>
            <w:vAlign w:val="center"/>
          </w:tcPr>
          <w:p w14:paraId="5A0F5441" w14:textId="77777777" w:rsidR="00866503" w:rsidRPr="00752857" w:rsidRDefault="00866503" w:rsidP="001B5933">
            <w:pPr>
              <w:jc w:val="center"/>
              <w:rPr>
                <w:rFonts w:ascii="Arial" w:hAnsi="Arial" w:cs="Arial"/>
                <w:sz w:val="14"/>
              </w:rPr>
            </w:pPr>
          </w:p>
        </w:tc>
        <w:tc>
          <w:tcPr>
            <w:tcW w:w="191" w:type="pct"/>
            <w:vMerge/>
            <w:vAlign w:val="center"/>
          </w:tcPr>
          <w:p w14:paraId="192036BB" w14:textId="77777777" w:rsidR="00866503" w:rsidRPr="00752857" w:rsidRDefault="00866503" w:rsidP="001B5933">
            <w:pPr>
              <w:jc w:val="center"/>
              <w:rPr>
                <w:rFonts w:ascii="Arial" w:hAnsi="Arial" w:cs="Arial"/>
                <w:sz w:val="14"/>
              </w:rPr>
            </w:pPr>
          </w:p>
        </w:tc>
        <w:tc>
          <w:tcPr>
            <w:tcW w:w="190" w:type="pct"/>
            <w:vMerge/>
            <w:vAlign w:val="center"/>
          </w:tcPr>
          <w:p w14:paraId="03E053BE" w14:textId="77777777" w:rsidR="00866503" w:rsidRPr="00752857" w:rsidRDefault="00866503" w:rsidP="001B5933">
            <w:pPr>
              <w:jc w:val="center"/>
              <w:rPr>
                <w:rFonts w:ascii="Arial" w:hAnsi="Arial" w:cs="Arial"/>
                <w:sz w:val="14"/>
              </w:rPr>
            </w:pPr>
          </w:p>
        </w:tc>
      </w:tr>
      <w:tr w:rsidR="00866503" w:rsidRPr="00752857" w14:paraId="5622A1F7" w14:textId="77777777" w:rsidTr="001B5933">
        <w:trPr>
          <w:trHeight w:val="29"/>
        </w:trPr>
        <w:tc>
          <w:tcPr>
            <w:tcW w:w="379" w:type="pct"/>
            <w:vMerge/>
            <w:vAlign w:val="center"/>
          </w:tcPr>
          <w:p w14:paraId="2A5E6EAD" w14:textId="77777777" w:rsidR="00866503" w:rsidRPr="00752857" w:rsidRDefault="00866503" w:rsidP="001B5933">
            <w:pPr>
              <w:jc w:val="center"/>
              <w:rPr>
                <w:rFonts w:ascii="Arial" w:hAnsi="Arial" w:cs="Arial"/>
                <w:b/>
                <w:sz w:val="14"/>
              </w:rPr>
            </w:pPr>
          </w:p>
        </w:tc>
        <w:tc>
          <w:tcPr>
            <w:tcW w:w="238" w:type="pct"/>
            <w:vAlign w:val="center"/>
          </w:tcPr>
          <w:p w14:paraId="03C89EB8" w14:textId="77777777" w:rsidR="00866503" w:rsidRPr="00752857" w:rsidRDefault="00866503" w:rsidP="001B5933">
            <w:pPr>
              <w:jc w:val="center"/>
              <w:rPr>
                <w:rFonts w:ascii="Arial" w:hAnsi="Arial" w:cs="Arial"/>
                <w:sz w:val="14"/>
              </w:rPr>
            </w:pPr>
            <w:r w:rsidRPr="00752857">
              <w:rPr>
                <w:rFonts w:ascii="Arial" w:hAnsi="Arial" w:cs="Arial"/>
                <w:sz w:val="14"/>
              </w:rPr>
              <w:t>All</w:t>
            </w:r>
          </w:p>
        </w:tc>
        <w:tc>
          <w:tcPr>
            <w:tcW w:w="238" w:type="pct"/>
            <w:vAlign w:val="center"/>
          </w:tcPr>
          <w:p w14:paraId="427DB157"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ExLR</w:t>
            </w:r>
            <w:proofErr w:type="spellEnd"/>
            <w:r w:rsidRPr="00752857">
              <w:rPr>
                <w:rFonts w:ascii="Arial" w:hAnsi="Arial" w:cs="Arial"/>
                <w:sz w:val="14"/>
              </w:rPr>
              <w:t>/</w:t>
            </w:r>
            <w:proofErr w:type="spellStart"/>
            <w:r w:rsidRPr="00752857">
              <w:rPr>
                <w:rFonts w:ascii="Arial" w:hAnsi="Arial" w:cs="Arial"/>
                <w:sz w:val="14"/>
              </w:rPr>
              <w:t>ExHIR</w:t>
            </w:r>
            <w:proofErr w:type="spellEnd"/>
          </w:p>
        </w:tc>
        <w:tc>
          <w:tcPr>
            <w:tcW w:w="333" w:type="pct"/>
            <w:vAlign w:val="center"/>
          </w:tcPr>
          <w:p w14:paraId="6B092E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A5519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DD0A6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89B595E"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1AC037A7" w14:textId="77777777" w:rsidR="00866503" w:rsidRPr="00752857" w:rsidRDefault="00866503" w:rsidP="001B5933">
            <w:pPr>
              <w:jc w:val="center"/>
              <w:rPr>
                <w:rFonts w:ascii="Arial" w:hAnsi="Arial" w:cs="Arial"/>
                <w:sz w:val="14"/>
              </w:rPr>
            </w:pPr>
            <w:r w:rsidRPr="00752857">
              <w:rPr>
                <w:rFonts w:ascii="Arial" w:hAnsi="Arial" w:cs="Arial"/>
                <w:sz w:val="14"/>
              </w:rPr>
              <w:t>4</w:t>
            </w:r>
          </w:p>
        </w:tc>
        <w:tc>
          <w:tcPr>
            <w:tcW w:w="193" w:type="pct"/>
            <w:vAlign w:val="center"/>
          </w:tcPr>
          <w:p w14:paraId="5B23C69A" w14:textId="77777777" w:rsidR="00866503" w:rsidRPr="00752857" w:rsidRDefault="00866503" w:rsidP="001B5933">
            <w:pPr>
              <w:jc w:val="center"/>
              <w:rPr>
                <w:rFonts w:ascii="Arial" w:hAnsi="Arial" w:cs="Arial"/>
                <w:sz w:val="14"/>
              </w:rPr>
            </w:pPr>
            <w:r w:rsidRPr="00752857">
              <w:rPr>
                <w:rFonts w:ascii="Arial" w:hAnsi="Arial" w:cs="Arial"/>
                <w:sz w:val="14"/>
              </w:rPr>
              <w:t>0.48</w:t>
            </w:r>
          </w:p>
        </w:tc>
        <w:tc>
          <w:tcPr>
            <w:tcW w:w="238" w:type="pct"/>
            <w:vAlign w:val="center"/>
          </w:tcPr>
          <w:p w14:paraId="0686DFFC"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7F4B787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D58AC9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DE119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FAD995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1E016B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CD527BA" w14:textId="77777777" w:rsidR="00866503" w:rsidRPr="00752857" w:rsidRDefault="00866503" w:rsidP="001B5933">
            <w:pPr>
              <w:jc w:val="center"/>
              <w:rPr>
                <w:rFonts w:ascii="Arial" w:hAnsi="Arial" w:cs="Arial"/>
                <w:sz w:val="14"/>
              </w:rPr>
            </w:pPr>
          </w:p>
        </w:tc>
        <w:tc>
          <w:tcPr>
            <w:tcW w:w="238" w:type="pct"/>
            <w:vMerge/>
            <w:vAlign w:val="center"/>
          </w:tcPr>
          <w:p w14:paraId="0861E6F6" w14:textId="77777777" w:rsidR="00866503" w:rsidRPr="00752857" w:rsidRDefault="00866503" w:rsidP="001B5933">
            <w:pPr>
              <w:jc w:val="center"/>
              <w:rPr>
                <w:rFonts w:ascii="Arial" w:hAnsi="Arial" w:cs="Arial"/>
                <w:sz w:val="14"/>
              </w:rPr>
            </w:pPr>
          </w:p>
        </w:tc>
        <w:tc>
          <w:tcPr>
            <w:tcW w:w="238" w:type="pct"/>
            <w:vMerge/>
            <w:vAlign w:val="center"/>
          </w:tcPr>
          <w:p w14:paraId="2EE61D6C" w14:textId="77777777" w:rsidR="00866503" w:rsidRPr="00752857" w:rsidRDefault="00866503" w:rsidP="001B5933">
            <w:pPr>
              <w:jc w:val="center"/>
              <w:rPr>
                <w:rFonts w:ascii="Arial" w:hAnsi="Arial" w:cs="Arial"/>
                <w:sz w:val="14"/>
              </w:rPr>
            </w:pPr>
          </w:p>
        </w:tc>
        <w:tc>
          <w:tcPr>
            <w:tcW w:w="191" w:type="pct"/>
            <w:vMerge/>
            <w:vAlign w:val="center"/>
          </w:tcPr>
          <w:p w14:paraId="4D037899" w14:textId="77777777" w:rsidR="00866503" w:rsidRPr="00752857" w:rsidRDefault="00866503" w:rsidP="001B5933">
            <w:pPr>
              <w:jc w:val="center"/>
              <w:rPr>
                <w:rFonts w:ascii="Arial" w:hAnsi="Arial" w:cs="Arial"/>
                <w:sz w:val="14"/>
              </w:rPr>
            </w:pPr>
          </w:p>
        </w:tc>
        <w:tc>
          <w:tcPr>
            <w:tcW w:w="190" w:type="pct"/>
            <w:vMerge/>
            <w:vAlign w:val="center"/>
          </w:tcPr>
          <w:p w14:paraId="1936608C" w14:textId="77777777" w:rsidR="00866503" w:rsidRPr="00752857" w:rsidRDefault="00866503" w:rsidP="001B5933">
            <w:pPr>
              <w:jc w:val="center"/>
              <w:rPr>
                <w:rFonts w:ascii="Arial" w:hAnsi="Arial" w:cs="Arial"/>
                <w:sz w:val="14"/>
              </w:rPr>
            </w:pPr>
          </w:p>
        </w:tc>
      </w:tr>
      <w:tr w:rsidR="00866503" w:rsidRPr="00752857" w14:paraId="2AD16368" w14:textId="77777777" w:rsidTr="001B5933">
        <w:trPr>
          <w:trHeight w:val="57"/>
        </w:trPr>
        <w:tc>
          <w:tcPr>
            <w:tcW w:w="379" w:type="pct"/>
            <w:vMerge/>
            <w:vAlign w:val="center"/>
          </w:tcPr>
          <w:p w14:paraId="09AC6909" w14:textId="77777777" w:rsidR="00866503" w:rsidRPr="00752857" w:rsidRDefault="00866503" w:rsidP="001B5933">
            <w:pPr>
              <w:jc w:val="center"/>
              <w:rPr>
                <w:rFonts w:ascii="Arial" w:hAnsi="Arial" w:cs="Arial"/>
                <w:b/>
                <w:sz w:val="14"/>
              </w:rPr>
            </w:pPr>
          </w:p>
        </w:tc>
        <w:tc>
          <w:tcPr>
            <w:tcW w:w="238" w:type="pct"/>
            <w:vAlign w:val="center"/>
          </w:tcPr>
          <w:p w14:paraId="36462BC0"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3D094868"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282B879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8FD5C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AC3771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7BD5E50"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16D8078B" w14:textId="77777777" w:rsidR="00866503" w:rsidRPr="00752857" w:rsidRDefault="00866503" w:rsidP="001B5933">
            <w:pPr>
              <w:jc w:val="center"/>
              <w:rPr>
                <w:rFonts w:ascii="Arial" w:hAnsi="Arial" w:cs="Arial"/>
                <w:sz w:val="14"/>
              </w:rPr>
            </w:pPr>
            <w:r w:rsidRPr="00752857">
              <w:rPr>
                <w:rFonts w:ascii="Arial" w:hAnsi="Arial" w:cs="Arial"/>
                <w:sz w:val="14"/>
              </w:rPr>
              <w:t>36.31</w:t>
            </w:r>
          </w:p>
        </w:tc>
        <w:tc>
          <w:tcPr>
            <w:tcW w:w="193" w:type="pct"/>
            <w:vAlign w:val="center"/>
          </w:tcPr>
          <w:p w14:paraId="78A62939" w14:textId="77777777" w:rsidR="00866503" w:rsidRPr="00752857" w:rsidRDefault="00866503" w:rsidP="001B5933">
            <w:pPr>
              <w:jc w:val="center"/>
              <w:rPr>
                <w:rFonts w:ascii="Arial" w:hAnsi="Arial" w:cs="Arial"/>
                <w:sz w:val="14"/>
              </w:rPr>
            </w:pPr>
            <w:r w:rsidRPr="00752857">
              <w:rPr>
                <w:rFonts w:ascii="Arial" w:hAnsi="Arial" w:cs="Arial"/>
                <w:sz w:val="14"/>
              </w:rPr>
              <w:t>1.9</w:t>
            </w:r>
          </w:p>
        </w:tc>
        <w:tc>
          <w:tcPr>
            <w:tcW w:w="238" w:type="pct"/>
            <w:vAlign w:val="center"/>
          </w:tcPr>
          <w:p w14:paraId="198865B9"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0B320F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3050E8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40C417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53850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C85F7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A8073E7" w14:textId="77777777" w:rsidR="00866503" w:rsidRPr="00752857" w:rsidRDefault="00866503" w:rsidP="001B5933">
            <w:pPr>
              <w:jc w:val="center"/>
              <w:rPr>
                <w:rFonts w:ascii="Arial" w:hAnsi="Arial" w:cs="Arial"/>
                <w:sz w:val="14"/>
              </w:rPr>
            </w:pPr>
          </w:p>
        </w:tc>
        <w:tc>
          <w:tcPr>
            <w:tcW w:w="238" w:type="pct"/>
            <w:vMerge w:val="restart"/>
            <w:vAlign w:val="center"/>
          </w:tcPr>
          <w:p w14:paraId="6CEB2547" w14:textId="77777777" w:rsidR="00866503" w:rsidRPr="00752857" w:rsidRDefault="00866503" w:rsidP="001B5933">
            <w:pPr>
              <w:jc w:val="center"/>
              <w:rPr>
                <w:rFonts w:ascii="Arial" w:hAnsi="Arial" w:cs="Arial"/>
                <w:sz w:val="14"/>
              </w:rPr>
            </w:pPr>
            <w:r w:rsidRPr="00752857">
              <w:rPr>
                <w:rFonts w:ascii="Arial" w:hAnsi="Arial" w:cs="Arial"/>
                <w:sz w:val="14"/>
              </w:rPr>
              <w:t>42.2</w:t>
            </w:r>
          </w:p>
        </w:tc>
        <w:tc>
          <w:tcPr>
            <w:tcW w:w="238" w:type="pct"/>
            <w:vMerge w:val="restart"/>
            <w:vAlign w:val="center"/>
          </w:tcPr>
          <w:p w14:paraId="1402161F" w14:textId="77777777" w:rsidR="00866503" w:rsidRPr="00752857" w:rsidRDefault="00866503" w:rsidP="001B5933">
            <w:pPr>
              <w:jc w:val="center"/>
              <w:rPr>
                <w:rFonts w:ascii="Arial" w:hAnsi="Arial" w:cs="Arial"/>
                <w:sz w:val="14"/>
              </w:rPr>
            </w:pPr>
            <w:r w:rsidRPr="00752857">
              <w:rPr>
                <w:rFonts w:ascii="Arial" w:hAnsi="Arial" w:cs="Arial"/>
                <w:sz w:val="14"/>
              </w:rPr>
              <w:t>31.65</w:t>
            </w:r>
          </w:p>
        </w:tc>
        <w:tc>
          <w:tcPr>
            <w:tcW w:w="191" w:type="pct"/>
            <w:vMerge w:val="restart"/>
            <w:vAlign w:val="center"/>
          </w:tcPr>
          <w:p w14:paraId="2F176A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305E4031" w14:textId="77777777" w:rsidR="00866503" w:rsidRPr="00752857" w:rsidRDefault="00866503" w:rsidP="001B5933">
            <w:pPr>
              <w:jc w:val="center"/>
              <w:rPr>
                <w:rFonts w:ascii="Arial" w:hAnsi="Arial" w:cs="Arial"/>
                <w:sz w:val="14"/>
              </w:rPr>
            </w:pPr>
            <w:r w:rsidRPr="00752857">
              <w:rPr>
                <w:rFonts w:ascii="Arial" w:hAnsi="Arial" w:cs="Arial"/>
                <w:sz w:val="14"/>
              </w:rPr>
              <w:t>21.1</w:t>
            </w:r>
          </w:p>
        </w:tc>
      </w:tr>
      <w:tr w:rsidR="00866503" w:rsidRPr="00752857" w14:paraId="1E78DD78" w14:textId="77777777" w:rsidTr="001B5933">
        <w:trPr>
          <w:trHeight w:val="57"/>
        </w:trPr>
        <w:tc>
          <w:tcPr>
            <w:tcW w:w="379" w:type="pct"/>
            <w:vMerge/>
            <w:vAlign w:val="center"/>
          </w:tcPr>
          <w:p w14:paraId="3DDF4AD3" w14:textId="77777777" w:rsidR="00866503" w:rsidRPr="00752857" w:rsidRDefault="00866503" w:rsidP="001B5933">
            <w:pPr>
              <w:jc w:val="center"/>
              <w:rPr>
                <w:rFonts w:ascii="Arial" w:hAnsi="Arial" w:cs="Arial"/>
                <w:b/>
                <w:sz w:val="14"/>
              </w:rPr>
            </w:pPr>
          </w:p>
        </w:tc>
        <w:tc>
          <w:tcPr>
            <w:tcW w:w="238" w:type="pct"/>
            <w:vAlign w:val="center"/>
          </w:tcPr>
          <w:p w14:paraId="3A46436A"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34950D47"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552B39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648F1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769C3E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F8DC48B"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5CB9EED9" w14:textId="77777777" w:rsidR="00866503" w:rsidRPr="00752857" w:rsidRDefault="00866503" w:rsidP="001B5933">
            <w:pPr>
              <w:jc w:val="center"/>
              <w:rPr>
                <w:rFonts w:ascii="Arial" w:hAnsi="Arial" w:cs="Arial"/>
                <w:sz w:val="14"/>
              </w:rPr>
            </w:pPr>
            <w:r w:rsidRPr="00752857">
              <w:rPr>
                <w:rFonts w:ascii="Arial" w:hAnsi="Arial" w:cs="Arial"/>
                <w:sz w:val="14"/>
              </w:rPr>
              <w:t>38</w:t>
            </w:r>
          </w:p>
        </w:tc>
        <w:tc>
          <w:tcPr>
            <w:tcW w:w="193" w:type="pct"/>
            <w:vAlign w:val="center"/>
          </w:tcPr>
          <w:p w14:paraId="640CD951" w14:textId="77777777" w:rsidR="00866503" w:rsidRPr="00752857" w:rsidRDefault="00866503" w:rsidP="001B5933">
            <w:pPr>
              <w:jc w:val="center"/>
              <w:rPr>
                <w:rFonts w:ascii="Arial" w:hAnsi="Arial" w:cs="Arial"/>
                <w:sz w:val="14"/>
              </w:rPr>
            </w:pPr>
            <w:r w:rsidRPr="00752857">
              <w:rPr>
                <w:rFonts w:ascii="Arial" w:hAnsi="Arial" w:cs="Arial"/>
                <w:sz w:val="14"/>
              </w:rPr>
              <w:t>1.9</w:t>
            </w:r>
          </w:p>
        </w:tc>
        <w:tc>
          <w:tcPr>
            <w:tcW w:w="238" w:type="pct"/>
            <w:vAlign w:val="center"/>
          </w:tcPr>
          <w:p w14:paraId="5BF9D423"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1A4C292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6D32F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ED34C0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B175C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A44F67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2B0FEA4" w14:textId="77777777" w:rsidR="00866503" w:rsidRPr="00752857" w:rsidRDefault="00866503" w:rsidP="001B5933">
            <w:pPr>
              <w:jc w:val="center"/>
              <w:rPr>
                <w:rFonts w:ascii="Arial" w:hAnsi="Arial" w:cs="Arial"/>
                <w:sz w:val="14"/>
              </w:rPr>
            </w:pPr>
          </w:p>
        </w:tc>
        <w:tc>
          <w:tcPr>
            <w:tcW w:w="238" w:type="pct"/>
            <w:vMerge/>
            <w:vAlign w:val="center"/>
          </w:tcPr>
          <w:p w14:paraId="5B259C43" w14:textId="77777777" w:rsidR="00866503" w:rsidRPr="00752857" w:rsidRDefault="00866503" w:rsidP="001B5933">
            <w:pPr>
              <w:jc w:val="center"/>
              <w:rPr>
                <w:rFonts w:ascii="Arial" w:hAnsi="Arial" w:cs="Arial"/>
                <w:sz w:val="14"/>
              </w:rPr>
            </w:pPr>
          </w:p>
        </w:tc>
        <w:tc>
          <w:tcPr>
            <w:tcW w:w="238" w:type="pct"/>
            <w:vMerge/>
            <w:vAlign w:val="center"/>
          </w:tcPr>
          <w:p w14:paraId="4CE8A982" w14:textId="77777777" w:rsidR="00866503" w:rsidRPr="00752857" w:rsidRDefault="00866503" w:rsidP="001B5933">
            <w:pPr>
              <w:jc w:val="center"/>
              <w:rPr>
                <w:rFonts w:ascii="Arial" w:hAnsi="Arial" w:cs="Arial"/>
                <w:sz w:val="14"/>
              </w:rPr>
            </w:pPr>
          </w:p>
        </w:tc>
        <w:tc>
          <w:tcPr>
            <w:tcW w:w="191" w:type="pct"/>
            <w:vMerge/>
            <w:vAlign w:val="center"/>
          </w:tcPr>
          <w:p w14:paraId="14BBB1AD" w14:textId="77777777" w:rsidR="00866503" w:rsidRPr="00752857" w:rsidRDefault="00866503" w:rsidP="001B5933">
            <w:pPr>
              <w:jc w:val="center"/>
              <w:rPr>
                <w:rFonts w:ascii="Arial" w:hAnsi="Arial" w:cs="Arial"/>
                <w:sz w:val="14"/>
              </w:rPr>
            </w:pPr>
          </w:p>
        </w:tc>
        <w:tc>
          <w:tcPr>
            <w:tcW w:w="190" w:type="pct"/>
            <w:vMerge/>
            <w:vAlign w:val="center"/>
          </w:tcPr>
          <w:p w14:paraId="7F9BFE54" w14:textId="77777777" w:rsidR="00866503" w:rsidRPr="00752857" w:rsidRDefault="00866503" w:rsidP="001B5933">
            <w:pPr>
              <w:jc w:val="center"/>
              <w:rPr>
                <w:rFonts w:ascii="Arial" w:hAnsi="Arial" w:cs="Arial"/>
                <w:sz w:val="14"/>
              </w:rPr>
            </w:pPr>
          </w:p>
        </w:tc>
      </w:tr>
      <w:tr w:rsidR="00866503" w:rsidRPr="00752857" w14:paraId="2C65B536" w14:textId="77777777" w:rsidTr="001B5933">
        <w:trPr>
          <w:trHeight w:val="57"/>
        </w:trPr>
        <w:tc>
          <w:tcPr>
            <w:tcW w:w="379" w:type="pct"/>
            <w:vMerge/>
            <w:vAlign w:val="center"/>
          </w:tcPr>
          <w:p w14:paraId="1DD50F4D" w14:textId="77777777" w:rsidR="00866503" w:rsidRPr="00752857" w:rsidRDefault="00866503" w:rsidP="001B5933">
            <w:pPr>
              <w:jc w:val="center"/>
              <w:rPr>
                <w:rFonts w:ascii="Arial" w:hAnsi="Arial" w:cs="Arial"/>
                <w:b/>
                <w:sz w:val="14"/>
              </w:rPr>
            </w:pPr>
          </w:p>
        </w:tc>
        <w:tc>
          <w:tcPr>
            <w:tcW w:w="238" w:type="pct"/>
            <w:vAlign w:val="center"/>
          </w:tcPr>
          <w:p w14:paraId="11B8B41F"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75E2D71C"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1A6342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D06DF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BC99A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03565D1"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5B8FDB31" w14:textId="77777777" w:rsidR="00866503" w:rsidRPr="00752857" w:rsidRDefault="00866503" w:rsidP="001B5933">
            <w:pPr>
              <w:jc w:val="center"/>
              <w:rPr>
                <w:rFonts w:ascii="Arial" w:hAnsi="Arial" w:cs="Arial"/>
                <w:sz w:val="14"/>
              </w:rPr>
            </w:pPr>
            <w:r w:rsidRPr="00752857">
              <w:rPr>
                <w:rFonts w:ascii="Arial" w:hAnsi="Arial" w:cs="Arial"/>
                <w:sz w:val="14"/>
              </w:rPr>
              <w:t>39.78</w:t>
            </w:r>
          </w:p>
        </w:tc>
        <w:tc>
          <w:tcPr>
            <w:tcW w:w="193" w:type="pct"/>
            <w:vAlign w:val="center"/>
          </w:tcPr>
          <w:p w14:paraId="38D8BF97" w14:textId="77777777" w:rsidR="00866503" w:rsidRPr="00752857" w:rsidRDefault="00866503" w:rsidP="001B5933">
            <w:pPr>
              <w:jc w:val="center"/>
              <w:rPr>
                <w:rFonts w:ascii="Arial" w:hAnsi="Arial" w:cs="Arial"/>
                <w:sz w:val="14"/>
              </w:rPr>
            </w:pPr>
            <w:r w:rsidRPr="00752857">
              <w:rPr>
                <w:rFonts w:ascii="Arial" w:hAnsi="Arial" w:cs="Arial"/>
                <w:sz w:val="14"/>
              </w:rPr>
              <w:t>1.9</w:t>
            </w:r>
          </w:p>
        </w:tc>
        <w:tc>
          <w:tcPr>
            <w:tcW w:w="238" w:type="pct"/>
            <w:vAlign w:val="center"/>
          </w:tcPr>
          <w:p w14:paraId="6E3AE70F"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4BF172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1E8BC0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882A94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7A57E0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2E0E64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8EFF94D" w14:textId="77777777" w:rsidR="00866503" w:rsidRPr="00752857" w:rsidRDefault="00866503" w:rsidP="001B5933">
            <w:pPr>
              <w:jc w:val="center"/>
              <w:rPr>
                <w:rFonts w:ascii="Arial" w:hAnsi="Arial" w:cs="Arial"/>
                <w:sz w:val="14"/>
              </w:rPr>
            </w:pPr>
          </w:p>
        </w:tc>
        <w:tc>
          <w:tcPr>
            <w:tcW w:w="238" w:type="pct"/>
            <w:vMerge/>
            <w:vAlign w:val="center"/>
          </w:tcPr>
          <w:p w14:paraId="593BFD4D" w14:textId="77777777" w:rsidR="00866503" w:rsidRPr="00752857" w:rsidRDefault="00866503" w:rsidP="001B5933">
            <w:pPr>
              <w:jc w:val="center"/>
              <w:rPr>
                <w:rFonts w:ascii="Arial" w:hAnsi="Arial" w:cs="Arial"/>
                <w:sz w:val="14"/>
              </w:rPr>
            </w:pPr>
          </w:p>
        </w:tc>
        <w:tc>
          <w:tcPr>
            <w:tcW w:w="238" w:type="pct"/>
            <w:vMerge/>
            <w:vAlign w:val="center"/>
          </w:tcPr>
          <w:p w14:paraId="6D715640" w14:textId="77777777" w:rsidR="00866503" w:rsidRPr="00752857" w:rsidRDefault="00866503" w:rsidP="001B5933">
            <w:pPr>
              <w:jc w:val="center"/>
              <w:rPr>
                <w:rFonts w:ascii="Arial" w:hAnsi="Arial" w:cs="Arial"/>
                <w:sz w:val="14"/>
              </w:rPr>
            </w:pPr>
          </w:p>
        </w:tc>
        <w:tc>
          <w:tcPr>
            <w:tcW w:w="191" w:type="pct"/>
            <w:vMerge/>
            <w:vAlign w:val="center"/>
          </w:tcPr>
          <w:p w14:paraId="3006C8F1" w14:textId="77777777" w:rsidR="00866503" w:rsidRPr="00752857" w:rsidRDefault="00866503" w:rsidP="001B5933">
            <w:pPr>
              <w:jc w:val="center"/>
              <w:rPr>
                <w:rFonts w:ascii="Arial" w:hAnsi="Arial" w:cs="Arial"/>
                <w:sz w:val="14"/>
              </w:rPr>
            </w:pPr>
          </w:p>
        </w:tc>
        <w:tc>
          <w:tcPr>
            <w:tcW w:w="190" w:type="pct"/>
            <w:vMerge/>
            <w:vAlign w:val="center"/>
          </w:tcPr>
          <w:p w14:paraId="0F578A6A" w14:textId="77777777" w:rsidR="00866503" w:rsidRPr="00752857" w:rsidRDefault="00866503" w:rsidP="001B5933">
            <w:pPr>
              <w:jc w:val="center"/>
              <w:rPr>
                <w:rFonts w:ascii="Arial" w:hAnsi="Arial" w:cs="Arial"/>
                <w:sz w:val="14"/>
              </w:rPr>
            </w:pPr>
          </w:p>
        </w:tc>
      </w:tr>
      <w:tr w:rsidR="00866503" w:rsidRPr="00752857" w14:paraId="76F8E6AD" w14:textId="77777777" w:rsidTr="001B5933">
        <w:trPr>
          <w:trHeight w:val="57"/>
        </w:trPr>
        <w:tc>
          <w:tcPr>
            <w:tcW w:w="379" w:type="pct"/>
            <w:vMerge/>
            <w:vAlign w:val="center"/>
          </w:tcPr>
          <w:p w14:paraId="54E5B501" w14:textId="77777777" w:rsidR="00866503" w:rsidRPr="00752857" w:rsidRDefault="00866503" w:rsidP="001B5933">
            <w:pPr>
              <w:jc w:val="center"/>
              <w:rPr>
                <w:rFonts w:ascii="Arial" w:hAnsi="Arial" w:cs="Arial"/>
                <w:b/>
                <w:sz w:val="14"/>
              </w:rPr>
            </w:pPr>
          </w:p>
        </w:tc>
        <w:tc>
          <w:tcPr>
            <w:tcW w:w="238" w:type="pct"/>
            <w:vAlign w:val="center"/>
          </w:tcPr>
          <w:p w14:paraId="0B5DBFC8"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26931C06"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74A6C6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D24ADC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32AFA3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2CDEACB"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10B54D48" w14:textId="77777777" w:rsidR="00866503" w:rsidRPr="00752857" w:rsidRDefault="00866503" w:rsidP="001B5933">
            <w:pPr>
              <w:jc w:val="center"/>
              <w:rPr>
                <w:rFonts w:ascii="Arial" w:hAnsi="Arial" w:cs="Arial"/>
                <w:sz w:val="14"/>
              </w:rPr>
            </w:pPr>
            <w:r w:rsidRPr="00752857">
              <w:rPr>
                <w:rFonts w:ascii="Arial" w:hAnsi="Arial" w:cs="Arial"/>
                <w:sz w:val="14"/>
              </w:rPr>
              <w:t>34.8</w:t>
            </w:r>
          </w:p>
        </w:tc>
        <w:tc>
          <w:tcPr>
            <w:tcW w:w="193" w:type="pct"/>
            <w:vAlign w:val="center"/>
          </w:tcPr>
          <w:p w14:paraId="16628D57" w14:textId="77777777" w:rsidR="00866503" w:rsidRPr="00752857" w:rsidRDefault="00866503" w:rsidP="001B5933">
            <w:pPr>
              <w:jc w:val="center"/>
              <w:rPr>
                <w:rFonts w:ascii="Arial" w:hAnsi="Arial" w:cs="Arial"/>
                <w:sz w:val="14"/>
              </w:rPr>
            </w:pPr>
            <w:r w:rsidRPr="00752857">
              <w:rPr>
                <w:rFonts w:ascii="Arial" w:hAnsi="Arial" w:cs="Arial"/>
                <w:sz w:val="14"/>
              </w:rPr>
              <w:t>1.9</w:t>
            </w:r>
          </w:p>
        </w:tc>
        <w:tc>
          <w:tcPr>
            <w:tcW w:w="238" w:type="pct"/>
            <w:vAlign w:val="center"/>
          </w:tcPr>
          <w:p w14:paraId="5DD4EF56"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CEEA0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9A10A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2113F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AC7F1C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3936C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9BA662E" w14:textId="77777777" w:rsidR="00866503" w:rsidRPr="00752857" w:rsidRDefault="00866503" w:rsidP="001B5933">
            <w:pPr>
              <w:jc w:val="center"/>
              <w:rPr>
                <w:rFonts w:ascii="Arial" w:hAnsi="Arial" w:cs="Arial"/>
                <w:sz w:val="14"/>
              </w:rPr>
            </w:pPr>
          </w:p>
        </w:tc>
        <w:tc>
          <w:tcPr>
            <w:tcW w:w="238" w:type="pct"/>
            <w:vMerge/>
            <w:vAlign w:val="center"/>
          </w:tcPr>
          <w:p w14:paraId="4EEEAD74" w14:textId="77777777" w:rsidR="00866503" w:rsidRPr="00752857" w:rsidRDefault="00866503" w:rsidP="001B5933">
            <w:pPr>
              <w:jc w:val="center"/>
              <w:rPr>
                <w:rFonts w:ascii="Arial" w:hAnsi="Arial" w:cs="Arial"/>
                <w:sz w:val="14"/>
              </w:rPr>
            </w:pPr>
          </w:p>
        </w:tc>
        <w:tc>
          <w:tcPr>
            <w:tcW w:w="238" w:type="pct"/>
            <w:vMerge/>
            <w:vAlign w:val="center"/>
          </w:tcPr>
          <w:p w14:paraId="35812491" w14:textId="77777777" w:rsidR="00866503" w:rsidRPr="00752857" w:rsidRDefault="00866503" w:rsidP="001B5933">
            <w:pPr>
              <w:jc w:val="center"/>
              <w:rPr>
                <w:rFonts w:ascii="Arial" w:hAnsi="Arial" w:cs="Arial"/>
                <w:sz w:val="14"/>
              </w:rPr>
            </w:pPr>
          </w:p>
        </w:tc>
        <w:tc>
          <w:tcPr>
            <w:tcW w:w="191" w:type="pct"/>
            <w:vMerge/>
            <w:vAlign w:val="center"/>
          </w:tcPr>
          <w:p w14:paraId="366497F5" w14:textId="77777777" w:rsidR="00866503" w:rsidRPr="00752857" w:rsidRDefault="00866503" w:rsidP="001B5933">
            <w:pPr>
              <w:jc w:val="center"/>
              <w:rPr>
                <w:rFonts w:ascii="Arial" w:hAnsi="Arial" w:cs="Arial"/>
                <w:sz w:val="14"/>
              </w:rPr>
            </w:pPr>
          </w:p>
        </w:tc>
        <w:tc>
          <w:tcPr>
            <w:tcW w:w="190" w:type="pct"/>
            <w:vMerge/>
            <w:vAlign w:val="center"/>
          </w:tcPr>
          <w:p w14:paraId="4C265E35" w14:textId="77777777" w:rsidR="00866503" w:rsidRPr="00752857" w:rsidRDefault="00866503" w:rsidP="001B5933">
            <w:pPr>
              <w:jc w:val="center"/>
              <w:rPr>
                <w:rFonts w:ascii="Arial" w:hAnsi="Arial" w:cs="Arial"/>
                <w:sz w:val="14"/>
              </w:rPr>
            </w:pPr>
          </w:p>
        </w:tc>
      </w:tr>
      <w:tr w:rsidR="00866503" w:rsidRPr="00752857" w14:paraId="7C369833" w14:textId="77777777" w:rsidTr="001B5933">
        <w:trPr>
          <w:trHeight w:val="57"/>
        </w:trPr>
        <w:tc>
          <w:tcPr>
            <w:tcW w:w="379" w:type="pct"/>
            <w:vMerge/>
            <w:vAlign w:val="center"/>
          </w:tcPr>
          <w:p w14:paraId="45B6695E" w14:textId="77777777" w:rsidR="00866503" w:rsidRPr="00752857" w:rsidRDefault="00866503" w:rsidP="001B5933">
            <w:pPr>
              <w:jc w:val="center"/>
              <w:rPr>
                <w:rFonts w:ascii="Arial" w:hAnsi="Arial" w:cs="Arial"/>
                <w:b/>
                <w:sz w:val="14"/>
              </w:rPr>
            </w:pPr>
          </w:p>
        </w:tc>
        <w:tc>
          <w:tcPr>
            <w:tcW w:w="238" w:type="pct"/>
            <w:vAlign w:val="center"/>
          </w:tcPr>
          <w:p w14:paraId="01F511FF" w14:textId="77777777" w:rsidR="00866503" w:rsidRPr="00752857" w:rsidRDefault="00866503" w:rsidP="001B5933">
            <w:pPr>
              <w:jc w:val="center"/>
              <w:rPr>
                <w:rFonts w:ascii="Arial" w:hAnsi="Arial" w:cs="Arial"/>
                <w:sz w:val="14"/>
              </w:rPr>
            </w:pPr>
            <w:r w:rsidRPr="00752857">
              <w:rPr>
                <w:rFonts w:ascii="Arial" w:hAnsi="Arial" w:cs="Arial"/>
                <w:sz w:val="14"/>
              </w:rPr>
              <w:t>All</w:t>
            </w:r>
          </w:p>
        </w:tc>
        <w:tc>
          <w:tcPr>
            <w:tcW w:w="238" w:type="pct"/>
            <w:vAlign w:val="center"/>
          </w:tcPr>
          <w:p w14:paraId="31C004C2"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ExLR</w:t>
            </w:r>
            <w:proofErr w:type="spellEnd"/>
            <w:r w:rsidRPr="00752857">
              <w:rPr>
                <w:rFonts w:ascii="Arial" w:hAnsi="Arial" w:cs="Arial"/>
                <w:sz w:val="14"/>
              </w:rPr>
              <w:t>/</w:t>
            </w:r>
            <w:proofErr w:type="spellStart"/>
            <w:r w:rsidRPr="00752857">
              <w:rPr>
                <w:rFonts w:ascii="Arial" w:hAnsi="Arial" w:cs="Arial"/>
                <w:sz w:val="14"/>
              </w:rPr>
              <w:t>ExHIR</w:t>
            </w:r>
            <w:proofErr w:type="spellEnd"/>
          </w:p>
        </w:tc>
        <w:tc>
          <w:tcPr>
            <w:tcW w:w="333" w:type="pct"/>
            <w:vAlign w:val="center"/>
          </w:tcPr>
          <w:p w14:paraId="2E8344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CF6DB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54D0D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816B78E"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3A8C8CC4" w14:textId="77777777" w:rsidR="00866503" w:rsidRPr="00752857" w:rsidRDefault="00866503" w:rsidP="001B5933">
            <w:pPr>
              <w:jc w:val="center"/>
              <w:rPr>
                <w:rFonts w:ascii="Arial" w:hAnsi="Arial" w:cs="Arial"/>
                <w:sz w:val="14"/>
              </w:rPr>
            </w:pPr>
            <w:r w:rsidRPr="00752857">
              <w:rPr>
                <w:rFonts w:ascii="Arial" w:hAnsi="Arial" w:cs="Arial"/>
                <w:sz w:val="14"/>
              </w:rPr>
              <w:t>30</w:t>
            </w:r>
          </w:p>
        </w:tc>
        <w:tc>
          <w:tcPr>
            <w:tcW w:w="193" w:type="pct"/>
            <w:vAlign w:val="center"/>
          </w:tcPr>
          <w:p w14:paraId="3D010E4D" w14:textId="77777777" w:rsidR="00866503" w:rsidRPr="00752857" w:rsidRDefault="00866503" w:rsidP="001B5933">
            <w:pPr>
              <w:jc w:val="center"/>
              <w:rPr>
                <w:rFonts w:ascii="Arial" w:hAnsi="Arial" w:cs="Arial"/>
                <w:sz w:val="14"/>
              </w:rPr>
            </w:pPr>
            <w:r w:rsidRPr="00752857">
              <w:rPr>
                <w:rFonts w:ascii="Arial" w:hAnsi="Arial" w:cs="Arial"/>
                <w:sz w:val="14"/>
              </w:rPr>
              <w:t>1.9</w:t>
            </w:r>
          </w:p>
        </w:tc>
        <w:tc>
          <w:tcPr>
            <w:tcW w:w="238" w:type="pct"/>
            <w:vAlign w:val="center"/>
          </w:tcPr>
          <w:p w14:paraId="6C8E644E"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DAAF75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2E00AA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805125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59D68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2BEC89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C23589A" w14:textId="77777777" w:rsidR="00866503" w:rsidRPr="00752857" w:rsidRDefault="00866503" w:rsidP="001B5933">
            <w:pPr>
              <w:jc w:val="center"/>
              <w:rPr>
                <w:rFonts w:ascii="Arial" w:hAnsi="Arial" w:cs="Arial"/>
                <w:sz w:val="14"/>
              </w:rPr>
            </w:pPr>
          </w:p>
        </w:tc>
        <w:tc>
          <w:tcPr>
            <w:tcW w:w="238" w:type="pct"/>
            <w:vMerge/>
            <w:vAlign w:val="center"/>
          </w:tcPr>
          <w:p w14:paraId="130AC186" w14:textId="77777777" w:rsidR="00866503" w:rsidRPr="00752857" w:rsidRDefault="00866503" w:rsidP="001B5933">
            <w:pPr>
              <w:jc w:val="center"/>
              <w:rPr>
                <w:rFonts w:ascii="Arial" w:hAnsi="Arial" w:cs="Arial"/>
                <w:sz w:val="14"/>
              </w:rPr>
            </w:pPr>
          </w:p>
        </w:tc>
        <w:tc>
          <w:tcPr>
            <w:tcW w:w="238" w:type="pct"/>
            <w:vMerge/>
            <w:vAlign w:val="center"/>
          </w:tcPr>
          <w:p w14:paraId="1EAEE04A" w14:textId="77777777" w:rsidR="00866503" w:rsidRPr="00752857" w:rsidRDefault="00866503" w:rsidP="001B5933">
            <w:pPr>
              <w:jc w:val="center"/>
              <w:rPr>
                <w:rFonts w:ascii="Arial" w:hAnsi="Arial" w:cs="Arial"/>
                <w:sz w:val="14"/>
              </w:rPr>
            </w:pPr>
          </w:p>
        </w:tc>
        <w:tc>
          <w:tcPr>
            <w:tcW w:w="191" w:type="pct"/>
            <w:vMerge/>
            <w:vAlign w:val="center"/>
          </w:tcPr>
          <w:p w14:paraId="35DF299C" w14:textId="77777777" w:rsidR="00866503" w:rsidRPr="00752857" w:rsidRDefault="00866503" w:rsidP="001B5933">
            <w:pPr>
              <w:jc w:val="center"/>
              <w:rPr>
                <w:rFonts w:ascii="Arial" w:hAnsi="Arial" w:cs="Arial"/>
                <w:sz w:val="14"/>
              </w:rPr>
            </w:pPr>
          </w:p>
        </w:tc>
        <w:tc>
          <w:tcPr>
            <w:tcW w:w="190" w:type="pct"/>
            <w:vMerge/>
            <w:vAlign w:val="center"/>
          </w:tcPr>
          <w:p w14:paraId="4D4C1E63" w14:textId="77777777" w:rsidR="00866503" w:rsidRPr="00752857" w:rsidRDefault="00866503" w:rsidP="001B5933">
            <w:pPr>
              <w:jc w:val="center"/>
              <w:rPr>
                <w:rFonts w:ascii="Arial" w:hAnsi="Arial" w:cs="Arial"/>
                <w:sz w:val="14"/>
              </w:rPr>
            </w:pPr>
          </w:p>
        </w:tc>
      </w:tr>
      <w:tr w:rsidR="00866503" w:rsidRPr="00752857" w14:paraId="439964F4" w14:textId="77777777" w:rsidTr="001B5933">
        <w:trPr>
          <w:trHeight w:val="57"/>
        </w:trPr>
        <w:tc>
          <w:tcPr>
            <w:tcW w:w="379" w:type="pct"/>
            <w:vMerge/>
            <w:vAlign w:val="center"/>
          </w:tcPr>
          <w:p w14:paraId="5579CD5E" w14:textId="77777777" w:rsidR="00866503" w:rsidRPr="00752857" w:rsidRDefault="00866503" w:rsidP="001B5933">
            <w:pPr>
              <w:jc w:val="center"/>
              <w:rPr>
                <w:rFonts w:ascii="Arial" w:hAnsi="Arial" w:cs="Arial"/>
                <w:b/>
                <w:sz w:val="14"/>
              </w:rPr>
            </w:pPr>
          </w:p>
        </w:tc>
        <w:tc>
          <w:tcPr>
            <w:tcW w:w="238" w:type="pct"/>
            <w:vAlign w:val="center"/>
          </w:tcPr>
          <w:p w14:paraId="3CC87E45"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72A0DEDA"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20923D7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54CEA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2C19C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8AD968D"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26755506" w14:textId="77777777" w:rsidR="00866503" w:rsidRPr="00752857" w:rsidRDefault="00866503" w:rsidP="001B5933">
            <w:pPr>
              <w:jc w:val="center"/>
              <w:rPr>
                <w:rFonts w:ascii="Arial" w:hAnsi="Arial" w:cs="Arial"/>
                <w:sz w:val="14"/>
              </w:rPr>
            </w:pPr>
            <w:r w:rsidRPr="00752857">
              <w:rPr>
                <w:rFonts w:ascii="Arial" w:hAnsi="Arial" w:cs="Arial"/>
                <w:sz w:val="14"/>
              </w:rPr>
              <w:t>3.91</w:t>
            </w:r>
          </w:p>
        </w:tc>
        <w:tc>
          <w:tcPr>
            <w:tcW w:w="193" w:type="pct"/>
            <w:vAlign w:val="center"/>
          </w:tcPr>
          <w:p w14:paraId="7E4B8AB0" w14:textId="77777777" w:rsidR="00866503" w:rsidRPr="00752857" w:rsidRDefault="00866503" w:rsidP="001B5933">
            <w:pPr>
              <w:jc w:val="center"/>
              <w:rPr>
                <w:rFonts w:ascii="Arial" w:hAnsi="Arial" w:cs="Arial"/>
                <w:sz w:val="14"/>
              </w:rPr>
            </w:pPr>
            <w:r w:rsidRPr="00752857">
              <w:rPr>
                <w:rFonts w:ascii="Arial" w:hAnsi="Arial" w:cs="Arial"/>
                <w:sz w:val="14"/>
              </w:rPr>
              <w:t>0.44</w:t>
            </w:r>
          </w:p>
        </w:tc>
        <w:tc>
          <w:tcPr>
            <w:tcW w:w="238" w:type="pct"/>
            <w:vAlign w:val="center"/>
          </w:tcPr>
          <w:p w14:paraId="33147507"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32DA676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FBCEC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DC112D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2FBD09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17E039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A5C0C9F" w14:textId="77777777" w:rsidR="00866503" w:rsidRPr="00752857" w:rsidRDefault="00866503" w:rsidP="001B5933">
            <w:pPr>
              <w:jc w:val="center"/>
              <w:rPr>
                <w:rFonts w:ascii="Arial" w:hAnsi="Arial" w:cs="Arial"/>
                <w:sz w:val="14"/>
              </w:rPr>
            </w:pPr>
          </w:p>
        </w:tc>
        <w:tc>
          <w:tcPr>
            <w:tcW w:w="238" w:type="pct"/>
            <w:vMerge w:val="restart"/>
            <w:vAlign w:val="center"/>
          </w:tcPr>
          <w:p w14:paraId="685D1104" w14:textId="77777777" w:rsidR="00866503" w:rsidRPr="00752857" w:rsidRDefault="00866503" w:rsidP="001B5933">
            <w:pPr>
              <w:jc w:val="center"/>
              <w:rPr>
                <w:rFonts w:ascii="Arial" w:hAnsi="Arial" w:cs="Arial"/>
                <w:sz w:val="14"/>
              </w:rPr>
            </w:pPr>
            <w:r w:rsidRPr="00752857">
              <w:rPr>
                <w:rFonts w:ascii="Arial" w:hAnsi="Arial" w:cs="Arial"/>
                <w:sz w:val="14"/>
              </w:rPr>
              <w:t>3.72</w:t>
            </w:r>
          </w:p>
        </w:tc>
        <w:tc>
          <w:tcPr>
            <w:tcW w:w="238" w:type="pct"/>
            <w:vMerge w:val="restart"/>
            <w:vAlign w:val="center"/>
          </w:tcPr>
          <w:p w14:paraId="5562BDD0" w14:textId="77777777" w:rsidR="00866503" w:rsidRPr="00752857" w:rsidRDefault="00866503" w:rsidP="001B5933">
            <w:pPr>
              <w:jc w:val="center"/>
              <w:rPr>
                <w:rFonts w:ascii="Arial" w:hAnsi="Arial" w:cs="Arial"/>
                <w:sz w:val="14"/>
              </w:rPr>
            </w:pPr>
            <w:r w:rsidRPr="00752857">
              <w:rPr>
                <w:rFonts w:ascii="Arial" w:hAnsi="Arial" w:cs="Arial"/>
                <w:sz w:val="14"/>
              </w:rPr>
              <w:t>2.79</w:t>
            </w:r>
          </w:p>
        </w:tc>
        <w:tc>
          <w:tcPr>
            <w:tcW w:w="191" w:type="pct"/>
            <w:vMerge w:val="restart"/>
            <w:vAlign w:val="center"/>
          </w:tcPr>
          <w:p w14:paraId="4818BBF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77EFBFAE" w14:textId="77777777" w:rsidR="00866503" w:rsidRPr="00752857" w:rsidRDefault="00866503" w:rsidP="001B5933">
            <w:pPr>
              <w:jc w:val="center"/>
              <w:rPr>
                <w:rFonts w:ascii="Arial" w:hAnsi="Arial" w:cs="Arial"/>
                <w:sz w:val="14"/>
              </w:rPr>
            </w:pPr>
            <w:r w:rsidRPr="00752857">
              <w:rPr>
                <w:rFonts w:ascii="Arial" w:hAnsi="Arial" w:cs="Arial"/>
                <w:sz w:val="14"/>
              </w:rPr>
              <w:t>1.86</w:t>
            </w:r>
          </w:p>
        </w:tc>
      </w:tr>
      <w:tr w:rsidR="00866503" w:rsidRPr="00752857" w14:paraId="00C56502" w14:textId="77777777" w:rsidTr="001B5933">
        <w:trPr>
          <w:trHeight w:val="57"/>
        </w:trPr>
        <w:tc>
          <w:tcPr>
            <w:tcW w:w="379" w:type="pct"/>
            <w:vMerge/>
            <w:vAlign w:val="center"/>
          </w:tcPr>
          <w:p w14:paraId="6EC2D076" w14:textId="77777777" w:rsidR="00866503" w:rsidRPr="00752857" w:rsidRDefault="00866503" w:rsidP="001B5933">
            <w:pPr>
              <w:jc w:val="center"/>
              <w:rPr>
                <w:rFonts w:ascii="Arial" w:hAnsi="Arial" w:cs="Arial"/>
                <w:b/>
                <w:sz w:val="14"/>
              </w:rPr>
            </w:pPr>
          </w:p>
        </w:tc>
        <w:tc>
          <w:tcPr>
            <w:tcW w:w="238" w:type="pct"/>
            <w:vAlign w:val="center"/>
          </w:tcPr>
          <w:p w14:paraId="42C42751"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7A25305B"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7FBCFC6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02C0A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49FBAA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EC819B7"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5D8F7026" w14:textId="77777777" w:rsidR="00866503" w:rsidRPr="00752857" w:rsidRDefault="00866503" w:rsidP="001B5933">
            <w:pPr>
              <w:jc w:val="center"/>
              <w:rPr>
                <w:rFonts w:ascii="Arial" w:hAnsi="Arial" w:cs="Arial"/>
                <w:sz w:val="14"/>
              </w:rPr>
            </w:pPr>
            <w:r w:rsidRPr="00752857">
              <w:rPr>
                <w:rFonts w:ascii="Arial" w:hAnsi="Arial" w:cs="Arial"/>
                <w:sz w:val="14"/>
              </w:rPr>
              <w:t>4.1</w:t>
            </w:r>
          </w:p>
        </w:tc>
        <w:tc>
          <w:tcPr>
            <w:tcW w:w="193" w:type="pct"/>
            <w:vAlign w:val="center"/>
          </w:tcPr>
          <w:p w14:paraId="62CE4695" w14:textId="77777777" w:rsidR="00866503" w:rsidRPr="00752857" w:rsidRDefault="00866503" w:rsidP="001B5933">
            <w:pPr>
              <w:jc w:val="center"/>
              <w:rPr>
                <w:rFonts w:ascii="Arial" w:hAnsi="Arial" w:cs="Arial"/>
                <w:sz w:val="14"/>
              </w:rPr>
            </w:pPr>
            <w:r w:rsidRPr="00752857">
              <w:rPr>
                <w:rFonts w:ascii="Arial" w:hAnsi="Arial" w:cs="Arial"/>
                <w:sz w:val="14"/>
              </w:rPr>
              <w:t>0.44</w:t>
            </w:r>
          </w:p>
        </w:tc>
        <w:tc>
          <w:tcPr>
            <w:tcW w:w="238" w:type="pct"/>
            <w:vAlign w:val="center"/>
          </w:tcPr>
          <w:p w14:paraId="1E76A7BC"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90D96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9520B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B8D374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8E811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CFB81E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7B39BB7" w14:textId="77777777" w:rsidR="00866503" w:rsidRPr="00752857" w:rsidRDefault="00866503" w:rsidP="001B5933">
            <w:pPr>
              <w:jc w:val="center"/>
              <w:rPr>
                <w:rFonts w:ascii="Arial" w:hAnsi="Arial" w:cs="Arial"/>
                <w:sz w:val="14"/>
              </w:rPr>
            </w:pPr>
          </w:p>
        </w:tc>
        <w:tc>
          <w:tcPr>
            <w:tcW w:w="238" w:type="pct"/>
            <w:vMerge/>
            <w:vAlign w:val="center"/>
          </w:tcPr>
          <w:p w14:paraId="30698DAE" w14:textId="77777777" w:rsidR="00866503" w:rsidRPr="00752857" w:rsidRDefault="00866503" w:rsidP="001B5933">
            <w:pPr>
              <w:jc w:val="center"/>
              <w:rPr>
                <w:rFonts w:ascii="Arial" w:hAnsi="Arial" w:cs="Arial"/>
                <w:sz w:val="14"/>
              </w:rPr>
            </w:pPr>
          </w:p>
        </w:tc>
        <w:tc>
          <w:tcPr>
            <w:tcW w:w="238" w:type="pct"/>
            <w:vMerge/>
            <w:vAlign w:val="center"/>
          </w:tcPr>
          <w:p w14:paraId="5C6D09A7" w14:textId="77777777" w:rsidR="00866503" w:rsidRPr="00752857" w:rsidRDefault="00866503" w:rsidP="001B5933">
            <w:pPr>
              <w:jc w:val="center"/>
              <w:rPr>
                <w:rFonts w:ascii="Arial" w:hAnsi="Arial" w:cs="Arial"/>
                <w:sz w:val="14"/>
              </w:rPr>
            </w:pPr>
          </w:p>
        </w:tc>
        <w:tc>
          <w:tcPr>
            <w:tcW w:w="191" w:type="pct"/>
            <w:vMerge/>
            <w:vAlign w:val="center"/>
          </w:tcPr>
          <w:p w14:paraId="5E182368" w14:textId="77777777" w:rsidR="00866503" w:rsidRPr="00752857" w:rsidRDefault="00866503" w:rsidP="001B5933">
            <w:pPr>
              <w:jc w:val="center"/>
              <w:rPr>
                <w:rFonts w:ascii="Arial" w:hAnsi="Arial" w:cs="Arial"/>
                <w:sz w:val="14"/>
              </w:rPr>
            </w:pPr>
          </w:p>
        </w:tc>
        <w:tc>
          <w:tcPr>
            <w:tcW w:w="190" w:type="pct"/>
            <w:vMerge/>
            <w:vAlign w:val="center"/>
          </w:tcPr>
          <w:p w14:paraId="5F134185" w14:textId="77777777" w:rsidR="00866503" w:rsidRPr="00752857" w:rsidRDefault="00866503" w:rsidP="001B5933">
            <w:pPr>
              <w:jc w:val="center"/>
              <w:rPr>
                <w:rFonts w:ascii="Arial" w:hAnsi="Arial" w:cs="Arial"/>
                <w:sz w:val="14"/>
              </w:rPr>
            </w:pPr>
          </w:p>
        </w:tc>
      </w:tr>
      <w:tr w:rsidR="00866503" w:rsidRPr="00752857" w14:paraId="38A72E5E" w14:textId="77777777" w:rsidTr="001B5933">
        <w:trPr>
          <w:trHeight w:val="57"/>
        </w:trPr>
        <w:tc>
          <w:tcPr>
            <w:tcW w:w="379" w:type="pct"/>
            <w:vMerge/>
            <w:vAlign w:val="center"/>
          </w:tcPr>
          <w:p w14:paraId="2FC0C177" w14:textId="77777777" w:rsidR="00866503" w:rsidRPr="00752857" w:rsidRDefault="00866503" w:rsidP="001B5933">
            <w:pPr>
              <w:jc w:val="center"/>
              <w:rPr>
                <w:rFonts w:ascii="Arial" w:hAnsi="Arial" w:cs="Arial"/>
                <w:b/>
                <w:sz w:val="14"/>
              </w:rPr>
            </w:pPr>
          </w:p>
        </w:tc>
        <w:tc>
          <w:tcPr>
            <w:tcW w:w="238" w:type="pct"/>
            <w:vAlign w:val="center"/>
          </w:tcPr>
          <w:p w14:paraId="10CAAD81"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4A6EE07A"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1AA689C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1FFF3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32C6F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ACDCFED"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74AEB43A" w14:textId="77777777" w:rsidR="00866503" w:rsidRPr="00752857" w:rsidRDefault="00866503" w:rsidP="001B5933">
            <w:pPr>
              <w:jc w:val="center"/>
              <w:rPr>
                <w:rFonts w:ascii="Arial" w:hAnsi="Arial" w:cs="Arial"/>
                <w:sz w:val="14"/>
              </w:rPr>
            </w:pPr>
            <w:r w:rsidRPr="00752857">
              <w:rPr>
                <w:rFonts w:ascii="Arial" w:hAnsi="Arial" w:cs="Arial"/>
                <w:sz w:val="14"/>
              </w:rPr>
              <w:t>5</w:t>
            </w:r>
          </w:p>
        </w:tc>
        <w:tc>
          <w:tcPr>
            <w:tcW w:w="193" w:type="pct"/>
            <w:vAlign w:val="center"/>
          </w:tcPr>
          <w:p w14:paraId="6D44FC18" w14:textId="77777777" w:rsidR="00866503" w:rsidRPr="00752857" w:rsidRDefault="00866503" w:rsidP="001B5933">
            <w:pPr>
              <w:jc w:val="center"/>
              <w:rPr>
                <w:rFonts w:ascii="Arial" w:hAnsi="Arial" w:cs="Arial"/>
                <w:sz w:val="14"/>
              </w:rPr>
            </w:pPr>
            <w:r w:rsidRPr="00752857">
              <w:rPr>
                <w:rFonts w:ascii="Arial" w:hAnsi="Arial" w:cs="Arial"/>
                <w:sz w:val="14"/>
              </w:rPr>
              <w:t>0.44</w:t>
            </w:r>
          </w:p>
        </w:tc>
        <w:tc>
          <w:tcPr>
            <w:tcW w:w="238" w:type="pct"/>
            <w:vAlign w:val="center"/>
          </w:tcPr>
          <w:p w14:paraId="0A881BA2"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298D3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BF75B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B81E4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13965D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203E2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A13930C" w14:textId="77777777" w:rsidR="00866503" w:rsidRPr="00752857" w:rsidRDefault="00866503" w:rsidP="001B5933">
            <w:pPr>
              <w:jc w:val="center"/>
              <w:rPr>
                <w:rFonts w:ascii="Arial" w:hAnsi="Arial" w:cs="Arial"/>
                <w:sz w:val="14"/>
              </w:rPr>
            </w:pPr>
          </w:p>
        </w:tc>
        <w:tc>
          <w:tcPr>
            <w:tcW w:w="238" w:type="pct"/>
            <w:vMerge/>
            <w:vAlign w:val="center"/>
          </w:tcPr>
          <w:p w14:paraId="1BFD11F5" w14:textId="77777777" w:rsidR="00866503" w:rsidRPr="00752857" w:rsidRDefault="00866503" w:rsidP="001B5933">
            <w:pPr>
              <w:jc w:val="center"/>
              <w:rPr>
                <w:rFonts w:ascii="Arial" w:hAnsi="Arial" w:cs="Arial"/>
                <w:sz w:val="14"/>
              </w:rPr>
            </w:pPr>
          </w:p>
        </w:tc>
        <w:tc>
          <w:tcPr>
            <w:tcW w:w="238" w:type="pct"/>
            <w:vMerge/>
            <w:vAlign w:val="center"/>
          </w:tcPr>
          <w:p w14:paraId="56A6B706" w14:textId="77777777" w:rsidR="00866503" w:rsidRPr="00752857" w:rsidRDefault="00866503" w:rsidP="001B5933">
            <w:pPr>
              <w:jc w:val="center"/>
              <w:rPr>
                <w:rFonts w:ascii="Arial" w:hAnsi="Arial" w:cs="Arial"/>
                <w:sz w:val="14"/>
              </w:rPr>
            </w:pPr>
          </w:p>
        </w:tc>
        <w:tc>
          <w:tcPr>
            <w:tcW w:w="191" w:type="pct"/>
            <w:vMerge/>
            <w:vAlign w:val="center"/>
          </w:tcPr>
          <w:p w14:paraId="54C844E9" w14:textId="77777777" w:rsidR="00866503" w:rsidRPr="00752857" w:rsidRDefault="00866503" w:rsidP="001B5933">
            <w:pPr>
              <w:jc w:val="center"/>
              <w:rPr>
                <w:rFonts w:ascii="Arial" w:hAnsi="Arial" w:cs="Arial"/>
                <w:sz w:val="14"/>
              </w:rPr>
            </w:pPr>
          </w:p>
        </w:tc>
        <w:tc>
          <w:tcPr>
            <w:tcW w:w="190" w:type="pct"/>
            <w:vMerge/>
            <w:vAlign w:val="center"/>
          </w:tcPr>
          <w:p w14:paraId="22086F6B" w14:textId="77777777" w:rsidR="00866503" w:rsidRPr="00752857" w:rsidRDefault="00866503" w:rsidP="001B5933">
            <w:pPr>
              <w:jc w:val="center"/>
              <w:rPr>
                <w:rFonts w:ascii="Arial" w:hAnsi="Arial" w:cs="Arial"/>
                <w:sz w:val="14"/>
              </w:rPr>
            </w:pPr>
          </w:p>
        </w:tc>
      </w:tr>
      <w:tr w:rsidR="00866503" w:rsidRPr="00752857" w14:paraId="0C66FEA5" w14:textId="77777777" w:rsidTr="001B5933">
        <w:trPr>
          <w:trHeight w:val="57"/>
        </w:trPr>
        <w:tc>
          <w:tcPr>
            <w:tcW w:w="379" w:type="pct"/>
            <w:vMerge/>
            <w:vAlign w:val="center"/>
          </w:tcPr>
          <w:p w14:paraId="00AAA578" w14:textId="77777777" w:rsidR="00866503" w:rsidRPr="00752857" w:rsidRDefault="00866503" w:rsidP="001B5933">
            <w:pPr>
              <w:jc w:val="center"/>
              <w:rPr>
                <w:rFonts w:ascii="Arial" w:hAnsi="Arial" w:cs="Arial"/>
                <w:b/>
                <w:sz w:val="14"/>
              </w:rPr>
            </w:pPr>
          </w:p>
        </w:tc>
        <w:tc>
          <w:tcPr>
            <w:tcW w:w="238" w:type="pct"/>
            <w:vAlign w:val="center"/>
          </w:tcPr>
          <w:p w14:paraId="2D9A8D7D"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1D32C44A"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333" w:type="pct"/>
            <w:vAlign w:val="center"/>
          </w:tcPr>
          <w:p w14:paraId="3FA0FBA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DE1F5D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0A016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87B3410"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498911E5" w14:textId="77777777" w:rsidR="00866503" w:rsidRPr="00752857" w:rsidRDefault="00866503" w:rsidP="001B5933">
            <w:pPr>
              <w:jc w:val="center"/>
              <w:rPr>
                <w:rFonts w:ascii="Arial" w:hAnsi="Arial" w:cs="Arial"/>
                <w:sz w:val="14"/>
              </w:rPr>
            </w:pPr>
            <w:r w:rsidRPr="00752857">
              <w:rPr>
                <w:rFonts w:ascii="Arial" w:hAnsi="Arial" w:cs="Arial"/>
                <w:sz w:val="14"/>
              </w:rPr>
              <w:t>3.72</w:t>
            </w:r>
          </w:p>
        </w:tc>
        <w:tc>
          <w:tcPr>
            <w:tcW w:w="193" w:type="pct"/>
            <w:vAlign w:val="center"/>
          </w:tcPr>
          <w:p w14:paraId="2A80597E" w14:textId="77777777" w:rsidR="00866503" w:rsidRPr="00752857" w:rsidRDefault="00866503" w:rsidP="001B5933">
            <w:pPr>
              <w:jc w:val="center"/>
              <w:rPr>
                <w:rFonts w:ascii="Arial" w:hAnsi="Arial" w:cs="Arial"/>
                <w:sz w:val="14"/>
              </w:rPr>
            </w:pPr>
            <w:r w:rsidRPr="00752857">
              <w:rPr>
                <w:rFonts w:ascii="Arial" w:hAnsi="Arial" w:cs="Arial"/>
                <w:sz w:val="14"/>
              </w:rPr>
              <w:t>0.44</w:t>
            </w:r>
          </w:p>
        </w:tc>
        <w:tc>
          <w:tcPr>
            <w:tcW w:w="238" w:type="pct"/>
            <w:vAlign w:val="center"/>
          </w:tcPr>
          <w:p w14:paraId="18F60A19"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31EE13F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58084A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E6DF50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B5DD8C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A51E57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2DDEA23" w14:textId="77777777" w:rsidR="00866503" w:rsidRPr="00752857" w:rsidRDefault="00866503" w:rsidP="001B5933">
            <w:pPr>
              <w:jc w:val="center"/>
              <w:rPr>
                <w:rFonts w:ascii="Arial" w:hAnsi="Arial" w:cs="Arial"/>
                <w:sz w:val="14"/>
              </w:rPr>
            </w:pPr>
          </w:p>
        </w:tc>
        <w:tc>
          <w:tcPr>
            <w:tcW w:w="238" w:type="pct"/>
            <w:vMerge/>
            <w:vAlign w:val="center"/>
          </w:tcPr>
          <w:p w14:paraId="466C38FA" w14:textId="77777777" w:rsidR="00866503" w:rsidRPr="00752857" w:rsidRDefault="00866503" w:rsidP="001B5933">
            <w:pPr>
              <w:jc w:val="center"/>
              <w:rPr>
                <w:rFonts w:ascii="Arial" w:hAnsi="Arial" w:cs="Arial"/>
                <w:sz w:val="14"/>
              </w:rPr>
            </w:pPr>
          </w:p>
        </w:tc>
        <w:tc>
          <w:tcPr>
            <w:tcW w:w="238" w:type="pct"/>
            <w:vMerge/>
            <w:vAlign w:val="center"/>
          </w:tcPr>
          <w:p w14:paraId="40D296D4" w14:textId="77777777" w:rsidR="00866503" w:rsidRPr="00752857" w:rsidRDefault="00866503" w:rsidP="001B5933">
            <w:pPr>
              <w:jc w:val="center"/>
              <w:rPr>
                <w:rFonts w:ascii="Arial" w:hAnsi="Arial" w:cs="Arial"/>
                <w:sz w:val="14"/>
              </w:rPr>
            </w:pPr>
          </w:p>
        </w:tc>
        <w:tc>
          <w:tcPr>
            <w:tcW w:w="191" w:type="pct"/>
            <w:vMerge/>
            <w:vAlign w:val="center"/>
          </w:tcPr>
          <w:p w14:paraId="69F10BD8" w14:textId="77777777" w:rsidR="00866503" w:rsidRPr="00752857" w:rsidRDefault="00866503" w:rsidP="001B5933">
            <w:pPr>
              <w:jc w:val="center"/>
              <w:rPr>
                <w:rFonts w:ascii="Arial" w:hAnsi="Arial" w:cs="Arial"/>
                <w:sz w:val="14"/>
              </w:rPr>
            </w:pPr>
          </w:p>
        </w:tc>
        <w:tc>
          <w:tcPr>
            <w:tcW w:w="190" w:type="pct"/>
            <w:vMerge/>
            <w:vAlign w:val="center"/>
          </w:tcPr>
          <w:p w14:paraId="5F604C96" w14:textId="77777777" w:rsidR="00866503" w:rsidRPr="00752857" w:rsidRDefault="00866503" w:rsidP="001B5933">
            <w:pPr>
              <w:jc w:val="center"/>
              <w:rPr>
                <w:rFonts w:ascii="Arial" w:hAnsi="Arial" w:cs="Arial"/>
                <w:sz w:val="14"/>
              </w:rPr>
            </w:pPr>
          </w:p>
        </w:tc>
      </w:tr>
      <w:tr w:rsidR="00866503" w:rsidRPr="00752857" w14:paraId="33ABD212" w14:textId="77777777" w:rsidTr="001B5933">
        <w:trPr>
          <w:trHeight w:val="57"/>
        </w:trPr>
        <w:tc>
          <w:tcPr>
            <w:tcW w:w="379" w:type="pct"/>
            <w:vMerge/>
            <w:vAlign w:val="center"/>
          </w:tcPr>
          <w:p w14:paraId="6643C5D9" w14:textId="77777777" w:rsidR="00866503" w:rsidRPr="00752857" w:rsidRDefault="00866503" w:rsidP="001B5933">
            <w:pPr>
              <w:jc w:val="center"/>
              <w:rPr>
                <w:rFonts w:ascii="Arial" w:hAnsi="Arial" w:cs="Arial"/>
                <w:b/>
                <w:sz w:val="14"/>
              </w:rPr>
            </w:pPr>
          </w:p>
        </w:tc>
        <w:tc>
          <w:tcPr>
            <w:tcW w:w="238" w:type="pct"/>
            <w:vAlign w:val="center"/>
          </w:tcPr>
          <w:p w14:paraId="510A01BA" w14:textId="77777777" w:rsidR="00866503" w:rsidRPr="00752857" w:rsidRDefault="00866503" w:rsidP="001B5933">
            <w:pPr>
              <w:jc w:val="center"/>
              <w:rPr>
                <w:rFonts w:ascii="Arial" w:hAnsi="Arial" w:cs="Arial"/>
                <w:sz w:val="14"/>
              </w:rPr>
            </w:pPr>
            <w:r w:rsidRPr="00752857">
              <w:rPr>
                <w:rFonts w:ascii="Arial" w:hAnsi="Arial" w:cs="Arial"/>
                <w:sz w:val="14"/>
              </w:rPr>
              <w:t>All</w:t>
            </w:r>
          </w:p>
        </w:tc>
        <w:tc>
          <w:tcPr>
            <w:tcW w:w="238" w:type="pct"/>
            <w:vAlign w:val="center"/>
          </w:tcPr>
          <w:p w14:paraId="07F12BFE" w14:textId="77777777" w:rsidR="00866503" w:rsidRPr="00752857" w:rsidRDefault="00866503" w:rsidP="001B5933">
            <w:pPr>
              <w:jc w:val="center"/>
              <w:rPr>
                <w:rFonts w:ascii="Arial" w:hAnsi="Arial" w:cs="Arial"/>
                <w:sz w:val="14"/>
              </w:rPr>
            </w:pPr>
            <w:proofErr w:type="spellStart"/>
            <w:r w:rsidRPr="00752857">
              <w:rPr>
                <w:rFonts w:ascii="Arial" w:hAnsi="Arial" w:cs="Arial"/>
                <w:sz w:val="14"/>
              </w:rPr>
              <w:t>ExLR</w:t>
            </w:r>
            <w:proofErr w:type="spellEnd"/>
            <w:r w:rsidRPr="00752857">
              <w:rPr>
                <w:rFonts w:ascii="Arial" w:hAnsi="Arial" w:cs="Arial"/>
                <w:sz w:val="14"/>
              </w:rPr>
              <w:t>/</w:t>
            </w:r>
            <w:proofErr w:type="spellStart"/>
            <w:r w:rsidRPr="00752857">
              <w:rPr>
                <w:rFonts w:ascii="Arial" w:hAnsi="Arial" w:cs="Arial"/>
                <w:sz w:val="14"/>
              </w:rPr>
              <w:t>ExHIR</w:t>
            </w:r>
            <w:proofErr w:type="spellEnd"/>
          </w:p>
        </w:tc>
        <w:tc>
          <w:tcPr>
            <w:tcW w:w="333" w:type="pct"/>
            <w:vAlign w:val="center"/>
          </w:tcPr>
          <w:p w14:paraId="4A31669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438CAD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1C9EE0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ABE23B0"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1B6C1558" w14:textId="77777777" w:rsidR="00866503" w:rsidRPr="00752857" w:rsidRDefault="00866503" w:rsidP="001B5933">
            <w:pPr>
              <w:jc w:val="center"/>
              <w:rPr>
                <w:rFonts w:ascii="Arial" w:hAnsi="Arial" w:cs="Arial"/>
                <w:sz w:val="14"/>
              </w:rPr>
            </w:pPr>
            <w:r w:rsidRPr="00752857">
              <w:rPr>
                <w:rFonts w:ascii="Arial" w:hAnsi="Arial" w:cs="Arial"/>
                <w:sz w:val="14"/>
              </w:rPr>
              <w:t>3</w:t>
            </w:r>
          </w:p>
        </w:tc>
        <w:tc>
          <w:tcPr>
            <w:tcW w:w="193" w:type="pct"/>
            <w:vAlign w:val="center"/>
          </w:tcPr>
          <w:p w14:paraId="1C7B94DB" w14:textId="77777777" w:rsidR="00866503" w:rsidRPr="00752857" w:rsidRDefault="00866503" w:rsidP="001B5933">
            <w:pPr>
              <w:jc w:val="center"/>
              <w:rPr>
                <w:rFonts w:ascii="Arial" w:hAnsi="Arial" w:cs="Arial"/>
                <w:sz w:val="14"/>
              </w:rPr>
            </w:pPr>
            <w:r w:rsidRPr="00752857">
              <w:rPr>
                <w:rFonts w:ascii="Arial" w:hAnsi="Arial" w:cs="Arial"/>
                <w:sz w:val="14"/>
              </w:rPr>
              <w:t>0.44</w:t>
            </w:r>
          </w:p>
        </w:tc>
        <w:tc>
          <w:tcPr>
            <w:tcW w:w="238" w:type="pct"/>
            <w:vAlign w:val="center"/>
          </w:tcPr>
          <w:p w14:paraId="4C0A5EC3"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4E24A7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84E7E3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64D8B9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7F087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179F9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F5A26EA" w14:textId="77777777" w:rsidR="00866503" w:rsidRPr="00752857" w:rsidRDefault="00866503" w:rsidP="001B5933">
            <w:pPr>
              <w:jc w:val="center"/>
              <w:rPr>
                <w:rFonts w:ascii="Arial" w:hAnsi="Arial" w:cs="Arial"/>
                <w:sz w:val="14"/>
              </w:rPr>
            </w:pPr>
          </w:p>
        </w:tc>
        <w:tc>
          <w:tcPr>
            <w:tcW w:w="238" w:type="pct"/>
            <w:vMerge/>
            <w:vAlign w:val="center"/>
          </w:tcPr>
          <w:p w14:paraId="4093D5D8" w14:textId="77777777" w:rsidR="00866503" w:rsidRPr="00752857" w:rsidRDefault="00866503" w:rsidP="001B5933">
            <w:pPr>
              <w:jc w:val="center"/>
              <w:rPr>
                <w:rFonts w:ascii="Arial" w:hAnsi="Arial" w:cs="Arial"/>
                <w:sz w:val="14"/>
              </w:rPr>
            </w:pPr>
          </w:p>
        </w:tc>
        <w:tc>
          <w:tcPr>
            <w:tcW w:w="238" w:type="pct"/>
            <w:vMerge/>
            <w:vAlign w:val="center"/>
          </w:tcPr>
          <w:p w14:paraId="027F9C9C" w14:textId="77777777" w:rsidR="00866503" w:rsidRPr="00752857" w:rsidRDefault="00866503" w:rsidP="001B5933">
            <w:pPr>
              <w:jc w:val="center"/>
              <w:rPr>
                <w:rFonts w:ascii="Arial" w:hAnsi="Arial" w:cs="Arial"/>
                <w:sz w:val="14"/>
              </w:rPr>
            </w:pPr>
          </w:p>
        </w:tc>
        <w:tc>
          <w:tcPr>
            <w:tcW w:w="191" w:type="pct"/>
            <w:vMerge/>
            <w:vAlign w:val="center"/>
          </w:tcPr>
          <w:p w14:paraId="74A7B7AE" w14:textId="77777777" w:rsidR="00866503" w:rsidRPr="00752857" w:rsidRDefault="00866503" w:rsidP="001B5933">
            <w:pPr>
              <w:jc w:val="center"/>
              <w:rPr>
                <w:rFonts w:ascii="Arial" w:hAnsi="Arial" w:cs="Arial"/>
                <w:sz w:val="14"/>
              </w:rPr>
            </w:pPr>
          </w:p>
        </w:tc>
        <w:tc>
          <w:tcPr>
            <w:tcW w:w="190" w:type="pct"/>
            <w:vMerge/>
            <w:vAlign w:val="center"/>
          </w:tcPr>
          <w:p w14:paraId="613E7217" w14:textId="77777777" w:rsidR="00866503" w:rsidRPr="00752857" w:rsidRDefault="00866503" w:rsidP="001B5933">
            <w:pPr>
              <w:jc w:val="center"/>
              <w:rPr>
                <w:rFonts w:ascii="Arial" w:hAnsi="Arial" w:cs="Arial"/>
                <w:sz w:val="14"/>
              </w:rPr>
            </w:pPr>
          </w:p>
        </w:tc>
      </w:tr>
      <w:tr w:rsidR="00866503" w:rsidRPr="00752857" w14:paraId="28313B99" w14:textId="77777777" w:rsidTr="001B5933">
        <w:trPr>
          <w:trHeight w:val="25"/>
        </w:trPr>
        <w:tc>
          <w:tcPr>
            <w:tcW w:w="379" w:type="pct"/>
            <w:vMerge w:val="restart"/>
            <w:vAlign w:val="center"/>
          </w:tcPr>
          <w:p w14:paraId="61A6BDBA" w14:textId="77777777" w:rsidR="00866503" w:rsidRPr="00752857" w:rsidRDefault="00866503" w:rsidP="001B5933">
            <w:pPr>
              <w:jc w:val="center"/>
              <w:rPr>
                <w:rFonts w:ascii="Arial" w:hAnsi="Arial" w:cs="Arial"/>
                <w:sz w:val="14"/>
              </w:rPr>
            </w:pPr>
            <w:r w:rsidRPr="00752857">
              <w:rPr>
                <w:rFonts w:ascii="Arial" w:hAnsi="Arial" w:cs="Arial"/>
                <w:sz w:val="14"/>
              </w:rPr>
              <w:t>Crop Price (£/t)</w:t>
            </w:r>
          </w:p>
        </w:tc>
        <w:tc>
          <w:tcPr>
            <w:tcW w:w="238" w:type="pct"/>
            <w:vAlign w:val="center"/>
          </w:tcPr>
          <w:p w14:paraId="54C96375"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4CF9660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6CB20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9B5927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5C1AC9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206D4E7"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1B2276AA" w14:textId="77777777" w:rsidR="00866503" w:rsidRPr="00752857" w:rsidRDefault="00866503" w:rsidP="001B5933">
            <w:pPr>
              <w:jc w:val="center"/>
              <w:rPr>
                <w:rFonts w:ascii="Arial" w:hAnsi="Arial" w:cs="Arial"/>
                <w:sz w:val="14"/>
              </w:rPr>
            </w:pPr>
            <w:r w:rsidRPr="00752857">
              <w:rPr>
                <w:rFonts w:ascii="Arial" w:hAnsi="Arial" w:cs="Arial"/>
                <w:sz w:val="14"/>
              </w:rPr>
              <w:t>152.99</w:t>
            </w:r>
          </w:p>
        </w:tc>
        <w:tc>
          <w:tcPr>
            <w:tcW w:w="193" w:type="pct"/>
            <w:vAlign w:val="center"/>
          </w:tcPr>
          <w:p w14:paraId="142F1BF2" w14:textId="77777777" w:rsidR="00866503" w:rsidRPr="00752857" w:rsidRDefault="00866503" w:rsidP="001B5933">
            <w:pPr>
              <w:jc w:val="center"/>
              <w:rPr>
                <w:rFonts w:ascii="Arial" w:hAnsi="Arial" w:cs="Arial"/>
                <w:sz w:val="14"/>
              </w:rPr>
            </w:pPr>
            <w:r w:rsidRPr="00752857">
              <w:rPr>
                <w:rFonts w:ascii="Arial" w:hAnsi="Arial" w:cs="Arial"/>
                <w:sz w:val="14"/>
              </w:rPr>
              <w:t>23.14</w:t>
            </w:r>
          </w:p>
        </w:tc>
        <w:tc>
          <w:tcPr>
            <w:tcW w:w="238" w:type="pct"/>
            <w:vAlign w:val="center"/>
          </w:tcPr>
          <w:p w14:paraId="6E4FD1A0"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729E8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DCD30F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3DD39F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905B3D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AD103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7F7AF2D4" w14:textId="77777777" w:rsidR="00866503" w:rsidRPr="00752857" w:rsidRDefault="00866503" w:rsidP="001B5933">
            <w:pPr>
              <w:jc w:val="center"/>
              <w:rPr>
                <w:rFonts w:ascii="Arial" w:hAnsi="Arial" w:cs="Arial"/>
                <w:sz w:val="14"/>
              </w:rPr>
            </w:pPr>
            <w:r w:rsidRPr="00752857">
              <w:rPr>
                <w:rFonts w:ascii="Arial" w:hAnsi="Arial" w:cs="Arial"/>
                <w:sz w:val="14"/>
              </w:rPr>
              <w:t xml:space="preserve">For </w:t>
            </w:r>
            <w:r w:rsidRPr="00752857">
              <w:rPr>
                <w:rFonts w:ascii="Arial" w:hAnsi="Arial" w:cs="Arial"/>
                <w:i/>
                <w:sz w:val="14"/>
              </w:rPr>
              <w:t xml:space="preserve">β </w:t>
            </w:r>
            <w:r w:rsidRPr="00752857">
              <w:rPr>
                <w:rFonts w:ascii="Arial" w:hAnsi="Arial" w:cs="Arial"/>
                <w:sz w:val="14"/>
              </w:rPr>
              <w:t xml:space="preserve">values we use </w:t>
            </w:r>
            <w:r w:rsidRPr="00752857">
              <w:rPr>
                <w:rFonts w:ascii="Arial" w:hAnsi="Arial" w:cs="Arial"/>
                <w:sz w:val="14"/>
                <w:szCs w:val="14"/>
              </w:rPr>
              <w:t>crop price data from 2010-2019 available from Scottish Agriculture Tables from the Economic Report 2020</w:t>
            </w:r>
          </w:p>
        </w:tc>
        <w:tc>
          <w:tcPr>
            <w:tcW w:w="238" w:type="pct"/>
            <w:vMerge w:val="restart"/>
            <w:vAlign w:val="center"/>
          </w:tcPr>
          <w:p w14:paraId="2AC2AC5F" w14:textId="77777777" w:rsidR="00866503" w:rsidRPr="00752857" w:rsidRDefault="00866503" w:rsidP="001B5933">
            <w:pPr>
              <w:jc w:val="center"/>
              <w:rPr>
                <w:rFonts w:ascii="Arial" w:hAnsi="Arial" w:cs="Arial"/>
                <w:sz w:val="14"/>
              </w:rPr>
            </w:pPr>
            <w:r w:rsidRPr="00752857">
              <w:rPr>
                <w:rFonts w:ascii="Arial" w:hAnsi="Arial" w:cs="Arial"/>
                <w:sz w:val="14"/>
              </w:rPr>
              <w:t>145.7</w:t>
            </w:r>
          </w:p>
        </w:tc>
        <w:tc>
          <w:tcPr>
            <w:tcW w:w="238" w:type="pct"/>
            <w:vMerge w:val="restart"/>
            <w:vAlign w:val="center"/>
          </w:tcPr>
          <w:p w14:paraId="095B8E02" w14:textId="77777777" w:rsidR="00866503" w:rsidRPr="00752857" w:rsidRDefault="00866503" w:rsidP="001B5933">
            <w:pPr>
              <w:jc w:val="center"/>
              <w:rPr>
                <w:rFonts w:ascii="Arial" w:hAnsi="Arial" w:cs="Arial"/>
                <w:sz w:val="14"/>
              </w:rPr>
            </w:pPr>
            <w:r w:rsidRPr="00752857">
              <w:rPr>
                <w:rFonts w:ascii="Arial" w:hAnsi="Arial" w:cs="Arial"/>
                <w:sz w:val="14"/>
              </w:rPr>
              <w:t>109.2</w:t>
            </w:r>
          </w:p>
        </w:tc>
        <w:tc>
          <w:tcPr>
            <w:tcW w:w="191" w:type="pct"/>
            <w:vMerge w:val="restart"/>
            <w:vAlign w:val="center"/>
          </w:tcPr>
          <w:p w14:paraId="18639FD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40F8E9E1" w14:textId="77777777" w:rsidR="00866503" w:rsidRPr="00752857" w:rsidRDefault="00866503" w:rsidP="001B5933">
            <w:pPr>
              <w:jc w:val="center"/>
              <w:rPr>
                <w:rFonts w:ascii="Arial" w:hAnsi="Arial" w:cs="Arial"/>
                <w:sz w:val="14"/>
              </w:rPr>
            </w:pPr>
            <w:r w:rsidRPr="00752857">
              <w:rPr>
                <w:rFonts w:ascii="Arial" w:hAnsi="Arial" w:cs="Arial"/>
                <w:sz w:val="14"/>
              </w:rPr>
              <w:t>72.9</w:t>
            </w:r>
          </w:p>
        </w:tc>
      </w:tr>
      <w:tr w:rsidR="00866503" w:rsidRPr="00752857" w14:paraId="6CB62203" w14:textId="77777777" w:rsidTr="001B5933">
        <w:trPr>
          <w:trHeight w:val="21"/>
        </w:trPr>
        <w:tc>
          <w:tcPr>
            <w:tcW w:w="379" w:type="pct"/>
            <w:vMerge/>
            <w:vAlign w:val="center"/>
          </w:tcPr>
          <w:p w14:paraId="03C834C7" w14:textId="77777777" w:rsidR="00866503" w:rsidRPr="00752857" w:rsidRDefault="00866503" w:rsidP="001B5933">
            <w:pPr>
              <w:jc w:val="center"/>
              <w:rPr>
                <w:rFonts w:ascii="Arial" w:hAnsi="Arial" w:cs="Arial"/>
                <w:sz w:val="14"/>
              </w:rPr>
            </w:pPr>
          </w:p>
        </w:tc>
        <w:tc>
          <w:tcPr>
            <w:tcW w:w="238" w:type="pct"/>
            <w:vAlign w:val="center"/>
          </w:tcPr>
          <w:p w14:paraId="329D61C1"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5ABBEA1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60FC73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65BAEC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64BE72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8EE7543"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6F1585D8" w14:textId="77777777" w:rsidR="00866503" w:rsidRPr="00752857" w:rsidRDefault="00866503" w:rsidP="001B5933">
            <w:pPr>
              <w:jc w:val="center"/>
              <w:rPr>
                <w:rFonts w:ascii="Arial" w:hAnsi="Arial" w:cs="Arial"/>
                <w:sz w:val="14"/>
              </w:rPr>
            </w:pPr>
            <w:r w:rsidRPr="00752857">
              <w:rPr>
                <w:rFonts w:ascii="Arial" w:hAnsi="Arial" w:cs="Arial"/>
                <w:sz w:val="14"/>
              </w:rPr>
              <w:t>160.27</w:t>
            </w:r>
          </w:p>
        </w:tc>
        <w:tc>
          <w:tcPr>
            <w:tcW w:w="193" w:type="pct"/>
            <w:vAlign w:val="center"/>
          </w:tcPr>
          <w:p w14:paraId="27BCAF13" w14:textId="77777777" w:rsidR="00866503" w:rsidRPr="00752857" w:rsidRDefault="00866503" w:rsidP="001B5933">
            <w:pPr>
              <w:jc w:val="center"/>
              <w:rPr>
                <w:rFonts w:ascii="Arial" w:hAnsi="Arial" w:cs="Arial"/>
                <w:sz w:val="14"/>
              </w:rPr>
            </w:pPr>
            <w:r w:rsidRPr="00752857">
              <w:rPr>
                <w:rFonts w:ascii="Arial" w:hAnsi="Arial" w:cs="Arial"/>
                <w:sz w:val="14"/>
              </w:rPr>
              <w:t>23.14</w:t>
            </w:r>
          </w:p>
        </w:tc>
        <w:tc>
          <w:tcPr>
            <w:tcW w:w="238" w:type="pct"/>
            <w:vAlign w:val="center"/>
          </w:tcPr>
          <w:p w14:paraId="0C952C45"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51D007A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4C2F2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5D383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E63A7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01831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B380349" w14:textId="77777777" w:rsidR="00866503" w:rsidRPr="00752857" w:rsidRDefault="00866503" w:rsidP="001B5933">
            <w:pPr>
              <w:jc w:val="center"/>
              <w:rPr>
                <w:rFonts w:ascii="Arial" w:hAnsi="Arial" w:cs="Arial"/>
                <w:sz w:val="14"/>
              </w:rPr>
            </w:pPr>
          </w:p>
        </w:tc>
        <w:tc>
          <w:tcPr>
            <w:tcW w:w="238" w:type="pct"/>
            <w:vMerge/>
            <w:vAlign w:val="center"/>
          </w:tcPr>
          <w:p w14:paraId="0EE2DE24" w14:textId="77777777" w:rsidR="00866503" w:rsidRPr="00752857" w:rsidRDefault="00866503" w:rsidP="001B5933">
            <w:pPr>
              <w:jc w:val="center"/>
              <w:rPr>
                <w:rFonts w:ascii="Arial" w:hAnsi="Arial" w:cs="Arial"/>
                <w:sz w:val="14"/>
              </w:rPr>
            </w:pPr>
          </w:p>
        </w:tc>
        <w:tc>
          <w:tcPr>
            <w:tcW w:w="238" w:type="pct"/>
            <w:vMerge/>
            <w:vAlign w:val="center"/>
          </w:tcPr>
          <w:p w14:paraId="3070BDA8" w14:textId="77777777" w:rsidR="00866503" w:rsidRPr="00752857" w:rsidRDefault="00866503" w:rsidP="001B5933">
            <w:pPr>
              <w:jc w:val="center"/>
              <w:rPr>
                <w:rFonts w:ascii="Arial" w:hAnsi="Arial" w:cs="Arial"/>
                <w:sz w:val="14"/>
              </w:rPr>
            </w:pPr>
          </w:p>
        </w:tc>
        <w:tc>
          <w:tcPr>
            <w:tcW w:w="191" w:type="pct"/>
            <w:vMerge/>
            <w:vAlign w:val="center"/>
          </w:tcPr>
          <w:p w14:paraId="7028A0CF" w14:textId="77777777" w:rsidR="00866503" w:rsidRPr="00752857" w:rsidRDefault="00866503" w:rsidP="001B5933">
            <w:pPr>
              <w:jc w:val="center"/>
              <w:rPr>
                <w:rFonts w:ascii="Arial" w:hAnsi="Arial" w:cs="Arial"/>
                <w:sz w:val="14"/>
              </w:rPr>
            </w:pPr>
          </w:p>
        </w:tc>
        <w:tc>
          <w:tcPr>
            <w:tcW w:w="190" w:type="pct"/>
            <w:vMerge/>
            <w:vAlign w:val="center"/>
          </w:tcPr>
          <w:p w14:paraId="61AE09AD" w14:textId="77777777" w:rsidR="00866503" w:rsidRPr="00752857" w:rsidRDefault="00866503" w:rsidP="001B5933">
            <w:pPr>
              <w:jc w:val="center"/>
              <w:rPr>
                <w:rFonts w:ascii="Arial" w:hAnsi="Arial" w:cs="Arial"/>
                <w:sz w:val="14"/>
              </w:rPr>
            </w:pPr>
          </w:p>
        </w:tc>
      </w:tr>
      <w:tr w:rsidR="00866503" w:rsidRPr="00752857" w14:paraId="1B6B54B0" w14:textId="77777777" w:rsidTr="001B5933">
        <w:trPr>
          <w:trHeight w:val="21"/>
        </w:trPr>
        <w:tc>
          <w:tcPr>
            <w:tcW w:w="379" w:type="pct"/>
            <w:vMerge/>
            <w:vAlign w:val="center"/>
          </w:tcPr>
          <w:p w14:paraId="2243CA13" w14:textId="77777777" w:rsidR="00866503" w:rsidRPr="00752857" w:rsidRDefault="00866503" w:rsidP="001B5933">
            <w:pPr>
              <w:jc w:val="center"/>
              <w:rPr>
                <w:rFonts w:ascii="Arial" w:hAnsi="Arial" w:cs="Arial"/>
                <w:sz w:val="14"/>
              </w:rPr>
            </w:pPr>
          </w:p>
        </w:tc>
        <w:tc>
          <w:tcPr>
            <w:tcW w:w="238" w:type="pct"/>
            <w:vAlign w:val="center"/>
          </w:tcPr>
          <w:p w14:paraId="1DABED7B"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67C252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4E25D5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B23E91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BB0DA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AB9BDED"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22B81DDE" w14:textId="77777777" w:rsidR="00866503" w:rsidRPr="00752857" w:rsidRDefault="00866503" w:rsidP="001B5933">
            <w:pPr>
              <w:jc w:val="center"/>
              <w:rPr>
                <w:rFonts w:ascii="Arial" w:hAnsi="Arial" w:cs="Arial"/>
                <w:sz w:val="14"/>
              </w:rPr>
            </w:pPr>
            <w:r w:rsidRPr="00752857">
              <w:rPr>
                <w:rFonts w:ascii="Arial" w:hAnsi="Arial" w:cs="Arial"/>
                <w:sz w:val="14"/>
              </w:rPr>
              <w:t>167.56</w:t>
            </w:r>
          </w:p>
        </w:tc>
        <w:tc>
          <w:tcPr>
            <w:tcW w:w="193" w:type="pct"/>
            <w:vAlign w:val="center"/>
          </w:tcPr>
          <w:p w14:paraId="0C5E8F4A" w14:textId="77777777" w:rsidR="00866503" w:rsidRPr="00752857" w:rsidRDefault="00866503" w:rsidP="001B5933">
            <w:pPr>
              <w:jc w:val="center"/>
              <w:rPr>
                <w:rFonts w:ascii="Arial" w:hAnsi="Arial" w:cs="Arial"/>
                <w:sz w:val="14"/>
              </w:rPr>
            </w:pPr>
            <w:r w:rsidRPr="00752857">
              <w:rPr>
                <w:rFonts w:ascii="Arial" w:hAnsi="Arial" w:cs="Arial"/>
                <w:sz w:val="14"/>
              </w:rPr>
              <w:t>23.14</w:t>
            </w:r>
          </w:p>
        </w:tc>
        <w:tc>
          <w:tcPr>
            <w:tcW w:w="238" w:type="pct"/>
            <w:vAlign w:val="center"/>
          </w:tcPr>
          <w:p w14:paraId="22ABC1DB"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3238BC5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459DF78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82E9A9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EEC64F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DE981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21C4F80" w14:textId="77777777" w:rsidR="00866503" w:rsidRPr="00752857" w:rsidRDefault="00866503" w:rsidP="001B5933">
            <w:pPr>
              <w:jc w:val="center"/>
              <w:rPr>
                <w:rFonts w:ascii="Arial" w:hAnsi="Arial" w:cs="Arial"/>
                <w:sz w:val="14"/>
              </w:rPr>
            </w:pPr>
          </w:p>
        </w:tc>
        <w:tc>
          <w:tcPr>
            <w:tcW w:w="238" w:type="pct"/>
            <w:vMerge/>
            <w:vAlign w:val="center"/>
          </w:tcPr>
          <w:p w14:paraId="3322A157" w14:textId="77777777" w:rsidR="00866503" w:rsidRPr="00752857" w:rsidRDefault="00866503" w:rsidP="001B5933">
            <w:pPr>
              <w:jc w:val="center"/>
              <w:rPr>
                <w:rFonts w:ascii="Arial" w:hAnsi="Arial" w:cs="Arial"/>
                <w:sz w:val="14"/>
              </w:rPr>
            </w:pPr>
          </w:p>
        </w:tc>
        <w:tc>
          <w:tcPr>
            <w:tcW w:w="238" w:type="pct"/>
            <w:vMerge/>
            <w:vAlign w:val="center"/>
          </w:tcPr>
          <w:p w14:paraId="52945727" w14:textId="77777777" w:rsidR="00866503" w:rsidRPr="00752857" w:rsidRDefault="00866503" w:rsidP="001B5933">
            <w:pPr>
              <w:jc w:val="center"/>
              <w:rPr>
                <w:rFonts w:ascii="Arial" w:hAnsi="Arial" w:cs="Arial"/>
                <w:sz w:val="14"/>
              </w:rPr>
            </w:pPr>
          </w:p>
        </w:tc>
        <w:tc>
          <w:tcPr>
            <w:tcW w:w="191" w:type="pct"/>
            <w:vMerge/>
            <w:vAlign w:val="center"/>
          </w:tcPr>
          <w:p w14:paraId="1FE05720" w14:textId="77777777" w:rsidR="00866503" w:rsidRPr="00752857" w:rsidRDefault="00866503" w:rsidP="001B5933">
            <w:pPr>
              <w:jc w:val="center"/>
              <w:rPr>
                <w:rFonts w:ascii="Arial" w:hAnsi="Arial" w:cs="Arial"/>
                <w:sz w:val="14"/>
              </w:rPr>
            </w:pPr>
          </w:p>
        </w:tc>
        <w:tc>
          <w:tcPr>
            <w:tcW w:w="190" w:type="pct"/>
            <w:vMerge/>
            <w:vAlign w:val="center"/>
          </w:tcPr>
          <w:p w14:paraId="7C7B25F0" w14:textId="77777777" w:rsidR="00866503" w:rsidRPr="00752857" w:rsidRDefault="00866503" w:rsidP="001B5933">
            <w:pPr>
              <w:jc w:val="center"/>
              <w:rPr>
                <w:rFonts w:ascii="Arial" w:hAnsi="Arial" w:cs="Arial"/>
                <w:sz w:val="14"/>
              </w:rPr>
            </w:pPr>
          </w:p>
        </w:tc>
      </w:tr>
      <w:tr w:rsidR="00866503" w:rsidRPr="00752857" w14:paraId="01D848A7" w14:textId="77777777" w:rsidTr="001B5933">
        <w:trPr>
          <w:trHeight w:val="21"/>
        </w:trPr>
        <w:tc>
          <w:tcPr>
            <w:tcW w:w="379" w:type="pct"/>
            <w:vMerge/>
            <w:vAlign w:val="center"/>
          </w:tcPr>
          <w:p w14:paraId="7F9C9802" w14:textId="77777777" w:rsidR="00866503" w:rsidRPr="00752857" w:rsidRDefault="00866503" w:rsidP="001B5933">
            <w:pPr>
              <w:jc w:val="center"/>
              <w:rPr>
                <w:rFonts w:ascii="Arial" w:hAnsi="Arial" w:cs="Arial"/>
                <w:sz w:val="14"/>
              </w:rPr>
            </w:pPr>
          </w:p>
        </w:tc>
        <w:tc>
          <w:tcPr>
            <w:tcW w:w="238" w:type="pct"/>
            <w:vAlign w:val="center"/>
          </w:tcPr>
          <w:p w14:paraId="35808E25"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1FDA006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94D420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3EB20F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E5CB1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51DA192"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3CCC3C4D" w14:textId="77777777" w:rsidR="00866503" w:rsidRPr="00752857" w:rsidRDefault="00866503" w:rsidP="001B5933">
            <w:pPr>
              <w:jc w:val="center"/>
              <w:rPr>
                <w:rFonts w:ascii="Arial" w:hAnsi="Arial" w:cs="Arial"/>
                <w:sz w:val="14"/>
              </w:rPr>
            </w:pPr>
            <w:r w:rsidRPr="00752857">
              <w:rPr>
                <w:rFonts w:ascii="Arial" w:hAnsi="Arial" w:cs="Arial"/>
                <w:sz w:val="14"/>
              </w:rPr>
              <w:t>145.7</w:t>
            </w:r>
          </w:p>
        </w:tc>
        <w:tc>
          <w:tcPr>
            <w:tcW w:w="193" w:type="pct"/>
            <w:vAlign w:val="center"/>
          </w:tcPr>
          <w:p w14:paraId="02321CC9" w14:textId="77777777" w:rsidR="00866503" w:rsidRPr="00752857" w:rsidRDefault="00866503" w:rsidP="001B5933">
            <w:pPr>
              <w:jc w:val="center"/>
              <w:rPr>
                <w:rFonts w:ascii="Arial" w:hAnsi="Arial" w:cs="Arial"/>
                <w:sz w:val="14"/>
              </w:rPr>
            </w:pPr>
            <w:r w:rsidRPr="00752857">
              <w:rPr>
                <w:rFonts w:ascii="Arial" w:hAnsi="Arial" w:cs="Arial"/>
                <w:sz w:val="14"/>
              </w:rPr>
              <w:t>23.14</w:t>
            </w:r>
          </w:p>
        </w:tc>
        <w:tc>
          <w:tcPr>
            <w:tcW w:w="238" w:type="pct"/>
            <w:vAlign w:val="center"/>
          </w:tcPr>
          <w:p w14:paraId="5786F115"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EDB96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93B2E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E66D02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94C72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4D9846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7B99753" w14:textId="77777777" w:rsidR="00866503" w:rsidRPr="00752857" w:rsidRDefault="00866503" w:rsidP="001B5933">
            <w:pPr>
              <w:jc w:val="center"/>
              <w:rPr>
                <w:rFonts w:ascii="Arial" w:hAnsi="Arial" w:cs="Arial"/>
                <w:sz w:val="14"/>
              </w:rPr>
            </w:pPr>
          </w:p>
        </w:tc>
        <w:tc>
          <w:tcPr>
            <w:tcW w:w="238" w:type="pct"/>
            <w:vMerge/>
            <w:vAlign w:val="center"/>
          </w:tcPr>
          <w:p w14:paraId="15EF0334" w14:textId="77777777" w:rsidR="00866503" w:rsidRPr="00752857" w:rsidRDefault="00866503" w:rsidP="001B5933">
            <w:pPr>
              <w:jc w:val="center"/>
              <w:rPr>
                <w:rFonts w:ascii="Arial" w:hAnsi="Arial" w:cs="Arial"/>
                <w:sz w:val="14"/>
              </w:rPr>
            </w:pPr>
          </w:p>
        </w:tc>
        <w:tc>
          <w:tcPr>
            <w:tcW w:w="238" w:type="pct"/>
            <w:vMerge/>
            <w:vAlign w:val="center"/>
          </w:tcPr>
          <w:p w14:paraId="0D5A9046" w14:textId="77777777" w:rsidR="00866503" w:rsidRPr="00752857" w:rsidRDefault="00866503" w:rsidP="001B5933">
            <w:pPr>
              <w:jc w:val="center"/>
              <w:rPr>
                <w:rFonts w:ascii="Arial" w:hAnsi="Arial" w:cs="Arial"/>
                <w:sz w:val="14"/>
              </w:rPr>
            </w:pPr>
          </w:p>
        </w:tc>
        <w:tc>
          <w:tcPr>
            <w:tcW w:w="191" w:type="pct"/>
            <w:vMerge/>
            <w:vAlign w:val="center"/>
          </w:tcPr>
          <w:p w14:paraId="665D919D" w14:textId="77777777" w:rsidR="00866503" w:rsidRPr="00752857" w:rsidRDefault="00866503" w:rsidP="001B5933">
            <w:pPr>
              <w:jc w:val="center"/>
              <w:rPr>
                <w:rFonts w:ascii="Arial" w:hAnsi="Arial" w:cs="Arial"/>
                <w:sz w:val="14"/>
              </w:rPr>
            </w:pPr>
          </w:p>
        </w:tc>
        <w:tc>
          <w:tcPr>
            <w:tcW w:w="190" w:type="pct"/>
            <w:vMerge/>
            <w:vAlign w:val="center"/>
          </w:tcPr>
          <w:p w14:paraId="2EA8191D" w14:textId="77777777" w:rsidR="00866503" w:rsidRPr="00752857" w:rsidRDefault="00866503" w:rsidP="001B5933">
            <w:pPr>
              <w:jc w:val="center"/>
              <w:rPr>
                <w:rFonts w:ascii="Arial" w:hAnsi="Arial" w:cs="Arial"/>
                <w:sz w:val="14"/>
              </w:rPr>
            </w:pPr>
          </w:p>
        </w:tc>
      </w:tr>
      <w:tr w:rsidR="00866503" w:rsidRPr="00752857" w14:paraId="7A1B260D" w14:textId="77777777" w:rsidTr="001B5933">
        <w:trPr>
          <w:trHeight w:val="21"/>
        </w:trPr>
        <w:tc>
          <w:tcPr>
            <w:tcW w:w="379" w:type="pct"/>
            <w:vMerge/>
            <w:vAlign w:val="center"/>
          </w:tcPr>
          <w:p w14:paraId="6167DD59" w14:textId="77777777" w:rsidR="00866503" w:rsidRPr="00752857" w:rsidRDefault="00866503" w:rsidP="001B5933">
            <w:pPr>
              <w:jc w:val="center"/>
              <w:rPr>
                <w:rFonts w:ascii="Arial" w:hAnsi="Arial" w:cs="Arial"/>
                <w:sz w:val="14"/>
              </w:rPr>
            </w:pPr>
          </w:p>
        </w:tc>
        <w:tc>
          <w:tcPr>
            <w:tcW w:w="238" w:type="pct"/>
            <w:vAlign w:val="center"/>
          </w:tcPr>
          <w:p w14:paraId="68A37F64"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635B0A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6BEF9A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77BF6B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9B4F17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DA16A41"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747626A3" w14:textId="77777777" w:rsidR="00866503" w:rsidRPr="00752857" w:rsidRDefault="00866503" w:rsidP="001B5933">
            <w:pPr>
              <w:jc w:val="center"/>
              <w:rPr>
                <w:rFonts w:ascii="Arial" w:hAnsi="Arial" w:cs="Arial"/>
                <w:sz w:val="14"/>
              </w:rPr>
            </w:pPr>
            <w:r w:rsidRPr="00752857">
              <w:rPr>
                <w:rFonts w:ascii="Arial" w:hAnsi="Arial" w:cs="Arial"/>
                <w:sz w:val="14"/>
              </w:rPr>
              <w:t>146.27</w:t>
            </w:r>
          </w:p>
        </w:tc>
        <w:tc>
          <w:tcPr>
            <w:tcW w:w="193" w:type="pct"/>
            <w:vAlign w:val="center"/>
          </w:tcPr>
          <w:p w14:paraId="73B5320C" w14:textId="77777777" w:rsidR="00866503" w:rsidRPr="00752857" w:rsidRDefault="00866503" w:rsidP="001B5933">
            <w:pPr>
              <w:jc w:val="center"/>
              <w:rPr>
                <w:rFonts w:ascii="Arial" w:hAnsi="Arial" w:cs="Arial"/>
                <w:sz w:val="14"/>
              </w:rPr>
            </w:pPr>
            <w:r w:rsidRPr="00752857">
              <w:rPr>
                <w:rFonts w:ascii="Arial" w:hAnsi="Arial" w:cs="Arial"/>
                <w:sz w:val="14"/>
              </w:rPr>
              <w:t>28.4</w:t>
            </w:r>
          </w:p>
        </w:tc>
        <w:tc>
          <w:tcPr>
            <w:tcW w:w="238" w:type="pct"/>
            <w:vAlign w:val="center"/>
          </w:tcPr>
          <w:p w14:paraId="094DF9DD"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F773E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CA086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567BF3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81FDE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9B22F7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3D2CFE7" w14:textId="77777777" w:rsidR="00866503" w:rsidRPr="00752857" w:rsidRDefault="00866503" w:rsidP="001B5933">
            <w:pPr>
              <w:jc w:val="center"/>
              <w:rPr>
                <w:rFonts w:ascii="Arial" w:hAnsi="Arial" w:cs="Arial"/>
                <w:sz w:val="14"/>
              </w:rPr>
            </w:pPr>
          </w:p>
        </w:tc>
        <w:tc>
          <w:tcPr>
            <w:tcW w:w="238" w:type="pct"/>
            <w:vMerge w:val="restart"/>
            <w:vAlign w:val="center"/>
          </w:tcPr>
          <w:p w14:paraId="697EA031" w14:textId="77777777" w:rsidR="00866503" w:rsidRPr="00752857" w:rsidRDefault="00866503" w:rsidP="001B5933">
            <w:pPr>
              <w:jc w:val="center"/>
              <w:rPr>
                <w:rFonts w:ascii="Arial" w:hAnsi="Arial" w:cs="Arial"/>
                <w:sz w:val="14"/>
              </w:rPr>
            </w:pPr>
            <w:r w:rsidRPr="00752857">
              <w:rPr>
                <w:rFonts w:ascii="Arial" w:hAnsi="Arial" w:cs="Arial"/>
                <w:sz w:val="14"/>
              </w:rPr>
              <w:t>139.3</w:t>
            </w:r>
          </w:p>
        </w:tc>
        <w:tc>
          <w:tcPr>
            <w:tcW w:w="238" w:type="pct"/>
            <w:vMerge w:val="restart"/>
            <w:vAlign w:val="center"/>
          </w:tcPr>
          <w:p w14:paraId="39D45862" w14:textId="77777777" w:rsidR="00866503" w:rsidRPr="00752857" w:rsidRDefault="00866503" w:rsidP="001B5933">
            <w:pPr>
              <w:jc w:val="center"/>
              <w:rPr>
                <w:rFonts w:ascii="Arial" w:hAnsi="Arial" w:cs="Arial"/>
                <w:sz w:val="14"/>
              </w:rPr>
            </w:pPr>
            <w:r w:rsidRPr="00752857">
              <w:rPr>
                <w:rFonts w:ascii="Arial" w:hAnsi="Arial" w:cs="Arial"/>
                <w:sz w:val="14"/>
              </w:rPr>
              <w:t>104.5</w:t>
            </w:r>
          </w:p>
        </w:tc>
        <w:tc>
          <w:tcPr>
            <w:tcW w:w="191" w:type="pct"/>
            <w:vMerge w:val="restart"/>
            <w:vAlign w:val="center"/>
          </w:tcPr>
          <w:p w14:paraId="224F86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5FEBF4CC" w14:textId="77777777" w:rsidR="00866503" w:rsidRPr="00752857" w:rsidRDefault="00866503" w:rsidP="001B5933">
            <w:pPr>
              <w:jc w:val="center"/>
              <w:rPr>
                <w:rFonts w:ascii="Arial" w:hAnsi="Arial" w:cs="Arial"/>
                <w:sz w:val="14"/>
              </w:rPr>
            </w:pPr>
            <w:r w:rsidRPr="00752857">
              <w:rPr>
                <w:rFonts w:ascii="Arial" w:hAnsi="Arial" w:cs="Arial"/>
                <w:sz w:val="14"/>
              </w:rPr>
              <w:t>69.7</w:t>
            </w:r>
          </w:p>
        </w:tc>
      </w:tr>
      <w:tr w:rsidR="00866503" w:rsidRPr="00752857" w14:paraId="04E561E4" w14:textId="77777777" w:rsidTr="001B5933">
        <w:trPr>
          <w:trHeight w:val="21"/>
        </w:trPr>
        <w:tc>
          <w:tcPr>
            <w:tcW w:w="379" w:type="pct"/>
            <w:vMerge/>
            <w:vAlign w:val="center"/>
          </w:tcPr>
          <w:p w14:paraId="7E8FA8CB" w14:textId="77777777" w:rsidR="00866503" w:rsidRPr="00752857" w:rsidRDefault="00866503" w:rsidP="001B5933">
            <w:pPr>
              <w:jc w:val="center"/>
              <w:rPr>
                <w:rFonts w:ascii="Arial" w:hAnsi="Arial" w:cs="Arial"/>
                <w:sz w:val="14"/>
              </w:rPr>
            </w:pPr>
          </w:p>
        </w:tc>
        <w:tc>
          <w:tcPr>
            <w:tcW w:w="238" w:type="pct"/>
            <w:vAlign w:val="center"/>
          </w:tcPr>
          <w:p w14:paraId="684B7F7C"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3366AF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55890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1B4007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1829C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AABD7EE"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5D87A5AB" w14:textId="77777777" w:rsidR="00866503" w:rsidRPr="00752857" w:rsidRDefault="00866503" w:rsidP="001B5933">
            <w:pPr>
              <w:jc w:val="center"/>
              <w:rPr>
                <w:rFonts w:ascii="Arial" w:hAnsi="Arial" w:cs="Arial"/>
                <w:sz w:val="14"/>
              </w:rPr>
            </w:pPr>
            <w:r w:rsidRPr="00752857">
              <w:rPr>
                <w:rFonts w:ascii="Arial" w:hAnsi="Arial" w:cs="Arial"/>
                <w:sz w:val="14"/>
              </w:rPr>
              <w:t>153.23</w:t>
            </w:r>
          </w:p>
        </w:tc>
        <w:tc>
          <w:tcPr>
            <w:tcW w:w="193" w:type="pct"/>
            <w:vAlign w:val="center"/>
          </w:tcPr>
          <w:p w14:paraId="37EB73A7" w14:textId="77777777" w:rsidR="00866503" w:rsidRPr="00752857" w:rsidRDefault="00866503" w:rsidP="001B5933">
            <w:pPr>
              <w:jc w:val="center"/>
              <w:rPr>
                <w:rFonts w:ascii="Arial" w:hAnsi="Arial" w:cs="Arial"/>
                <w:sz w:val="14"/>
              </w:rPr>
            </w:pPr>
            <w:r w:rsidRPr="00752857">
              <w:rPr>
                <w:rFonts w:ascii="Arial" w:hAnsi="Arial" w:cs="Arial"/>
                <w:sz w:val="14"/>
              </w:rPr>
              <w:t>28.4</w:t>
            </w:r>
          </w:p>
        </w:tc>
        <w:tc>
          <w:tcPr>
            <w:tcW w:w="238" w:type="pct"/>
            <w:vAlign w:val="center"/>
          </w:tcPr>
          <w:p w14:paraId="5EC0A209"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1F15215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8ACD9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A31325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C64F3E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7ED6C3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A5C38BD" w14:textId="77777777" w:rsidR="00866503" w:rsidRPr="00752857" w:rsidRDefault="00866503" w:rsidP="001B5933">
            <w:pPr>
              <w:jc w:val="center"/>
              <w:rPr>
                <w:rFonts w:ascii="Arial" w:hAnsi="Arial" w:cs="Arial"/>
                <w:sz w:val="14"/>
              </w:rPr>
            </w:pPr>
          </w:p>
        </w:tc>
        <w:tc>
          <w:tcPr>
            <w:tcW w:w="238" w:type="pct"/>
            <w:vMerge/>
            <w:vAlign w:val="center"/>
          </w:tcPr>
          <w:p w14:paraId="3EF9998E" w14:textId="77777777" w:rsidR="00866503" w:rsidRPr="00752857" w:rsidRDefault="00866503" w:rsidP="001B5933">
            <w:pPr>
              <w:jc w:val="center"/>
              <w:rPr>
                <w:rFonts w:ascii="Arial" w:hAnsi="Arial" w:cs="Arial"/>
                <w:sz w:val="14"/>
              </w:rPr>
            </w:pPr>
          </w:p>
        </w:tc>
        <w:tc>
          <w:tcPr>
            <w:tcW w:w="238" w:type="pct"/>
            <w:vMerge/>
            <w:vAlign w:val="center"/>
          </w:tcPr>
          <w:p w14:paraId="0884AFD6" w14:textId="77777777" w:rsidR="00866503" w:rsidRPr="00752857" w:rsidRDefault="00866503" w:rsidP="001B5933">
            <w:pPr>
              <w:jc w:val="center"/>
              <w:rPr>
                <w:rFonts w:ascii="Arial" w:hAnsi="Arial" w:cs="Arial"/>
                <w:sz w:val="14"/>
              </w:rPr>
            </w:pPr>
          </w:p>
        </w:tc>
        <w:tc>
          <w:tcPr>
            <w:tcW w:w="191" w:type="pct"/>
            <w:vMerge/>
            <w:vAlign w:val="center"/>
          </w:tcPr>
          <w:p w14:paraId="655A50A6" w14:textId="77777777" w:rsidR="00866503" w:rsidRPr="00752857" w:rsidRDefault="00866503" w:rsidP="001B5933">
            <w:pPr>
              <w:jc w:val="center"/>
              <w:rPr>
                <w:rFonts w:ascii="Arial" w:hAnsi="Arial" w:cs="Arial"/>
                <w:sz w:val="14"/>
              </w:rPr>
            </w:pPr>
          </w:p>
        </w:tc>
        <w:tc>
          <w:tcPr>
            <w:tcW w:w="190" w:type="pct"/>
            <w:vMerge/>
            <w:vAlign w:val="center"/>
          </w:tcPr>
          <w:p w14:paraId="54D4DB14" w14:textId="77777777" w:rsidR="00866503" w:rsidRPr="00752857" w:rsidRDefault="00866503" w:rsidP="001B5933">
            <w:pPr>
              <w:jc w:val="center"/>
              <w:rPr>
                <w:rFonts w:ascii="Arial" w:hAnsi="Arial" w:cs="Arial"/>
                <w:sz w:val="14"/>
              </w:rPr>
            </w:pPr>
          </w:p>
        </w:tc>
      </w:tr>
      <w:tr w:rsidR="00866503" w:rsidRPr="00752857" w14:paraId="0F05B32E" w14:textId="77777777" w:rsidTr="001B5933">
        <w:trPr>
          <w:trHeight w:val="21"/>
        </w:trPr>
        <w:tc>
          <w:tcPr>
            <w:tcW w:w="379" w:type="pct"/>
            <w:vMerge/>
            <w:vAlign w:val="center"/>
          </w:tcPr>
          <w:p w14:paraId="6EE91036" w14:textId="77777777" w:rsidR="00866503" w:rsidRPr="00752857" w:rsidRDefault="00866503" w:rsidP="001B5933">
            <w:pPr>
              <w:jc w:val="center"/>
              <w:rPr>
                <w:rFonts w:ascii="Arial" w:hAnsi="Arial" w:cs="Arial"/>
                <w:sz w:val="14"/>
              </w:rPr>
            </w:pPr>
          </w:p>
        </w:tc>
        <w:tc>
          <w:tcPr>
            <w:tcW w:w="238" w:type="pct"/>
            <w:vAlign w:val="center"/>
          </w:tcPr>
          <w:p w14:paraId="7E1FE425"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28805B7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F4115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EF32C6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1FBE0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6DAFAF2"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39D9E15E" w14:textId="77777777" w:rsidR="00866503" w:rsidRPr="00752857" w:rsidRDefault="00866503" w:rsidP="001B5933">
            <w:pPr>
              <w:jc w:val="center"/>
              <w:rPr>
                <w:rFonts w:ascii="Arial" w:hAnsi="Arial" w:cs="Arial"/>
                <w:sz w:val="14"/>
              </w:rPr>
            </w:pPr>
            <w:r w:rsidRPr="00752857">
              <w:rPr>
                <w:rFonts w:ascii="Arial" w:hAnsi="Arial" w:cs="Arial"/>
                <w:sz w:val="14"/>
              </w:rPr>
              <w:t>160.12</w:t>
            </w:r>
          </w:p>
        </w:tc>
        <w:tc>
          <w:tcPr>
            <w:tcW w:w="193" w:type="pct"/>
            <w:vAlign w:val="center"/>
          </w:tcPr>
          <w:p w14:paraId="76A7A99D" w14:textId="77777777" w:rsidR="00866503" w:rsidRPr="00752857" w:rsidRDefault="00866503" w:rsidP="001B5933">
            <w:pPr>
              <w:jc w:val="center"/>
              <w:rPr>
                <w:rFonts w:ascii="Arial" w:hAnsi="Arial" w:cs="Arial"/>
                <w:sz w:val="14"/>
              </w:rPr>
            </w:pPr>
            <w:r w:rsidRPr="00752857">
              <w:rPr>
                <w:rFonts w:ascii="Arial" w:hAnsi="Arial" w:cs="Arial"/>
                <w:sz w:val="14"/>
              </w:rPr>
              <w:t>28.4</w:t>
            </w:r>
          </w:p>
        </w:tc>
        <w:tc>
          <w:tcPr>
            <w:tcW w:w="238" w:type="pct"/>
            <w:vAlign w:val="center"/>
          </w:tcPr>
          <w:p w14:paraId="1922DD68"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9948B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2B90B4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FF2E2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3E974A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E2CA4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1AAC6D2" w14:textId="77777777" w:rsidR="00866503" w:rsidRPr="00752857" w:rsidRDefault="00866503" w:rsidP="001B5933">
            <w:pPr>
              <w:jc w:val="center"/>
              <w:rPr>
                <w:rFonts w:ascii="Arial" w:hAnsi="Arial" w:cs="Arial"/>
                <w:sz w:val="14"/>
              </w:rPr>
            </w:pPr>
          </w:p>
        </w:tc>
        <w:tc>
          <w:tcPr>
            <w:tcW w:w="238" w:type="pct"/>
            <w:vMerge/>
            <w:vAlign w:val="center"/>
          </w:tcPr>
          <w:p w14:paraId="3F9A5F39" w14:textId="77777777" w:rsidR="00866503" w:rsidRPr="00752857" w:rsidRDefault="00866503" w:rsidP="001B5933">
            <w:pPr>
              <w:jc w:val="center"/>
              <w:rPr>
                <w:rFonts w:ascii="Arial" w:hAnsi="Arial" w:cs="Arial"/>
                <w:sz w:val="14"/>
              </w:rPr>
            </w:pPr>
          </w:p>
        </w:tc>
        <w:tc>
          <w:tcPr>
            <w:tcW w:w="238" w:type="pct"/>
            <w:vMerge/>
            <w:vAlign w:val="center"/>
          </w:tcPr>
          <w:p w14:paraId="2043EE24" w14:textId="77777777" w:rsidR="00866503" w:rsidRPr="00752857" w:rsidRDefault="00866503" w:rsidP="001B5933">
            <w:pPr>
              <w:jc w:val="center"/>
              <w:rPr>
                <w:rFonts w:ascii="Arial" w:hAnsi="Arial" w:cs="Arial"/>
                <w:sz w:val="14"/>
              </w:rPr>
            </w:pPr>
          </w:p>
        </w:tc>
        <w:tc>
          <w:tcPr>
            <w:tcW w:w="191" w:type="pct"/>
            <w:vMerge/>
            <w:vAlign w:val="center"/>
          </w:tcPr>
          <w:p w14:paraId="6913AC26" w14:textId="77777777" w:rsidR="00866503" w:rsidRPr="00752857" w:rsidRDefault="00866503" w:rsidP="001B5933">
            <w:pPr>
              <w:jc w:val="center"/>
              <w:rPr>
                <w:rFonts w:ascii="Arial" w:hAnsi="Arial" w:cs="Arial"/>
                <w:sz w:val="14"/>
              </w:rPr>
            </w:pPr>
          </w:p>
        </w:tc>
        <w:tc>
          <w:tcPr>
            <w:tcW w:w="190" w:type="pct"/>
            <w:vMerge/>
            <w:vAlign w:val="center"/>
          </w:tcPr>
          <w:p w14:paraId="32C01C2D" w14:textId="77777777" w:rsidR="00866503" w:rsidRPr="00752857" w:rsidRDefault="00866503" w:rsidP="001B5933">
            <w:pPr>
              <w:jc w:val="center"/>
              <w:rPr>
                <w:rFonts w:ascii="Arial" w:hAnsi="Arial" w:cs="Arial"/>
                <w:sz w:val="14"/>
              </w:rPr>
            </w:pPr>
          </w:p>
        </w:tc>
      </w:tr>
      <w:tr w:rsidR="00866503" w:rsidRPr="00752857" w14:paraId="7D1A74D2" w14:textId="77777777" w:rsidTr="001B5933">
        <w:trPr>
          <w:trHeight w:val="21"/>
        </w:trPr>
        <w:tc>
          <w:tcPr>
            <w:tcW w:w="379" w:type="pct"/>
            <w:vMerge/>
            <w:vAlign w:val="center"/>
          </w:tcPr>
          <w:p w14:paraId="68B7B477" w14:textId="77777777" w:rsidR="00866503" w:rsidRPr="00752857" w:rsidRDefault="00866503" w:rsidP="001B5933">
            <w:pPr>
              <w:jc w:val="center"/>
              <w:rPr>
                <w:rFonts w:ascii="Arial" w:hAnsi="Arial" w:cs="Arial"/>
                <w:sz w:val="14"/>
              </w:rPr>
            </w:pPr>
          </w:p>
        </w:tc>
        <w:tc>
          <w:tcPr>
            <w:tcW w:w="238" w:type="pct"/>
            <w:vAlign w:val="center"/>
          </w:tcPr>
          <w:p w14:paraId="6A932161"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2974728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359D11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7B881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C53CD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6109FAC"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16CA4C66" w14:textId="77777777" w:rsidR="00866503" w:rsidRPr="00752857" w:rsidRDefault="00866503" w:rsidP="001B5933">
            <w:pPr>
              <w:jc w:val="center"/>
              <w:rPr>
                <w:rFonts w:ascii="Arial" w:hAnsi="Arial" w:cs="Arial"/>
                <w:sz w:val="14"/>
              </w:rPr>
            </w:pPr>
            <w:r w:rsidRPr="00752857">
              <w:rPr>
                <w:rFonts w:ascii="Arial" w:hAnsi="Arial" w:cs="Arial"/>
                <w:sz w:val="14"/>
              </w:rPr>
              <w:t>139.3</w:t>
            </w:r>
          </w:p>
        </w:tc>
        <w:tc>
          <w:tcPr>
            <w:tcW w:w="193" w:type="pct"/>
            <w:vAlign w:val="center"/>
          </w:tcPr>
          <w:p w14:paraId="69E1A065" w14:textId="77777777" w:rsidR="00866503" w:rsidRPr="00752857" w:rsidRDefault="00866503" w:rsidP="001B5933">
            <w:pPr>
              <w:jc w:val="center"/>
              <w:rPr>
                <w:rFonts w:ascii="Arial" w:hAnsi="Arial" w:cs="Arial"/>
                <w:sz w:val="14"/>
              </w:rPr>
            </w:pPr>
            <w:r w:rsidRPr="00752857">
              <w:rPr>
                <w:rFonts w:ascii="Arial" w:hAnsi="Arial" w:cs="Arial"/>
                <w:sz w:val="14"/>
              </w:rPr>
              <w:t>28.4</w:t>
            </w:r>
          </w:p>
        </w:tc>
        <w:tc>
          <w:tcPr>
            <w:tcW w:w="238" w:type="pct"/>
            <w:vAlign w:val="center"/>
          </w:tcPr>
          <w:p w14:paraId="0FD33D8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35EB262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9245B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2D8E3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59B7C1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8F43D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CF195A2" w14:textId="77777777" w:rsidR="00866503" w:rsidRPr="00752857" w:rsidRDefault="00866503" w:rsidP="001B5933">
            <w:pPr>
              <w:jc w:val="center"/>
              <w:rPr>
                <w:rFonts w:ascii="Arial" w:hAnsi="Arial" w:cs="Arial"/>
                <w:sz w:val="14"/>
              </w:rPr>
            </w:pPr>
          </w:p>
        </w:tc>
        <w:tc>
          <w:tcPr>
            <w:tcW w:w="238" w:type="pct"/>
            <w:vMerge/>
            <w:vAlign w:val="center"/>
          </w:tcPr>
          <w:p w14:paraId="5B067278" w14:textId="77777777" w:rsidR="00866503" w:rsidRPr="00752857" w:rsidRDefault="00866503" w:rsidP="001B5933">
            <w:pPr>
              <w:jc w:val="center"/>
              <w:rPr>
                <w:rFonts w:ascii="Arial" w:hAnsi="Arial" w:cs="Arial"/>
                <w:sz w:val="14"/>
              </w:rPr>
            </w:pPr>
          </w:p>
        </w:tc>
        <w:tc>
          <w:tcPr>
            <w:tcW w:w="238" w:type="pct"/>
            <w:vMerge/>
            <w:vAlign w:val="center"/>
          </w:tcPr>
          <w:p w14:paraId="216240EF" w14:textId="77777777" w:rsidR="00866503" w:rsidRPr="00752857" w:rsidRDefault="00866503" w:rsidP="001B5933">
            <w:pPr>
              <w:jc w:val="center"/>
              <w:rPr>
                <w:rFonts w:ascii="Arial" w:hAnsi="Arial" w:cs="Arial"/>
                <w:sz w:val="14"/>
              </w:rPr>
            </w:pPr>
          </w:p>
        </w:tc>
        <w:tc>
          <w:tcPr>
            <w:tcW w:w="191" w:type="pct"/>
            <w:vMerge/>
            <w:vAlign w:val="center"/>
          </w:tcPr>
          <w:p w14:paraId="5161D469" w14:textId="77777777" w:rsidR="00866503" w:rsidRPr="00752857" w:rsidRDefault="00866503" w:rsidP="001B5933">
            <w:pPr>
              <w:jc w:val="center"/>
              <w:rPr>
                <w:rFonts w:ascii="Arial" w:hAnsi="Arial" w:cs="Arial"/>
                <w:sz w:val="14"/>
              </w:rPr>
            </w:pPr>
          </w:p>
        </w:tc>
        <w:tc>
          <w:tcPr>
            <w:tcW w:w="190" w:type="pct"/>
            <w:vMerge/>
            <w:vAlign w:val="center"/>
          </w:tcPr>
          <w:p w14:paraId="311E93D7" w14:textId="77777777" w:rsidR="00866503" w:rsidRPr="00752857" w:rsidRDefault="00866503" w:rsidP="001B5933">
            <w:pPr>
              <w:jc w:val="center"/>
              <w:rPr>
                <w:rFonts w:ascii="Arial" w:hAnsi="Arial" w:cs="Arial"/>
                <w:sz w:val="14"/>
              </w:rPr>
            </w:pPr>
          </w:p>
        </w:tc>
      </w:tr>
      <w:tr w:rsidR="00866503" w:rsidRPr="00752857" w14:paraId="3A731C64" w14:textId="77777777" w:rsidTr="001B5933">
        <w:trPr>
          <w:trHeight w:val="21"/>
        </w:trPr>
        <w:tc>
          <w:tcPr>
            <w:tcW w:w="379" w:type="pct"/>
            <w:vMerge/>
            <w:vAlign w:val="center"/>
          </w:tcPr>
          <w:p w14:paraId="7B0094B2" w14:textId="77777777" w:rsidR="00866503" w:rsidRPr="00752857" w:rsidRDefault="00866503" w:rsidP="001B5933">
            <w:pPr>
              <w:jc w:val="center"/>
              <w:rPr>
                <w:rFonts w:ascii="Arial" w:hAnsi="Arial" w:cs="Arial"/>
                <w:sz w:val="14"/>
              </w:rPr>
            </w:pPr>
          </w:p>
        </w:tc>
        <w:tc>
          <w:tcPr>
            <w:tcW w:w="238" w:type="pct"/>
            <w:vAlign w:val="center"/>
          </w:tcPr>
          <w:p w14:paraId="60556CF8"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48424D1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2956EB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9C5FF4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BDF56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217BAC3"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5364A8CD" w14:textId="77777777" w:rsidR="00866503" w:rsidRPr="00752857" w:rsidRDefault="00866503" w:rsidP="001B5933">
            <w:pPr>
              <w:jc w:val="center"/>
              <w:rPr>
                <w:rFonts w:ascii="Arial" w:hAnsi="Arial" w:cs="Arial"/>
                <w:sz w:val="14"/>
              </w:rPr>
            </w:pPr>
            <w:r w:rsidRPr="00752857">
              <w:rPr>
                <w:rFonts w:ascii="Arial" w:hAnsi="Arial" w:cs="Arial"/>
                <w:sz w:val="14"/>
              </w:rPr>
              <w:t>174.1</w:t>
            </w:r>
          </w:p>
        </w:tc>
        <w:tc>
          <w:tcPr>
            <w:tcW w:w="193" w:type="pct"/>
            <w:vAlign w:val="center"/>
          </w:tcPr>
          <w:p w14:paraId="57AC91C5" w14:textId="77777777" w:rsidR="00866503" w:rsidRPr="00752857" w:rsidRDefault="00866503" w:rsidP="001B5933">
            <w:pPr>
              <w:jc w:val="center"/>
              <w:rPr>
                <w:rFonts w:ascii="Arial" w:hAnsi="Arial" w:cs="Arial"/>
                <w:sz w:val="14"/>
              </w:rPr>
            </w:pPr>
            <w:r w:rsidRPr="00752857">
              <w:rPr>
                <w:rFonts w:ascii="Arial" w:hAnsi="Arial" w:cs="Arial"/>
                <w:sz w:val="14"/>
              </w:rPr>
              <w:t>23.5</w:t>
            </w:r>
          </w:p>
        </w:tc>
        <w:tc>
          <w:tcPr>
            <w:tcW w:w="238" w:type="pct"/>
            <w:vAlign w:val="center"/>
          </w:tcPr>
          <w:p w14:paraId="12610F7B"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309B9E2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D0F080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4B491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E4FC5B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561887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9BC84BC" w14:textId="77777777" w:rsidR="00866503" w:rsidRPr="00752857" w:rsidRDefault="00866503" w:rsidP="001B5933">
            <w:pPr>
              <w:jc w:val="center"/>
              <w:rPr>
                <w:rFonts w:ascii="Arial" w:hAnsi="Arial" w:cs="Arial"/>
                <w:sz w:val="14"/>
              </w:rPr>
            </w:pPr>
          </w:p>
        </w:tc>
        <w:tc>
          <w:tcPr>
            <w:tcW w:w="238" w:type="pct"/>
            <w:vMerge w:val="restart"/>
            <w:vAlign w:val="center"/>
          </w:tcPr>
          <w:p w14:paraId="303CFBC9" w14:textId="77777777" w:rsidR="00866503" w:rsidRPr="00752857" w:rsidRDefault="00866503" w:rsidP="001B5933">
            <w:pPr>
              <w:jc w:val="center"/>
              <w:rPr>
                <w:rFonts w:ascii="Arial" w:hAnsi="Arial" w:cs="Arial"/>
                <w:sz w:val="14"/>
              </w:rPr>
            </w:pPr>
            <w:r w:rsidRPr="00752857">
              <w:rPr>
                <w:rFonts w:ascii="Arial" w:hAnsi="Arial" w:cs="Arial"/>
                <w:sz w:val="14"/>
              </w:rPr>
              <w:t>165.8</w:t>
            </w:r>
          </w:p>
        </w:tc>
        <w:tc>
          <w:tcPr>
            <w:tcW w:w="238" w:type="pct"/>
            <w:vMerge w:val="restart"/>
            <w:vAlign w:val="center"/>
          </w:tcPr>
          <w:p w14:paraId="2E941F8B" w14:textId="77777777" w:rsidR="00866503" w:rsidRPr="00752857" w:rsidRDefault="00866503" w:rsidP="001B5933">
            <w:pPr>
              <w:jc w:val="center"/>
              <w:rPr>
                <w:rFonts w:ascii="Arial" w:hAnsi="Arial" w:cs="Arial"/>
                <w:sz w:val="14"/>
              </w:rPr>
            </w:pPr>
            <w:r w:rsidRPr="00752857">
              <w:rPr>
                <w:rFonts w:ascii="Arial" w:hAnsi="Arial" w:cs="Arial"/>
                <w:sz w:val="14"/>
              </w:rPr>
              <w:t>124.4</w:t>
            </w:r>
          </w:p>
        </w:tc>
        <w:tc>
          <w:tcPr>
            <w:tcW w:w="191" w:type="pct"/>
            <w:vMerge w:val="restart"/>
            <w:vAlign w:val="center"/>
          </w:tcPr>
          <w:p w14:paraId="038AE2F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02315AC0" w14:textId="77777777" w:rsidR="00866503" w:rsidRPr="00752857" w:rsidRDefault="00866503" w:rsidP="001B5933">
            <w:pPr>
              <w:jc w:val="center"/>
              <w:rPr>
                <w:rFonts w:ascii="Arial" w:hAnsi="Arial" w:cs="Arial"/>
                <w:sz w:val="14"/>
              </w:rPr>
            </w:pPr>
            <w:r w:rsidRPr="00752857">
              <w:rPr>
                <w:rFonts w:ascii="Arial" w:hAnsi="Arial" w:cs="Arial"/>
                <w:sz w:val="14"/>
              </w:rPr>
              <w:t>82.9</w:t>
            </w:r>
          </w:p>
        </w:tc>
      </w:tr>
      <w:tr w:rsidR="00866503" w:rsidRPr="00752857" w14:paraId="5D05885A" w14:textId="77777777" w:rsidTr="001B5933">
        <w:trPr>
          <w:trHeight w:val="21"/>
        </w:trPr>
        <w:tc>
          <w:tcPr>
            <w:tcW w:w="379" w:type="pct"/>
            <w:vMerge/>
            <w:vAlign w:val="center"/>
          </w:tcPr>
          <w:p w14:paraId="6D14FB59" w14:textId="77777777" w:rsidR="00866503" w:rsidRPr="00752857" w:rsidRDefault="00866503" w:rsidP="001B5933">
            <w:pPr>
              <w:jc w:val="center"/>
              <w:rPr>
                <w:rFonts w:ascii="Arial" w:hAnsi="Arial" w:cs="Arial"/>
                <w:sz w:val="14"/>
              </w:rPr>
            </w:pPr>
          </w:p>
        </w:tc>
        <w:tc>
          <w:tcPr>
            <w:tcW w:w="238" w:type="pct"/>
            <w:vAlign w:val="center"/>
          </w:tcPr>
          <w:p w14:paraId="58FB8010"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436CD40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10F18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B1ED44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8C1A90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87DCB67"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3CF11D2A" w14:textId="77777777" w:rsidR="00866503" w:rsidRPr="00752857" w:rsidRDefault="00866503" w:rsidP="001B5933">
            <w:pPr>
              <w:jc w:val="center"/>
              <w:rPr>
                <w:rFonts w:ascii="Arial" w:hAnsi="Arial" w:cs="Arial"/>
                <w:sz w:val="14"/>
              </w:rPr>
            </w:pPr>
            <w:r w:rsidRPr="00752857">
              <w:rPr>
                <w:rFonts w:ascii="Arial" w:hAnsi="Arial" w:cs="Arial"/>
                <w:sz w:val="14"/>
              </w:rPr>
              <w:t>182.38</w:t>
            </w:r>
          </w:p>
        </w:tc>
        <w:tc>
          <w:tcPr>
            <w:tcW w:w="193" w:type="pct"/>
            <w:vAlign w:val="center"/>
          </w:tcPr>
          <w:p w14:paraId="08F89992" w14:textId="77777777" w:rsidR="00866503" w:rsidRPr="00752857" w:rsidRDefault="00866503" w:rsidP="001B5933">
            <w:pPr>
              <w:jc w:val="center"/>
              <w:rPr>
                <w:rFonts w:ascii="Arial" w:hAnsi="Arial" w:cs="Arial"/>
                <w:sz w:val="14"/>
              </w:rPr>
            </w:pPr>
            <w:r w:rsidRPr="00752857">
              <w:rPr>
                <w:rFonts w:ascii="Arial" w:hAnsi="Arial" w:cs="Arial"/>
                <w:sz w:val="14"/>
              </w:rPr>
              <w:t>23.5</w:t>
            </w:r>
          </w:p>
        </w:tc>
        <w:tc>
          <w:tcPr>
            <w:tcW w:w="238" w:type="pct"/>
            <w:vAlign w:val="center"/>
          </w:tcPr>
          <w:p w14:paraId="44282A30"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53E75D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DF952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0DFFD0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BF9E1D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C5A8E3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90F816A" w14:textId="77777777" w:rsidR="00866503" w:rsidRPr="00752857" w:rsidRDefault="00866503" w:rsidP="001B5933">
            <w:pPr>
              <w:jc w:val="center"/>
              <w:rPr>
                <w:rFonts w:ascii="Arial" w:hAnsi="Arial" w:cs="Arial"/>
                <w:sz w:val="14"/>
              </w:rPr>
            </w:pPr>
          </w:p>
        </w:tc>
        <w:tc>
          <w:tcPr>
            <w:tcW w:w="238" w:type="pct"/>
            <w:vMerge/>
            <w:vAlign w:val="center"/>
          </w:tcPr>
          <w:p w14:paraId="62E4B5BE" w14:textId="77777777" w:rsidR="00866503" w:rsidRPr="00752857" w:rsidRDefault="00866503" w:rsidP="001B5933">
            <w:pPr>
              <w:jc w:val="center"/>
              <w:rPr>
                <w:rFonts w:ascii="Arial" w:hAnsi="Arial" w:cs="Arial"/>
                <w:sz w:val="14"/>
              </w:rPr>
            </w:pPr>
          </w:p>
        </w:tc>
        <w:tc>
          <w:tcPr>
            <w:tcW w:w="238" w:type="pct"/>
            <w:vMerge/>
            <w:vAlign w:val="center"/>
          </w:tcPr>
          <w:p w14:paraId="7B1D2C23" w14:textId="77777777" w:rsidR="00866503" w:rsidRPr="00752857" w:rsidRDefault="00866503" w:rsidP="001B5933">
            <w:pPr>
              <w:jc w:val="center"/>
              <w:rPr>
                <w:rFonts w:ascii="Arial" w:hAnsi="Arial" w:cs="Arial"/>
                <w:sz w:val="14"/>
              </w:rPr>
            </w:pPr>
          </w:p>
        </w:tc>
        <w:tc>
          <w:tcPr>
            <w:tcW w:w="191" w:type="pct"/>
            <w:vMerge/>
            <w:vAlign w:val="center"/>
          </w:tcPr>
          <w:p w14:paraId="29332D0F" w14:textId="77777777" w:rsidR="00866503" w:rsidRPr="00752857" w:rsidRDefault="00866503" w:rsidP="001B5933">
            <w:pPr>
              <w:jc w:val="center"/>
              <w:rPr>
                <w:rFonts w:ascii="Arial" w:hAnsi="Arial" w:cs="Arial"/>
                <w:sz w:val="14"/>
              </w:rPr>
            </w:pPr>
          </w:p>
        </w:tc>
        <w:tc>
          <w:tcPr>
            <w:tcW w:w="190" w:type="pct"/>
            <w:vMerge/>
            <w:vAlign w:val="center"/>
          </w:tcPr>
          <w:p w14:paraId="2B54531F" w14:textId="77777777" w:rsidR="00866503" w:rsidRPr="00752857" w:rsidRDefault="00866503" w:rsidP="001B5933">
            <w:pPr>
              <w:jc w:val="center"/>
              <w:rPr>
                <w:rFonts w:ascii="Arial" w:hAnsi="Arial" w:cs="Arial"/>
                <w:sz w:val="14"/>
              </w:rPr>
            </w:pPr>
          </w:p>
        </w:tc>
      </w:tr>
      <w:tr w:rsidR="00866503" w:rsidRPr="00752857" w14:paraId="5395DAB4" w14:textId="77777777" w:rsidTr="001B5933">
        <w:trPr>
          <w:trHeight w:val="21"/>
        </w:trPr>
        <w:tc>
          <w:tcPr>
            <w:tcW w:w="379" w:type="pct"/>
            <w:vMerge/>
            <w:vAlign w:val="center"/>
          </w:tcPr>
          <w:p w14:paraId="384CD876" w14:textId="77777777" w:rsidR="00866503" w:rsidRPr="00752857" w:rsidRDefault="00866503" w:rsidP="001B5933">
            <w:pPr>
              <w:jc w:val="center"/>
              <w:rPr>
                <w:rFonts w:ascii="Arial" w:hAnsi="Arial" w:cs="Arial"/>
                <w:sz w:val="14"/>
              </w:rPr>
            </w:pPr>
          </w:p>
        </w:tc>
        <w:tc>
          <w:tcPr>
            <w:tcW w:w="238" w:type="pct"/>
            <w:vAlign w:val="center"/>
          </w:tcPr>
          <w:p w14:paraId="7718F2B1"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132369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09762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AAAF11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AEFCD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CA5F946"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5658A468" w14:textId="77777777" w:rsidR="00866503" w:rsidRPr="00752857" w:rsidRDefault="00866503" w:rsidP="001B5933">
            <w:pPr>
              <w:jc w:val="center"/>
              <w:rPr>
                <w:rFonts w:ascii="Arial" w:hAnsi="Arial" w:cs="Arial"/>
                <w:sz w:val="14"/>
              </w:rPr>
            </w:pPr>
            <w:r w:rsidRPr="00752857">
              <w:rPr>
                <w:rFonts w:ascii="Arial" w:hAnsi="Arial" w:cs="Arial"/>
                <w:sz w:val="14"/>
              </w:rPr>
              <w:t>190.67</w:t>
            </w:r>
          </w:p>
        </w:tc>
        <w:tc>
          <w:tcPr>
            <w:tcW w:w="193" w:type="pct"/>
            <w:vAlign w:val="center"/>
          </w:tcPr>
          <w:p w14:paraId="21A8098B" w14:textId="77777777" w:rsidR="00866503" w:rsidRPr="00752857" w:rsidRDefault="00866503" w:rsidP="001B5933">
            <w:pPr>
              <w:jc w:val="center"/>
              <w:rPr>
                <w:rFonts w:ascii="Arial" w:hAnsi="Arial" w:cs="Arial"/>
                <w:sz w:val="14"/>
              </w:rPr>
            </w:pPr>
            <w:r w:rsidRPr="00752857">
              <w:rPr>
                <w:rFonts w:ascii="Arial" w:hAnsi="Arial" w:cs="Arial"/>
                <w:sz w:val="14"/>
              </w:rPr>
              <w:t>23.5</w:t>
            </w:r>
          </w:p>
        </w:tc>
        <w:tc>
          <w:tcPr>
            <w:tcW w:w="238" w:type="pct"/>
            <w:vAlign w:val="center"/>
          </w:tcPr>
          <w:p w14:paraId="4682D237"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3C7751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5E345B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AF6B2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30B8D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92EDF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62FC73E" w14:textId="77777777" w:rsidR="00866503" w:rsidRPr="00752857" w:rsidRDefault="00866503" w:rsidP="001B5933">
            <w:pPr>
              <w:jc w:val="center"/>
              <w:rPr>
                <w:rFonts w:ascii="Arial" w:hAnsi="Arial" w:cs="Arial"/>
                <w:sz w:val="14"/>
              </w:rPr>
            </w:pPr>
          </w:p>
        </w:tc>
        <w:tc>
          <w:tcPr>
            <w:tcW w:w="238" w:type="pct"/>
            <w:vMerge/>
            <w:vAlign w:val="center"/>
          </w:tcPr>
          <w:p w14:paraId="51FB8757" w14:textId="77777777" w:rsidR="00866503" w:rsidRPr="00752857" w:rsidRDefault="00866503" w:rsidP="001B5933">
            <w:pPr>
              <w:jc w:val="center"/>
              <w:rPr>
                <w:rFonts w:ascii="Arial" w:hAnsi="Arial" w:cs="Arial"/>
                <w:sz w:val="14"/>
              </w:rPr>
            </w:pPr>
          </w:p>
        </w:tc>
        <w:tc>
          <w:tcPr>
            <w:tcW w:w="238" w:type="pct"/>
            <w:vMerge/>
            <w:vAlign w:val="center"/>
          </w:tcPr>
          <w:p w14:paraId="3983EB13" w14:textId="77777777" w:rsidR="00866503" w:rsidRPr="00752857" w:rsidRDefault="00866503" w:rsidP="001B5933">
            <w:pPr>
              <w:jc w:val="center"/>
              <w:rPr>
                <w:rFonts w:ascii="Arial" w:hAnsi="Arial" w:cs="Arial"/>
                <w:sz w:val="14"/>
              </w:rPr>
            </w:pPr>
          </w:p>
        </w:tc>
        <w:tc>
          <w:tcPr>
            <w:tcW w:w="191" w:type="pct"/>
            <w:vMerge/>
            <w:vAlign w:val="center"/>
          </w:tcPr>
          <w:p w14:paraId="14DE02E9" w14:textId="77777777" w:rsidR="00866503" w:rsidRPr="00752857" w:rsidRDefault="00866503" w:rsidP="001B5933">
            <w:pPr>
              <w:jc w:val="center"/>
              <w:rPr>
                <w:rFonts w:ascii="Arial" w:hAnsi="Arial" w:cs="Arial"/>
                <w:sz w:val="14"/>
              </w:rPr>
            </w:pPr>
          </w:p>
        </w:tc>
        <w:tc>
          <w:tcPr>
            <w:tcW w:w="190" w:type="pct"/>
            <w:vMerge/>
            <w:vAlign w:val="center"/>
          </w:tcPr>
          <w:p w14:paraId="2422514E" w14:textId="77777777" w:rsidR="00866503" w:rsidRPr="00752857" w:rsidRDefault="00866503" w:rsidP="001B5933">
            <w:pPr>
              <w:jc w:val="center"/>
              <w:rPr>
                <w:rFonts w:ascii="Arial" w:hAnsi="Arial" w:cs="Arial"/>
                <w:sz w:val="14"/>
              </w:rPr>
            </w:pPr>
          </w:p>
        </w:tc>
      </w:tr>
      <w:tr w:rsidR="00866503" w:rsidRPr="00752857" w14:paraId="2BF2DEAF" w14:textId="77777777" w:rsidTr="001B5933">
        <w:trPr>
          <w:trHeight w:val="21"/>
        </w:trPr>
        <w:tc>
          <w:tcPr>
            <w:tcW w:w="379" w:type="pct"/>
            <w:vMerge/>
            <w:vAlign w:val="center"/>
          </w:tcPr>
          <w:p w14:paraId="36F3FC2A" w14:textId="77777777" w:rsidR="00866503" w:rsidRPr="00752857" w:rsidRDefault="00866503" w:rsidP="001B5933">
            <w:pPr>
              <w:jc w:val="center"/>
              <w:rPr>
                <w:rFonts w:ascii="Arial" w:hAnsi="Arial" w:cs="Arial"/>
                <w:sz w:val="14"/>
              </w:rPr>
            </w:pPr>
          </w:p>
        </w:tc>
        <w:tc>
          <w:tcPr>
            <w:tcW w:w="238" w:type="pct"/>
            <w:vAlign w:val="center"/>
          </w:tcPr>
          <w:p w14:paraId="491DA9C1"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12062A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196853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681853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1E080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CBFA851"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3FA9148D" w14:textId="77777777" w:rsidR="00866503" w:rsidRPr="00752857" w:rsidRDefault="00866503" w:rsidP="001B5933">
            <w:pPr>
              <w:jc w:val="center"/>
              <w:rPr>
                <w:rFonts w:ascii="Arial" w:hAnsi="Arial" w:cs="Arial"/>
                <w:sz w:val="14"/>
              </w:rPr>
            </w:pPr>
            <w:r w:rsidRPr="00752857">
              <w:rPr>
                <w:rFonts w:ascii="Arial" w:hAnsi="Arial" w:cs="Arial"/>
                <w:sz w:val="14"/>
              </w:rPr>
              <w:t>165.8</w:t>
            </w:r>
          </w:p>
        </w:tc>
        <w:tc>
          <w:tcPr>
            <w:tcW w:w="193" w:type="pct"/>
            <w:vAlign w:val="center"/>
          </w:tcPr>
          <w:p w14:paraId="548638FE" w14:textId="77777777" w:rsidR="00866503" w:rsidRPr="00752857" w:rsidRDefault="00866503" w:rsidP="001B5933">
            <w:pPr>
              <w:jc w:val="center"/>
              <w:rPr>
                <w:rFonts w:ascii="Arial" w:hAnsi="Arial" w:cs="Arial"/>
                <w:sz w:val="14"/>
              </w:rPr>
            </w:pPr>
            <w:r w:rsidRPr="00752857">
              <w:rPr>
                <w:rFonts w:ascii="Arial" w:hAnsi="Arial" w:cs="Arial"/>
                <w:sz w:val="14"/>
              </w:rPr>
              <w:t>23.5</w:t>
            </w:r>
          </w:p>
        </w:tc>
        <w:tc>
          <w:tcPr>
            <w:tcW w:w="238" w:type="pct"/>
            <w:vAlign w:val="center"/>
          </w:tcPr>
          <w:p w14:paraId="3C4544F6"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8735F4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D1B967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66915D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878EB6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1EB646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E7672D2" w14:textId="77777777" w:rsidR="00866503" w:rsidRPr="00752857" w:rsidRDefault="00866503" w:rsidP="001B5933">
            <w:pPr>
              <w:jc w:val="center"/>
              <w:rPr>
                <w:rFonts w:ascii="Arial" w:hAnsi="Arial" w:cs="Arial"/>
                <w:sz w:val="14"/>
              </w:rPr>
            </w:pPr>
          </w:p>
        </w:tc>
        <w:tc>
          <w:tcPr>
            <w:tcW w:w="238" w:type="pct"/>
            <w:vMerge/>
            <w:vAlign w:val="center"/>
          </w:tcPr>
          <w:p w14:paraId="711FA1C0" w14:textId="77777777" w:rsidR="00866503" w:rsidRPr="00752857" w:rsidRDefault="00866503" w:rsidP="001B5933">
            <w:pPr>
              <w:jc w:val="center"/>
              <w:rPr>
                <w:rFonts w:ascii="Arial" w:hAnsi="Arial" w:cs="Arial"/>
                <w:sz w:val="14"/>
              </w:rPr>
            </w:pPr>
          </w:p>
        </w:tc>
        <w:tc>
          <w:tcPr>
            <w:tcW w:w="238" w:type="pct"/>
            <w:vMerge/>
            <w:vAlign w:val="center"/>
          </w:tcPr>
          <w:p w14:paraId="658D3D2E" w14:textId="77777777" w:rsidR="00866503" w:rsidRPr="00752857" w:rsidRDefault="00866503" w:rsidP="001B5933">
            <w:pPr>
              <w:jc w:val="center"/>
              <w:rPr>
                <w:rFonts w:ascii="Arial" w:hAnsi="Arial" w:cs="Arial"/>
                <w:sz w:val="14"/>
              </w:rPr>
            </w:pPr>
          </w:p>
        </w:tc>
        <w:tc>
          <w:tcPr>
            <w:tcW w:w="191" w:type="pct"/>
            <w:vMerge/>
            <w:vAlign w:val="center"/>
          </w:tcPr>
          <w:p w14:paraId="7671066B" w14:textId="77777777" w:rsidR="00866503" w:rsidRPr="00752857" w:rsidRDefault="00866503" w:rsidP="001B5933">
            <w:pPr>
              <w:jc w:val="center"/>
              <w:rPr>
                <w:rFonts w:ascii="Arial" w:hAnsi="Arial" w:cs="Arial"/>
                <w:sz w:val="14"/>
              </w:rPr>
            </w:pPr>
          </w:p>
        </w:tc>
        <w:tc>
          <w:tcPr>
            <w:tcW w:w="190" w:type="pct"/>
            <w:vMerge/>
            <w:vAlign w:val="center"/>
          </w:tcPr>
          <w:p w14:paraId="6910289C" w14:textId="77777777" w:rsidR="00866503" w:rsidRPr="00752857" w:rsidRDefault="00866503" w:rsidP="001B5933">
            <w:pPr>
              <w:jc w:val="center"/>
              <w:rPr>
                <w:rFonts w:ascii="Arial" w:hAnsi="Arial" w:cs="Arial"/>
                <w:sz w:val="14"/>
              </w:rPr>
            </w:pPr>
          </w:p>
        </w:tc>
      </w:tr>
      <w:tr w:rsidR="00866503" w:rsidRPr="00752857" w14:paraId="58BA07C7" w14:textId="77777777" w:rsidTr="001B5933">
        <w:trPr>
          <w:trHeight w:val="21"/>
        </w:trPr>
        <w:tc>
          <w:tcPr>
            <w:tcW w:w="379" w:type="pct"/>
            <w:vMerge/>
            <w:vAlign w:val="center"/>
          </w:tcPr>
          <w:p w14:paraId="1F55BCA3" w14:textId="77777777" w:rsidR="00866503" w:rsidRPr="00752857" w:rsidRDefault="00866503" w:rsidP="001B5933">
            <w:pPr>
              <w:jc w:val="center"/>
              <w:rPr>
                <w:rFonts w:ascii="Arial" w:hAnsi="Arial" w:cs="Arial"/>
                <w:sz w:val="14"/>
              </w:rPr>
            </w:pPr>
          </w:p>
        </w:tc>
        <w:tc>
          <w:tcPr>
            <w:tcW w:w="238" w:type="pct"/>
            <w:vAlign w:val="center"/>
          </w:tcPr>
          <w:p w14:paraId="3732839F"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27F02C6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3E4236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22E811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D1BB11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A668A3D"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2AD224CC" w14:textId="77777777" w:rsidR="00866503" w:rsidRPr="00752857" w:rsidRDefault="00866503" w:rsidP="001B5933">
            <w:pPr>
              <w:jc w:val="center"/>
              <w:rPr>
                <w:rFonts w:ascii="Arial" w:hAnsi="Arial" w:cs="Arial"/>
                <w:sz w:val="14"/>
              </w:rPr>
            </w:pPr>
            <w:r w:rsidRPr="00752857">
              <w:rPr>
                <w:rFonts w:ascii="Arial" w:hAnsi="Arial" w:cs="Arial"/>
                <w:sz w:val="14"/>
              </w:rPr>
              <w:t>322.82</w:t>
            </w:r>
          </w:p>
        </w:tc>
        <w:tc>
          <w:tcPr>
            <w:tcW w:w="193" w:type="pct"/>
            <w:vAlign w:val="center"/>
          </w:tcPr>
          <w:p w14:paraId="5ADA6965" w14:textId="77777777" w:rsidR="00866503" w:rsidRPr="00752857" w:rsidRDefault="00866503" w:rsidP="001B5933">
            <w:pPr>
              <w:jc w:val="center"/>
              <w:rPr>
                <w:rFonts w:ascii="Arial" w:hAnsi="Arial" w:cs="Arial"/>
                <w:sz w:val="14"/>
              </w:rPr>
            </w:pPr>
            <w:r w:rsidRPr="00752857">
              <w:rPr>
                <w:rFonts w:ascii="Arial" w:hAnsi="Arial" w:cs="Arial"/>
                <w:sz w:val="14"/>
              </w:rPr>
              <w:t>40.4</w:t>
            </w:r>
          </w:p>
        </w:tc>
        <w:tc>
          <w:tcPr>
            <w:tcW w:w="238" w:type="pct"/>
            <w:vAlign w:val="center"/>
          </w:tcPr>
          <w:p w14:paraId="080A25E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85BE89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48F6465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AF44F0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988322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8F8087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E6A577C" w14:textId="77777777" w:rsidR="00866503" w:rsidRPr="00752857" w:rsidRDefault="00866503" w:rsidP="001B5933">
            <w:pPr>
              <w:jc w:val="center"/>
              <w:rPr>
                <w:rFonts w:ascii="Arial" w:hAnsi="Arial" w:cs="Arial"/>
                <w:sz w:val="14"/>
              </w:rPr>
            </w:pPr>
          </w:p>
        </w:tc>
        <w:tc>
          <w:tcPr>
            <w:tcW w:w="238" w:type="pct"/>
            <w:vMerge w:val="restart"/>
            <w:vAlign w:val="center"/>
          </w:tcPr>
          <w:p w14:paraId="30AB132E" w14:textId="77777777" w:rsidR="00866503" w:rsidRPr="00752857" w:rsidRDefault="00866503" w:rsidP="001B5933">
            <w:pPr>
              <w:jc w:val="center"/>
              <w:rPr>
                <w:rFonts w:ascii="Arial" w:hAnsi="Arial" w:cs="Arial"/>
                <w:sz w:val="14"/>
              </w:rPr>
            </w:pPr>
            <w:r w:rsidRPr="00752857">
              <w:rPr>
                <w:rFonts w:ascii="Arial" w:hAnsi="Arial" w:cs="Arial"/>
                <w:sz w:val="14"/>
              </w:rPr>
              <w:t>308.4</w:t>
            </w:r>
          </w:p>
        </w:tc>
        <w:tc>
          <w:tcPr>
            <w:tcW w:w="238" w:type="pct"/>
            <w:vMerge w:val="restart"/>
            <w:vAlign w:val="center"/>
          </w:tcPr>
          <w:p w14:paraId="2E0B8B1A" w14:textId="77777777" w:rsidR="00866503" w:rsidRPr="00752857" w:rsidRDefault="00866503" w:rsidP="001B5933">
            <w:pPr>
              <w:jc w:val="center"/>
              <w:rPr>
                <w:rFonts w:ascii="Arial" w:hAnsi="Arial" w:cs="Arial"/>
                <w:sz w:val="14"/>
              </w:rPr>
            </w:pPr>
            <w:r w:rsidRPr="00752857">
              <w:rPr>
                <w:rFonts w:ascii="Arial" w:hAnsi="Arial" w:cs="Arial"/>
                <w:sz w:val="14"/>
              </w:rPr>
              <w:t>231.3</w:t>
            </w:r>
          </w:p>
        </w:tc>
        <w:tc>
          <w:tcPr>
            <w:tcW w:w="191" w:type="pct"/>
            <w:vMerge w:val="restart"/>
            <w:vAlign w:val="center"/>
          </w:tcPr>
          <w:p w14:paraId="0BE431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4C4D9E2D" w14:textId="77777777" w:rsidR="00866503" w:rsidRPr="00752857" w:rsidRDefault="00866503" w:rsidP="001B5933">
            <w:pPr>
              <w:jc w:val="center"/>
              <w:rPr>
                <w:rFonts w:ascii="Arial" w:hAnsi="Arial" w:cs="Arial"/>
                <w:sz w:val="14"/>
              </w:rPr>
            </w:pPr>
            <w:r w:rsidRPr="00752857">
              <w:rPr>
                <w:rFonts w:ascii="Arial" w:hAnsi="Arial" w:cs="Arial"/>
                <w:sz w:val="14"/>
              </w:rPr>
              <w:t>154.2</w:t>
            </w:r>
          </w:p>
        </w:tc>
      </w:tr>
      <w:tr w:rsidR="00866503" w:rsidRPr="00752857" w14:paraId="1D894BD0" w14:textId="77777777" w:rsidTr="001B5933">
        <w:trPr>
          <w:trHeight w:val="21"/>
        </w:trPr>
        <w:tc>
          <w:tcPr>
            <w:tcW w:w="379" w:type="pct"/>
            <w:vMerge/>
            <w:vAlign w:val="center"/>
          </w:tcPr>
          <w:p w14:paraId="73C9388E" w14:textId="77777777" w:rsidR="00866503" w:rsidRPr="00752857" w:rsidRDefault="00866503" w:rsidP="001B5933">
            <w:pPr>
              <w:jc w:val="center"/>
              <w:rPr>
                <w:rFonts w:ascii="Arial" w:hAnsi="Arial" w:cs="Arial"/>
                <w:sz w:val="14"/>
              </w:rPr>
            </w:pPr>
          </w:p>
        </w:tc>
        <w:tc>
          <w:tcPr>
            <w:tcW w:w="238" w:type="pct"/>
            <w:vAlign w:val="center"/>
          </w:tcPr>
          <w:p w14:paraId="098B8292"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481CCC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3E0B2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E3F65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1203EE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D1A24DE"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4F0549A4" w14:textId="77777777" w:rsidR="00866503" w:rsidRPr="00752857" w:rsidRDefault="00866503" w:rsidP="001B5933">
            <w:pPr>
              <w:jc w:val="center"/>
              <w:rPr>
                <w:rFonts w:ascii="Arial" w:hAnsi="Arial" w:cs="Arial"/>
                <w:sz w:val="14"/>
              </w:rPr>
            </w:pPr>
            <w:r w:rsidRPr="00752857">
              <w:rPr>
                <w:rFonts w:ascii="Arial" w:hAnsi="Arial" w:cs="Arial"/>
                <w:sz w:val="14"/>
              </w:rPr>
              <w:t>339.24</w:t>
            </w:r>
          </w:p>
        </w:tc>
        <w:tc>
          <w:tcPr>
            <w:tcW w:w="193" w:type="pct"/>
            <w:vAlign w:val="center"/>
          </w:tcPr>
          <w:p w14:paraId="18E6EF1F" w14:textId="77777777" w:rsidR="00866503" w:rsidRPr="00752857" w:rsidRDefault="00866503" w:rsidP="001B5933">
            <w:pPr>
              <w:jc w:val="center"/>
              <w:rPr>
                <w:rFonts w:ascii="Arial" w:hAnsi="Arial" w:cs="Arial"/>
                <w:sz w:val="14"/>
              </w:rPr>
            </w:pPr>
            <w:r w:rsidRPr="00752857">
              <w:rPr>
                <w:rFonts w:ascii="Arial" w:hAnsi="Arial" w:cs="Arial"/>
                <w:sz w:val="14"/>
              </w:rPr>
              <w:t>40.4</w:t>
            </w:r>
          </w:p>
        </w:tc>
        <w:tc>
          <w:tcPr>
            <w:tcW w:w="238" w:type="pct"/>
            <w:vAlign w:val="center"/>
          </w:tcPr>
          <w:p w14:paraId="6E704A3B"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4DCAEB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126C6D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7A720B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19DE01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0A9F9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3D8003A" w14:textId="77777777" w:rsidR="00866503" w:rsidRPr="00752857" w:rsidRDefault="00866503" w:rsidP="001B5933">
            <w:pPr>
              <w:jc w:val="center"/>
              <w:rPr>
                <w:rFonts w:ascii="Arial" w:hAnsi="Arial" w:cs="Arial"/>
                <w:sz w:val="14"/>
              </w:rPr>
            </w:pPr>
          </w:p>
        </w:tc>
        <w:tc>
          <w:tcPr>
            <w:tcW w:w="238" w:type="pct"/>
            <w:vMerge/>
            <w:vAlign w:val="center"/>
          </w:tcPr>
          <w:p w14:paraId="308D6EAA" w14:textId="77777777" w:rsidR="00866503" w:rsidRPr="00752857" w:rsidRDefault="00866503" w:rsidP="001B5933">
            <w:pPr>
              <w:jc w:val="center"/>
              <w:rPr>
                <w:rFonts w:ascii="Arial" w:hAnsi="Arial" w:cs="Arial"/>
                <w:sz w:val="14"/>
              </w:rPr>
            </w:pPr>
          </w:p>
        </w:tc>
        <w:tc>
          <w:tcPr>
            <w:tcW w:w="238" w:type="pct"/>
            <w:vMerge/>
            <w:vAlign w:val="center"/>
          </w:tcPr>
          <w:p w14:paraId="3CDB2F13" w14:textId="77777777" w:rsidR="00866503" w:rsidRPr="00752857" w:rsidRDefault="00866503" w:rsidP="001B5933">
            <w:pPr>
              <w:jc w:val="center"/>
              <w:rPr>
                <w:rFonts w:ascii="Arial" w:hAnsi="Arial" w:cs="Arial"/>
                <w:sz w:val="14"/>
              </w:rPr>
            </w:pPr>
          </w:p>
        </w:tc>
        <w:tc>
          <w:tcPr>
            <w:tcW w:w="191" w:type="pct"/>
            <w:vMerge/>
            <w:vAlign w:val="center"/>
          </w:tcPr>
          <w:p w14:paraId="3FA9B209" w14:textId="77777777" w:rsidR="00866503" w:rsidRPr="00752857" w:rsidRDefault="00866503" w:rsidP="001B5933">
            <w:pPr>
              <w:jc w:val="center"/>
              <w:rPr>
                <w:rFonts w:ascii="Arial" w:hAnsi="Arial" w:cs="Arial"/>
                <w:sz w:val="14"/>
              </w:rPr>
            </w:pPr>
          </w:p>
        </w:tc>
        <w:tc>
          <w:tcPr>
            <w:tcW w:w="190" w:type="pct"/>
            <w:vMerge/>
            <w:vAlign w:val="center"/>
          </w:tcPr>
          <w:p w14:paraId="6C1FDDB5" w14:textId="77777777" w:rsidR="00866503" w:rsidRPr="00752857" w:rsidRDefault="00866503" w:rsidP="001B5933">
            <w:pPr>
              <w:jc w:val="center"/>
              <w:rPr>
                <w:rFonts w:ascii="Arial" w:hAnsi="Arial" w:cs="Arial"/>
                <w:sz w:val="14"/>
              </w:rPr>
            </w:pPr>
          </w:p>
        </w:tc>
      </w:tr>
      <w:tr w:rsidR="00866503" w:rsidRPr="00752857" w14:paraId="6BF4625A" w14:textId="77777777" w:rsidTr="001B5933">
        <w:trPr>
          <w:trHeight w:val="21"/>
        </w:trPr>
        <w:tc>
          <w:tcPr>
            <w:tcW w:w="379" w:type="pct"/>
            <w:vMerge/>
            <w:vAlign w:val="center"/>
          </w:tcPr>
          <w:p w14:paraId="372E2322" w14:textId="77777777" w:rsidR="00866503" w:rsidRPr="00752857" w:rsidRDefault="00866503" w:rsidP="001B5933">
            <w:pPr>
              <w:jc w:val="center"/>
              <w:rPr>
                <w:rFonts w:ascii="Arial" w:hAnsi="Arial" w:cs="Arial"/>
                <w:sz w:val="14"/>
              </w:rPr>
            </w:pPr>
          </w:p>
        </w:tc>
        <w:tc>
          <w:tcPr>
            <w:tcW w:w="238" w:type="pct"/>
            <w:vAlign w:val="center"/>
          </w:tcPr>
          <w:p w14:paraId="0006AE84"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1B61A54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C0EEF9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40A1D9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31E0A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28069D4"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0368ADE8" w14:textId="77777777" w:rsidR="00866503" w:rsidRPr="00752857" w:rsidRDefault="00866503" w:rsidP="001B5933">
            <w:pPr>
              <w:jc w:val="center"/>
              <w:rPr>
                <w:rFonts w:ascii="Arial" w:hAnsi="Arial" w:cs="Arial"/>
                <w:sz w:val="14"/>
              </w:rPr>
            </w:pPr>
            <w:r w:rsidRPr="00752857">
              <w:rPr>
                <w:rFonts w:ascii="Arial" w:hAnsi="Arial" w:cs="Arial"/>
                <w:sz w:val="14"/>
              </w:rPr>
              <w:t>354.66</w:t>
            </w:r>
          </w:p>
        </w:tc>
        <w:tc>
          <w:tcPr>
            <w:tcW w:w="193" w:type="pct"/>
            <w:vAlign w:val="center"/>
          </w:tcPr>
          <w:p w14:paraId="61E45720" w14:textId="77777777" w:rsidR="00866503" w:rsidRPr="00752857" w:rsidRDefault="00866503" w:rsidP="001B5933">
            <w:pPr>
              <w:jc w:val="center"/>
              <w:rPr>
                <w:rFonts w:ascii="Arial" w:hAnsi="Arial" w:cs="Arial"/>
                <w:sz w:val="14"/>
              </w:rPr>
            </w:pPr>
            <w:r w:rsidRPr="00752857">
              <w:rPr>
                <w:rFonts w:ascii="Arial" w:hAnsi="Arial" w:cs="Arial"/>
                <w:sz w:val="14"/>
              </w:rPr>
              <w:t>40.4</w:t>
            </w:r>
          </w:p>
        </w:tc>
        <w:tc>
          <w:tcPr>
            <w:tcW w:w="238" w:type="pct"/>
            <w:vAlign w:val="center"/>
          </w:tcPr>
          <w:p w14:paraId="0FEF4929"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9D657E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EF7009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4DFCD7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8D967A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76A585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5CB15C9" w14:textId="77777777" w:rsidR="00866503" w:rsidRPr="00752857" w:rsidRDefault="00866503" w:rsidP="001B5933">
            <w:pPr>
              <w:jc w:val="center"/>
              <w:rPr>
                <w:rFonts w:ascii="Arial" w:hAnsi="Arial" w:cs="Arial"/>
                <w:sz w:val="14"/>
              </w:rPr>
            </w:pPr>
          </w:p>
        </w:tc>
        <w:tc>
          <w:tcPr>
            <w:tcW w:w="238" w:type="pct"/>
            <w:vMerge/>
            <w:vAlign w:val="center"/>
          </w:tcPr>
          <w:p w14:paraId="4B0F8B3F" w14:textId="77777777" w:rsidR="00866503" w:rsidRPr="00752857" w:rsidRDefault="00866503" w:rsidP="001B5933">
            <w:pPr>
              <w:jc w:val="center"/>
              <w:rPr>
                <w:rFonts w:ascii="Arial" w:hAnsi="Arial" w:cs="Arial"/>
                <w:sz w:val="14"/>
              </w:rPr>
            </w:pPr>
          </w:p>
        </w:tc>
        <w:tc>
          <w:tcPr>
            <w:tcW w:w="238" w:type="pct"/>
            <w:vMerge/>
            <w:vAlign w:val="center"/>
          </w:tcPr>
          <w:p w14:paraId="2E5DD7D0" w14:textId="77777777" w:rsidR="00866503" w:rsidRPr="00752857" w:rsidRDefault="00866503" w:rsidP="001B5933">
            <w:pPr>
              <w:jc w:val="center"/>
              <w:rPr>
                <w:rFonts w:ascii="Arial" w:hAnsi="Arial" w:cs="Arial"/>
                <w:sz w:val="14"/>
              </w:rPr>
            </w:pPr>
          </w:p>
        </w:tc>
        <w:tc>
          <w:tcPr>
            <w:tcW w:w="191" w:type="pct"/>
            <w:vMerge/>
            <w:vAlign w:val="center"/>
          </w:tcPr>
          <w:p w14:paraId="612D1DED" w14:textId="77777777" w:rsidR="00866503" w:rsidRPr="00752857" w:rsidRDefault="00866503" w:rsidP="001B5933">
            <w:pPr>
              <w:jc w:val="center"/>
              <w:rPr>
                <w:rFonts w:ascii="Arial" w:hAnsi="Arial" w:cs="Arial"/>
                <w:sz w:val="14"/>
              </w:rPr>
            </w:pPr>
          </w:p>
        </w:tc>
        <w:tc>
          <w:tcPr>
            <w:tcW w:w="190" w:type="pct"/>
            <w:vMerge/>
            <w:vAlign w:val="center"/>
          </w:tcPr>
          <w:p w14:paraId="1AE2055C" w14:textId="77777777" w:rsidR="00866503" w:rsidRPr="00752857" w:rsidRDefault="00866503" w:rsidP="001B5933">
            <w:pPr>
              <w:jc w:val="center"/>
              <w:rPr>
                <w:rFonts w:ascii="Arial" w:hAnsi="Arial" w:cs="Arial"/>
                <w:sz w:val="14"/>
              </w:rPr>
            </w:pPr>
          </w:p>
        </w:tc>
      </w:tr>
      <w:tr w:rsidR="00866503" w:rsidRPr="00752857" w14:paraId="67EA8135" w14:textId="77777777" w:rsidTr="001B5933">
        <w:trPr>
          <w:trHeight w:val="21"/>
        </w:trPr>
        <w:tc>
          <w:tcPr>
            <w:tcW w:w="379" w:type="pct"/>
            <w:vMerge/>
            <w:vAlign w:val="center"/>
          </w:tcPr>
          <w:p w14:paraId="196DFEEC" w14:textId="77777777" w:rsidR="00866503" w:rsidRPr="00752857" w:rsidRDefault="00866503" w:rsidP="001B5933">
            <w:pPr>
              <w:jc w:val="center"/>
              <w:rPr>
                <w:rFonts w:ascii="Arial" w:hAnsi="Arial" w:cs="Arial"/>
                <w:sz w:val="14"/>
              </w:rPr>
            </w:pPr>
          </w:p>
        </w:tc>
        <w:tc>
          <w:tcPr>
            <w:tcW w:w="238" w:type="pct"/>
            <w:vAlign w:val="center"/>
          </w:tcPr>
          <w:p w14:paraId="2BD970B0"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4FC4D8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DAB87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86AA49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E39453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6223630"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5985A108" w14:textId="77777777" w:rsidR="00866503" w:rsidRPr="00752857" w:rsidRDefault="00866503" w:rsidP="001B5933">
            <w:pPr>
              <w:jc w:val="center"/>
              <w:rPr>
                <w:rFonts w:ascii="Arial" w:hAnsi="Arial" w:cs="Arial"/>
                <w:sz w:val="14"/>
              </w:rPr>
            </w:pPr>
            <w:r w:rsidRPr="00752857">
              <w:rPr>
                <w:rFonts w:ascii="Arial" w:hAnsi="Arial" w:cs="Arial"/>
                <w:sz w:val="14"/>
              </w:rPr>
              <w:t>308.4</w:t>
            </w:r>
          </w:p>
        </w:tc>
        <w:tc>
          <w:tcPr>
            <w:tcW w:w="193" w:type="pct"/>
            <w:vAlign w:val="center"/>
          </w:tcPr>
          <w:p w14:paraId="767FA8B0" w14:textId="77777777" w:rsidR="00866503" w:rsidRPr="00752857" w:rsidRDefault="00866503" w:rsidP="001B5933">
            <w:pPr>
              <w:jc w:val="center"/>
              <w:rPr>
                <w:rFonts w:ascii="Arial" w:hAnsi="Arial" w:cs="Arial"/>
                <w:sz w:val="14"/>
              </w:rPr>
            </w:pPr>
            <w:r w:rsidRPr="00752857">
              <w:rPr>
                <w:rFonts w:ascii="Arial" w:hAnsi="Arial" w:cs="Arial"/>
                <w:sz w:val="14"/>
              </w:rPr>
              <w:t>40.4</w:t>
            </w:r>
          </w:p>
        </w:tc>
        <w:tc>
          <w:tcPr>
            <w:tcW w:w="238" w:type="pct"/>
            <w:vAlign w:val="center"/>
          </w:tcPr>
          <w:p w14:paraId="1A7760A6"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70C38BC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8D567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E017A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9B4BF2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61556D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BB147A1" w14:textId="77777777" w:rsidR="00866503" w:rsidRPr="00752857" w:rsidRDefault="00866503" w:rsidP="001B5933">
            <w:pPr>
              <w:jc w:val="center"/>
              <w:rPr>
                <w:rFonts w:ascii="Arial" w:hAnsi="Arial" w:cs="Arial"/>
                <w:sz w:val="14"/>
              </w:rPr>
            </w:pPr>
          </w:p>
        </w:tc>
        <w:tc>
          <w:tcPr>
            <w:tcW w:w="238" w:type="pct"/>
            <w:vMerge/>
            <w:vAlign w:val="center"/>
          </w:tcPr>
          <w:p w14:paraId="6B15B6F0" w14:textId="77777777" w:rsidR="00866503" w:rsidRPr="00752857" w:rsidRDefault="00866503" w:rsidP="001B5933">
            <w:pPr>
              <w:jc w:val="center"/>
              <w:rPr>
                <w:rFonts w:ascii="Arial" w:hAnsi="Arial" w:cs="Arial"/>
                <w:sz w:val="14"/>
              </w:rPr>
            </w:pPr>
          </w:p>
        </w:tc>
        <w:tc>
          <w:tcPr>
            <w:tcW w:w="238" w:type="pct"/>
            <w:vMerge/>
            <w:vAlign w:val="center"/>
          </w:tcPr>
          <w:p w14:paraId="3B181205" w14:textId="77777777" w:rsidR="00866503" w:rsidRPr="00752857" w:rsidRDefault="00866503" w:rsidP="001B5933">
            <w:pPr>
              <w:jc w:val="center"/>
              <w:rPr>
                <w:rFonts w:ascii="Arial" w:hAnsi="Arial" w:cs="Arial"/>
                <w:sz w:val="14"/>
              </w:rPr>
            </w:pPr>
          </w:p>
        </w:tc>
        <w:tc>
          <w:tcPr>
            <w:tcW w:w="191" w:type="pct"/>
            <w:vMerge/>
            <w:vAlign w:val="center"/>
          </w:tcPr>
          <w:p w14:paraId="257814F9" w14:textId="77777777" w:rsidR="00866503" w:rsidRPr="00752857" w:rsidRDefault="00866503" w:rsidP="001B5933">
            <w:pPr>
              <w:jc w:val="center"/>
              <w:rPr>
                <w:rFonts w:ascii="Arial" w:hAnsi="Arial" w:cs="Arial"/>
                <w:sz w:val="14"/>
              </w:rPr>
            </w:pPr>
          </w:p>
        </w:tc>
        <w:tc>
          <w:tcPr>
            <w:tcW w:w="190" w:type="pct"/>
            <w:vMerge/>
            <w:vAlign w:val="center"/>
          </w:tcPr>
          <w:p w14:paraId="0AC94F0E" w14:textId="77777777" w:rsidR="00866503" w:rsidRPr="00752857" w:rsidRDefault="00866503" w:rsidP="001B5933">
            <w:pPr>
              <w:jc w:val="center"/>
              <w:rPr>
                <w:rFonts w:ascii="Arial" w:hAnsi="Arial" w:cs="Arial"/>
                <w:sz w:val="14"/>
              </w:rPr>
            </w:pPr>
          </w:p>
        </w:tc>
      </w:tr>
      <w:tr w:rsidR="00866503" w:rsidRPr="00752857" w14:paraId="73CD90C4" w14:textId="77777777" w:rsidTr="001B5933">
        <w:trPr>
          <w:trHeight w:val="30"/>
        </w:trPr>
        <w:tc>
          <w:tcPr>
            <w:tcW w:w="379" w:type="pct"/>
            <w:vMerge w:val="restart"/>
            <w:vAlign w:val="center"/>
          </w:tcPr>
          <w:p w14:paraId="2A6BC624" w14:textId="77777777" w:rsidR="00866503" w:rsidRPr="00752857" w:rsidRDefault="00866503" w:rsidP="001B5933">
            <w:pPr>
              <w:jc w:val="center"/>
              <w:rPr>
                <w:rFonts w:ascii="Arial" w:hAnsi="Arial" w:cs="Arial"/>
                <w:sz w:val="14"/>
              </w:rPr>
            </w:pPr>
            <w:r w:rsidRPr="00752857">
              <w:rPr>
                <w:rFonts w:ascii="Arial" w:hAnsi="Arial" w:cs="Arial"/>
                <w:sz w:val="14"/>
              </w:rPr>
              <w:lastRenderedPageBreak/>
              <w:t>Fertiliser Cost (£/ha)</w:t>
            </w:r>
          </w:p>
          <w:p w14:paraId="039D1E89" w14:textId="77777777" w:rsidR="00866503" w:rsidRPr="00752857" w:rsidRDefault="00866503" w:rsidP="001B5933">
            <w:pPr>
              <w:jc w:val="center"/>
              <w:rPr>
                <w:rFonts w:ascii="Arial" w:hAnsi="Arial" w:cs="Arial"/>
                <w:sz w:val="14"/>
              </w:rPr>
            </w:pPr>
          </w:p>
          <w:p w14:paraId="3DA91DE0" w14:textId="77777777" w:rsidR="00866503" w:rsidRPr="00752857" w:rsidRDefault="00866503" w:rsidP="001B5933">
            <w:pPr>
              <w:jc w:val="center"/>
              <w:rPr>
                <w:rFonts w:ascii="Arial" w:hAnsi="Arial" w:cs="Arial"/>
                <w:sz w:val="14"/>
              </w:rPr>
            </w:pPr>
          </w:p>
        </w:tc>
        <w:tc>
          <w:tcPr>
            <w:tcW w:w="238" w:type="pct"/>
            <w:vAlign w:val="center"/>
          </w:tcPr>
          <w:p w14:paraId="1BEBE561"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43CB8D4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2F700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8E2F0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5323D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3757030"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7B5DC6D0" w14:textId="77777777" w:rsidR="00866503" w:rsidRPr="00752857" w:rsidRDefault="00866503" w:rsidP="001B5933">
            <w:pPr>
              <w:jc w:val="center"/>
              <w:rPr>
                <w:rFonts w:ascii="Arial" w:hAnsi="Arial" w:cs="Arial"/>
                <w:sz w:val="14"/>
              </w:rPr>
            </w:pPr>
            <w:r w:rsidRPr="00752857">
              <w:rPr>
                <w:rFonts w:ascii="Arial" w:hAnsi="Arial" w:cs="Arial"/>
                <w:sz w:val="14"/>
              </w:rPr>
              <w:t>161.1</w:t>
            </w:r>
          </w:p>
        </w:tc>
        <w:tc>
          <w:tcPr>
            <w:tcW w:w="193" w:type="pct"/>
            <w:vAlign w:val="center"/>
          </w:tcPr>
          <w:p w14:paraId="57A1109F" w14:textId="77777777" w:rsidR="00866503" w:rsidRPr="00752857" w:rsidRDefault="00866503" w:rsidP="001B5933">
            <w:pPr>
              <w:jc w:val="center"/>
              <w:rPr>
                <w:rFonts w:ascii="Arial" w:hAnsi="Arial" w:cs="Arial"/>
                <w:sz w:val="14"/>
              </w:rPr>
            </w:pPr>
            <w:r w:rsidRPr="00752857">
              <w:rPr>
                <w:rFonts w:ascii="Arial" w:hAnsi="Arial" w:cs="Arial"/>
                <w:sz w:val="14"/>
              </w:rPr>
              <w:t>23.75</w:t>
            </w:r>
          </w:p>
        </w:tc>
        <w:tc>
          <w:tcPr>
            <w:tcW w:w="238" w:type="pct"/>
            <w:vAlign w:val="center"/>
          </w:tcPr>
          <w:p w14:paraId="590795BA"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1307E4F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0E80D9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15DE0E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989B43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2D47C7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3CB71E05" w14:textId="77777777" w:rsidR="00866503" w:rsidRPr="00752857" w:rsidRDefault="00866503" w:rsidP="001B5933">
            <w:pPr>
              <w:jc w:val="center"/>
              <w:rPr>
                <w:rFonts w:ascii="Arial" w:hAnsi="Arial" w:cs="Arial"/>
                <w:sz w:val="14"/>
              </w:rPr>
            </w:pPr>
            <w:r w:rsidRPr="00752857">
              <w:rPr>
                <w:rFonts w:ascii="Arial" w:hAnsi="Arial" w:cs="Arial"/>
                <w:sz w:val="14"/>
              </w:rPr>
              <w:t xml:space="preserve">For </w:t>
            </w:r>
            <w:r w:rsidRPr="00752857">
              <w:rPr>
                <w:rFonts w:ascii="Arial" w:hAnsi="Arial" w:cs="Arial"/>
                <w:i/>
                <w:sz w:val="14"/>
              </w:rPr>
              <w:t xml:space="preserve">β </w:t>
            </w:r>
            <w:r w:rsidRPr="00752857">
              <w:rPr>
                <w:rFonts w:ascii="Arial" w:hAnsi="Arial" w:cs="Arial"/>
                <w:sz w:val="14"/>
              </w:rPr>
              <w:t xml:space="preserve">values we use </w:t>
            </w:r>
            <w:r w:rsidRPr="00752857">
              <w:rPr>
                <w:rFonts w:ascii="Arial" w:hAnsi="Arial" w:cs="Arial"/>
                <w:sz w:val="14"/>
                <w:szCs w:val="14"/>
              </w:rPr>
              <w:t xml:space="preserve">literature parameters of Fertiliser costs 2016-2020 available from The Farm Management Handbooks produced by SAC Consulting. </w:t>
            </w:r>
          </w:p>
        </w:tc>
        <w:tc>
          <w:tcPr>
            <w:tcW w:w="238" w:type="pct"/>
            <w:vMerge w:val="restart"/>
            <w:vAlign w:val="center"/>
          </w:tcPr>
          <w:p w14:paraId="58078247" w14:textId="77777777" w:rsidR="00866503" w:rsidRPr="00752857" w:rsidRDefault="00866503" w:rsidP="001B5933">
            <w:pPr>
              <w:jc w:val="center"/>
              <w:rPr>
                <w:rFonts w:ascii="Arial" w:hAnsi="Arial" w:cs="Arial"/>
                <w:sz w:val="14"/>
              </w:rPr>
            </w:pPr>
            <w:r w:rsidRPr="00752857">
              <w:rPr>
                <w:rFonts w:ascii="Arial" w:hAnsi="Arial" w:cs="Arial"/>
                <w:sz w:val="14"/>
              </w:rPr>
              <w:t>179.4</w:t>
            </w:r>
          </w:p>
        </w:tc>
        <w:tc>
          <w:tcPr>
            <w:tcW w:w="238" w:type="pct"/>
            <w:vMerge w:val="restart"/>
            <w:vAlign w:val="center"/>
          </w:tcPr>
          <w:p w14:paraId="331DBD2E" w14:textId="77777777" w:rsidR="00866503" w:rsidRPr="00752857" w:rsidRDefault="00866503" w:rsidP="001B5933">
            <w:pPr>
              <w:jc w:val="center"/>
              <w:rPr>
                <w:rFonts w:ascii="Arial" w:hAnsi="Arial" w:cs="Arial"/>
                <w:sz w:val="14"/>
              </w:rPr>
            </w:pPr>
            <w:r w:rsidRPr="00752857">
              <w:rPr>
                <w:rFonts w:ascii="Arial" w:hAnsi="Arial" w:cs="Arial"/>
                <w:sz w:val="14"/>
              </w:rPr>
              <w:t>269.1</w:t>
            </w:r>
          </w:p>
        </w:tc>
        <w:tc>
          <w:tcPr>
            <w:tcW w:w="191" w:type="pct"/>
            <w:vMerge w:val="restart"/>
            <w:vAlign w:val="center"/>
          </w:tcPr>
          <w:p w14:paraId="16EF49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74F4F0FA" w14:textId="77777777" w:rsidR="00866503" w:rsidRPr="00752857" w:rsidRDefault="00866503" w:rsidP="001B5933">
            <w:pPr>
              <w:jc w:val="center"/>
              <w:rPr>
                <w:rFonts w:ascii="Arial" w:hAnsi="Arial" w:cs="Arial"/>
                <w:sz w:val="14"/>
              </w:rPr>
            </w:pPr>
            <w:r w:rsidRPr="00752857">
              <w:rPr>
                <w:rFonts w:ascii="Arial" w:hAnsi="Arial" w:cs="Arial"/>
                <w:sz w:val="14"/>
              </w:rPr>
              <w:t>358.8</w:t>
            </w:r>
          </w:p>
        </w:tc>
      </w:tr>
      <w:tr w:rsidR="00866503" w:rsidRPr="00752857" w14:paraId="239668E1" w14:textId="77777777" w:rsidTr="001B5933">
        <w:trPr>
          <w:trHeight w:val="20"/>
        </w:trPr>
        <w:tc>
          <w:tcPr>
            <w:tcW w:w="379" w:type="pct"/>
            <w:vMerge/>
            <w:vAlign w:val="center"/>
          </w:tcPr>
          <w:p w14:paraId="3037A96A" w14:textId="77777777" w:rsidR="00866503" w:rsidRPr="00752857" w:rsidRDefault="00866503" w:rsidP="001B5933">
            <w:pPr>
              <w:jc w:val="center"/>
              <w:rPr>
                <w:rFonts w:ascii="Arial" w:hAnsi="Arial" w:cs="Arial"/>
                <w:sz w:val="14"/>
              </w:rPr>
            </w:pPr>
          </w:p>
        </w:tc>
        <w:tc>
          <w:tcPr>
            <w:tcW w:w="238" w:type="pct"/>
            <w:vAlign w:val="center"/>
          </w:tcPr>
          <w:p w14:paraId="626B04DF"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3EA6D62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172424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7665D4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D15A72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2B9DFF3"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5FD15F64" w14:textId="77777777" w:rsidR="00866503" w:rsidRPr="00752857" w:rsidRDefault="00866503" w:rsidP="001B5933">
            <w:pPr>
              <w:jc w:val="center"/>
              <w:rPr>
                <w:rFonts w:ascii="Arial" w:hAnsi="Arial" w:cs="Arial"/>
                <w:sz w:val="14"/>
              </w:rPr>
            </w:pPr>
            <w:r w:rsidRPr="00752857">
              <w:rPr>
                <w:rFonts w:ascii="Arial" w:hAnsi="Arial" w:cs="Arial"/>
                <w:sz w:val="14"/>
              </w:rPr>
              <w:t>188.37</w:t>
            </w:r>
          </w:p>
        </w:tc>
        <w:tc>
          <w:tcPr>
            <w:tcW w:w="193" w:type="pct"/>
            <w:vAlign w:val="center"/>
          </w:tcPr>
          <w:p w14:paraId="7E4571BD" w14:textId="77777777" w:rsidR="00866503" w:rsidRPr="00752857" w:rsidRDefault="00866503" w:rsidP="001B5933">
            <w:pPr>
              <w:jc w:val="center"/>
              <w:rPr>
                <w:rFonts w:ascii="Arial" w:hAnsi="Arial" w:cs="Arial"/>
                <w:sz w:val="14"/>
              </w:rPr>
            </w:pPr>
            <w:r w:rsidRPr="00752857">
              <w:rPr>
                <w:rFonts w:ascii="Arial" w:hAnsi="Arial" w:cs="Arial"/>
                <w:sz w:val="14"/>
              </w:rPr>
              <w:t>23.75</w:t>
            </w:r>
          </w:p>
        </w:tc>
        <w:tc>
          <w:tcPr>
            <w:tcW w:w="238" w:type="pct"/>
            <w:vAlign w:val="center"/>
          </w:tcPr>
          <w:p w14:paraId="49296DE0"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5568FA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76F13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B532C9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0E36F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03A8ED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186D786" w14:textId="77777777" w:rsidR="00866503" w:rsidRPr="00752857" w:rsidRDefault="00866503" w:rsidP="001B5933">
            <w:pPr>
              <w:jc w:val="center"/>
              <w:rPr>
                <w:rFonts w:ascii="Arial" w:hAnsi="Arial" w:cs="Arial"/>
                <w:sz w:val="14"/>
              </w:rPr>
            </w:pPr>
          </w:p>
        </w:tc>
        <w:tc>
          <w:tcPr>
            <w:tcW w:w="238" w:type="pct"/>
            <w:vMerge/>
            <w:vAlign w:val="center"/>
          </w:tcPr>
          <w:p w14:paraId="3D0719F7" w14:textId="77777777" w:rsidR="00866503" w:rsidRPr="00752857" w:rsidRDefault="00866503" w:rsidP="001B5933">
            <w:pPr>
              <w:jc w:val="center"/>
              <w:rPr>
                <w:rFonts w:ascii="Arial" w:hAnsi="Arial" w:cs="Arial"/>
                <w:sz w:val="14"/>
              </w:rPr>
            </w:pPr>
          </w:p>
        </w:tc>
        <w:tc>
          <w:tcPr>
            <w:tcW w:w="238" w:type="pct"/>
            <w:vMerge/>
            <w:vAlign w:val="center"/>
          </w:tcPr>
          <w:p w14:paraId="547BF8A3" w14:textId="77777777" w:rsidR="00866503" w:rsidRPr="00752857" w:rsidRDefault="00866503" w:rsidP="001B5933">
            <w:pPr>
              <w:jc w:val="center"/>
              <w:rPr>
                <w:rFonts w:ascii="Arial" w:hAnsi="Arial" w:cs="Arial"/>
                <w:sz w:val="14"/>
              </w:rPr>
            </w:pPr>
          </w:p>
        </w:tc>
        <w:tc>
          <w:tcPr>
            <w:tcW w:w="191" w:type="pct"/>
            <w:vMerge/>
            <w:vAlign w:val="center"/>
          </w:tcPr>
          <w:p w14:paraId="32FE723D" w14:textId="77777777" w:rsidR="00866503" w:rsidRPr="00752857" w:rsidRDefault="00866503" w:rsidP="001B5933">
            <w:pPr>
              <w:jc w:val="center"/>
              <w:rPr>
                <w:rFonts w:ascii="Arial" w:hAnsi="Arial" w:cs="Arial"/>
                <w:sz w:val="14"/>
              </w:rPr>
            </w:pPr>
          </w:p>
        </w:tc>
        <w:tc>
          <w:tcPr>
            <w:tcW w:w="190" w:type="pct"/>
            <w:vMerge/>
            <w:vAlign w:val="center"/>
          </w:tcPr>
          <w:p w14:paraId="66714CA6" w14:textId="77777777" w:rsidR="00866503" w:rsidRPr="00752857" w:rsidRDefault="00866503" w:rsidP="001B5933">
            <w:pPr>
              <w:jc w:val="center"/>
              <w:rPr>
                <w:rFonts w:ascii="Arial" w:hAnsi="Arial" w:cs="Arial"/>
                <w:sz w:val="14"/>
              </w:rPr>
            </w:pPr>
          </w:p>
        </w:tc>
      </w:tr>
      <w:tr w:rsidR="00866503" w:rsidRPr="00752857" w14:paraId="2DFD5B5E" w14:textId="77777777" w:rsidTr="001B5933">
        <w:trPr>
          <w:trHeight w:val="20"/>
        </w:trPr>
        <w:tc>
          <w:tcPr>
            <w:tcW w:w="379" w:type="pct"/>
            <w:vMerge/>
            <w:vAlign w:val="center"/>
          </w:tcPr>
          <w:p w14:paraId="5C423AC8" w14:textId="77777777" w:rsidR="00866503" w:rsidRPr="00752857" w:rsidRDefault="00866503" w:rsidP="001B5933">
            <w:pPr>
              <w:jc w:val="center"/>
              <w:rPr>
                <w:rFonts w:ascii="Arial" w:hAnsi="Arial" w:cs="Arial"/>
                <w:sz w:val="14"/>
              </w:rPr>
            </w:pPr>
          </w:p>
        </w:tc>
        <w:tc>
          <w:tcPr>
            <w:tcW w:w="238" w:type="pct"/>
            <w:vAlign w:val="center"/>
          </w:tcPr>
          <w:p w14:paraId="73D5E996"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706F250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2EBD84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CD5F7A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78BDC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B8B7262"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5FAFFBFB" w14:textId="77777777" w:rsidR="00866503" w:rsidRPr="00752857" w:rsidRDefault="00866503" w:rsidP="001B5933">
            <w:pPr>
              <w:jc w:val="center"/>
              <w:rPr>
                <w:rFonts w:ascii="Arial" w:hAnsi="Arial" w:cs="Arial"/>
                <w:sz w:val="14"/>
              </w:rPr>
            </w:pPr>
            <w:r w:rsidRPr="00752857">
              <w:rPr>
                <w:rFonts w:ascii="Arial" w:hAnsi="Arial" w:cs="Arial"/>
                <w:sz w:val="14"/>
              </w:rPr>
              <w:t>296</w:t>
            </w:r>
          </w:p>
        </w:tc>
        <w:tc>
          <w:tcPr>
            <w:tcW w:w="193" w:type="pct"/>
            <w:vAlign w:val="center"/>
          </w:tcPr>
          <w:p w14:paraId="7D62B90D" w14:textId="77777777" w:rsidR="00866503" w:rsidRPr="00752857" w:rsidRDefault="00866503" w:rsidP="001B5933">
            <w:pPr>
              <w:jc w:val="center"/>
              <w:rPr>
                <w:rFonts w:ascii="Arial" w:hAnsi="Arial" w:cs="Arial"/>
                <w:sz w:val="14"/>
              </w:rPr>
            </w:pPr>
            <w:r w:rsidRPr="00752857">
              <w:rPr>
                <w:rFonts w:ascii="Arial" w:hAnsi="Arial" w:cs="Arial"/>
                <w:sz w:val="14"/>
              </w:rPr>
              <w:t>23.75</w:t>
            </w:r>
          </w:p>
        </w:tc>
        <w:tc>
          <w:tcPr>
            <w:tcW w:w="238" w:type="pct"/>
            <w:vAlign w:val="center"/>
          </w:tcPr>
          <w:p w14:paraId="4F62250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33265D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F78BD3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FFF35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72689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C813E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54234CD" w14:textId="77777777" w:rsidR="00866503" w:rsidRPr="00752857" w:rsidRDefault="00866503" w:rsidP="001B5933">
            <w:pPr>
              <w:jc w:val="center"/>
              <w:rPr>
                <w:rFonts w:ascii="Arial" w:hAnsi="Arial" w:cs="Arial"/>
                <w:sz w:val="14"/>
              </w:rPr>
            </w:pPr>
          </w:p>
        </w:tc>
        <w:tc>
          <w:tcPr>
            <w:tcW w:w="238" w:type="pct"/>
            <w:vMerge/>
            <w:vAlign w:val="center"/>
          </w:tcPr>
          <w:p w14:paraId="17F06D19" w14:textId="77777777" w:rsidR="00866503" w:rsidRPr="00752857" w:rsidRDefault="00866503" w:rsidP="001B5933">
            <w:pPr>
              <w:jc w:val="center"/>
              <w:rPr>
                <w:rFonts w:ascii="Arial" w:hAnsi="Arial" w:cs="Arial"/>
                <w:sz w:val="14"/>
              </w:rPr>
            </w:pPr>
          </w:p>
        </w:tc>
        <w:tc>
          <w:tcPr>
            <w:tcW w:w="238" w:type="pct"/>
            <w:vMerge/>
            <w:vAlign w:val="center"/>
          </w:tcPr>
          <w:p w14:paraId="7D961CA3" w14:textId="77777777" w:rsidR="00866503" w:rsidRPr="00752857" w:rsidRDefault="00866503" w:rsidP="001B5933">
            <w:pPr>
              <w:jc w:val="center"/>
              <w:rPr>
                <w:rFonts w:ascii="Arial" w:hAnsi="Arial" w:cs="Arial"/>
                <w:sz w:val="14"/>
              </w:rPr>
            </w:pPr>
          </w:p>
        </w:tc>
        <w:tc>
          <w:tcPr>
            <w:tcW w:w="191" w:type="pct"/>
            <w:vMerge/>
            <w:vAlign w:val="center"/>
          </w:tcPr>
          <w:p w14:paraId="02D5A124" w14:textId="77777777" w:rsidR="00866503" w:rsidRPr="00752857" w:rsidRDefault="00866503" w:rsidP="001B5933">
            <w:pPr>
              <w:jc w:val="center"/>
              <w:rPr>
                <w:rFonts w:ascii="Arial" w:hAnsi="Arial" w:cs="Arial"/>
                <w:sz w:val="14"/>
              </w:rPr>
            </w:pPr>
          </w:p>
        </w:tc>
        <w:tc>
          <w:tcPr>
            <w:tcW w:w="190" w:type="pct"/>
            <w:vMerge/>
            <w:vAlign w:val="center"/>
          </w:tcPr>
          <w:p w14:paraId="5893825F" w14:textId="77777777" w:rsidR="00866503" w:rsidRPr="00752857" w:rsidRDefault="00866503" w:rsidP="001B5933">
            <w:pPr>
              <w:jc w:val="center"/>
              <w:rPr>
                <w:rFonts w:ascii="Arial" w:hAnsi="Arial" w:cs="Arial"/>
                <w:sz w:val="14"/>
              </w:rPr>
            </w:pPr>
          </w:p>
        </w:tc>
      </w:tr>
      <w:tr w:rsidR="00866503" w:rsidRPr="00752857" w14:paraId="23C6C31E" w14:textId="77777777" w:rsidTr="001B5933">
        <w:trPr>
          <w:trHeight w:val="20"/>
        </w:trPr>
        <w:tc>
          <w:tcPr>
            <w:tcW w:w="379" w:type="pct"/>
            <w:vMerge/>
            <w:vAlign w:val="center"/>
          </w:tcPr>
          <w:p w14:paraId="6BA7025B" w14:textId="77777777" w:rsidR="00866503" w:rsidRPr="00752857" w:rsidRDefault="00866503" w:rsidP="001B5933">
            <w:pPr>
              <w:jc w:val="center"/>
              <w:rPr>
                <w:rFonts w:ascii="Arial" w:hAnsi="Arial" w:cs="Arial"/>
                <w:sz w:val="14"/>
              </w:rPr>
            </w:pPr>
          </w:p>
        </w:tc>
        <w:tc>
          <w:tcPr>
            <w:tcW w:w="238" w:type="pct"/>
            <w:vAlign w:val="center"/>
          </w:tcPr>
          <w:p w14:paraId="01125BC4"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385727A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299D78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2EE97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62BB0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51C7D8D" w14:textId="77777777" w:rsidR="00866503" w:rsidRPr="00752857" w:rsidRDefault="00866503" w:rsidP="001B5933">
            <w:pPr>
              <w:jc w:val="center"/>
              <w:rPr>
                <w:rFonts w:ascii="Arial" w:hAnsi="Arial" w:cs="Arial"/>
                <w:sz w:val="14"/>
              </w:rPr>
            </w:pPr>
            <w:r w:rsidRPr="00752857">
              <w:rPr>
                <w:rFonts w:ascii="Arial" w:hAnsi="Arial" w:cs="Arial"/>
                <w:sz w:val="14"/>
              </w:rPr>
              <w:t>Wheat</w:t>
            </w:r>
          </w:p>
        </w:tc>
        <w:tc>
          <w:tcPr>
            <w:tcW w:w="193" w:type="pct"/>
            <w:vAlign w:val="center"/>
          </w:tcPr>
          <w:p w14:paraId="31093B01" w14:textId="77777777" w:rsidR="00866503" w:rsidRPr="00752857" w:rsidRDefault="00866503" w:rsidP="001B5933">
            <w:pPr>
              <w:jc w:val="center"/>
              <w:rPr>
                <w:rFonts w:ascii="Arial" w:hAnsi="Arial" w:cs="Arial"/>
                <w:sz w:val="14"/>
              </w:rPr>
            </w:pPr>
            <w:r w:rsidRPr="00752857">
              <w:rPr>
                <w:rFonts w:ascii="Arial" w:hAnsi="Arial" w:cs="Arial"/>
                <w:sz w:val="14"/>
              </w:rPr>
              <w:t>179.4</w:t>
            </w:r>
          </w:p>
        </w:tc>
        <w:tc>
          <w:tcPr>
            <w:tcW w:w="193" w:type="pct"/>
            <w:vAlign w:val="center"/>
          </w:tcPr>
          <w:p w14:paraId="4A29525B" w14:textId="77777777" w:rsidR="00866503" w:rsidRPr="00752857" w:rsidRDefault="00866503" w:rsidP="001B5933">
            <w:pPr>
              <w:jc w:val="center"/>
              <w:rPr>
                <w:rFonts w:ascii="Arial" w:hAnsi="Arial" w:cs="Arial"/>
                <w:sz w:val="14"/>
              </w:rPr>
            </w:pPr>
            <w:r w:rsidRPr="00752857">
              <w:rPr>
                <w:rFonts w:ascii="Arial" w:hAnsi="Arial" w:cs="Arial"/>
                <w:sz w:val="14"/>
              </w:rPr>
              <w:t>23.75</w:t>
            </w:r>
          </w:p>
        </w:tc>
        <w:tc>
          <w:tcPr>
            <w:tcW w:w="238" w:type="pct"/>
            <w:vAlign w:val="center"/>
          </w:tcPr>
          <w:p w14:paraId="2E49415B"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B5D00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49F469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0821F1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AEF79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00828D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4144947" w14:textId="77777777" w:rsidR="00866503" w:rsidRPr="00752857" w:rsidRDefault="00866503" w:rsidP="001B5933">
            <w:pPr>
              <w:jc w:val="center"/>
              <w:rPr>
                <w:rFonts w:ascii="Arial" w:hAnsi="Arial" w:cs="Arial"/>
                <w:sz w:val="14"/>
              </w:rPr>
            </w:pPr>
          </w:p>
        </w:tc>
        <w:tc>
          <w:tcPr>
            <w:tcW w:w="238" w:type="pct"/>
            <w:vMerge/>
            <w:vAlign w:val="center"/>
          </w:tcPr>
          <w:p w14:paraId="594BFBF6" w14:textId="77777777" w:rsidR="00866503" w:rsidRPr="00752857" w:rsidRDefault="00866503" w:rsidP="001B5933">
            <w:pPr>
              <w:jc w:val="center"/>
              <w:rPr>
                <w:rFonts w:ascii="Arial" w:hAnsi="Arial" w:cs="Arial"/>
                <w:sz w:val="14"/>
              </w:rPr>
            </w:pPr>
          </w:p>
        </w:tc>
        <w:tc>
          <w:tcPr>
            <w:tcW w:w="238" w:type="pct"/>
            <w:vMerge/>
            <w:vAlign w:val="center"/>
          </w:tcPr>
          <w:p w14:paraId="530DFE08" w14:textId="77777777" w:rsidR="00866503" w:rsidRPr="00752857" w:rsidRDefault="00866503" w:rsidP="001B5933">
            <w:pPr>
              <w:jc w:val="center"/>
              <w:rPr>
                <w:rFonts w:ascii="Arial" w:hAnsi="Arial" w:cs="Arial"/>
                <w:sz w:val="14"/>
              </w:rPr>
            </w:pPr>
          </w:p>
        </w:tc>
        <w:tc>
          <w:tcPr>
            <w:tcW w:w="191" w:type="pct"/>
            <w:vMerge/>
            <w:vAlign w:val="center"/>
          </w:tcPr>
          <w:p w14:paraId="5AD767CC" w14:textId="77777777" w:rsidR="00866503" w:rsidRPr="00752857" w:rsidRDefault="00866503" w:rsidP="001B5933">
            <w:pPr>
              <w:jc w:val="center"/>
              <w:rPr>
                <w:rFonts w:ascii="Arial" w:hAnsi="Arial" w:cs="Arial"/>
                <w:sz w:val="14"/>
              </w:rPr>
            </w:pPr>
          </w:p>
        </w:tc>
        <w:tc>
          <w:tcPr>
            <w:tcW w:w="190" w:type="pct"/>
            <w:vMerge/>
            <w:vAlign w:val="center"/>
          </w:tcPr>
          <w:p w14:paraId="14B5F6B9" w14:textId="77777777" w:rsidR="00866503" w:rsidRPr="00752857" w:rsidRDefault="00866503" w:rsidP="001B5933">
            <w:pPr>
              <w:jc w:val="center"/>
              <w:rPr>
                <w:rFonts w:ascii="Arial" w:hAnsi="Arial" w:cs="Arial"/>
                <w:sz w:val="14"/>
              </w:rPr>
            </w:pPr>
          </w:p>
        </w:tc>
      </w:tr>
      <w:tr w:rsidR="00866503" w:rsidRPr="00752857" w14:paraId="2E36FE1D" w14:textId="77777777" w:rsidTr="001B5933">
        <w:trPr>
          <w:trHeight w:val="20"/>
        </w:trPr>
        <w:tc>
          <w:tcPr>
            <w:tcW w:w="379" w:type="pct"/>
            <w:vMerge/>
            <w:vAlign w:val="center"/>
          </w:tcPr>
          <w:p w14:paraId="1B381A4F" w14:textId="77777777" w:rsidR="00866503" w:rsidRPr="00752857" w:rsidRDefault="00866503" w:rsidP="001B5933">
            <w:pPr>
              <w:jc w:val="center"/>
              <w:rPr>
                <w:rFonts w:ascii="Arial" w:hAnsi="Arial" w:cs="Arial"/>
                <w:sz w:val="14"/>
              </w:rPr>
            </w:pPr>
          </w:p>
        </w:tc>
        <w:tc>
          <w:tcPr>
            <w:tcW w:w="238" w:type="pct"/>
            <w:vAlign w:val="center"/>
          </w:tcPr>
          <w:p w14:paraId="52561C52"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4C8944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917384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AD7B77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0A633B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31B9587"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34443AE7" w14:textId="77777777" w:rsidR="00866503" w:rsidRPr="00752857" w:rsidRDefault="00866503" w:rsidP="001B5933">
            <w:pPr>
              <w:jc w:val="center"/>
              <w:rPr>
                <w:rFonts w:ascii="Arial" w:hAnsi="Arial" w:cs="Arial"/>
                <w:sz w:val="14"/>
              </w:rPr>
            </w:pPr>
            <w:r w:rsidRPr="00752857">
              <w:rPr>
                <w:rFonts w:ascii="Arial" w:hAnsi="Arial" w:cs="Arial"/>
                <w:sz w:val="14"/>
              </w:rPr>
              <w:t>150.21</w:t>
            </w:r>
          </w:p>
        </w:tc>
        <w:tc>
          <w:tcPr>
            <w:tcW w:w="193" w:type="pct"/>
            <w:vAlign w:val="center"/>
          </w:tcPr>
          <w:p w14:paraId="3894881C" w14:textId="77777777" w:rsidR="00866503" w:rsidRPr="00752857" w:rsidRDefault="00866503" w:rsidP="001B5933">
            <w:pPr>
              <w:jc w:val="center"/>
              <w:rPr>
                <w:rFonts w:ascii="Arial" w:hAnsi="Arial" w:cs="Arial"/>
                <w:sz w:val="14"/>
              </w:rPr>
            </w:pPr>
            <w:r w:rsidRPr="00752857">
              <w:rPr>
                <w:rFonts w:ascii="Arial" w:hAnsi="Arial" w:cs="Arial"/>
                <w:sz w:val="14"/>
              </w:rPr>
              <w:t>21.71</w:t>
            </w:r>
          </w:p>
        </w:tc>
        <w:tc>
          <w:tcPr>
            <w:tcW w:w="238" w:type="pct"/>
            <w:vAlign w:val="center"/>
          </w:tcPr>
          <w:p w14:paraId="35366BFF"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3D9D6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70A97E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C7351F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F1C35A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84398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4497C16" w14:textId="77777777" w:rsidR="00866503" w:rsidRPr="00752857" w:rsidRDefault="00866503" w:rsidP="001B5933">
            <w:pPr>
              <w:jc w:val="center"/>
              <w:rPr>
                <w:rFonts w:ascii="Arial" w:hAnsi="Arial" w:cs="Arial"/>
                <w:sz w:val="14"/>
              </w:rPr>
            </w:pPr>
          </w:p>
        </w:tc>
        <w:tc>
          <w:tcPr>
            <w:tcW w:w="238" w:type="pct"/>
            <w:vMerge w:val="restart"/>
            <w:vAlign w:val="center"/>
          </w:tcPr>
          <w:p w14:paraId="222A37D4" w14:textId="77777777" w:rsidR="00866503" w:rsidRPr="00752857" w:rsidRDefault="00866503" w:rsidP="001B5933">
            <w:pPr>
              <w:jc w:val="center"/>
              <w:rPr>
                <w:rFonts w:ascii="Arial" w:hAnsi="Arial" w:cs="Arial"/>
                <w:sz w:val="14"/>
              </w:rPr>
            </w:pPr>
            <w:r w:rsidRPr="00752857">
              <w:rPr>
                <w:rFonts w:ascii="Arial" w:hAnsi="Arial" w:cs="Arial"/>
                <w:sz w:val="14"/>
              </w:rPr>
              <w:t>166.9</w:t>
            </w:r>
          </w:p>
        </w:tc>
        <w:tc>
          <w:tcPr>
            <w:tcW w:w="238" w:type="pct"/>
            <w:vMerge w:val="restart"/>
            <w:vAlign w:val="center"/>
          </w:tcPr>
          <w:p w14:paraId="48AC7FB4" w14:textId="77777777" w:rsidR="00866503" w:rsidRPr="00752857" w:rsidRDefault="00866503" w:rsidP="001B5933">
            <w:pPr>
              <w:jc w:val="center"/>
              <w:rPr>
                <w:rFonts w:ascii="Arial" w:hAnsi="Arial" w:cs="Arial"/>
                <w:sz w:val="14"/>
              </w:rPr>
            </w:pPr>
            <w:r w:rsidRPr="00752857">
              <w:rPr>
                <w:rFonts w:ascii="Arial" w:hAnsi="Arial" w:cs="Arial"/>
                <w:sz w:val="14"/>
              </w:rPr>
              <w:t>250.4</w:t>
            </w:r>
          </w:p>
        </w:tc>
        <w:tc>
          <w:tcPr>
            <w:tcW w:w="191" w:type="pct"/>
            <w:vMerge w:val="restart"/>
            <w:vAlign w:val="center"/>
          </w:tcPr>
          <w:p w14:paraId="1CAC05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0E56ACFC" w14:textId="77777777" w:rsidR="00866503" w:rsidRPr="00752857" w:rsidRDefault="00866503" w:rsidP="001B5933">
            <w:pPr>
              <w:jc w:val="center"/>
              <w:rPr>
                <w:rFonts w:ascii="Arial" w:hAnsi="Arial" w:cs="Arial"/>
                <w:sz w:val="14"/>
              </w:rPr>
            </w:pPr>
            <w:r w:rsidRPr="00752857">
              <w:rPr>
                <w:rFonts w:ascii="Arial" w:hAnsi="Arial" w:cs="Arial"/>
                <w:sz w:val="14"/>
              </w:rPr>
              <w:t>333.8</w:t>
            </w:r>
          </w:p>
        </w:tc>
      </w:tr>
      <w:tr w:rsidR="00866503" w:rsidRPr="00752857" w14:paraId="4B5F1713" w14:textId="77777777" w:rsidTr="001B5933">
        <w:trPr>
          <w:trHeight w:val="20"/>
        </w:trPr>
        <w:tc>
          <w:tcPr>
            <w:tcW w:w="379" w:type="pct"/>
            <w:vMerge/>
            <w:vAlign w:val="center"/>
          </w:tcPr>
          <w:p w14:paraId="0EBF6BB7" w14:textId="77777777" w:rsidR="00866503" w:rsidRPr="00752857" w:rsidRDefault="00866503" w:rsidP="001B5933">
            <w:pPr>
              <w:jc w:val="center"/>
              <w:rPr>
                <w:rFonts w:ascii="Arial" w:hAnsi="Arial" w:cs="Arial"/>
                <w:sz w:val="14"/>
              </w:rPr>
            </w:pPr>
          </w:p>
        </w:tc>
        <w:tc>
          <w:tcPr>
            <w:tcW w:w="238" w:type="pct"/>
            <w:vAlign w:val="center"/>
          </w:tcPr>
          <w:p w14:paraId="60940267"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292D08B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FB4A3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FE607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6C2BAB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780EF84"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28718547" w14:textId="77777777" w:rsidR="00866503" w:rsidRPr="00752857" w:rsidRDefault="00866503" w:rsidP="001B5933">
            <w:pPr>
              <w:jc w:val="center"/>
              <w:rPr>
                <w:rFonts w:ascii="Arial" w:hAnsi="Arial" w:cs="Arial"/>
                <w:sz w:val="14"/>
              </w:rPr>
            </w:pPr>
            <w:r w:rsidRPr="00752857">
              <w:rPr>
                <w:rFonts w:ascii="Arial" w:hAnsi="Arial" w:cs="Arial"/>
                <w:sz w:val="14"/>
              </w:rPr>
              <w:t>175.25</w:t>
            </w:r>
          </w:p>
        </w:tc>
        <w:tc>
          <w:tcPr>
            <w:tcW w:w="193" w:type="pct"/>
            <w:vAlign w:val="center"/>
          </w:tcPr>
          <w:p w14:paraId="2612C50B" w14:textId="77777777" w:rsidR="00866503" w:rsidRPr="00752857" w:rsidRDefault="00866503" w:rsidP="001B5933">
            <w:pPr>
              <w:jc w:val="center"/>
              <w:rPr>
                <w:rFonts w:ascii="Arial" w:hAnsi="Arial" w:cs="Arial"/>
                <w:sz w:val="14"/>
              </w:rPr>
            </w:pPr>
            <w:r w:rsidRPr="00752857">
              <w:rPr>
                <w:rFonts w:ascii="Arial" w:hAnsi="Arial" w:cs="Arial"/>
                <w:sz w:val="14"/>
              </w:rPr>
              <w:t>21.71</w:t>
            </w:r>
          </w:p>
        </w:tc>
        <w:tc>
          <w:tcPr>
            <w:tcW w:w="238" w:type="pct"/>
            <w:vAlign w:val="center"/>
          </w:tcPr>
          <w:p w14:paraId="391DFF14"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4ECF721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757BA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BA67FB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D7EC4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356C24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268A88B" w14:textId="77777777" w:rsidR="00866503" w:rsidRPr="00752857" w:rsidRDefault="00866503" w:rsidP="001B5933">
            <w:pPr>
              <w:jc w:val="center"/>
              <w:rPr>
                <w:rFonts w:ascii="Arial" w:hAnsi="Arial" w:cs="Arial"/>
                <w:sz w:val="14"/>
              </w:rPr>
            </w:pPr>
          </w:p>
        </w:tc>
        <w:tc>
          <w:tcPr>
            <w:tcW w:w="238" w:type="pct"/>
            <w:vMerge/>
            <w:vAlign w:val="center"/>
          </w:tcPr>
          <w:p w14:paraId="04168230" w14:textId="77777777" w:rsidR="00866503" w:rsidRPr="00752857" w:rsidRDefault="00866503" w:rsidP="001B5933">
            <w:pPr>
              <w:jc w:val="center"/>
              <w:rPr>
                <w:rFonts w:ascii="Arial" w:hAnsi="Arial" w:cs="Arial"/>
                <w:sz w:val="14"/>
              </w:rPr>
            </w:pPr>
          </w:p>
        </w:tc>
        <w:tc>
          <w:tcPr>
            <w:tcW w:w="238" w:type="pct"/>
            <w:vMerge/>
            <w:vAlign w:val="center"/>
          </w:tcPr>
          <w:p w14:paraId="6E8D2CED" w14:textId="77777777" w:rsidR="00866503" w:rsidRPr="00752857" w:rsidRDefault="00866503" w:rsidP="001B5933">
            <w:pPr>
              <w:jc w:val="center"/>
              <w:rPr>
                <w:rFonts w:ascii="Arial" w:hAnsi="Arial" w:cs="Arial"/>
                <w:sz w:val="14"/>
              </w:rPr>
            </w:pPr>
          </w:p>
        </w:tc>
        <w:tc>
          <w:tcPr>
            <w:tcW w:w="191" w:type="pct"/>
            <w:vMerge/>
            <w:vAlign w:val="center"/>
          </w:tcPr>
          <w:p w14:paraId="3901677D" w14:textId="77777777" w:rsidR="00866503" w:rsidRPr="00752857" w:rsidRDefault="00866503" w:rsidP="001B5933">
            <w:pPr>
              <w:jc w:val="center"/>
              <w:rPr>
                <w:rFonts w:ascii="Arial" w:hAnsi="Arial" w:cs="Arial"/>
                <w:sz w:val="14"/>
              </w:rPr>
            </w:pPr>
          </w:p>
        </w:tc>
        <w:tc>
          <w:tcPr>
            <w:tcW w:w="190" w:type="pct"/>
            <w:vMerge/>
            <w:vAlign w:val="center"/>
          </w:tcPr>
          <w:p w14:paraId="05EC0A98" w14:textId="77777777" w:rsidR="00866503" w:rsidRPr="00752857" w:rsidRDefault="00866503" w:rsidP="001B5933">
            <w:pPr>
              <w:jc w:val="center"/>
              <w:rPr>
                <w:rFonts w:ascii="Arial" w:hAnsi="Arial" w:cs="Arial"/>
                <w:sz w:val="14"/>
              </w:rPr>
            </w:pPr>
          </w:p>
        </w:tc>
      </w:tr>
      <w:tr w:rsidR="00866503" w:rsidRPr="00752857" w14:paraId="383D6994" w14:textId="77777777" w:rsidTr="001B5933">
        <w:trPr>
          <w:trHeight w:val="20"/>
        </w:trPr>
        <w:tc>
          <w:tcPr>
            <w:tcW w:w="379" w:type="pct"/>
            <w:vMerge/>
            <w:vAlign w:val="center"/>
          </w:tcPr>
          <w:p w14:paraId="1A05140A" w14:textId="77777777" w:rsidR="00866503" w:rsidRPr="00752857" w:rsidRDefault="00866503" w:rsidP="001B5933">
            <w:pPr>
              <w:jc w:val="center"/>
              <w:rPr>
                <w:rFonts w:ascii="Arial" w:hAnsi="Arial" w:cs="Arial"/>
                <w:sz w:val="14"/>
              </w:rPr>
            </w:pPr>
          </w:p>
        </w:tc>
        <w:tc>
          <w:tcPr>
            <w:tcW w:w="238" w:type="pct"/>
            <w:vAlign w:val="center"/>
          </w:tcPr>
          <w:p w14:paraId="4FDE78D5"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24CE5BD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BA7415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A82A3C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0D32A0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000CCED"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79C26D46" w14:textId="77777777" w:rsidR="00866503" w:rsidRPr="00752857" w:rsidRDefault="00866503" w:rsidP="001B5933">
            <w:pPr>
              <w:jc w:val="center"/>
              <w:rPr>
                <w:rFonts w:ascii="Arial" w:hAnsi="Arial" w:cs="Arial"/>
                <w:sz w:val="14"/>
              </w:rPr>
            </w:pPr>
            <w:r w:rsidRPr="00752857">
              <w:rPr>
                <w:rFonts w:ascii="Arial" w:hAnsi="Arial" w:cs="Arial"/>
                <w:sz w:val="14"/>
              </w:rPr>
              <w:t>250.35</w:t>
            </w:r>
          </w:p>
        </w:tc>
        <w:tc>
          <w:tcPr>
            <w:tcW w:w="193" w:type="pct"/>
            <w:vAlign w:val="center"/>
          </w:tcPr>
          <w:p w14:paraId="32E6FF2E" w14:textId="77777777" w:rsidR="00866503" w:rsidRPr="00752857" w:rsidRDefault="00866503" w:rsidP="001B5933">
            <w:pPr>
              <w:jc w:val="center"/>
              <w:rPr>
                <w:rFonts w:ascii="Arial" w:hAnsi="Arial" w:cs="Arial"/>
                <w:sz w:val="14"/>
              </w:rPr>
            </w:pPr>
            <w:r w:rsidRPr="00752857">
              <w:rPr>
                <w:rFonts w:ascii="Arial" w:hAnsi="Arial" w:cs="Arial"/>
                <w:sz w:val="14"/>
              </w:rPr>
              <w:t>21.71</w:t>
            </w:r>
          </w:p>
        </w:tc>
        <w:tc>
          <w:tcPr>
            <w:tcW w:w="238" w:type="pct"/>
            <w:vAlign w:val="center"/>
          </w:tcPr>
          <w:p w14:paraId="62D85F27"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1C7340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224011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A4A44D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E40C20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55F73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9E01A12" w14:textId="77777777" w:rsidR="00866503" w:rsidRPr="00752857" w:rsidRDefault="00866503" w:rsidP="001B5933">
            <w:pPr>
              <w:jc w:val="center"/>
              <w:rPr>
                <w:rFonts w:ascii="Arial" w:hAnsi="Arial" w:cs="Arial"/>
                <w:sz w:val="14"/>
              </w:rPr>
            </w:pPr>
          </w:p>
        </w:tc>
        <w:tc>
          <w:tcPr>
            <w:tcW w:w="238" w:type="pct"/>
            <w:vMerge/>
            <w:vAlign w:val="center"/>
          </w:tcPr>
          <w:p w14:paraId="3555136F" w14:textId="77777777" w:rsidR="00866503" w:rsidRPr="00752857" w:rsidRDefault="00866503" w:rsidP="001B5933">
            <w:pPr>
              <w:jc w:val="center"/>
              <w:rPr>
                <w:rFonts w:ascii="Arial" w:hAnsi="Arial" w:cs="Arial"/>
                <w:sz w:val="14"/>
              </w:rPr>
            </w:pPr>
          </w:p>
        </w:tc>
        <w:tc>
          <w:tcPr>
            <w:tcW w:w="238" w:type="pct"/>
            <w:vMerge/>
            <w:vAlign w:val="center"/>
          </w:tcPr>
          <w:p w14:paraId="1BD75C92" w14:textId="77777777" w:rsidR="00866503" w:rsidRPr="00752857" w:rsidRDefault="00866503" w:rsidP="001B5933">
            <w:pPr>
              <w:jc w:val="center"/>
              <w:rPr>
                <w:rFonts w:ascii="Arial" w:hAnsi="Arial" w:cs="Arial"/>
                <w:sz w:val="14"/>
              </w:rPr>
            </w:pPr>
          </w:p>
        </w:tc>
        <w:tc>
          <w:tcPr>
            <w:tcW w:w="191" w:type="pct"/>
            <w:vMerge/>
            <w:vAlign w:val="center"/>
          </w:tcPr>
          <w:p w14:paraId="30071F50" w14:textId="77777777" w:rsidR="00866503" w:rsidRPr="00752857" w:rsidRDefault="00866503" w:rsidP="001B5933">
            <w:pPr>
              <w:jc w:val="center"/>
              <w:rPr>
                <w:rFonts w:ascii="Arial" w:hAnsi="Arial" w:cs="Arial"/>
                <w:sz w:val="14"/>
              </w:rPr>
            </w:pPr>
          </w:p>
        </w:tc>
        <w:tc>
          <w:tcPr>
            <w:tcW w:w="190" w:type="pct"/>
            <w:vMerge/>
            <w:vAlign w:val="center"/>
          </w:tcPr>
          <w:p w14:paraId="1C490479" w14:textId="77777777" w:rsidR="00866503" w:rsidRPr="00752857" w:rsidRDefault="00866503" w:rsidP="001B5933">
            <w:pPr>
              <w:jc w:val="center"/>
              <w:rPr>
                <w:rFonts w:ascii="Arial" w:hAnsi="Arial" w:cs="Arial"/>
                <w:sz w:val="14"/>
              </w:rPr>
            </w:pPr>
          </w:p>
        </w:tc>
      </w:tr>
      <w:tr w:rsidR="00866503" w:rsidRPr="00752857" w14:paraId="5C077C94" w14:textId="77777777" w:rsidTr="001B5933">
        <w:trPr>
          <w:trHeight w:val="20"/>
        </w:trPr>
        <w:tc>
          <w:tcPr>
            <w:tcW w:w="379" w:type="pct"/>
            <w:vMerge/>
            <w:vAlign w:val="center"/>
          </w:tcPr>
          <w:p w14:paraId="27082184" w14:textId="77777777" w:rsidR="00866503" w:rsidRPr="00752857" w:rsidRDefault="00866503" w:rsidP="001B5933">
            <w:pPr>
              <w:jc w:val="center"/>
              <w:rPr>
                <w:rFonts w:ascii="Arial" w:hAnsi="Arial" w:cs="Arial"/>
                <w:sz w:val="14"/>
              </w:rPr>
            </w:pPr>
          </w:p>
        </w:tc>
        <w:tc>
          <w:tcPr>
            <w:tcW w:w="238" w:type="pct"/>
            <w:vAlign w:val="center"/>
          </w:tcPr>
          <w:p w14:paraId="7DFA9B1E"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121DC9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BD1D4B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BD973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030D03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BB18CBA" w14:textId="77777777" w:rsidR="00866503" w:rsidRPr="00752857" w:rsidRDefault="00866503" w:rsidP="001B5933">
            <w:pPr>
              <w:jc w:val="center"/>
              <w:rPr>
                <w:rFonts w:ascii="Arial" w:hAnsi="Arial" w:cs="Arial"/>
                <w:sz w:val="14"/>
              </w:rPr>
            </w:pPr>
            <w:r w:rsidRPr="00752857">
              <w:rPr>
                <w:rFonts w:ascii="Arial" w:hAnsi="Arial" w:cs="Arial"/>
                <w:sz w:val="14"/>
              </w:rPr>
              <w:t>Barley</w:t>
            </w:r>
          </w:p>
        </w:tc>
        <w:tc>
          <w:tcPr>
            <w:tcW w:w="193" w:type="pct"/>
            <w:vAlign w:val="center"/>
          </w:tcPr>
          <w:p w14:paraId="557089DF" w14:textId="77777777" w:rsidR="00866503" w:rsidRPr="00752857" w:rsidRDefault="00866503" w:rsidP="001B5933">
            <w:pPr>
              <w:jc w:val="center"/>
              <w:rPr>
                <w:rFonts w:ascii="Arial" w:hAnsi="Arial" w:cs="Arial"/>
                <w:sz w:val="14"/>
              </w:rPr>
            </w:pPr>
            <w:r w:rsidRPr="00752857">
              <w:rPr>
                <w:rFonts w:ascii="Arial" w:hAnsi="Arial" w:cs="Arial"/>
                <w:sz w:val="14"/>
              </w:rPr>
              <w:t>166.9</w:t>
            </w:r>
          </w:p>
        </w:tc>
        <w:tc>
          <w:tcPr>
            <w:tcW w:w="193" w:type="pct"/>
            <w:vAlign w:val="center"/>
          </w:tcPr>
          <w:p w14:paraId="596602BB" w14:textId="77777777" w:rsidR="00866503" w:rsidRPr="00752857" w:rsidRDefault="00866503" w:rsidP="001B5933">
            <w:pPr>
              <w:jc w:val="center"/>
              <w:rPr>
                <w:rFonts w:ascii="Arial" w:hAnsi="Arial" w:cs="Arial"/>
                <w:sz w:val="14"/>
              </w:rPr>
            </w:pPr>
            <w:r w:rsidRPr="00752857">
              <w:rPr>
                <w:rFonts w:ascii="Arial" w:hAnsi="Arial" w:cs="Arial"/>
                <w:sz w:val="14"/>
              </w:rPr>
              <w:t>21.71</w:t>
            </w:r>
          </w:p>
        </w:tc>
        <w:tc>
          <w:tcPr>
            <w:tcW w:w="238" w:type="pct"/>
            <w:vAlign w:val="center"/>
          </w:tcPr>
          <w:p w14:paraId="3983AE27"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BBCEF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A39F99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D29239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E4857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859CFD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8881698" w14:textId="77777777" w:rsidR="00866503" w:rsidRPr="00752857" w:rsidRDefault="00866503" w:rsidP="001B5933">
            <w:pPr>
              <w:jc w:val="center"/>
              <w:rPr>
                <w:rFonts w:ascii="Arial" w:hAnsi="Arial" w:cs="Arial"/>
                <w:sz w:val="14"/>
              </w:rPr>
            </w:pPr>
          </w:p>
        </w:tc>
        <w:tc>
          <w:tcPr>
            <w:tcW w:w="238" w:type="pct"/>
            <w:vMerge/>
            <w:vAlign w:val="center"/>
          </w:tcPr>
          <w:p w14:paraId="07D79FD0" w14:textId="77777777" w:rsidR="00866503" w:rsidRPr="00752857" w:rsidRDefault="00866503" w:rsidP="001B5933">
            <w:pPr>
              <w:jc w:val="center"/>
              <w:rPr>
                <w:rFonts w:ascii="Arial" w:hAnsi="Arial" w:cs="Arial"/>
                <w:sz w:val="14"/>
              </w:rPr>
            </w:pPr>
          </w:p>
        </w:tc>
        <w:tc>
          <w:tcPr>
            <w:tcW w:w="238" w:type="pct"/>
            <w:vMerge/>
            <w:vAlign w:val="center"/>
          </w:tcPr>
          <w:p w14:paraId="761A92D3" w14:textId="77777777" w:rsidR="00866503" w:rsidRPr="00752857" w:rsidRDefault="00866503" w:rsidP="001B5933">
            <w:pPr>
              <w:jc w:val="center"/>
              <w:rPr>
                <w:rFonts w:ascii="Arial" w:hAnsi="Arial" w:cs="Arial"/>
                <w:sz w:val="14"/>
              </w:rPr>
            </w:pPr>
          </w:p>
        </w:tc>
        <w:tc>
          <w:tcPr>
            <w:tcW w:w="191" w:type="pct"/>
            <w:vMerge/>
            <w:vAlign w:val="center"/>
          </w:tcPr>
          <w:p w14:paraId="747FA58E" w14:textId="77777777" w:rsidR="00866503" w:rsidRPr="00752857" w:rsidRDefault="00866503" w:rsidP="001B5933">
            <w:pPr>
              <w:jc w:val="center"/>
              <w:rPr>
                <w:rFonts w:ascii="Arial" w:hAnsi="Arial" w:cs="Arial"/>
                <w:sz w:val="14"/>
              </w:rPr>
            </w:pPr>
          </w:p>
        </w:tc>
        <w:tc>
          <w:tcPr>
            <w:tcW w:w="190" w:type="pct"/>
            <w:vMerge/>
            <w:vAlign w:val="center"/>
          </w:tcPr>
          <w:p w14:paraId="5FFF30FE" w14:textId="77777777" w:rsidR="00866503" w:rsidRPr="00752857" w:rsidRDefault="00866503" w:rsidP="001B5933">
            <w:pPr>
              <w:jc w:val="center"/>
              <w:rPr>
                <w:rFonts w:ascii="Arial" w:hAnsi="Arial" w:cs="Arial"/>
                <w:sz w:val="14"/>
              </w:rPr>
            </w:pPr>
          </w:p>
        </w:tc>
      </w:tr>
      <w:tr w:rsidR="00866503" w:rsidRPr="00752857" w14:paraId="61726962" w14:textId="77777777" w:rsidTr="001B5933">
        <w:trPr>
          <w:trHeight w:val="20"/>
        </w:trPr>
        <w:tc>
          <w:tcPr>
            <w:tcW w:w="379" w:type="pct"/>
            <w:vMerge/>
            <w:vAlign w:val="center"/>
          </w:tcPr>
          <w:p w14:paraId="264320B8" w14:textId="77777777" w:rsidR="00866503" w:rsidRPr="00752857" w:rsidRDefault="00866503" w:rsidP="001B5933">
            <w:pPr>
              <w:jc w:val="center"/>
              <w:rPr>
                <w:rFonts w:ascii="Arial" w:hAnsi="Arial" w:cs="Arial"/>
                <w:sz w:val="14"/>
              </w:rPr>
            </w:pPr>
          </w:p>
        </w:tc>
        <w:tc>
          <w:tcPr>
            <w:tcW w:w="238" w:type="pct"/>
            <w:vAlign w:val="center"/>
          </w:tcPr>
          <w:p w14:paraId="784AFC58"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6FBFC37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AB9891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ACDE6E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81F8C0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D4AA74E"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240123DE" w14:textId="77777777" w:rsidR="00866503" w:rsidRPr="00752857" w:rsidRDefault="00866503" w:rsidP="001B5933">
            <w:pPr>
              <w:jc w:val="center"/>
              <w:rPr>
                <w:rFonts w:ascii="Arial" w:hAnsi="Arial" w:cs="Arial"/>
                <w:sz w:val="14"/>
              </w:rPr>
            </w:pPr>
            <w:r w:rsidRPr="00752857">
              <w:rPr>
                <w:rFonts w:ascii="Arial" w:hAnsi="Arial" w:cs="Arial"/>
                <w:sz w:val="14"/>
              </w:rPr>
              <w:t>177.84</w:t>
            </w:r>
          </w:p>
        </w:tc>
        <w:tc>
          <w:tcPr>
            <w:tcW w:w="193" w:type="pct"/>
            <w:vAlign w:val="center"/>
          </w:tcPr>
          <w:p w14:paraId="5AC9CEE4" w14:textId="77777777" w:rsidR="00866503" w:rsidRPr="00752857" w:rsidRDefault="00866503" w:rsidP="001B5933">
            <w:pPr>
              <w:jc w:val="center"/>
              <w:rPr>
                <w:rFonts w:ascii="Arial" w:hAnsi="Arial" w:cs="Arial"/>
                <w:sz w:val="14"/>
              </w:rPr>
            </w:pPr>
            <w:r w:rsidRPr="00752857">
              <w:rPr>
                <w:rFonts w:ascii="Arial" w:hAnsi="Arial" w:cs="Arial"/>
                <w:sz w:val="14"/>
              </w:rPr>
              <w:t>21.27</w:t>
            </w:r>
          </w:p>
        </w:tc>
        <w:tc>
          <w:tcPr>
            <w:tcW w:w="238" w:type="pct"/>
            <w:vAlign w:val="center"/>
          </w:tcPr>
          <w:p w14:paraId="0B12F977"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71F90EA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AB37D3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2D6DC4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7CD660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DD043B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79C33C50" w14:textId="77777777" w:rsidR="00866503" w:rsidRPr="00752857" w:rsidRDefault="00866503" w:rsidP="001B5933">
            <w:pPr>
              <w:jc w:val="center"/>
              <w:rPr>
                <w:rFonts w:ascii="Arial" w:hAnsi="Arial" w:cs="Arial"/>
                <w:sz w:val="14"/>
              </w:rPr>
            </w:pPr>
          </w:p>
        </w:tc>
        <w:tc>
          <w:tcPr>
            <w:tcW w:w="238" w:type="pct"/>
            <w:vMerge w:val="restart"/>
            <w:vAlign w:val="center"/>
          </w:tcPr>
          <w:p w14:paraId="51EDD208" w14:textId="77777777" w:rsidR="00866503" w:rsidRPr="00752857" w:rsidRDefault="00866503" w:rsidP="001B5933">
            <w:pPr>
              <w:jc w:val="center"/>
              <w:rPr>
                <w:rFonts w:ascii="Arial" w:hAnsi="Arial" w:cs="Arial"/>
                <w:sz w:val="14"/>
              </w:rPr>
            </w:pPr>
            <w:r w:rsidRPr="00752857">
              <w:rPr>
                <w:rFonts w:ascii="Arial" w:hAnsi="Arial" w:cs="Arial"/>
                <w:sz w:val="14"/>
              </w:rPr>
              <w:t>197.6</w:t>
            </w:r>
          </w:p>
        </w:tc>
        <w:tc>
          <w:tcPr>
            <w:tcW w:w="238" w:type="pct"/>
            <w:vMerge w:val="restart"/>
            <w:vAlign w:val="center"/>
          </w:tcPr>
          <w:p w14:paraId="2B9F583F" w14:textId="77777777" w:rsidR="00866503" w:rsidRPr="00752857" w:rsidRDefault="00866503" w:rsidP="001B5933">
            <w:pPr>
              <w:jc w:val="center"/>
              <w:rPr>
                <w:rFonts w:ascii="Arial" w:hAnsi="Arial" w:cs="Arial"/>
                <w:sz w:val="14"/>
              </w:rPr>
            </w:pPr>
            <w:r w:rsidRPr="00752857">
              <w:rPr>
                <w:rFonts w:ascii="Arial" w:hAnsi="Arial" w:cs="Arial"/>
                <w:sz w:val="14"/>
              </w:rPr>
              <w:t>296.4</w:t>
            </w:r>
          </w:p>
        </w:tc>
        <w:tc>
          <w:tcPr>
            <w:tcW w:w="191" w:type="pct"/>
            <w:vMerge w:val="restart"/>
            <w:vAlign w:val="center"/>
          </w:tcPr>
          <w:p w14:paraId="1B092C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49FBF1A7" w14:textId="77777777" w:rsidR="00866503" w:rsidRPr="00752857" w:rsidRDefault="00866503" w:rsidP="001B5933">
            <w:pPr>
              <w:jc w:val="center"/>
              <w:rPr>
                <w:rFonts w:ascii="Arial" w:hAnsi="Arial" w:cs="Arial"/>
                <w:sz w:val="14"/>
              </w:rPr>
            </w:pPr>
            <w:r w:rsidRPr="00752857">
              <w:rPr>
                <w:rFonts w:ascii="Arial" w:hAnsi="Arial" w:cs="Arial"/>
                <w:sz w:val="14"/>
              </w:rPr>
              <w:t>395.2</w:t>
            </w:r>
          </w:p>
        </w:tc>
      </w:tr>
      <w:tr w:rsidR="00866503" w:rsidRPr="00752857" w14:paraId="7796D082" w14:textId="77777777" w:rsidTr="001B5933">
        <w:trPr>
          <w:trHeight w:val="20"/>
        </w:trPr>
        <w:tc>
          <w:tcPr>
            <w:tcW w:w="379" w:type="pct"/>
            <w:vMerge/>
            <w:vAlign w:val="center"/>
          </w:tcPr>
          <w:p w14:paraId="7D41CD02" w14:textId="77777777" w:rsidR="00866503" w:rsidRPr="00752857" w:rsidRDefault="00866503" w:rsidP="001B5933">
            <w:pPr>
              <w:jc w:val="center"/>
              <w:rPr>
                <w:rFonts w:ascii="Arial" w:hAnsi="Arial" w:cs="Arial"/>
                <w:sz w:val="14"/>
              </w:rPr>
            </w:pPr>
          </w:p>
        </w:tc>
        <w:tc>
          <w:tcPr>
            <w:tcW w:w="238" w:type="pct"/>
            <w:vAlign w:val="center"/>
          </w:tcPr>
          <w:p w14:paraId="6062C1F5"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47B7B42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D867E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BA7424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AA6B1E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804AEE9"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56B6E401" w14:textId="77777777" w:rsidR="00866503" w:rsidRPr="00752857" w:rsidRDefault="00866503" w:rsidP="001B5933">
            <w:pPr>
              <w:jc w:val="center"/>
              <w:rPr>
                <w:rFonts w:ascii="Arial" w:hAnsi="Arial" w:cs="Arial"/>
                <w:sz w:val="14"/>
              </w:rPr>
            </w:pPr>
            <w:r w:rsidRPr="00752857">
              <w:rPr>
                <w:rFonts w:ascii="Arial" w:hAnsi="Arial" w:cs="Arial"/>
                <w:sz w:val="14"/>
              </w:rPr>
              <w:t>207.5</w:t>
            </w:r>
          </w:p>
        </w:tc>
        <w:tc>
          <w:tcPr>
            <w:tcW w:w="193" w:type="pct"/>
            <w:vAlign w:val="center"/>
          </w:tcPr>
          <w:p w14:paraId="4155DF84" w14:textId="77777777" w:rsidR="00866503" w:rsidRPr="00752857" w:rsidRDefault="00866503" w:rsidP="001B5933">
            <w:pPr>
              <w:jc w:val="center"/>
              <w:rPr>
                <w:rFonts w:ascii="Arial" w:hAnsi="Arial" w:cs="Arial"/>
                <w:sz w:val="14"/>
              </w:rPr>
            </w:pPr>
            <w:r w:rsidRPr="00752857">
              <w:rPr>
                <w:rFonts w:ascii="Arial" w:hAnsi="Arial" w:cs="Arial"/>
                <w:sz w:val="14"/>
              </w:rPr>
              <w:t>21.27</w:t>
            </w:r>
          </w:p>
        </w:tc>
        <w:tc>
          <w:tcPr>
            <w:tcW w:w="238" w:type="pct"/>
            <w:vAlign w:val="center"/>
          </w:tcPr>
          <w:p w14:paraId="166CAD0A"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6237033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3824F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92681D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55110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1E6186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34274D7" w14:textId="77777777" w:rsidR="00866503" w:rsidRPr="00752857" w:rsidRDefault="00866503" w:rsidP="001B5933">
            <w:pPr>
              <w:jc w:val="center"/>
              <w:rPr>
                <w:rFonts w:ascii="Arial" w:hAnsi="Arial" w:cs="Arial"/>
                <w:sz w:val="14"/>
              </w:rPr>
            </w:pPr>
          </w:p>
        </w:tc>
        <w:tc>
          <w:tcPr>
            <w:tcW w:w="238" w:type="pct"/>
            <w:vMerge/>
            <w:vAlign w:val="center"/>
          </w:tcPr>
          <w:p w14:paraId="67894501" w14:textId="77777777" w:rsidR="00866503" w:rsidRPr="00752857" w:rsidRDefault="00866503" w:rsidP="001B5933">
            <w:pPr>
              <w:jc w:val="center"/>
              <w:rPr>
                <w:rFonts w:ascii="Arial" w:hAnsi="Arial" w:cs="Arial"/>
                <w:sz w:val="14"/>
              </w:rPr>
            </w:pPr>
          </w:p>
        </w:tc>
        <w:tc>
          <w:tcPr>
            <w:tcW w:w="238" w:type="pct"/>
            <w:vMerge/>
            <w:vAlign w:val="center"/>
          </w:tcPr>
          <w:p w14:paraId="18291C98" w14:textId="77777777" w:rsidR="00866503" w:rsidRPr="00752857" w:rsidRDefault="00866503" w:rsidP="001B5933">
            <w:pPr>
              <w:jc w:val="center"/>
              <w:rPr>
                <w:rFonts w:ascii="Arial" w:hAnsi="Arial" w:cs="Arial"/>
                <w:sz w:val="14"/>
              </w:rPr>
            </w:pPr>
          </w:p>
        </w:tc>
        <w:tc>
          <w:tcPr>
            <w:tcW w:w="191" w:type="pct"/>
            <w:vMerge/>
            <w:vAlign w:val="center"/>
          </w:tcPr>
          <w:p w14:paraId="7C3AB5E7" w14:textId="77777777" w:rsidR="00866503" w:rsidRPr="00752857" w:rsidRDefault="00866503" w:rsidP="001B5933">
            <w:pPr>
              <w:jc w:val="center"/>
              <w:rPr>
                <w:rFonts w:ascii="Arial" w:hAnsi="Arial" w:cs="Arial"/>
                <w:sz w:val="14"/>
              </w:rPr>
            </w:pPr>
          </w:p>
        </w:tc>
        <w:tc>
          <w:tcPr>
            <w:tcW w:w="190" w:type="pct"/>
            <w:vMerge/>
            <w:vAlign w:val="center"/>
          </w:tcPr>
          <w:p w14:paraId="73615214" w14:textId="77777777" w:rsidR="00866503" w:rsidRPr="00752857" w:rsidRDefault="00866503" w:rsidP="001B5933">
            <w:pPr>
              <w:jc w:val="center"/>
              <w:rPr>
                <w:rFonts w:ascii="Arial" w:hAnsi="Arial" w:cs="Arial"/>
                <w:sz w:val="14"/>
              </w:rPr>
            </w:pPr>
          </w:p>
        </w:tc>
      </w:tr>
      <w:tr w:rsidR="00866503" w:rsidRPr="00752857" w14:paraId="46D39527" w14:textId="77777777" w:rsidTr="001B5933">
        <w:trPr>
          <w:trHeight w:val="20"/>
        </w:trPr>
        <w:tc>
          <w:tcPr>
            <w:tcW w:w="379" w:type="pct"/>
            <w:vMerge/>
            <w:vAlign w:val="center"/>
          </w:tcPr>
          <w:p w14:paraId="6FCA062E" w14:textId="77777777" w:rsidR="00866503" w:rsidRPr="00752857" w:rsidRDefault="00866503" w:rsidP="001B5933">
            <w:pPr>
              <w:jc w:val="center"/>
              <w:rPr>
                <w:rFonts w:ascii="Arial" w:hAnsi="Arial" w:cs="Arial"/>
                <w:sz w:val="14"/>
              </w:rPr>
            </w:pPr>
          </w:p>
        </w:tc>
        <w:tc>
          <w:tcPr>
            <w:tcW w:w="238" w:type="pct"/>
            <w:vAlign w:val="center"/>
          </w:tcPr>
          <w:p w14:paraId="345C15C3"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4BBBA7D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922C05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538BBC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C882E0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F5AF551"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5F8233C3" w14:textId="77777777" w:rsidR="00866503" w:rsidRPr="00752857" w:rsidRDefault="00866503" w:rsidP="001B5933">
            <w:pPr>
              <w:jc w:val="center"/>
              <w:rPr>
                <w:rFonts w:ascii="Arial" w:hAnsi="Arial" w:cs="Arial"/>
                <w:sz w:val="14"/>
              </w:rPr>
            </w:pPr>
            <w:r w:rsidRPr="00752857">
              <w:rPr>
                <w:rFonts w:ascii="Arial" w:hAnsi="Arial" w:cs="Arial"/>
                <w:sz w:val="14"/>
              </w:rPr>
              <w:t>296.4</w:t>
            </w:r>
          </w:p>
        </w:tc>
        <w:tc>
          <w:tcPr>
            <w:tcW w:w="193" w:type="pct"/>
            <w:vAlign w:val="center"/>
          </w:tcPr>
          <w:p w14:paraId="2108AC1D" w14:textId="77777777" w:rsidR="00866503" w:rsidRPr="00752857" w:rsidRDefault="00866503" w:rsidP="001B5933">
            <w:pPr>
              <w:jc w:val="center"/>
              <w:rPr>
                <w:rFonts w:ascii="Arial" w:hAnsi="Arial" w:cs="Arial"/>
                <w:sz w:val="14"/>
              </w:rPr>
            </w:pPr>
            <w:r w:rsidRPr="00752857">
              <w:rPr>
                <w:rFonts w:ascii="Arial" w:hAnsi="Arial" w:cs="Arial"/>
                <w:sz w:val="14"/>
              </w:rPr>
              <w:t>21.27</w:t>
            </w:r>
          </w:p>
        </w:tc>
        <w:tc>
          <w:tcPr>
            <w:tcW w:w="238" w:type="pct"/>
            <w:vAlign w:val="center"/>
          </w:tcPr>
          <w:p w14:paraId="64BF9A1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5866D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1273D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97DBC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7B64E1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7DE103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D21A5D7" w14:textId="77777777" w:rsidR="00866503" w:rsidRPr="00752857" w:rsidRDefault="00866503" w:rsidP="001B5933">
            <w:pPr>
              <w:jc w:val="center"/>
              <w:rPr>
                <w:rFonts w:ascii="Arial" w:hAnsi="Arial" w:cs="Arial"/>
                <w:sz w:val="14"/>
              </w:rPr>
            </w:pPr>
          </w:p>
        </w:tc>
        <w:tc>
          <w:tcPr>
            <w:tcW w:w="238" w:type="pct"/>
            <w:vMerge/>
            <w:vAlign w:val="center"/>
          </w:tcPr>
          <w:p w14:paraId="5EE3ECFD" w14:textId="77777777" w:rsidR="00866503" w:rsidRPr="00752857" w:rsidRDefault="00866503" w:rsidP="001B5933">
            <w:pPr>
              <w:jc w:val="center"/>
              <w:rPr>
                <w:rFonts w:ascii="Arial" w:hAnsi="Arial" w:cs="Arial"/>
                <w:sz w:val="14"/>
              </w:rPr>
            </w:pPr>
          </w:p>
        </w:tc>
        <w:tc>
          <w:tcPr>
            <w:tcW w:w="238" w:type="pct"/>
            <w:vMerge/>
            <w:vAlign w:val="center"/>
          </w:tcPr>
          <w:p w14:paraId="6907957A" w14:textId="77777777" w:rsidR="00866503" w:rsidRPr="00752857" w:rsidRDefault="00866503" w:rsidP="001B5933">
            <w:pPr>
              <w:jc w:val="center"/>
              <w:rPr>
                <w:rFonts w:ascii="Arial" w:hAnsi="Arial" w:cs="Arial"/>
                <w:sz w:val="14"/>
              </w:rPr>
            </w:pPr>
          </w:p>
        </w:tc>
        <w:tc>
          <w:tcPr>
            <w:tcW w:w="191" w:type="pct"/>
            <w:vMerge/>
            <w:vAlign w:val="center"/>
          </w:tcPr>
          <w:p w14:paraId="62FE54EA" w14:textId="77777777" w:rsidR="00866503" w:rsidRPr="00752857" w:rsidRDefault="00866503" w:rsidP="001B5933">
            <w:pPr>
              <w:jc w:val="center"/>
              <w:rPr>
                <w:rFonts w:ascii="Arial" w:hAnsi="Arial" w:cs="Arial"/>
                <w:sz w:val="14"/>
              </w:rPr>
            </w:pPr>
          </w:p>
        </w:tc>
        <w:tc>
          <w:tcPr>
            <w:tcW w:w="190" w:type="pct"/>
            <w:vMerge/>
            <w:vAlign w:val="center"/>
          </w:tcPr>
          <w:p w14:paraId="520C8EEA" w14:textId="77777777" w:rsidR="00866503" w:rsidRPr="00752857" w:rsidRDefault="00866503" w:rsidP="001B5933">
            <w:pPr>
              <w:jc w:val="center"/>
              <w:rPr>
                <w:rFonts w:ascii="Arial" w:hAnsi="Arial" w:cs="Arial"/>
                <w:sz w:val="14"/>
              </w:rPr>
            </w:pPr>
          </w:p>
        </w:tc>
      </w:tr>
      <w:tr w:rsidR="00866503" w:rsidRPr="00752857" w14:paraId="48CD3B71" w14:textId="77777777" w:rsidTr="001B5933">
        <w:trPr>
          <w:trHeight w:val="20"/>
        </w:trPr>
        <w:tc>
          <w:tcPr>
            <w:tcW w:w="379" w:type="pct"/>
            <w:vMerge/>
            <w:vAlign w:val="center"/>
          </w:tcPr>
          <w:p w14:paraId="3E0DD375" w14:textId="77777777" w:rsidR="00866503" w:rsidRPr="00752857" w:rsidRDefault="00866503" w:rsidP="001B5933">
            <w:pPr>
              <w:jc w:val="center"/>
              <w:rPr>
                <w:rFonts w:ascii="Arial" w:hAnsi="Arial" w:cs="Arial"/>
                <w:sz w:val="14"/>
              </w:rPr>
            </w:pPr>
          </w:p>
        </w:tc>
        <w:tc>
          <w:tcPr>
            <w:tcW w:w="238" w:type="pct"/>
            <w:vAlign w:val="center"/>
          </w:tcPr>
          <w:p w14:paraId="337604A0"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519C2E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FBBCBD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2886D8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6DF57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127A43E" w14:textId="77777777" w:rsidR="00866503" w:rsidRPr="00752857" w:rsidRDefault="00866503" w:rsidP="001B5933">
            <w:pPr>
              <w:jc w:val="center"/>
              <w:rPr>
                <w:rFonts w:ascii="Arial" w:hAnsi="Arial" w:cs="Arial"/>
                <w:sz w:val="14"/>
              </w:rPr>
            </w:pPr>
            <w:r w:rsidRPr="00752857">
              <w:rPr>
                <w:rFonts w:ascii="Arial" w:hAnsi="Arial" w:cs="Arial"/>
                <w:sz w:val="14"/>
              </w:rPr>
              <w:t>Potato</w:t>
            </w:r>
          </w:p>
        </w:tc>
        <w:tc>
          <w:tcPr>
            <w:tcW w:w="193" w:type="pct"/>
            <w:vAlign w:val="center"/>
          </w:tcPr>
          <w:p w14:paraId="38D49200" w14:textId="77777777" w:rsidR="00866503" w:rsidRPr="00752857" w:rsidRDefault="00866503" w:rsidP="001B5933">
            <w:pPr>
              <w:jc w:val="center"/>
              <w:rPr>
                <w:rFonts w:ascii="Arial" w:hAnsi="Arial" w:cs="Arial"/>
                <w:sz w:val="14"/>
              </w:rPr>
            </w:pPr>
            <w:r w:rsidRPr="00752857">
              <w:rPr>
                <w:rFonts w:ascii="Arial" w:hAnsi="Arial" w:cs="Arial"/>
                <w:sz w:val="14"/>
              </w:rPr>
              <w:t>197.6</w:t>
            </w:r>
          </w:p>
        </w:tc>
        <w:tc>
          <w:tcPr>
            <w:tcW w:w="193" w:type="pct"/>
            <w:vAlign w:val="center"/>
          </w:tcPr>
          <w:p w14:paraId="4DF1DBAC" w14:textId="77777777" w:rsidR="00866503" w:rsidRPr="00752857" w:rsidRDefault="00866503" w:rsidP="001B5933">
            <w:pPr>
              <w:jc w:val="center"/>
              <w:rPr>
                <w:rFonts w:ascii="Arial" w:hAnsi="Arial" w:cs="Arial"/>
                <w:sz w:val="14"/>
              </w:rPr>
            </w:pPr>
            <w:r w:rsidRPr="00752857">
              <w:rPr>
                <w:rFonts w:ascii="Arial" w:hAnsi="Arial" w:cs="Arial"/>
                <w:sz w:val="14"/>
              </w:rPr>
              <w:t>21.27</w:t>
            </w:r>
          </w:p>
        </w:tc>
        <w:tc>
          <w:tcPr>
            <w:tcW w:w="238" w:type="pct"/>
            <w:vAlign w:val="center"/>
          </w:tcPr>
          <w:p w14:paraId="52852EDF"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5A6415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4C9D80B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15F1F0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9354A3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C6E276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48EA966D" w14:textId="77777777" w:rsidR="00866503" w:rsidRPr="00752857" w:rsidRDefault="00866503" w:rsidP="001B5933">
            <w:pPr>
              <w:jc w:val="center"/>
              <w:rPr>
                <w:rFonts w:ascii="Arial" w:hAnsi="Arial" w:cs="Arial"/>
                <w:sz w:val="14"/>
              </w:rPr>
            </w:pPr>
          </w:p>
        </w:tc>
        <w:tc>
          <w:tcPr>
            <w:tcW w:w="238" w:type="pct"/>
            <w:vMerge/>
            <w:vAlign w:val="center"/>
          </w:tcPr>
          <w:p w14:paraId="6A999EAC" w14:textId="77777777" w:rsidR="00866503" w:rsidRPr="00752857" w:rsidRDefault="00866503" w:rsidP="001B5933">
            <w:pPr>
              <w:jc w:val="center"/>
              <w:rPr>
                <w:rFonts w:ascii="Arial" w:hAnsi="Arial" w:cs="Arial"/>
                <w:sz w:val="14"/>
              </w:rPr>
            </w:pPr>
          </w:p>
        </w:tc>
        <w:tc>
          <w:tcPr>
            <w:tcW w:w="238" w:type="pct"/>
            <w:vMerge/>
            <w:vAlign w:val="center"/>
          </w:tcPr>
          <w:p w14:paraId="22692CD7" w14:textId="77777777" w:rsidR="00866503" w:rsidRPr="00752857" w:rsidRDefault="00866503" w:rsidP="001B5933">
            <w:pPr>
              <w:jc w:val="center"/>
              <w:rPr>
                <w:rFonts w:ascii="Arial" w:hAnsi="Arial" w:cs="Arial"/>
                <w:sz w:val="14"/>
              </w:rPr>
            </w:pPr>
          </w:p>
        </w:tc>
        <w:tc>
          <w:tcPr>
            <w:tcW w:w="191" w:type="pct"/>
            <w:vMerge/>
            <w:vAlign w:val="center"/>
          </w:tcPr>
          <w:p w14:paraId="37E9ED5A" w14:textId="77777777" w:rsidR="00866503" w:rsidRPr="00752857" w:rsidRDefault="00866503" w:rsidP="001B5933">
            <w:pPr>
              <w:jc w:val="center"/>
              <w:rPr>
                <w:rFonts w:ascii="Arial" w:hAnsi="Arial" w:cs="Arial"/>
                <w:sz w:val="14"/>
              </w:rPr>
            </w:pPr>
          </w:p>
        </w:tc>
        <w:tc>
          <w:tcPr>
            <w:tcW w:w="190" w:type="pct"/>
            <w:vMerge/>
            <w:vAlign w:val="center"/>
          </w:tcPr>
          <w:p w14:paraId="244366D8" w14:textId="77777777" w:rsidR="00866503" w:rsidRPr="00752857" w:rsidRDefault="00866503" w:rsidP="001B5933">
            <w:pPr>
              <w:jc w:val="center"/>
              <w:rPr>
                <w:rFonts w:ascii="Arial" w:hAnsi="Arial" w:cs="Arial"/>
                <w:sz w:val="14"/>
              </w:rPr>
            </w:pPr>
          </w:p>
        </w:tc>
      </w:tr>
      <w:tr w:rsidR="00866503" w:rsidRPr="00752857" w14:paraId="30AB2D99" w14:textId="77777777" w:rsidTr="001B5933">
        <w:trPr>
          <w:trHeight w:val="20"/>
        </w:trPr>
        <w:tc>
          <w:tcPr>
            <w:tcW w:w="379" w:type="pct"/>
            <w:vMerge/>
            <w:vAlign w:val="center"/>
          </w:tcPr>
          <w:p w14:paraId="046E4921" w14:textId="77777777" w:rsidR="00866503" w:rsidRPr="00752857" w:rsidRDefault="00866503" w:rsidP="001B5933">
            <w:pPr>
              <w:jc w:val="center"/>
              <w:rPr>
                <w:rFonts w:ascii="Arial" w:hAnsi="Arial" w:cs="Arial"/>
                <w:sz w:val="14"/>
              </w:rPr>
            </w:pPr>
          </w:p>
        </w:tc>
        <w:tc>
          <w:tcPr>
            <w:tcW w:w="238" w:type="pct"/>
            <w:vAlign w:val="center"/>
          </w:tcPr>
          <w:p w14:paraId="15F819C2" w14:textId="77777777" w:rsidR="00866503" w:rsidRPr="00752857" w:rsidRDefault="00866503" w:rsidP="001B5933">
            <w:pPr>
              <w:jc w:val="center"/>
              <w:rPr>
                <w:rFonts w:ascii="Arial" w:hAnsi="Arial" w:cs="Arial"/>
                <w:sz w:val="14"/>
              </w:rPr>
            </w:pPr>
            <w:r w:rsidRPr="00752857">
              <w:rPr>
                <w:rFonts w:ascii="Arial" w:hAnsi="Arial" w:cs="Arial"/>
                <w:sz w:val="14"/>
              </w:rPr>
              <w:t>GR</w:t>
            </w:r>
          </w:p>
        </w:tc>
        <w:tc>
          <w:tcPr>
            <w:tcW w:w="238" w:type="pct"/>
            <w:vAlign w:val="center"/>
          </w:tcPr>
          <w:p w14:paraId="6A00E5B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F7A81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9CE2A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5493F9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6186109"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204F7B6D" w14:textId="77777777" w:rsidR="00866503" w:rsidRPr="00752857" w:rsidRDefault="00866503" w:rsidP="001B5933">
            <w:pPr>
              <w:jc w:val="center"/>
              <w:rPr>
                <w:rFonts w:ascii="Arial" w:hAnsi="Arial" w:cs="Arial"/>
                <w:sz w:val="14"/>
              </w:rPr>
            </w:pPr>
            <w:r w:rsidRPr="00752857">
              <w:rPr>
                <w:rFonts w:ascii="Arial" w:hAnsi="Arial" w:cs="Arial"/>
                <w:sz w:val="14"/>
              </w:rPr>
              <w:t>117.36</w:t>
            </w:r>
          </w:p>
        </w:tc>
        <w:tc>
          <w:tcPr>
            <w:tcW w:w="193" w:type="pct"/>
            <w:vAlign w:val="center"/>
          </w:tcPr>
          <w:p w14:paraId="243EC078" w14:textId="77777777" w:rsidR="00866503" w:rsidRPr="00752857" w:rsidRDefault="00866503" w:rsidP="001B5933">
            <w:pPr>
              <w:jc w:val="center"/>
              <w:rPr>
                <w:rFonts w:ascii="Arial" w:hAnsi="Arial" w:cs="Arial"/>
                <w:sz w:val="14"/>
              </w:rPr>
            </w:pPr>
            <w:r w:rsidRPr="00752857">
              <w:rPr>
                <w:rFonts w:ascii="Arial" w:hAnsi="Arial" w:cs="Arial"/>
                <w:sz w:val="14"/>
              </w:rPr>
              <w:t>18.8</w:t>
            </w:r>
          </w:p>
        </w:tc>
        <w:tc>
          <w:tcPr>
            <w:tcW w:w="238" w:type="pct"/>
            <w:vAlign w:val="center"/>
          </w:tcPr>
          <w:p w14:paraId="166A7418"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CF46E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841C2A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DD674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741981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A75836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93ECB5B" w14:textId="77777777" w:rsidR="00866503" w:rsidRPr="00752857" w:rsidRDefault="00866503" w:rsidP="001B5933">
            <w:pPr>
              <w:jc w:val="center"/>
              <w:rPr>
                <w:rFonts w:ascii="Arial" w:hAnsi="Arial" w:cs="Arial"/>
                <w:sz w:val="14"/>
              </w:rPr>
            </w:pPr>
          </w:p>
        </w:tc>
        <w:tc>
          <w:tcPr>
            <w:tcW w:w="238" w:type="pct"/>
            <w:vMerge w:val="restart"/>
            <w:vAlign w:val="center"/>
          </w:tcPr>
          <w:p w14:paraId="190C19BC" w14:textId="77777777" w:rsidR="00866503" w:rsidRPr="00752857" w:rsidRDefault="00866503" w:rsidP="001B5933">
            <w:pPr>
              <w:jc w:val="center"/>
              <w:rPr>
                <w:rFonts w:ascii="Arial" w:hAnsi="Arial" w:cs="Arial"/>
                <w:sz w:val="14"/>
              </w:rPr>
            </w:pPr>
            <w:r w:rsidRPr="00752857">
              <w:rPr>
                <w:rFonts w:ascii="Arial" w:hAnsi="Arial" w:cs="Arial"/>
                <w:sz w:val="14"/>
              </w:rPr>
              <w:t>130.4</w:t>
            </w:r>
          </w:p>
        </w:tc>
        <w:tc>
          <w:tcPr>
            <w:tcW w:w="238" w:type="pct"/>
            <w:vMerge w:val="restart"/>
            <w:vAlign w:val="center"/>
          </w:tcPr>
          <w:p w14:paraId="0043F334" w14:textId="77777777" w:rsidR="00866503" w:rsidRPr="00752857" w:rsidRDefault="00866503" w:rsidP="001B5933">
            <w:pPr>
              <w:jc w:val="center"/>
              <w:rPr>
                <w:rFonts w:ascii="Arial" w:hAnsi="Arial" w:cs="Arial"/>
                <w:sz w:val="14"/>
              </w:rPr>
            </w:pPr>
            <w:r w:rsidRPr="00752857">
              <w:rPr>
                <w:rFonts w:ascii="Arial" w:hAnsi="Arial" w:cs="Arial"/>
                <w:sz w:val="14"/>
              </w:rPr>
              <w:t>195.6</w:t>
            </w:r>
          </w:p>
        </w:tc>
        <w:tc>
          <w:tcPr>
            <w:tcW w:w="191" w:type="pct"/>
            <w:vMerge w:val="restart"/>
            <w:vAlign w:val="center"/>
          </w:tcPr>
          <w:p w14:paraId="49D5C4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Merge w:val="restart"/>
            <w:vAlign w:val="center"/>
          </w:tcPr>
          <w:p w14:paraId="28D93AA2" w14:textId="77777777" w:rsidR="00866503" w:rsidRPr="00752857" w:rsidRDefault="00866503" w:rsidP="001B5933">
            <w:pPr>
              <w:jc w:val="center"/>
              <w:rPr>
                <w:rFonts w:ascii="Arial" w:hAnsi="Arial" w:cs="Arial"/>
                <w:sz w:val="14"/>
              </w:rPr>
            </w:pPr>
            <w:r w:rsidRPr="00752857">
              <w:rPr>
                <w:rFonts w:ascii="Arial" w:hAnsi="Arial" w:cs="Arial"/>
                <w:sz w:val="14"/>
              </w:rPr>
              <w:t>260.8</w:t>
            </w:r>
          </w:p>
        </w:tc>
      </w:tr>
      <w:tr w:rsidR="00866503" w:rsidRPr="00752857" w14:paraId="2AC6E177" w14:textId="77777777" w:rsidTr="001B5933">
        <w:trPr>
          <w:trHeight w:val="20"/>
        </w:trPr>
        <w:tc>
          <w:tcPr>
            <w:tcW w:w="379" w:type="pct"/>
            <w:vMerge/>
            <w:vAlign w:val="center"/>
          </w:tcPr>
          <w:p w14:paraId="32010AC5" w14:textId="77777777" w:rsidR="00866503" w:rsidRPr="00752857" w:rsidRDefault="00866503" w:rsidP="001B5933">
            <w:pPr>
              <w:jc w:val="center"/>
              <w:rPr>
                <w:rFonts w:ascii="Arial" w:hAnsi="Arial" w:cs="Arial"/>
                <w:sz w:val="14"/>
              </w:rPr>
            </w:pPr>
          </w:p>
        </w:tc>
        <w:tc>
          <w:tcPr>
            <w:tcW w:w="238" w:type="pct"/>
            <w:vAlign w:val="center"/>
          </w:tcPr>
          <w:p w14:paraId="6D06E647" w14:textId="77777777" w:rsidR="00866503" w:rsidRPr="00752857" w:rsidRDefault="00866503" w:rsidP="001B5933">
            <w:pPr>
              <w:jc w:val="center"/>
              <w:rPr>
                <w:rFonts w:ascii="Arial" w:hAnsi="Arial" w:cs="Arial"/>
                <w:sz w:val="14"/>
              </w:rPr>
            </w:pPr>
            <w:r w:rsidRPr="00752857">
              <w:rPr>
                <w:rFonts w:ascii="Arial" w:hAnsi="Arial" w:cs="Arial"/>
                <w:sz w:val="14"/>
              </w:rPr>
              <w:t>BAU</w:t>
            </w:r>
          </w:p>
        </w:tc>
        <w:tc>
          <w:tcPr>
            <w:tcW w:w="238" w:type="pct"/>
            <w:vAlign w:val="center"/>
          </w:tcPr>
          <w:p w14:paraId="3CBD33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164B3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F3819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62CC1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DF60627"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1256F37E" w14:textId="77777777" w:rsidR="00866503" w:rsidRPr="00752857" w:rsidRDefault="00866503" w:rsidP="001B5933">
            <w:pPr>
              <w:jc w:val="center"/>
              <w:rPr>
                <w:rFonts w:ascii="Arial" w:hAnsi="Arial" w:cs="Arial"/>
                <w:sz w:val="14"/>
              </w:rPr>
            </w:pPr>
            <w:r w:rsidRPr="00752857">
              <w:rPr>
                <w:rFonts w:ascii="Arial" w:hAnsi="Arial" w:cs="Arial"/>
                <w:sz w:val="14"/>
              </w:rPr>
              <w:t>136.92</w:t>
            </w:r>
          </w:p>
        </w:tc>
        <w:tc>
          <w:tcPr>
            <w:tcW w:w="193" w:type="pct"/>
            <w:vAlign w:val="center"/>
          </w:tcPr>
          <w:p w14:paraId="2CC7DCDA" w14:textId="77777777" w:rsidR="00866503" w:rsidRPr="00752857" w:rsidRDefault="00866503" w:rsidP="001B5933">
            <w:pPr>
              <w:jc w:val="center"/>
              <w:rPr>
                <w:rFonts w:ascii="Arial" w:hAnsi="Arial" w:cs="Arial"/>
                <w:sz w:val="14"/>
              </w:rPr>
            </w:pPr>
            <w:r w:rsidRPr="00752857">
              <w:rPr>
                <w:rFonts w:ascii="Arial" w:hAnsi="Arial" w:cs="Arial"/>
                <w:sz w:val="14"/>
              </w:rPr>
              <w:t>18.8</w:t>
            </w:r>
          </w:p>
        </w:tc>
        <w:tc>
          <w:tcPr>
            <w:tcW w:w="238" w:type="pct"/>
            <w:vAlign w:val="center"/>
          </w:tcPr>
          <w:p w14:paraId="0A7053E4"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124F0A4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D490A7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62399E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ED3F39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4346B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A13AFCD" w14:textId="77777777" w:rsidR="00866503" w:rsidRPr="00752857" w:rsidRDefault="00866503" w:rsidP="001B5933">
            <w:pPr>
              <w:jc w:val="center"/>
              <w:rPr>
                <w:rFonts w:ascii="Arial" w:hAnsi="Arial" w:cs="Arial"/>
                <w:sz w:val="14"/>
              </w:rPr>
            </w:pPr>
          </w:p>
        </w:tc>
        <w:tc>
          <w:tcPr>
            <w:tcW w:w="238" w:type="pct"/>
            <w:vMerge/>
            <w:vAlign w:val="center"/>
          </w:tcPr>
          <w:p w14:paraId="404C3127" w14:textId="77777777" w:rsidR="00866503" w:rsidRPr="00752857" w:rsidRDefault="00866503" w:rsidP="001B5933">
            <w:pPr>
              <w:jc w:val="center"/>
              <w:rPr>
                <w:rFonts w:ascii="Arial" w:hAnsi="Arial" w:cs="Arial"/>
                <w:sz w:val="14"/>
              </w:rPr>
            </w:pPr>
          </w:p>
        </w:tc>
        <w:tc>
          <w:tcPr>
            <w:tcW w:w="238" w:type="pct"/>
            <w:vMerge/>
            <w:vAlign w:val="center"/>
          </w:tcPr>
          <w:p w14:paraId="46066B4D" w14:textId="77777777" w:rsidR="00866503" w:rsidRPr="00752857" w:rsidRDefault="00866503" w:rsidP="001B5933">
            <w:pPr>
              <w:jc w:val="center"/>
              <w:rPr>
                <w:rFonts w:ascii="Arial" w:hAnsi="Arial" w:cs="Arial"/>
                <w:sz w:val="14"/>
              </w:rPr>
            </w:pPr>
          </w:p>
        </w:tc>
        <w:tc>
          <w:tcPr>
            <w:tcW w:w="191" w:type="pct"/>
            <w:vMerge/>
            <w:vAlign w:val="center"/>
          </w:tcPr>
          <w:p w14:paraId="7F4F4368" w14:textId="77777777" w:rsidR="00866503" w:rsidRPr="00752857" w:rsidRDefault="00866503" w:rsidP="001B5933">
            <w:pPr>
              <w:jc w:val="center"/>
              <w:rPr>
                <w:rFonts w:ascii="Arial" w:hAnsi="Arial" w:cs="Arial"/>
                <w:sz w:val="14"/>
              </w:rPr>
            </w:pPr>
          </w:p>
        </w:tc>
        <w:tc>
          <w:tcPr>
            <w:tcW w:w="190" w:type="pct"/>
            <w:vMerge/>
            <w:vAlign w:val="center"/>
          </w:tcPr>
          <w:p w14:paraId="1ED9F634" w14:textId="77777777" w:rsidR="00866503" w:rsidRPr="00752857" w:rsidRDefault="00866503" w:rsidP="001B5933">
            <w:pPr>
              <w:jc w:val="center"/>
              <w:rPr>
                <w:rFonts w:ascii="Arial" w:hAnsi="Arial" w:cs="Arial"/>
                <w:sz w:val="14"/>
              </w:rPr>
            </w:pPr>
          </w:p>
        </w:tc>
      </w:tr>
      <w:tr w:rsidR="00866503" w:rsidRPr="00752857" w14:paraId="342B6693" w14:textId="77777777" w:rsidTr="001B5933">
        <w:trPr>
          <w:trHeight w:val="20"/>
        </w:trPr>
        <w:tc>
          <w:tcPr>
            <w:tcW w:w="379" w:type="pct"/>
            <w:vMerge/>
            <w:vAlign w:val="center"/>
          </w:tcPr>
          <w:p w14:paraId="2AC44B07" w14:textId="77777777" w:rsidR="00866503" w:rsidRPr="00752857" w:rsidRDefault="00866503" w:rsidP="001B5933">
            <w:pPr>
              <w:jc w:val="center"/>
              <w:rPr>
                <w:rFonts w:ascii="Arial" w:hAnsi="Arial" w:cs="Arial"/>
                <w:sz w:val="14"/>
              </w:rPr>
            </w:pPr>
          </w:p>
        </w:tc>
        <w:tc>
          <w:tcPr>
            <w:tcW w:w="238" w:type="pct"/>
            <w:vAlign w:val="center"/>
          </w:tcPr>
          <w:p w14:paraId="477F193E" w14:textId="77777777" w:rsidR="00866503" w:rsidRPr="00752857" w:rsidRDefault="00866503" w:rsidP="001B5933">
            <w:pPr>
              <w:jc w:val="center"/>
              <w:rPr>
                <w:rFonts w:ascii="Arial" w:hAnsi="Arial" w:cs="Arial"/>
                <w:sz w:val="14"/>
              </w:rPr>
            </w:pPr>
            <w:r w:rsidRPr="00752857">
              <w:rPr>
                <w:rFonts w:ascii="Arial" w:hAnsi="Arial" w:cs="Arial"/>
                <w:sz w:val="14"/>
              </w:rPr>
              <w:t>FFD</w:t>
            </w:r>
          </w:p>
        </w:tc>
        <w:tc>
          <w:tcPr>
            <w:tcW w:w="238" w:type="pct"/>
            <w:vAlign w:val="center"/>
          </w:tcPr>
          <w:p w14:paraId="71F8473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CD13E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258C5B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2A6D7C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5B19BC7"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19B20600" w14:textId="77777777" w:rsidR="00866503" w:rsidRPr="00752857" w:rsidRDefault="00866503" w:rsidP="001B5933">
            <w:pPr>
              <w:jc w:val="center"/>
              <w:rPr>
                <w:rFonts w:ascii="Arial" w:hAnsi="Arial" w:cs="Arial"/>
                <w:sz w:val="14"/>
              </w:rPr>
            </w:pPr>
            <w:r w:rsidRPr="00752857">
              <w:rPr>
                <w:rFonts w:ascii="Arial" w:hAnsi="Arial" w:cs="Arial"/>
                <w:sz w:val="14"/>
              </w:rPr>
              <w:t>195.6</w:t>
            </w:r>
          </w:p>
        </w:tc>
        <w:tc>
          <w:tcPr>
            <w:tcW w:w="193" w:type="pct"/>
            <w:vAlign w:val="center"/>
          </w:tcPr>
          <w:p w14:paraId="5D9CFD46" w14:textId="77777777" w:rsidR="00866503" w:rsidRPr="00752857" w:rsidRDefault="00866503" w:rsidP="001B5933">
            <w:pPr>
              <w:jc w:val="center"/>
              <w:rPr>
                <w:rFonts w:ascii="Arial" w:hAnsi="Arial" w:cs="Arial"/>
                <w:sz w:val="14"/>
              </w:rPr>
            </w:pPr>
            <w:r w:rsidRPr="00752857">
              <w:rPr>
                <w:rFonts w:ascii="Arial" w:hAnsi="Arial" w:cs="Arial"/>
                <w:sz w:val="14"/>
              </w:rPr>
              <w:t>18.8</w:t>
            </w:r>
          </w:p>
        </w:tc>
        <w:tc>
          <w:tcPr>
            <w:tcW w:w="238" w:type="pct"/>
            <w:vAlign w:val="center"/>
          </w:tcPr>
          <w:p w14:paraId="6AAD4703"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148A1D1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18B2E3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37897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44D413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2CCA67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01AECE4" w14:textId="77777777" w:rsidR="00866503" w:rsidRPr="00752857" w:rsidRDefault="00866503" w:rsidP="001B5933">
            <w:pPr>
              <w:jc w:val="center"/>
              <w:rPr>
                <w:rFonts w:ascii="Arial" w:hAnsi="Arial" w:cs="Arial"/>
                <w:sz w:val="14"/>
              </w:rPr>
            </w:pPr>
          </w:p>
        </w:tc>
        <w:tc>
          <w:tcPr>
            <w:tcW w:w="238" w:type="pct"/>
            <w:vMerge/>
            <w:vAlign w:val="center"/>
          </w:tcPr>
          <w:p w14:paraId="23FE8926" w14:textId="77777777" w:rsidR="00866503" w:rsidRPr="00752857" w:rsidRDefault="00866503" w:rsidP="001B5933">
            <w:pPr>
              <w:jc w:val="center"/>
              <w:rPr>
                <w:rFonts w:ascii="Arial" w:hAnsi="Arial" w:cs="Arial"/>
                <w:sz w:val="14"/>
              </w:rPr>
            </w:pPr>
          </w:p>
        </w:tc>
        <w:tc>
          <w:tcPr>
            <w:tcW w:w="238" w:type="pct"/>
            <w:vMerge/>
            <w:vAlign w:val="center"/>
          </w:tcPr>
          <w:p w14:paraId="76E0489E" w14:textId="77777777" w:rsidR="00866503" w:rsidRPr="00752857" w:rsidRDefault="00866503" w:rsidP="001B5933">
            <w:pPr>
              <w:jc w:val="center"/>
              <w:rPr>
                <w:rFonts w:ascii="Arial" w:hAnsi="Arial" w:cs="Arial"/>
                <w:sz w:val="14"/>
              </w:rPr>
            </w:pPr>
          </w:p>
        </w:tc>
        <w:tc>
          <w:tcPr>
            <w:tcW w:w="191" w:type="pct"/>
            <w:vMerge/>
            <w:vAlign w:val="center"/>
          </w:tcPr>
          <w:p w14:paraId="154ED2D5" w14:textId="77777777" w:rsidR="00866503" w:rsidRPr="00752857" w:rsidRDefault="00866503" w:rsidP="001B5933">
            <w:pPr>
              <w:jc w:val="center"/>
              <w:rPr>
                <w:rFonts w:ascii="Arial" w:hAnsi="Arial" w:cs="Arial"/>
                <w:sz w:val="14"/>
              </w:rPr>
            </w:pPr>
          </w:p>
        </w:tc>
        <w:tc>
          <w:tcPr>
            <w:tcW w:w="190" w:type="pct"/>
            <w:vMerge/>
            <w:vAlign w:val="center"/>
          </w:tcPr>
          <w:p w14:paraId="0BFAEB8E" w14:textId="77777777" w:rsidR="00866503" w:rsidRPr="00752857" w:rsidRDefault="00866503" w:rsidP="001B5933">
            <w:pPr>
              <w:jc w:val="center"/>
              <w:rPr>
                <w:rFonts w:ascii="Arial" w:hAnsi="Arial" w:cs="Arial"/>
                <w:sz w:val="14"/>
              </w:rPr>
            </w:pPr>
          </w:p>
        </w:tc>
      </w:tr>
      <w:tr w:rsidR="00866503" w:rsidRPr="00752857" w14:paraId="06B76C29" w14:textId="77777777" w:rsidTr="001B5933">
        <w:trPr>
          <w:trHeight w:val="20"/>
        </w:trPr>
        <w:tc>
          <w:tcPr>
            <w:tcW w:w="379" w:type="pct"/>
            <w:vMerge/>
            <w:vAlign w:val="center"/>
          </w:tcPr>
          <w:p w14:paraId="000AF3E4" w14:textId="77777777" w:rsidR="00866503" w:rsidRPr="00752857" w:rsidRDefault="00866503" w:rsidP="001B5933">
            <w:pPr>
              <w:jc w:val="center"/>
              <w:rPr>
                <w:rFonts w:ascii="Arial" w:hAnsi="Arial" w:cs="Arial"/>
                <w:sz w:val="14"/>
              </w:rPr>
            </w:pPr>
          </w:p>
        </w:tc>
        <w:tc>
          <w:tcPr>
            <w:tcW w:w="238" w:type="pct"/>
            <w:vAlign w:val="center"/>
          </w:tcPr>
          <w:p w14:paraId="3F3B272D" w14:textId="77777777" w:rsidR="00866503" w:rsidRPr="00752857" w:rsidRDefault="00866503" w:rsidP="001B5933">
            <w:pPr>
              <w:jc w:val="center"/>
              <w:rPr>
                <w:rFonts w:ascii="Arial" w:hAnsi="Arial" w:cs="Arial"/>
                <w:sz w:val="14"/>
              </w:rPr>
            </w:pPr>
            <w:r w:rsidRPr="00752857">
              <w:rPr>
                <w:rFonts w:ascii="Arial" w:hAnsi="Arial" w:cs="Arial"/>
                <w:sz w:val="14"/>
              </w:rPr>
              <w:t>Current</w:t>
            </w:r>
          </w:p>
        </w:tc>
        <w:tc>
          <w:tcPr>
            <w:tcW w:w="238" w:type="pct"/>
            <w:vAlign w:val="center"/>
          </w:tcPr>
          <w:p w14:paraId="5B5ACF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5E1D20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342E3A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82475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9C453C8" w14:textId="77777777" w:rsidR="00866503" w:rsidRPr="00752857" w:rsidRDefault="00866503" w:rsidP="001B5933">
            <w:pPr>
              <w:jc w:val="center"/>
              <w:rPr>
                <w:rFonts w:ascii="Arial" w:hAnsi="Arial" w:cs="Arial"/>
                <w:sz w:val="14"/>
              </w:rPr>
            </w:pPr>
            <w:r w:rsidRPr="00752857">
              <w:rPr>
                <w:rFonts w:ascii="Arial" w:hAnsi="Arial" w:cs="Arial"/>
                <w:sz w:val="14"/>
              </w:rPr>
              <w:t>Oilseed</w:t>
            </w:r>
          </w:p>
        </w:tc>
        <w:tc>
          <w:tcPr>
            <w:tcW w:w="193" w:type="pct"/>
            <w:vAlign w:val="center"/>
          </w:tcPr>
          <w:p w14:paraId="2BCF04E3" w14:textId="77777777" w:rsidR="00866503" w:rsidRPr="00752857" w:rsidRDefault="00866503" w:rsidP="001B5933">
            <w:pPr>
              <w:jc w:val="center"/>
              <w:rPr>
                <w:rFonts w:ascii="Arial" w:hAnsi="Arial" w:cs="Arial"/>
                <w:sz w:val="14"/>
              </w:rPr>
            </w:pPr>
            <w:r w:rsidRPr="00752857">
              <w:rPr>
                <w:rFonts w:ascii="Arial" w:hAnsi="Arial" w:cs="Arial"/>
                <w:sz w:val="14"/>
              </w:rPr>
              <w:t>130.4</w:t>
            </w:r>
          </w:p>
        </w:tc>
        <w:tc>
          <w:tcPr>
            <w:tcW w:w="193" w:type="pct"/>
            <w:vAlign w:val="center"/>
          </w:tcPr>
          <w:p w14:paraId="3FFB3B27" w14:textId="77777777" w:rsidR="00866503" w:rsidRPr="00752857" w:rsidRDefault="00866503" w:rsidP="001B5933">
            <w:pPr>
              <w:jc w:val="center"/>
              <w:rPr>
                <w:rFonts w:ascii="Arial" w:hAnsi="Arial" w:cs="Arial"/>
                <w:sz w:val="14"/>
              </w:rPr>
            </w:pPr>
            <w:r w:rsidRPr="00752857">
              <w:rPr>
                <w:rFonts w:ascii="Arial" w:hAnsi="Arial" w:cs="Arial"/>
                <w:sz w:val="14"/>
              </w:rPr>
              <w:t>18.8</w:t>
            </w:r>
          </w:p>
        </w:tc>
        <w:tc>
          <w:tcPr>
            <w:tcW w:w="238" w:type="pct"/>
            <w:vAlign w:val="center"/>
          </w:tcPr>
          <w:p w14:paraId="241913F9"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711FF1E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18FF87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B3BED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5108D1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700CB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49B00A9" w14:textId="77777777" w:rsidR="00866503" w:rsidRPr="00752857" w:rsidRDefault="00866503" w:rsidP="001B5933">
            <w:pPr>
              <w:jc w:val="center"/>
              <w:rPr>
                <w:rFonts w:ascii="Arial" w:hAnsi="Arial" w:cs="Arial"/>
                <w:sz w:val="14"/>
              </w:rPr>
            </w:pPr>
          </w:p>
        </w:tc>
        <w:tc>
          <w:tcPr>
            <w:tcW w:w="238" w:type="pct"/>
            <w:vMerge/>
            <w:vAlign w:val="center"/>
          </w:tcPr>
          <w:p w14:paraId="69751F85" w14:textId="77777777" w:rsidR="00866503" w:rsidRPr="00752857" w:rsidRDefault="00866503" w:rsidP="001B5933">
            <w:pPr>
              <w:jc w:val="center"/>
              <w:rPr>
                <w:rFonts w:ascii="Arial" w:hAnsi="Arial" w:cs="Arial"/>
                <w:sz w:val="14"/>
              </w:rPr>
            </w:pPr>
          </w:p>
        </w:tc>
        <w:tc>
          <w:tcPr>
            <w:tcW w:w="238" w:type="pct"/>
            <w:vMerge/>
            <w:vAlign w:val="center"/>
          </w:tcPr>
          <w:p w14:paraId="4D472023" w14:textId="77777777" w:rsidR="00866503" w:rsidRPr="00752857" w:rsidRDefault="00866503" w:rsidP="001B5933">
            <w:pPr>
              <w:jc w:val="center"/>
              <w:rPr>
                <w:rFonts w:ascii="Arial" w:hAnsi="Arial" w:cs="Arial"/>
                <w:sz w:val="14"/>
              </w:rPr>
            </w:pPr>
          </w:p>
        </w:tc>
        <w:tc>
          <w:tcPr>
            <w:tcW w:w="191" w:type="pct"/>
            <w:vMerge/>
            <w:vAlign w:val="center"/>
          </w:tcPr>
          <w:p w14:paraId="3CA8AAFE" w14:textId="77777777" w:rsidR="00866503" w:rsidRPr="00752857" w:rsidRDefault="00866503" w:rsidP="001B5933">
            <w:pPr>
              <w:jc w:val="center"/>
              <w:rPr>
                <w:rFonts w:ascii="Arial" w:hAnsi="Arial" w:cs="Arial"/>
                <w:sz w:val="14"/>
              </w:rPr>
            </w:pPr>
          </w:p>
        </w:tc>
        <w:tc>
          <w:tcPr>
            <w:tcW w:w="190" w:type="pct"/>
            <w:vMerge/>
            <w:vAlign w:val="center"/>
          </w:tcPr>
          <w:p w14:paraId="2DB4A8AB" w14:textId="77777777" w:rsidR="00866503" w:rsidRPr="00752857" w:rsidRDefault="00866503" w:rsidP="001B5933">
            <w:pPr>
              <w:jc w:val="center"/>
              <w:rPr>
                <w:rFonts w:ascii="Arial" w:hAnsi="Arial" w:cs="Arial"/>
                <w:sz w:val="14"/>
              </w:rPr>
            </w:pPr>
          </w:p>
        </w:tc>
      </w:tr>
      <w:tr w:rsidR="00866503" w:rsidRPr="00752857" w14:paraId="4AD66415" w14:textId="77777777" w:rsidTr="001B5933">
        <w:trPr>
          <w:trHeight w:val="20"/>
        </w:trPr>
        <w:tc>
          <w:tcPr>
            <w:tcW w:w="379" w:type="pct"/>
            <w:vAlign w:val="center"/>
          </w:tcPr>
          <w:p w14:paraId="45BD11AC" w14:textId="77777777" w:rsidR="00866503" w:rsidRPr="00752857" w:rsidRDefault="00866503" w:rsidP="001B5933">
            <w:pPr>
              <w:jc w:val="center"/>
              <w:rPr>
                <w:rFonts w:ascii="Arial" w:hAnsi="Arial" w:cs="Arial"/>
                <w:sz w:val="14"/>
              </w:rPr>
            </w:pPr>
            <w:r w:rsidRPr="00752857">
              <w:rPr>
                <w:rFonts w:ascii="Arial" w:hAnsi="Arial" w:cs="Arial"/>
                <w:sz w:val="14"/>
              </w:rPr>
              <w:t>Total Crop Margin (£M)</w:t>
            </w:r>
          </w:p>
        </w:tc>
        <w:tc>
          <w:tcPr>
            <w:tcW w:w="238" w:type="pct"/>
            <w:vAlign w:val="center"/>
          </w:tcPr>
          <w:p w14:paraId="015BD6D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B4DCA6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25A92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7A5EB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345F8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E5C79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CA3C7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23C22F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16CA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D63901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F9C1C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2EEBF3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C2AED3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5DBF6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128BA4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3E1754" w14:textId="77777777" w:rsidR="00866503" w:rsidRPr="00752857" w:rsidRDefault="00866503" w:rsidP="001B5933">
            <w:pPr>
              <w:jc w:val="center"/>
              <w:rPr>
                <w:rFonts w:ascii="Arial" w:hAnsi="Arial" w:cs="Arial"/>
                <w:sz w:val="14"/>
              </w:rPr>
            </w:pPr>
            <w:r w:rsidRPr="00752857">
              <w:rPr>
                <w:rFonts w:ascii="Arial" w:hAnsi="Arial" w:cs="Arial"/>
                <w:sz w:val="14"/>
              </w:rPr>
              <w:t>17</w:t>
            </w:r>
          </w:p>
        </w:tc>
        <w:tc>
          <w:tcPr>
            <w:tcW w:w="238" w:type="pct"/>
            <w:vAlign w:val="center"/>
          </w:tcPr>
          <w:p w14:paraId="7311B699" w14:textId="77777777" w:rsidR="00866503" w:rsidRPr="00752857" w:rsidRDefault="00866503" w:rsidP="001B5933">
            <w:pPr>
              <w:jc w:val="center"/>
              <w:rPr>
                <w:rFonts w:ascii="Arial" w:hAnsi="Arial" w:cs="Arial"/>
                <w:sz w:val="14"/>
              </w:rPr>
            </w:pPr>
            <w:r w:rsidRPr="00752857">
              <w:rPr>
                <w:rFonts w:ascii="Arial" w:hAnsi="Arial" w:cs="Arial"/>
                <w:sz w:val="14"/>
              </w:rPr>
              <w:t>12.75</w:t>
            </w:r>
          </w:p>
        </w:tc>
        <w:tc>
          <w:tcPr>
            <w:tcW w:w="191" w:type="pct"/>
            <w:vAlign w:val="center"/>
          </w:tcPr>
          <w:p w14:paraId="0996F78F" w14:textId="77777777" w:rsidR="00866503" w:rsidRPr="00752857" w:rsidRDefault="00866503" w:rsidP="001B5933">
            <w:pPr>
              <w:jc w:val="center"/>
              <w:rPr>
                <w:rFonts w:ascii="Arial" w:hAnsi="Arial" w:cs="Arial"/>
                <w:sz w:val="14"/>
              </w:rPr>
            </w:pPr>
          </w:p>
        </w:tc>
        <w:tc>
          <w:tcPr>
            <w:tcW w:w="190" w:type="pct"/>
            <w:vAlign w:val="center"/>
          </w:tcPr>
          <w:p w14:paraId="7FA3D2AE" w14:textId="77777777" w:rsidR="00866503" w:rsidRPr="00752857" w:rsidRDefault="00866503" w:rsidP="001B5933">
            <w:pPr>
              <w:jc w:val="center"/>
              <w:rPr>
                <w:rFonts w:ascii="Arial" w:hAnsi="Arial" w:cs="Arial"/>
                <w:sz w:val="14"/>
              </w:rPr>
            </w:pPr>
            <w:r w:rsidRPr="00752857">
              <w:rPr>
                <w:rFonts w:ascii="Arial" w:hAnsi="Arial" w:cs="Arial"/>
                <w:sz w:val="14"/>
              </w:rPr>
              <w:t>8.5</w:t>
            </w:r>
          </w:p>
        </w:tc>
      </w:tr>
      <w:tr w:rsidR="00866503" w:rsidRPr="00752857" w14:paraId="102A5E50" w14:textId="77777777" w:rsidTr="001B5933">
        <w:trPr>
          <w:trHeight w:val="59"/>
        </w:trPr>
        <w:tc>
          <w:tcPr>
            <w:tcW w:w="379" w:type="pct"/>
            <w:vMerge w:val="restart"/>
            <w:vAlign w:val="center"/>
          </w:tcPr>
          <w:p w14:paraId="1DCA51AC" w14:textId="77777777" w:rsidR="00866503" w:rsidRPr="00752857" w:rsidRDefault="00866503" w:rsidP="001B5933">
            <w:pPr>
              <w:jc w:val="center"/>
              <w:rPr>
                <w:rFonts w:ascii="Arial" w:hAnsi="Arial" w:cs="Arial"/>
                <w:sz w:val="14"/>
              </w:rPr>
            </w:pPr>
            <w:r w:rsidRPr="00752857">
              <w:rPr>
                <w:rFonts w:ascii="Arial" w:hAnsi="Arial" w:cs="Arial"/>
                <w:sz w:val="14"/>
              </w:rPr>
              <w:t>Surface Water Flows (</w:t>
            </w:r>
            <w:proofErr w:type="spellStart"/>
            <w:r w:rsidRPr="00752857">
              <w:rPr>
                <w:rFonts w:ascii="Arial" w:hAnsi="Arial" w:cs="Arial"/>
                <w:sz w:val="14"/>
              </w:rPr>
              <w:t>Ml</w:t>
            </w:r>
            <w:proofErr w:type="spellEnd"/>
            <w:r w:rsidRPr="00752857">
              <w:rPr>
                <w:rFonts w:ascii="Arial" w:hAnsi="Arial" w:cs="Arial"/>
                <w:sz w:val="14"/>
              </w:rPr>
              <w:t>/day)</w:t>
            </w:r>
          </w:p>
        </w:tc>
        <w:tc>
          <w:tcPr>
            <w:tcW w:w="238" w:type="pct"/>
            <w:vAlign w:val="center"/>
          </w:tcPr>
          <w:p w14:paraId="75ABF7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13DC0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917182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6066AAF"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5F377F3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F18FB7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624" w:type="pct"/>
            <w:gridSpan w:val="3"/>
            <w:vAlign w:val="center"/>
          </w:tcPr>
          <w:p w14:paraId="2C73AF77" w14:textId="77777777" w:rsidR="00866503" w:rsidRPr="00752857" w:rsidRDefault="00866503" w:rsidP="001B5933">
            <w:pPr>
              <w:jc w:val="center"/>
              <w:rPr>
                <w:rFonts w:ascii="Arial" w:hAnsi="Arial" w:cs="Arial"/>
                <w:sz w:val="14"/>
              </w:rPr>
            </w:pPr>
            <w:r w:rsidRPr="00752857">
              <w:rPr>
                <w:rFonts w:ascii="Arial" w:hAnsi="Arial" w:cs="Arial"/>
                <w:sz w:val="14"/>
              </w:rPr>
              <w:t>Custom</w:t>
            </w:r>
          </w:p>
        </w:tc>
        <w:tc>
          <w:tcPr>
            <w:tcW w:w="238" w:type="pct"/>
            <w:vAlign w:val="center"/>
          </w:tcPr>
          <w:p w14:paraId="6D1F3AB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21CCAE2" w14:textId="77777777" w:rsidR="00866503" w:rsidRPr="00752857" w:rsidRDefault="00866503" w:rsidP="001B5933">
            <w:pPr>
              <w:jc w:val="center"/>
              <w:rPr>
                <w:rFonts w:ascii="Arial" w:hAnsi="Arial" w:cs="Arial"/>
                <w:sz w:val="14"/>
              </w:rPr>
            </w:pPr>
            <w:r w:rsidRPr="00752857">
              <w:rPr>
                <w:rFonts w:ascii="Arial" w:hAnsi="Arial" w:cs="Arial"/>
                <w:sz w:val="14"/>
              </w:rPr>
              <w:t>365</w:t>
            </w:r>
          </w:p>
        </w:tc>
        <w:tc>
          <w:tcPr>
            <w:tcW w:w="238" w:type="pct"/>
            <w:vAlign w:val="center"/>
          </w:tcPr>
          <w:p w14:paraId="05A02DB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D06E21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C1C0B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1AE7BAEA" w14:textId="77777777" w:rsidR="00866503" w:rsidRPr="00752857" w:rsidRDefault="00866503" w:rsidP="001B5933">
            <w:pPr>
              <w:jc w:val="center"/>
              <w:rPr>
                <w:rFonts w:ascii="Arial" w:hAnsi="Arial" w:cs="Arial"/>
                <w:sz w:val="14"/>
              </w:rPr>
            </w:pPr>
            <w:r w:rsidRPr="00752857">
              <w:rPr>
                <w:rFonts w:ascii="Arial" w:hAnsi="Arial" w:cs="Arial"/>
                <w:sz w:val="14"/>
                <w:szCs w:val="14"/>
              </w:rPr>
              <w:t xml:space="preserve">Custom values for </w:t>
            </w:r>
            <w:r w:rsidRPr="00752857">
              <w:rPr>
                <w:rFonts w:ascii="Arial" w:hAnsi="Arial" w:cs="Arial"/>
                <w:i/>
                <w:sz w:val="14"/>
                <w:szCs w:val="14"/>
              </w:rPr>
              <w:t>β</w:t>
            </w:r>
            <w:r w:rsidRPr="00752857">
              <w:rPr>
                <w:rFonts w:ascii="Arial" w:hAnsi="Arial" w:cs="Arial"/>
                <w:sz w:val="14"/>
                <w:szCs w:val="14"/>
              </w:rPr>
              <w:t xml:space="preserve"> derived from river discharge data 2010-2019 provided by SEPA.</w:t>
            </w:r>
          </w:p>
        </w:tc>
        <w:tc>
          <w:tcPr>
            <w:tcW w:w="857" w:type="pct"/>
            <w:gridSpan w:val="4"/>
            <w:vMerge w:val="restart"/>
            <w:vAlign w:val="center"/>
          </w:tcPr>
          <w:p w14:paraId="46FA6CBD" w14:textId="77777777" w:rsidR="00866503" w:rsidRPr="00752857" w:rsidRDefault="00866503" w:rsidP="001B5933">
            <w:pPr>
              <w:jc w:val="center"/>
              <w:rPr>
                <w:rFonts w:ascii="Arial" w:hAnsi="Arial" w:cs="Arial"/>
                <w:sz w:val="14"/>
              </w:rPr>
            </w:pPr>
            <w:r w:rsidRPr="00752857">
              <w:rPr>
                <w:rFonts w:ascii="Arial" w:hAnsi="Arial" w:cs="Arial"/>
                <w:sz w:val="14"/>
                <w:vertAlign w:val="superscript"/>
              </w:rPr>
              <w:footnoteReference w:id="2"/>
            </w:r>
          </w:p>
        </w:tc>
      </w:tr>
      <w:tr w:rsidR="00866503" w:rsidRPr="00752857" w14:paraId="41C992C3" w14:textId="77777777" w:rsidTr="001B5933">
        <w:trPr>
          <w:trHeight w:val="57"/>
        </w:trPr>
        <w:tc>
          <w:tcPr>
            <w:tcW w:w="379" w:type="pct"/>
            <w:vMerge/>
            <w:vAlign w:val="center"/>
          </w:tcPr>
          <w:p w14:paraId="4470D9C3" w14:textId="77777777" w:rsidR="00866503" w:rsidRPr="00752857" w:rsidRDefault="00866503" w:rsidP="001B5933">
            <w:pPr>
              <w:jc w:val="center"/>
              <w:rPr>
                <w:rFonts w:ascii="Arial" w:hAnsi="Arial" w:cs="Arial"/>
                <w:sz w:val="14"/>
              </w:rPr>
            </w:pPr>
          </w:p>
        </w:tc>
        <w:tc>
          <w:tcPr>
            <w:tcW w:w="238" w:type="pct"/>
            <w:vAlign w:val="center"/>
          </w:tcPr>
          <w:p w14:paraId="385ED83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99AAA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D8CB50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A09283B"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1C5927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35662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624" w:type="pct"/>
            <w:gridSpan w:val="3"/>
            <w:vAlign w:val="center"/>
          </w:tcPr>
          <w:p w14:paraId="4408686B" w14:textId="77777777" w:rsidR="00866503" w:rsidRPr="00752857" w:rsidRDefault="00866503" w:rsidP="001B5933">
            <w:pPr>
              <w:jc w:val="center"/>
              <w:rPr>
                <w:rFonts w:ascii="Arial" w:hAnsi="Arial" w:cs="Arial"/>
                <w:sz w:val="14"/>
              </w:rPr>
            </w:pPr>
            <w:r w:rsidRPr="00752857">
              <w:rPr>
                <w:rFonts w:ascii="Arial" w:hAnsi="Arial" w:cs="Arial"/>
                <w:sz w:val="14"/>
              </w:rPr>
              <w:t>Custom</w:t>
            </w:r>
          </w:p>
        </w:tc>
        <w:tc>
          <w:tcPr>
            <w:tcW w:w="238" w:type="pct"/>
            <w:vAlign w:val="center"/>
          </w:tcPr>
          <w:p w14:paraId="119ABA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7F25E80" w14:textId="77777777" w:rsidR="00866503" w:rsidRPr="00752857" w:rsidRDefault="00866503" w:rsidP="001B5933">
            <w:pPr>
              <w:jc w:val="center"/>
              <w:rPr>
                <w:rFonts w:ascii="Arial" w:hAnsi="Arial" w:cs="Arial"/>
                <w:sz w:val="14"/>
              </w:rPr>
            </w:pPr>
            <w:r w:rsidRPr="00752857">
              <w:rPr>
                <w:rFonts w:ascii="Arial" w:hAnsi="Arial" w:cs="Arial"/>
                <w:sz w:val="14"/>
              </w:rPr>
              <w:t>365</w:t>
            </w:r>
          </w:p>
        </w:tc>
        <w:tc>
          <w:tcPr>
            <w:tcW w:w="238" w:type="pct"/>
            <w:vAlign w:val="center"/>
          </w:tcPr>
          <w:p w14:paraId="28203A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778DBE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29A6A2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8E6CCE8" w14:textId="77777777" w:rsidR="00866503" w:rsidRPr="00752857" w:rsidRDefault="00866503" w:rsidP="001B5933">
            <w:pPr>
              <w:jc w:val="center"/>
              <w:rPr>
                <w:rFonts w:ascii="Arial" w:hAnsi="Arial" w:cs="Arial"/>
                <w:sz w:val="14"/>
              </w:rPr>
            </w:pPr>
          </w:p>
        </w:tc>
        <w:tc>
          <w:tcPr>
            <w:tcW w:w="857" w:type="pct"/>
            <w:gridSpan w:val="4"/>
            <w:vMerge/>
            <w:vAlign w:val="center"/>
          </w:tcPr>
          <w:p w14:paraId="394FB46D" w14:textId="77777777" w:rsidR="00866503" w:rsidRPr="00752857" w:rsidRDefault="00866503" w:rsidP="001B5933">
            <w:pPr>
              <w:jc w:val="center"/>
              <w:rPr>
                <w:rFonts w:ascii="Arial" w:hAnsi="Arial" w:cs="Arial"/>
                <w:sz w:val="14"/>
              </w:rPr>
            </w:pPr>
          </w:p>
        </w:tc>
      </w:tr>
      <w:tr w:rsidR="00866503" w:rsidRPr="00752857" w14:paraId="11CBA767" w14:textId="77777777" w:rsidTr="001B5933">
        <w:trPr>
          <w:trHeight w:val="22"/>
        </w:trPr>
        <w:tc>
          <w:tcPr>
            <w:tcW w:w="379" w:type="pct"/>
            <w:vMerge w:val="restart"/>
            <w:vAlign w:val="center"/>
          </w:tcPr>
          <w:p w14:paraId="6D102285" w14:textId="77777777" w:rsidR="00866503" w:rsidRPr="00752857" w:rsidRDefault="00866503" w:rsidP="001B5933">
            <w:pPr>
              <w:jc w:val="center"/>
              <w:rPr>
                <w:rFonts w:ascii="Arial" w:hAnsi="Arial" w:cs="Arial"/>
                <w:sz w:val="14"/>
              </w:rPr>
            </w:pPr>
            <w:r w:rsidRPr="00752857">
              <w:rPr>
                <w:rFonts w:ascii="Arial" w:hAnsi="Arial" w:cs="Arial"/>
                <w:sz w:val="14"/>
              </w:rPr>
              <w:t>Surface Water Quality (mg/l)</w:t>
            </w:r>
          </w:p>
        </w:tc>
        <w:tc>
          <w:tcPr>
            <w:tcW w:w="238" w:type="pct"/>
            <w:vAlign w:val="center"/>
          </w:tcPr>
          <w:p w14:paraId="1F0946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1EDCAF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A902A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7C75988"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65C2AC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86BC14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8E2E9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42BA23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8FBB27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AFA2A77" w14:textId="77777777" w:rsidR="00866503" w:rsidRPr="00752857" w:rsidRDefault="00866503" w:rsidP="001B5933">
            <w:pPr>
              <w:jc w:val="center"/>
              <w:rPr>
                <w:rFonts w:ascii="Arial" w:hAnsi="Arial" w:cs="Arial"/>
                <w:sz w:val="14"/>
              </w:rPr>
            </w:pPr>
            <w:r w:rsidRPr="00752857">
              <w:rPr>
                <w:rFonts w:ascii="Arial" w:hAnsi="Arial" w:cs="Arial"/>
                <w:sz w:val="14"/>
              </w:rPr>
              <w:t>1000</w:t>
            </w:r>
          </w:p>
        </w:tc>
        <w:tc>
          <w:tcPr>
            <w:tcW w:w="199" w:type="pct"/>
            <w:vAlign w:val="center"/>
          </w:tcPr>
          <w:p w14:paraId="0A3BE9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77F7E0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1122AD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101FC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644F12DC" w14:textId="77777777" w:rsidR="00866503" w:rsidRPr="00752857" w:rsidRDefault="00866503" w:rsidP="001B5933">
            <w:pPr>
              <w:jc w:val="center"/>
              <w:rPr>
                <w:rFonts w:ascii="Arial" w:hAnsi="Arial" w:cs="Arial"/>
                <w:sz w:val="14"/>
              </w:rPr>
            </w:pPr>
            <w:r w:rsidRPr="00752857">
              <w:rPr>
                <w:rFonts w:ascii="Arial" w:hAnsi="Arial" w:cs="Arial"/>
                <w:sz w:val="14"/>
                <w:szCs w:val="14"/>
              </w:rPr>
              <w:t xml:space="preserve">Custom values for </w:t>
            </w:r>
            <w:r w:rsidRPr="00752857">
              <w:rPr>
                <w:rFonts w:ascii="Arial" w:hAnsi="Arial" w:cs="Arial"/>
                <w:i/>
                <w:sz w:val="14"/>
                <w:szCs w:val="14"/>
              </w:rPr>
              <w:t>β</w:t>
            </w:r>
            <w:r w:rsidRPr="00752857">
              <w:rPr>
                <w:rFonts w:ascii="Arial" w:hAnsi="Arial" w:cs="Arial"/>
                <w:sz w:val="14"/>
                <w:szCs w:val="14"/>
              </w:rPr>
              <w:t xml:space="preserve"> derived from water quality sampling data 2010-2019 provided by SEPA.</w:t>
            </w:r>
          </w:p>
        </w:tc>
        <w:tc>
          <w:tcPr>
            <w:tcW w:w="238" w:type="pct"/>
            <w:vAlign w:val="center"/>
          </w:tcPr>
          <w:p w14:paraId="48937AEE" w14:textId="77777777" w:rsidR="00866503" w:rsidRPr="00752857" w:rsidRDefault="00866503" w:rsidP="001B5933">
            <w:pPr>
              <w:jc w:val="center"/>
              <w:rPr>
                <w:rFonts w:ascii="Arial" w:hAnsi="Arial" w:cs="Arial"/>
                <w:sz w:val="14"/>
              </w:rPr>
            </w:pPr>
            <w:r w:rsidRPr="00752857">
              <w:rPr>
                <w:rFonts w:ascii="Arial" w:hAnsi="Arial" w:cs="Arial"/>
                <w:sz w:val="14"/>
              </w:rPr>
              <w:t>78</w:t>
            </w:r>
          </w:p>
        </w:tc>
        <w:tc>
          <w:tcPr>
            <w:tcW w:w="238" w:type="pct"/>
            <w:vAlign w:val="center"/>
          </w:tcPr>
          <w:p w14:paraId="5CDFE3B6" w14:textId="77777777" w:rsidR="00866503" w:rsidRPr="00752857" w:rsidRDefault="00866503" w:rsidP="001B5933">
            <w:pPr>
              <w:jc w:val="center"/>
              <w:rPr>
                <w:rFonts w:ascii="Arial" w:hAnsi="Arial" w:cs="Arial"/>
                <w:sz w:val="14"/>
              </w:rPr>
            </w:pPr>
            <w:r w:rsidRPr="00752857">
              <w:rPr>
                <w:rFonts w:ascii="Arial" w:hAnsi="Arial" w:cs="Arial"/>
                <w:sz w:val="14"/>
              </w:rPr>
              <w:t>191</w:t>
            </w:r>
          </w:p>
        </w:tc>
        <w:tc>
          <w:tcPr>
            <w:tcW w:w="191" w:type="pct"/>
            <w:vAlign w:val="center"/>
          </w:tcPr>
          <w:p w14:paraId="142FA2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279B2C3" w14:textId="77777777" w:rsidR="00866503" w:rsidRPr="00752857" w:rsidRDefault="00866503" w:rsidP="001B5933">
            <w:pPr>
              <w:jc w:val="center"/>
              <w:rPr>
                <w:rFonts w:ascii="Arial" w:hAnsi="Arial" w:cs="Arial"/>
                <w:sz w:val="14"/>
              </w:rPr>
            </w:pPr>
            <w:r w:rsidRPr="00752857">
              <w:rPr>
                <w:rFonts w:ascii="Arial" w:hAnsi="Arial" w:cs="Arial"/>
                <w:sz w:val="14"/>
              </w:rPr>
              <w:t>1046</w:t>
            </w:r>
          </w:p>
        </w:tc>
      </w:tr>
      <w:tr w:rsidR="00866503" w:rsidRPr="00752857" w14:paraId="6BCA6716" w14:textId="77777777" w:rsidTr="001B5933">
        <w:trPr>
          <w:trHeight w:val="22"/>
        </w:trPr>
        <w:tc>
          <w:tcPr>
            <w:tcW w:w="379" w:type="pct"/>
            <w:vMerge/>
            <w:vAlign w:val="center"/>
          </w:tcPr>
          <w:p w14:paraId="4CE1D59D" w14:textId="77777777" w:rsidR="00866503" w:rsidRPr="00752857" w:rsidRDefault="00866503" w:rsidP="001B5933">
            <w:pPr>
              <w:jc w:val="center"/>
              <w:rPr>
                <w:rFonts w:ascii="Arial" w:hAnsi="Arial" w:cs="Arial"/>
                <w:sz w:val="14"/>
              </w:rPr>
            </w:pPr>
          </w:p>
        </w:tc>
        <w:tc>
          <w:tcPr>
            <w:tcW w:w="238" w:type="pct"/>
            <w:vAlign w:val="center"/>
          </w:tcPr>
          <w:p w14:paraId="0ECCC5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0C359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1556A6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4DF5EEA"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0848EF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11EBF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3B0BEB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E904E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1136E2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174F647" w14:textId="77777777" w:rsidR="00866503" w:rsidRPr="00752857" w:rsidRDefault="00866503" w:rsidP="001B5933">
            <w:pPr>
              <w:jc w:val="center"/>
              <w:rPr>
                <w:rFonts w:ascii="Arial" w:hAnsi="Arial" w:cs="Arial"/>
                <w:sz w:val="14"/>
              </w:rPr>
            </w:pPr>
            <w:r w:rsidRPr="00752857">
              <w:rPr>
                <w:rFonts w:ascii="Arial" w:hAnsi="Arial" w:cs="Arial"/>
                <w:sz w:val="14"/>
              </w:rPr>
              <w:t>1000</w:t>
            </w:r>
          </w:p>
        </w:tc>
        <w:tc>
          <w:tcPr>
            <w:tcW w:w="199" w:type="pct"/>
            <w:vAlign w:val="center"/>
          </w:tcPr>
          <w:p w14:paraId="0F18D9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74FCB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B49F2A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EEFBF1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E8208C8" w14:textId="77777777" w:rsidR="00866503" w:rsidRPr="00752857" w:rsidRDefault="00866503" w:rsidP="001B5933">
            <w:pPr>
              <w:jc w:val="center"/>
              <w:rPr>
                <w:rFonts w:ascii="Arial" w:hAnsi="Arial" w:cs="Arial"/>
                <w:sz w:val="14"/>
              </w:rPr>
            </w:pPr>
          </w:p>
        </w:tc>
        <w:tc>
          <w:tcPr>
            <w:tcW w:w="238" w:type="pct"/>
            <w:vAlign w:val="center"/>
          </w:tcPr>
          <w:p w14:paraId="2D97A212" w14:textId="77777777" w:rsidR="00866503" w:rsidRPr="00752857" w:rsidRDefault="00866503" w:rsidP="001B5933">
            <w:pPr>
              <w:jc w:val="center"/>
              <w:rPr>
                <w:rFonts w:ascii="Arial" w:hAnsi="Arial" w:cs="Arial"/>
                <w:sz w:val="14"/>
              </w:rPr>
            </w:pPr>
            <w:r w:rsidRPr="00752857">
              <w:rPr>
                <w:rFonts w:ascii="Arial" w:hAnsi="Arial" w:cs="Arial"/>
                <w:sz w:val="14"/>
              </w:rPr>
              <w:t>67</w:t>
            </w:r>
          </w:p>
        </w:tc>
        <w:tc>
          <w:tcPr>
            <w:tcW w:w="238" w:type="pct"/>
            <w:vAlign w:val="center"/>
          </w:tcPr>
          <w:p w14:paraId="2D3155F8" w14:textId="77777777" w:rsidR="00866503" w:rsidRPr="00752857" w:rsidRDefault="00866503" w:rsidP="001B5933">
            <w:pPr>
              <w:jc w:val="center"/>
              <w:rPr>
                <w:rFonts w:ascii="Arial" w:hAnsi="Arial" w:cs="Arial"/>
                <w:sz w:val="14"/>
              </w:rPr>
            </w:pPr>
            <w:r w:rsidRPr="00752857">
              <w:rPr>
                <w:rFonts w:ascii="Arial" w:hAnsi="Arial" w:cs="Arial"/>
                <w:sz w:val="14"/>
              </w:rPr>
              <w:t>170</w:t>
            </w:r>
          </w:p>
        </w:tc>
        <w:tc>
          <w:tcPr>
            <w:tcW w:w="191" w:type="pct"/>
            <w:vAlign w:val="center"/>
          </w:tcPr>
          <w:p w14:paraId="58BBE5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3B55F5FB" w14:textId="77777777" w:rsidR="00866503" w:rsidRPr="00752857" w:rsidRDefault="00866503" w:rsidP="001B5933">
            <w:pPr>
              <w:jc w:val="center"/>
              <w:rPr>
                <w:rFonts w:ascii="Arial" w:hAnsi="Arial" w:cs="Arial"/>
                <w:sz w:val="14"/>
              </w:rPr>
            </w:pPr>
            <w:r w:rsidRPr="00752857">
              <w:rPr>
                <w:rFonts w:ascii="Arial" w:hAnsi="Arial" w:cs="Arial"/>
                <w:sz w:val="14"/>
              </w:rPr>
              <w:t>996</w:t>
            </w:r>
          </w:p>
        </w:tc>
      </w:tr>
      <w:tr w:rsidR="00866503" w:rsidRPr="00752857" w14:paraId="654D1235" w14:textId="77777777" w:rsidTr="001B5933">
        <w:trPr>
          <w:trHeight w:val="22"/>
        </w:trPr>
        <w:tc>
          <w:tcPr>
            <w:tcW w:w="379" w:type="pct"/>
            <w:vMerge/>
            <w:vAlign w:val="center"/>
          </w:tcPr>
          <w:p w14:paraId="4EE1AD14" w14:textId="77777777" w:rsidR="00866503" w:rsidRPr="00752857" w:rsidRDefault="00866503" w:rsidP="001B5933">
            <w:pPr>
              <w:jc w:val="center"/>
              <w:rPr>
                <w:rFonts w:ascii="Arial" w:hAnsi="Arial" w:cs="Arial"/>
                <w:sz w:val="14"/>
              </w:rPr>
            </w:pPr>
          </w:p>
        </w:tc>
        <w:tc>
          <w:tcPr>
            <w:tcW w:w="238" w:type="pct"/>
            <w:vAlign w:val="center"/>
          </w:tcPr>
          <w:p w14:paraId="42B9BC4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A7975E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0AC94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7BE69B5"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2EE9FDE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1BF374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624" w:type="pct"/>
            <w:gridSpan w:val="3"/>
            <w:vAlign w:val="center"/>
          </w:tcPr>
          <w:p w14:paraId="7FB871E3" w14:textId="77777777" w:rsidR="00866503" w:rsidRPr="00752857" w:rsidRDefault="00866503" w:rsidP="001B5933">
            <w:pPr>
              <w:jc w:val="center"/>
              <w:rPr>
                <w:rFonts w:ascii="Arial" w:hAnsi="Arial" w:cs="Arial"/>
                <w:sz w:val="14"/>
              </w:rPr>
            </w:pPr>
            <w:r w:rsidRPr="00752857">
              <w:rPr>
                <w:rFonts w:ascii="Arial" w:hAnsi="Arial" w:cs="Arial"/>
                <w:sz w:val="14"/>
              </w:rPr>
              <w:t>Custom</w:t>
            </w:r>
          </w:p>
        </w:tc>
        <w:tc>
          <w:tcPr>
            <w:tcW w:w="238" w:type="pct"/>
            <w:vAlign w:val="center"/>
          </w:tcPr>
          <w:p w14:paraId="61F5FC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4D7A3E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FB7F4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F2C41B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FE3156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5B8E22B" w14:textId="77777777" w:rsidR="00866503" w:rsidRPr="00752857" w:rsidRDefault="00866503" w:rsidP="001B5933">
            <w:pPr>
              <w:jc w:val="center"/>
              <w:rPr>
                <w:rFonts w:ascii="Arial" w:hAnsi="Arial" w:cs="Arial"/>
                <w:sz w:val="14"/>
              </w:rPr>
            </w:pPr>
          </w:p>
        </w:tc>
        <w:tc>
          <w:tcPr>
            <w:tcW w:w="238" w:type="pct"/>
            <w:vAlign w:val="center"/>
          </w:tcPr>
          <w:p w14:paraId="20C9459E" w14:textId="77777777" w:rsidR="00866503" w:rsidRPr="00752857" w:rsidRDefault="00866503" w:rsidP="001B5933">
            <w:pPr>
              <w:jc w:val="center"/>
              <w:rPr>
                <w:rFonts w:ascii="Arial" w:hAnsi="Arial" w:cs="Arial"/>
                <w:sz w:val="14"/>
              </w:rPr>
            </w:pPr>
            <w:r w:rsidRPr="00752857">
              <w:rPr>
                <w:rFonts w:ascii="Arial" w:hAnsi="Arial" w:cs="Arial"/>
                <w:sz w:val="14"/>
              </w:rPr>
              <w:t>75</w:t>
            </w:r>
          </w:p>
        </w:tc>
        <w:tc>
          <w:tcPr>
            <w:tcW w:w="238" w:type="pct"/>
            <w:vAlign w:val="center"/>
          </w:tcPr>
          <w:p w14:paraId="64808880" w14:textId="77777777" w:rsidR="00866503" w:rsidRPr="00752857" w:rsidRDefault="00866503" w:rsidP="001B5933">
            <w:pPr>
              <w:jc w:val="center"/>
              <w:rPr>
                <w:rFonts w:ascii="Arial" w:hAnsi="Arial" w:cs="Arial"/>
                <w:sz w:val="14"/>
              </w:rPr>
            </w:pPr>
            <w:r w:rsidRPr="00752857">
              <w:rPr>
                <w:rFonts w:ascii="Arial" w:hAnsi="Arial" w:cs="Arial"/>
                <w:sz w:val="14"/>
              </w:rPr>
              <w:t>186</w:t>
            </w:r>
          </w:p>
        </w:tc>
        <w:tc>
          <w:tcPr>
            <w:tcW w:w="191" w:type="pct"/>
            <w:vAlign w:val="center"/>
          </w:tcPr>
          <w:p w14:paraId="320188F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FF140BA" w14:textId="77777777" w:rsidR="00866503" w:rsidRPr="00752857" w:rsidRDefault="00866503" w:rsidP="001B5933">
            <w:pPr>
              <w:jc w:val="center"/>
              <w:rPr>
                <w:rFonts w:ascii="Arial" w:hAnsi="Arial" w:cs="Arial"/>
                <w:sz w:val="14"/>
              </w:rPr>
            </w:pPr>
            <w:r w:rsidRPr="00752857">
              <w:rPr>
                <w:rFonts w:ascii="Arial" w:hAnsi="Arial" w:cs="Arial"/>
                <w:sz w:val="14"/>
              </w:rPr>
              <w:t>1034</w:t>
            </w:r>
          </w:p>
        </w:tc>
      </w:tr>
      <w:tr w:rsidR="00866503" w:rsidRPr="00752857" w14:paraId="01FB8623" w14:textId="77777777" w:rsidTr="001B5933">
        <w:trPr>
          <w:trHeight w:val="22"/>
        </w:trPr>
        <w:tc>
          <w:tcPr>
            <w:tcW w:w="379" w:type="pct"/>
            <w:vMerge/>
            <w:vAlign w:val="center"/>
          </w:tcPr>
          <w:p w14:paraId="58C07828" w14:textId="77777777" w:rsidR="00866503" w:rsidRPr="00752857" w:rsidRDefault="00866503" w:rsidP="001B5933">
            <w:pPr>
              <w:jc w:val="center"/>
              <w:rPr>
                <w:rFonts w:ascii="Arial" w:hAnsi="Arial" w:cs="Arial"/>
                <w:sz w:val="14"/>
              </w:rPr>
            </w:pPr>
          </w:p>
        </w:tc>
        <w:tc>
          <w:tcPr>
            <w:tcW w:w="238" w:type="pct"/>
            <w:vAlign w:val="center"/>
          </w:tcPr>
          <w:p w14:paraId="6ACE8ED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14BA9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EB4440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4A307DB"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7D7116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672701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624" w:type="pct"/>
            <w:gridSpan w:val="3"/>
            <w:vAlign w:val="center"/>
          </w:tcPr>
          <w:p w14:paraId="1F4287E8" w14:textId="77777777" w:rsidR="00866503" w:rsidRPr="00752857" w:rsidRDefault="00866503" w:rsidP="001B5933">
            <w:pPr>
              <w:jc w:val="center"/>
              <w:rPr>
                <w:rFonts w:ascii="Arial" w:hAnsi="Arial" w:cs="Arial"/>
                <w:sz w:val="14"/>
              </w:rPr>
            </w:pPr>
            <w:r w:rsidRPr="00752857">
              <w:rPr>
                <w:rFonts w:ascii="Arial" w:hAnsi="Arial" w:cs="Arial"/>
                <w:sz w:val="14"/>
              </w:rPr>
              <w:t>Custom</w:t>
            </w:r>
          </w:p>
        </w:tc>
        <w:tc>
          <w:tcPr>
            <w:tcW w:w="238" w:type="pct"/>
            <w:vAlign w:val="center"/>
          </w:tcPr>
          <w:p w14:paraId="5664A4A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E0C63B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C5967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CEEF51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63E3F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0D22E615" w14:textId="77777777" w:rsidR="00866503" w:rsidRPr="00752857" w:rsidRDefault="00866503" w:rsidP="001B5933">
            <w:pPr>
              <w:jc w:val="center"/>
              <w:rPr>
                <w:rFonts w:ascii="Arial" w:hAnsi="Arial" w:cs="Arial"/>
                <w:sz w:val="14"/>
              </w:rPr>
            </w:pPr>
          </w:p>
        </w:tc>
        <w:tc>
          <w:tcPr>
            <w:tcW w:w="238" w:type="pct"/>
            <w:vAlign w:val="center"/>
          </w:tcPr>
          <w:p w14:paraId="0EE16D1A" w14:textId="77777777" w:rsidR="00866503" w:rsidRPr="00752857" w:rsidRDefault="00866503" w:rsidP="001B5933">
            <w:pPr>
              <w:jc w:val="center"/>
              <w:rPr>
                <w:rFonts w:ascii="Arial" w:hAnsi="Arial" w:cs="Arial"/>
                <w:sz w:val="14"/>
              </w:rPr>
            </w:pPr>
            <w:r w:rsidRPr="00752857">
              <w:rPr>
                <w:rFonts w:ascii="Arial" w:hAnsi="Arial" w:cs="Arial"/>
                <w:sz w:val="14"/>
              </w:rPr>
              <w:t>72</w:t>
            </w:r>
          </w:p>
        </w:tc>
        <w:tc>
          <w:tcPr>
            <w:tcW w:w="238" w:type="pct"/>
            <w:vAlign w:val="center"/>
          </w:tcPr>
          <w:p w14:paraId="79233E22" w14:textId="77777777" w:rsidR="00866503" w:rsidRPr="00752857" w:rsidRDefault="00866503" w:rsidP="001B5933">
            <w:pPr>
              <w:jc w:val="center"/>
              <w:rPr>
                <w:rFonts w:ascii="Arial" w:hAnsi="Arial" w:cs="Arial"/>
                <w:sz w:val="14"/>
              </w:rPr>
            </w:pPr>
            <w:r w:rsidRPr="00752857">
              <w:rPr>
                <w:rFonts w:ascii="Arial" w:hAnsi="Arial" w:cs="Arial"/>
                <w:sz w:val="14"/>
              </w:rPr>
              <w:t>197</w:t>
            </w:r>
          </w:p>
        </w:tc>
        <w:tc>
          <w:tcPr>
            <w:tcW w:w="191" w:type="pct"/>
            <w:vAlign w:val="center"/>
          </w:tcPr>
          <w:p w14:paraId="581387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003B676E" w14:textId="77777777" w:rsidR="00866503" w:rsidRPr="00752857" w:rsidRDefault="00866503" w:rsidP="001B5933">
            <w:pPr>
              <w:jc w:val="center"/>
              <w:rPr>
                <w:rFonts w:ascii="Arial" w:hAnsi="Arial" w:cs="Arial"/>
                <w:sz w:val="14"/>
              </w:rPr>
            </w:pPr>
            <w:r w:rsidRPr="00752857">
              <w:rPr>
                <w:rFonts w:ascii="Arial" w:hAnsi="Arial" w:cs="Arial"/>
                <w:sz w:val="14"/>
              </w:rPr>
              <w:t>1015</w:t>
            </w:r>
          </w:p>
        </w:tc>
      </w:tr>
      <w:tr w:rsidR="00866503" w:rsidRPr="00752857" w14:paraId="28328609" w14:textId="77777777" w:rsidTr="001B5933">
        <w:trPr>
          <w:trHeight w:val="22"/>
        </w:trPr>
        <w:tc>
          <w:tcPr>
            <w:tcW w:w="379" w:type="pct"/>
            <w:vMerge/>
            <w:vAlign w:val="center"/>
          </w:tcPr>
          <w:p w14:paraId="29558F69" w14:textId="77777777" w:rsidR="00866503" w:rsidRPr="00752857" w:rsidRDefault="00866503" w:rsidP="001B5933">
            <w:pPr>
              <w:jc w:val="center"/>
              <w:rPr>
                <w:rFonts w:ascii="Arial" w:hAnsi="Arial" w:cs="Arial"/>
                <w:sz w:val="14"/>
              </w:rPr>
            </w:pPr>
          </w:p>
        </w:tc>
        <w:tc>
          <w:tcPr>
            <w:tcW w:w="238" w:type="pct"/>
            <w:vAlign w:val="center"/>
          </w:tcPr>
          <w:p w14:paraId="526B74D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F6D4D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F30F8A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4BF38B1"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26EEAFF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DE1BCD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624" w:type="pct"/>
            <w:gridSpan w:val="3"/>
            <w:vAlign w:val="center"/>
          </w:tcPr>
          <w:p w14:paraId="48169F0F" w14:textId="77777777" w:rsidR="00866503" w:rsidRPr="00752857" w:rsidRDefault="00866503" w:rsidP="001B5933">
            <w:pPr>
              <w:jc w:val="center"/>
              <w:rPr>
                <w:rFonts w:ascii="Arial" w:hAnsi="Arial" w:cs="Arial"/>
                <w:sz w:val="14"/>
              </w:rPr>
            </w:pPr>
            <w:r w:rsidRPr="00752857">
              <w:rPr>
                <w:rFonts w:ascii="Arial" w:hAnsi="Arial" w:cs="Arial"/>
                <w:sz w:val="14"/>
              </w:rPr>
              <w:t>Custom</w:t>
            </w:r>
          </w:p>
        </w:tc>
        <w:tc>
          <w:tcPr>
            <w:tcW w:w="238" w:type="pct"/>
            <w:vAlign w:val="center"/>
          </w:tcPr>
          <w:p w14:paraId="26E0CE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9536CD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08461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19E72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6ABC3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56811B1A" w14:textId="77777777" w:rsidR="00866503" w:rsidRPr="00752857" w:rsidRDefault="00866503" w:rsidP="001B5933">
            <w:pPr>
              <w:jc w:val="center"/>
              <w:rPr>
                <w:rFonts w:ascii="Arial" w:hAnsi="Arial" w:cs="Arial"/>
                <w:sz w:val="14"/>
              </w:rPr>
            </w:pPr>
          </w:p>
        </w:tc>
        <w:tc>
          <w:tcPr>
            <w:tcW w:w="238" w:type="pct"/>
            <w:vAlign w:val="center"/>
          </w:tcPr>
          <w:p w14:paraId="31F98E6F" w14:textId="77777777" w:rsidR="00866503" w:rsidRPr="00752857" w:rsidRDefault="00866503" w:rsidP="001B5933">
            <w:pPr>
              <w:jc w:val="center"/>
              <w:rPr>
                <w:rFonts w:ascii="Arial" w:hAnsi="Arial" w:cs="Arial"/>
                <w:sz w:val="14"/>
              </w:rPr>
            </w:pPr>
            <w:r w:rsidRPr="00752857">
              <w:rPr>
                <w:rFonts w:ascii="Arial" w:hAnsi="Arial" w:cs="Arial"/>
                <w:sz w:val="14"/>
              </w:rPr>
              <w:t>71</w:t>
            </w:r>
          </w:p>
        </w:tc>
        <w:tc>
          <w:tcPr>
            <w:tcW w:w="238" w:type="pct"/>
            <w:vAlign w:val="center"/>
          </w:tcPr>
          <w:p w14:paraId="4DDA17EF" w14:textId="77777777" w:rsidR="00866503" w:rsidRPr="00752857" w:rsidRDefault="00866503" w:rsidP="001B5933">
            <w:pPr>
              <w:jc w:val="center"/>
              <w:rPr>
                <w:rFonts w:ascii="Arial" w:hAnsi="Arial" w:cs="Arial"/>
                <w:sz w:val="14"/>
              </w:rPr>
            </w:pPr>
            <w:r w:rsidRPr="00752857">
              <w:rPr>
                <w:rFonts w:ascii="Arial" w:hAnsi="Arial" w:cs="Arial"/>
                <w:sz w:val="14"/>
              </w:rPr>
              <w:t>178</w:t>
            </w:r>
          </w:p>
        </w:tc>
        <w:tc>
          <w:tcPr>
            <w:tcW w:w="191" w:type="pct"/>
            <w:vAlign w:val="center"/>
          </w:tcPr>
          <w:p w14:paraId="42D4FCF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FF9AB6E" w14:textId="77777777" w:rsidR="00866503" w:rsidRPr="00752857" w:rsidRDefault="00866503" w:rsidP="001B5933">
            <w:pPr>
              <w:jc w:val="center"/>
              <w:rPr>
                <w:rFonts w:ascii="Arial" w:hAnsi="Arial" w:cs="Arial"/>
                <w:sz w:val="14"/>
              </w:rPr>
            </w:pPr>
            <w:r w:rsidRPr="00752857">
              <w:rPr>
                <w:rFonts w:ascii="Arial" w:hAnsi="Arial" w:cs="Arial"/>
                <w:sz w:val="14"/>
              </w:rPr>
              <w:t>1015</w:t>
            </w:r>
          </w:p>
        </w:tc>
      </w:tr>
      <w:tr w:rsidR="00866503" w:rsidRPr="00752857" w14:paraId="249A1856" w14:textId="77777777" w:rsidTr="001B5933">
        <w:trPr>
          <w:trHeight w:val="22"/>
        </w:trPr>
        <w:tc>
          <w:tcPr>
            <w:tcW w:w="379" w:type="pct"/>
            <w:vMerge w:val="restart"/>
            <w:vAlign w:val="center"/>
          </w:tcPr>
          <w:p w14:paraId="354CD07A" w14:textId="77777777" w:rsidR="00866503" w:rsidRPr="00752857" w:rsidRDefault="00866503" w:rsidP="001B5933">
            <w:pPr>
              <w:jc w:val="center"/>
              <w:rPr>
                <w:rFonts w:ascii="Arial" w:hAnsi="Arial" w:cs="Arial"/>
                <w:sz w:val="14"/>
              </w:rPr>
            </w:pPr>
            <w:r w:rsidRPr="00752857">
              <w:rPr>
                <w:rFonts w:ascii="Arial" w:hAnsi="Arial" w:cs="Arial"/>
                <w:sz w:val="14"/>
              </w:rPr>
              <w:t>Soil Erosion</w:t>
            </w:r>
          </w:p>
        </w:tc>
        <w:tc>
          <w:tcPr>
            <w:tcW w:w="238" w:type="pct"/>
            <w:vAlign w:val="center"/>
          </w:tcPr>
          <w:p w14:paraId="5EE69D8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037242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E71F42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4AF96A4"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7F32E6C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ECC018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364BDAA" w14:textId="77777777" w:rsidR="00866503" w:rsidRPr="00752857" w:rsidRDefault="00866503" w:rsidP="001B5933">
            <w:pPr>
              <w:jc w:val="center"/>
              <w:rPr>
                <w:rFonts w:ascii="Arial" w:hAnsi="Arial" w:cs="Arial"/>
                <w:sz w:val="14"/>
              </w:rPr>
            </w:pPr>
            <w:r w:rsidRPr="00752857">
              <w:rPr>
                <w:rFonts w:ascii="Arial" w:hAnsi="Arial" w:cs="Arial"/>
                <w:sz w:val="14"/>
              </w:rPr>
              <w:t>3.1</w:t>
            </w:r>
          </w:p>
        </w:tc>
        <w:tc>
          <w:tcPr>
            <w:tcW w:w="193" w:type="pct"/>
            <w:vAlign w:val="center"/>
          </w:tcPr>
          <w:p w14:paraId="5ACD001E" w14:textId="77777777" w:rsidR="00866503" w:rsidRPr="00752857" w:rsidRDefault="00866503" w:rsidP="001B5933">
            <w:pPr>
              <w:jc w:val="center"/>
              <w:rPr>
                <w:rFonts w:ascii="Arial" w:hAnsi="Arial" w:cs="Arial"/>
                <w:sz w:val="14"/>
              </w:rPr>
            </w:pPr>
            <w:r w:rsidRPr="00752857">
              <w:rPr>
                <w:rFonts w:ascii="Arial" w:hAnsi="Arial" w:cs="Arial"/>
                <w:sz w:val="14"/>
              </w:rPr>
              <w:t>1.1</w:t>
            </w:r>
          </w:p>
        </w:tc>
        <w:tc>
          <w:tcPr>
            <w:tcW w:w="238" w:type="pct"/>
            <w:vAlign w:val="center"/>
          </w:tcPr>
          <w:p w14:paraId="058A652E"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295846D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AA36C1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A77A0F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A66734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7604A7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2414DC58" w14:textId="77777777" w:rsidR="00866503" w:rsidRPr="00752857" w:rsidRDefault="00866503" w:rsidP="001B5933">
            <w:pPr>
              <w:jc w:val="center"/>
              <w:rPr>
                <w:rFonts w:ascii="Arial" w:hAnsi="Arial" w:cs="Arial"/>
                <w:sz w:val="14"/>
              </w:rPr>
            </w:pPr>
            <w:r w:rsidRPr="00752857">
              <w:rPr>
                <w:rFonts w:ascii="Arial" w:hAnsi="Arial" w:cs="Arial"/>
                <w:sz w:val="14"/>
                <w:szCs w:val="14"/>
              </w:rPr>
              <w:t xml:space="preserve">Values for </w:t>
            </w:r>
            <w:r w:rsidRPr="00752857">
              <w:rPr>
                <w:rFonts w:ascii="Arial" w:hAnsi="Arial" w:cs="Arial"/>
                <w:i/>
                <w:sz w:val="14"/>
                <w:szCs w:val="14"/>
              </w:rPr>
              <w:t>β</w:t>
            </w:r>
            <w:r w:rsidRPr="00752857">
              <w:rPr>
                <w:rFonts w:ascii="Arial" w:hAnsi="Arial" w:cs="Arial"/>
                <w:sz w:val="14"/>
                <w:szCs w:val="14"/>
              </w:rPr>
              <w:t xml:space="preserve"> derived from maps of the risk of soil erosion by water produced by Lilly &amp; Baggaley (2018).</w:t>
            </w:r>
          </w:p>
        </w:tc>
        <w:tc>
          <w:tcPr>
            <w:tcW w:w="238" w:type="pct"/>
            <w:vAlign w:val="center"/>
          </w:tcPr>
          <w:p w14:paraId="4F55E925"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238" w:type="pct"/>
            <w:vAlign w:val="center"/>
          </w:tcPr>
          <w:p w14:paraId="2DDE0DBB" w14:textId="77777777" w:rsidR="00866503" w:rsidRPr="00752857" w:rsidRDefault="00866503" w:rsidP="001B5933">
            <w:pPr>
              <w:jc w:val="center"/>
              <w:rPr>
                <w:rFonts w:ascii="Arial" w:hAnsi="Arial" w:cs="Arial"/>
                <w:sz w:val="14"/>
              </w:rPr>
            </w:pPr>
            <w:r w:rsidRPr="00752857">
              <w:rPr>
                <w:rFonts w:ascii="Arial" w:hAnsi="Arial" w:cs="Arial"/>
                <w:sz w:val="14"/>
              </w:rPr>
              <w:t>3</w:t>
            </w:r>
          </w:p>
        </w:tc>
        <w:tc>
          <w:tcPr>
            <w:tcW w:w="191" w:type="pct"/>
            <w:vAlign w:val="center"/>
          </w:tcPr>
          <w:p w14:paraId="3AC177E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2B20CE61" w14:textId="77777777" w:rsidR="00866503" w:rsidRPr="00752857" w:rsidRDefault="00866503" w:rsidP="001B5933">
            <w:pPr>
              <w:jc w:val="center"/>
              <w:rPr>
                <w:rFonts w:ascii="Arial" w:hAnsi="Arial" w:cs="Arial"/>
                <w:sz w:val="14"/>
              </w:rPr>
            </w:pPr>
            <w:r w:rsidRPr="00752857">
              <w:rPr>
                <w:rFonts w:ascii="Arial" w:hAnsi="Arial" w:cs="Arial"/>
                <w:sz w:val="14"/>
              </w:rPr>
              <w:t>5</w:t>
            </w:r>
          </w:p>
        </w:tc>
      </w:tr>
      <w:tr w:rsidR="00866503" w:rsidRPr="00752857" w14:paraId="700A1B64" w14:textId="77777777" w:rsidTr="001B5933">
        <w:trPr>
          <w:trHeight w:val="22"/>
        </w:trPr>
        <w:tc>
          <w:tcPr>
            <w:tcW w:w="379" w:type="pct"/>
            <w:vMerge/>
            <w:vAlign w:val="center"/>
          </w:tcPr>
          <w:p w14:paraId="46A45E74" w14:textId="77777777" w:rsidR="00866503" w:rsidRPr="00752857" w:rsidRDefault="00866503" w:rsidP="001B5933">
            <w:pPr>
              <w:jc w:val="center"/>
              <w:rPr>
                <w:rFonts w:ascii="Arial" w:hAnsi="Arial" w:cs="Arial"/>
                <w:sz w:val="14"/>
              </w:rPr>
            </w:pPr>
          </w:p>
        </w:tc>
        <w:tc>
          <w:tcPr>
            <w:tcW w:w="238" w:type="pct"/>
            <w:vAlign w:val="center"/>
          </w:tcPr>
          <w:p w14:paraId="2AC85F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3FF106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B244F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B154668"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0A3AD7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E71D8A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091445A" w14:textId="77777777" w:rsidR="00866503" w:rsidRPr="00752857" w:rsidRDefault="00866503" w:rsidP="001B5933">
            <w:pPr>
              <w:jc w:val="center"/>
              <w:rPr>
                <w:rFonts w:ascii="Arial" w:hAnsi="Arial" w:cs="Arial"/>
                <w:sz w:val="14"/>
              </w:rPr>
            </w:pPr>
            <w:r w:rsidRPr="00752857">
              <w:rPr>
                <w:rFonts w:ascii="Arial" w:hAnsi="Arial" w:cs="Arial"/>
                <w:sz w:val="14"/>
              </w:rPr>
              <w:t>3.6</w:t>
            </w:r>
          </w:p>
        </w:tc>
        <w:tc>
          <w:tcPr>
            <w:tcW w:w="193" w:type="pct"/>
            <w:vAlign w:val="center"/>
          </w:tcPr>
          <w:p w14:paraId="1FF807B0" w14:textId="77777777" w:rsidR="00866503" w:rsidRPr="00752857" w:rsidRDefault="00866503" w:rsidP="001B5933">
            <w:pPr>
              <w:jc w:val="center"/>
              <w:rPr>
                <w:rFonts w:ascii="Arial" w:hAnsi="Arial" w:cs="Arial"/>
                <w:sz w:val="14"/>
              </w:rPr>
            </w:pPr>
            <w:r w:rsidRPr="00752857">
              <w:rPr>
                <w:rFonts w:ascii="Arial" w:hAnsi="Arial" w:cs="Arial"/>
                <w:sz w:val="14"/>
              </w:rPr>
              <w:t>1.14</w:t>
            </w:r>
          </w:p>
        </w:tc>
        <w:tc>
          <w:tcPr>
            <w:tcW w:w="238" w:type="pct"/>
            <w:vAlign w:val="center"/>
          </w:tcPr>
          <w:p w14:paraId="094BC05C"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3A1F3F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BD7909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7D20F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0AA636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3B3D9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15B5A692" w14:textId="77777777" w:rsidR="00866503" w:rsidRPr="00752857" w:rsidRDefault="00866503" w:rsidP="001B5933">
            <w:pPr>
              <w:jc w:val="center"/>
              <w:rPr>
                <w:rFonts w:ascii="Arial" w:hAnsi="Arial" w:cs="Arial"/>
                <w:sz w:val="14"/>
              </w:rPr>
            </w:pPr>
          </w:p>
        </w:tc>
        <w:tc>
          <w:tcPr>
            <w:tcW w:w="238" w:type="pct"/>
            <w:vAlign w:val="center"/>
          </w:tcPr>
          <w:p w14:paraId="74C3E044"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238" w:type="pct"/>
            <w:vAlign w:val="center"/>
          </w:tcPr>
          <w:p w14:paraId="197F7782" w14:textId="77777777" w:rsidR="00866503" w:rsidRPr="00752857" w:rsidRDefault="00866503" w:rsidP="001B5933">
            <w:pPr>
              <w:jc w:val="center"/>
              <w:rPr>
                <w:rFonts w:ascii="Arial" w:hAnsi="Arial" w:cs="Arial"/>
                <w:sz w:val="14"/>
              </w:rPr>
            </w:pPr>
            <w:r w:rsidRPr="00752857">
              <w:rPr>
                <w:rFonts w:ascii="Arial" w:hAnsi="Arial" w:cs="Arial"/>
                <w:sz w:val="14"/>
              </w:rPr>
              <w:t>3</w:t>
            </w:r>
          </w:p>
        </w:tc>
        <w:tc>
          <w:tcPr>
            <w:tcW w:w="191" w:type="pct"/>
            <w:vAlign w:val="center"/>
          </w:tcPr>
          <w:p w14:paraId="4A1871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26D26219" w14:textId="77777777" w:rsidR="00866503" w:rsidRPr="00752857" w:rsidRDefault="00866503" w:rsidP="001B5933">
            <w:pPr>
              <w:jc w:val="center"/>
              <w:rPr>
                <w:rFonts w:ascii="Arial" w:hAnsi="Arial" w:cs="Arial"/>
                <w:sz w:val="14"/>
              </w:rPr>
            </w:pPr>
            <w:r w:rsidRPr="00752857">
              <w:rPr>
                <w:rFonts w:ascii="Arial" w:hAnsi="Arial" w:cs="Arial"/>
                <w:sz w:val="14"/>
              </w:rPr>
              <w:t>5</w:t>
            </w:r>
          </w:p>
        </w:tc>
      </w:tr>
      <w:tr w:rsidR="00866503" w:rsidRPr="00752857" w14:paraId="3DC1E84D" w14:textId="77777777" w:rsidTr="001B5933">
        <w:trPr>
          <w:trHeight w:val="22"/>
        </w:trPr>
        <w:tc>
          <w:tcPr>
            <w:tcW w:w="379" w:type="pct"/>
            <w:vMerge/>
            <w:vAlign w:val="center"/>
          </w:tcPr>
          <w:p w14:paraId="4EC9C204" w14:textId="77777777" w:rsidR="00866503" w:rsidRPr="00752857" w:rsidRDefault="00866503" w:rsidP="001B5933">
            <w:pPr>
              <w:jc w:val="center"/>
              <w:rPr>
                <w:rFonts w:ascii="Arial" w:hAnsi="Arial" w:cs="Arial"/>
                <w:sz w:val="14"/>
              </w:rPr>
            </w:pPr>
          </w:p>
        </w:tc>
        <w:tc>
          <w:tcPr>
            <w:tcW w:w="238" w:type="pct"/>
            <w:vAlign w:val="center"/>
          </w:tcPr>
          <w:p w14:paraId="2D24E28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B123A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55CAB8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F2C58F1" w14:textId="77777777" w:rsidR="00866503" w:rsidRPr="00752857" w:rsidRDefault="00866503" w:rsidP="001B5933">
            <w:pPr>
              <w:jc w:val="center"/>
              <w:rPr>
                <w:rFonts w:ascii="Arial" w:hAnsi="Arial" w:cs="Arial"/>
                <w:sz w:val="14"/>
              </w:rPr>
            </w:pPr>
            <w:r w:rsidRPr="00752857">
              <w:rPr>
                <w:rFonts w:ascii="Arial" w:hAnsi="Arial" w:cs="Arial"/>
                <w:sz w:val="14"/>
              </w:rPr>
              <w:t>6202</w:t>
            </w:r>
          </w:p>
        </w:tc>
        <w:tc>
          <w:tcPr>
            <w:tcW w:w="237" w:type="pct"/>
            <w:vAlign w:val="center"/>
          </w:tcPr>
          <w:p w14:paraId="735CF0A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F897E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8D25E9A" w14:textId="77777777" w:rsidR="00866503" w:rsidRPr="00752857" w:rsidRDefault="00866503" w:rsidP="001B5933">
            <w:pPr>
              <w:jc w:val="center"/>
              <w:rPr>
                <w:rFonts w:ascii="Arial" w:hAnsi="Arial" w:cs="Arial"/>
                <w:sz w:val="14"/>
              </w:rPr>
            </w:pPr>
            <w:r w:rsidRPr="00752857">
              <w:rPr>
                <w:rFonts w:ascii="Arial" w:hAnsi="Arial" w:cs="Arial"/>
                <w:sz w:val="14"/>
              </w:rPr>
              <w:t>3.62</w:t>
            </w:r>
          </w:p>
        </w:tc>
        <w:tc>
          <w:tcPr>
            <w:tcW w:w="193" w:type="pct"/>
            <w:vAlign w:val="center"/>
          </w:tcPr>
          <w:p w14:paraId="69843BDE" w14:textId="77777777" w:rsidR="00866503" w:rsidRPr="00752857" w:rsidRDefault="00866503" w:rsidP="001B5933">
            <w:pPr>
              <w:jc w:val="center"/>
              <w:rPr>
                <w:rFonts w:ascii="Arial" w:hAnsi="Arial" w:cs="Arial"/>
                <w:sz w:val="14"/>
              </w:rPr>
            </w:pPr>
            <w:r w:rsidRPr="00752857">
              <w:rPr>
                <w:rFonts w:ascii="Arial" w:hAnsi="Arial" w:cs="Arial"/>
                <w:sz w:val="14"/>
              </w:rPr>
              <w:t>1.1</w:t>
            </w:r>
          </w:p>
        </w:tc>
        <w:tc>
          <w:tcPr>
            <w:tcW w:w="238" w:type="pct"/>
            <w:vAlign w:val="center"/>
          </w:tcPr>
          <w:p w14:paraId="10F9B281"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5641C63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45D430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8E06B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47DB50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596D99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372615A0" w14:textId="77777777" w:rsidR="00866503" w:rsidRPr="00752857" w:rsidRDefault="00866503" w:rsidP="001B5933">
            <w:pPr>
              <w:jc w:val="center"/>
              <w:rPr>
                <w:rFonts w:ascii="Arial" w:hAnsi="Arial" w:cs="Arial"/>
                <w:sz w:val="14"/>
              </w:rPr>
            </w:pPr>
          </w:p>
        </w:tc>
        <w:tc>
          <w:tcPr>
            <w:tcW w:w="238" w:type="pct"/>
            <w:vAlign w:val="center"/>
          </w:tcPr>
          <w:p w14:paraId="4B187590"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238" w:type="pct"/>
            <w:vAlign w:val="center"/>
          </w:tcPr>
          <w:p w14:paraId="0462F85F" w14:textId="77777777" w:rsidR="00866503" w:rsidRPr="00752857" w:rsidRDefault="00866503" w:rsidP="001B5933">
            <w:pPr>
              <w:jc w:val="center"/>
              <w:rPr>
                <w:rFonts w:ascii="Arial" w:hAnsi="Arial" w:cs="Arial"/>
                <w:sz w:val="14"/>
              </w:rPr>
            </w:pPr>
            <w:r w:rsidRPr="00752857">
              <w:rPr>
                <w:rFonts w:ascii="Arial" w:hAnsi="Arial" w:cs="Arial"/>
                <w:sz w:val="14"/>
              </w:rPr>
              <w:t>3</w:t>
            </w:r>
          </w:p>
        </w:tc>
        <w:tc>
          <w:tcPr>
            <w:tcW w:w="191" w:type="pct"/>
            <w:vAlign w:val="center"/>
          </w:tcPr>
          <w:p w14:paraId="63DF0CE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EFFFE0B" w14:textId="77777777" w:rsidR="00866503" w:rsidRPr="00752857" w:rsidRDefault="00866503" w:rsidP="001B5933">
            <w:pPr>
              <w:jc w:val="center"/>
              <w:rPr>
                <w:rFonts w:ascii="Arial" w:hAnsi="Arial" w:cs="Arial"/>
                <w:sz w:val="14"/>
              </w:rPr>
            </w:pPr>
            <w:r w:rsidRPr="00752857">
              <w:rPr>
                <w:rFonts w:ascii="Arial" w:hAnsi="Arial" w:cs="Arial"/>
                <w:sz w:val="14"/>
              </w:rPr>
              <w:t>5</w:t>
            </w:r>
          </w:p>
        </w:tc>
      </w:tr>
      <w:tr w:rsidR="00866503" w:rsidRPr="00752857" w14:paraId="264E54C1" w14:textId="77777777" w:rsidTr="001B5933">
        <w:trPr>
          <w:trHeight w:val="22"/>
        </w:trPr>
        <w:tc>
          <w:tcPr>
            <w:tcW w:w="379" w:type="pct"/>
            <w:vMerge/>
            <w:vAlign w:val="center"/>
          </w:tcPr>
          <w:p w14:paraId="52F9B900" w14:textId="77777777" w:rsidR="00866503" w:rsidRPr="00752857" w:rsidRDefault="00866503" w:rsidP="001B5933">
            <w:pPr>
              <w:jc w:val="center"/>
              <w:rPr>
                <w:rFonts w:ascii="Arial" w:hAnsi="Arial" w:cs="Arial"/>
                <w:sz w:val="14"/>
              </w:rPr>
            </w:pPr>
          </w:p>
        </w:tc>
        <w:tc>
          <w:tcPr>
            <w:tcW w:w="238" w:type="pct"/>
            <w:vAlign w:val="center"/>
          </w:tcPr>
          <w:p w14:paraId="513B057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04DCF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42F3A5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2DE5474" w14:textId="77777777" w:rsidR="00866503" w:rsidRPr="00752857" w:rsidRDefault="00866503" w:rsidP="001B5933">
            <w:pPr>
              <w:jc w:val="center"/>
              <w:rPr>
                <w:rFonts w:ascii="Arial" w:hAnsi="Arial" w:cs="Arial"/>
                <w:sz w:val="14"/>
              </w:rPr>
            </w:pPr>
            <w:r w:rsidRPr="00752857">
              <w:rPr>
                <w:rFonts w:ascii="Arial" w:hAnsi="Arial" w:cs="Arial"/>
                <w:sz w:val="14"/>
              </w:rPr>
              <w:t>6205</w:t>
            </w:r>
          </w:p>
        </w:tc>
        <w:tc>
          <w:tcPr>
            <w:tcW w:w="237" w:type="pct"/>
            <w:vAlign w:val="center"/>
          </w:tcPr>
          <w:p w14:paraId="665AC4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321EA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73757F0" w14:textId="77777777" w:rsidR="00866503" w:rsidRPr="00752857" w:rsidRDefault="00866503" w:rsidP="001B5933">
            <w:pPr>
              <w:jc w:val="center"/>
              <w:rPr>
                <w:rFonts w:ascii="Arial" w:hAnsi="Arial" w:cs="Arial"/>
                <w:sz w:val="14"/>
              </w:rPr>
            </w:pPr>
            <w:r w:rsidRPr="00752857">
              <w:rPr>
                <w:rFonts w:ascii="Arial" w:hAnsi="Arial" w:cs="Arial"/>
                <w:sz w:val="14"/>
              </w:rPr>
              <w:t>3.7</w:t>
            </w:r>
          </w:p>
        </w:tc>
        <w:tc>
          <w:tcPr>
            <w:tcW w:w="193" w:type="pct"/>
            <w:vAlign w:val="center"/>
          </w:tcPr>
          <w:p w14:paraId="71354EA7" w14:textId="77777777" w:rsidR="00866503" w:rsidRPr="00752857" w:rsidRDefault="00866503" w:rsidP="001B5933">
            <w:pPr>
              <w:jc w:val="center"/>
              <w:rPr>
                <w:rFonts w:ascii="Arial" w:hAnsi="Arial" w:cs="Arial"/>
                <w:sz w:val="14"/>
              </w:rPr>
            </w:pPr>
            <w:r w:rsidRPr="00752857">
              <w:rPr>
                <w:rFonts w:ascii="Arial" w:hAnsi="Arial" w:cs="Arial"/>
                <w:sz w:val="14"/>
              </w:rPr>
              <w:t>0.96</w:t>
            </w:r>
          </w:p>
        </w:tc>
        <w:tc>
          <w:tcPr>
            <w:tcW w:w="238" w:type="pct"/>
            <w:vAlign w:val="center"/>
          </w:tcPr>
          <w:p w14:paraId="25174CEA"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9EE646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98DBFF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E0B5C8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4EA48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AEEB71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2F3EEEF" w14:textId="77777777" w:rsidR="00866503" w:rsidRPr="00752857" w:rsidRDefault="00866503" w:rsidP="001B5933">
            <w:pPr>
              <w:jc w:val="center"/>
              <w:rPr>
                <w:rFonts w:ascii="Arial" w:hAnsi="Arial" w:cs="Arial"/>
                <w:sz w:val="14"/>
              </w:rPr>
            </w:pPr>
          </w:p>
        </w:tc>
        <w:tc>
          <w:tcPr>
            <w:tcW w:w="238" w:type="pct"/>
            <w:vAlign w:val="center"/>
          </w:tcPr>
          <w:p w14:paraId="43223C89"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238" w:type="pct"/>
            <w:vAlign w:val="center"/>
          </w:tcPr>
          <w:p w14:paraId="13793B53" w14:textId="77777777" w:rsidR="00866503" w:rsidRPr="00752857" w:rsidRDefault="00866503" w:rsidP="001B5933">
            <w:pPr>
              <w:jc w:val="center"/>
              <w:rPr>
                <w:rFonts w:ascii="Arial" w:hAnsi="Arial" w:cs="Arial"/>
                <w:sz w:val="14"/>
              </w:rPr>
            </w:pPr>
            <w:r w:rsidRPr="00752857">
              <w:rPr>
                <w:rFonts w:ascii="Arial" w:hAnsi="Arial" w:cs="Arial"/>
                <w:sz w:val="14"/>
              </w:rPr>
              <w:t>3</w:t>
            </w:r>
          </w:p>
        </w:tc>
        <w:tc>
          <w:tcPr>
            <w:tcW w:w="191" w:type="pct"/>
            <w:vAlign w:val="center"/>
          </w:tcPr>
          <w:p w14:paraId="2CE593A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7E5F3A59" w14:textId="77777777" w:rsidR="00866503" w:rsidRPr="00752857" w:rsidRDefault="00866503" w:rsidP="001B5933">
            <w:pPr>
              <w:jc w:val="center"/>
              <w:rPr>
                <w:rFonts w:ascii="Arial" w:hAnsi="Arial" w:cs="Arial"/>
                <w:sz w:val="14"/>
              </w:rPr>
            </w:pPr>
            <w:r w:rsidRPr="00752857">
              <w:rPr>
                <w:rFonts w:ascii="Arial" w:hAnsi="Arial" w:cs="Arial"/>
                <w:sz w:val="14"/>
              </w:rPr>
              <w:t>5</w:t>
            </w:r>
          </w:p>
        </w:tc>
      </w:tr>
      <w:tr w:rsidR="00866503" w:rsidRPr="00752857" w14:paraId="0F8231C9" w14:textId="77777777" w:rsidTr="001B5933">
        <w:trPr>
          <w:trHeight w:val="22"/>
        </w:trPr>
        <w:tc>
          <w:tcPr>
            <w:tcW w:w="379" w:type="pct"/>
            <w:vMerge/>
            <w:vAlign w:val="center"/>
          </w:tcPr>
          <w:p w14:paraId="261643A9" w14:textId="77777777" w:rsidR="00866503" w:rsidRPr="00752857" w:rsidRDefault="00866503" w:rsidP="001B5933">
            <w:pPr>
              <w:jc w:val="center"/>
              <w:rPr>
                <w:rFonts w:ascii="Arial" w:hAnsi="Arial" w:cs="Arial"/>
                <w:sz w:val="14"/>
              </w:rPr>
            </w:pPr>
          </w:p>
        </w:tc>
        <w:tc>
          <w:tcPr>
            <w:tcW w:w="238" w:type="pct"/>
            <w:vAlign w:val="center"/>
          </w:tcPr>
          <w:p w14:paraId="3F2E722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3DF02A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D74FC5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C012FE8" w14:textId="77777777" w:rsidR="00866503" w:rsidRPr="00752857" w:rsidRDefault="00866503" w:rsidP="001B5933">
            <w:pPr>
              <w:jc w:val="center"/>
              <w:rPr>
                <w:rFonts w:ascii="Arial" w:hAnsi="Arial" w:cs="Arial"/>
                <w:sz w:val="14"/>
              </w:rPr>
            </w:pPr>
            <w:r w:rsidRPr="00752857">
              <w:rPr>
                <w:rFonts w:ascii="Arial" w:hAnsi="Arial" w:cs="Arial"/>
                <w:sz w:val="14"/>
              </w:rPr>
              <w:t>6206</w:t>
            </w:r>
          </w:p>
        </w:tc>
        <w:tc>
          <w:tcPr>
            <w:tcW w:w="237" w:type="pct"/>
            <w:vAlign w:val="center"/>
          </w:tcPr>
          <w:p w14:paraId="7497A7C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90B74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771CCF5" w14:textId="77777777" w:rsidR="00866503" w:rsidRPr="00752857" w:rsidRDefault="00866503" w:rsidP="001B5933">
            <w:pPr>
              <w:jc w:val="center"/>
              <w:rPr>
                <w:rFonts w:ascii="Arial" w:hAnsi="Arial" w:cs="Arial"/>
                <w:sz w:val="14"/>
              </w:rPr>
            </w:pPr>
            <w:r w:rsidRPr="00752857">
              <w:rPr>
                <w:rFonts w:ascii="Arial" w:hAnsi="Arial" w:cs="Arial"/>
                <w:sz w:val="14"/>
              </w:rPr>
              <w:t>3.93</w:t>
            </w:r>
          </w:p>
        </w:tc>
        <w:tc>
          <w:tcPr>
            <w:tcW w:w="193" w:type="pct"/>
            <w:vAlign w:val="center"/>
          </w:tcPr>
          <w:p w14:paraId="73D09FCD" w14:textId="77777777" w:rsidR="00866503" w:rsidRPr="00752857" w:rsidRDefault="00866503" w:rsidP="001B5933">
            <w:pPr>
              <w:jc w:val="center"/>
              <w:rPr>
                <w:rFonts w:ascii="Arial" w:hAnsi="Arial" w:cs="Arial"/>
                <w:sz w:val="14"/>
              </w:rPr>
            </w:pPr>
            <w:r w:rsidRPr="00752857">
              <w:rPr>
                <w:rFonts w:ascii="Arial" w:hAnsi="Arial" w:cs="Arial"/>
                <w:sz w:val="14"/>
              </w:rPr>
              <w:t>1.45</w:t>
            </w:r>
          </w:p>
        </w:tc>
        <w:tc>
          <w:tcPr>
            <w:tcW w:w="238" w:type="pct"/>
            <w:vAlign w:val="center"/>
          </w:tcPr>
          <w:p w14:paraId="258F82A5" w14:textId="77777777" w:rsidR="00866503" w:rsidRPr="00752857" w:rsidRDefault="00866503" w:rsidP="001B5933">
            <w:pPr>
              <w:jc w:val="center"/>
              <w:rPr>
                <w:rFonts w:ascii="Arial" w:hAnsi="Arial" w:cs="Arial"/>
                <w:sz w:val="14"/>
              </w:rPr>
            </w:pPr>
            <w:r w:rsidRPr="00752857">
              <w:rPr>
                <w:rFonts w:ascii="Arial" w:hAnsi="Arial" w:cs="Arial"/>
                <w:sz w:val="14"/>
              </w:rPr>
              <w:t>0</w:t>
            </w:r>
          </w:p>
        </w:tc>
        <w:tc>
          <w:tcPr>
            <w:tcW w:w="238" w:type="pct"/>
            <w:vAlign w:val="center"/>
          </w:tcPr>
          <w:p w14:paraId="0D93C17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872D8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8E9F0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1C91F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BC3AE5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2D03E466" w14:textId="77777777" w:rsidR="00866503" w:rsidRPr="00752857" w:rsidRDefault="00866503" w:rsidP="001B5933">
            <w:pPr>
              <w:jc w:val="center"/>
              <w:rPr>
                <w:rFonts w:ascii="Arial" w:hAnsi="Arial" w:cs="Arial"/>
                <w:sz w:val="14"/>
              </w:rPr>
            </w:pPr>
          </w:p>
        </w:tc>
        <w:tc>
          <w:tcPr>
            <w:tcW w:w="238" w:type="pct"/>
            <w:vAlign w:val="center"/>
          </w:tcPr>
          <w:p w14:paraId="095DD7A7"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238" w:type="pct"/>
            <w:vAlign w:val="center"/>
          </w:tcPr>
          <w:p w14:paraId="7026D6CA" w14:textId="77777777" w:rsidR="00866503" w:rsidRPr="00752857" w:rsidRDefault="00866503" w:rsidP="001B5933">
            <w:pPr>
              <w:jc w:val="center"/>
              <w:rPr>
                <w:rFonts w:ascii="Arial" w:hAnsi="Arial" w:cs="Arial"/>
                <w:sz w:val="14"/>
              </w:rPr>
            </w:pPr>
            <w:r w:rsidRPr="00752857">
              <w:rPr>
                <w:rFonts w:ascii="Arial" w:hAnsi="Arial" w:cs="Arial"/>
                <w:sz w:val="14"/>
              </w:rPr>
              <w:t>3</w:t>
            </w:r>
          </w:p>
        </w:tc>
        <w:tc>
          <w:tcPr>
            <w:tcW w:w="191" w:type="pct"/>
            <w:vAlign w:val="center"/>
          </w:tcPr>
          <w:p w14:paraId="1D0AFB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0" w:type="pct"/>
            <w:vAlign w:val="center"/>
          </w:tcPr>
          <w:p w14:paraId="49565185" w14:textId="77777777" w:rsidR="00866503" w:rsidRPr="00752857" w:rsidRDefault="00866503" w:rsidP="001B5933">
            <w:pPr>
              <w:jc w:val="center"/>
              <w:rPr>
                <w:rFonts w:ascii="Arial" w:hAnsi="Arial" w:cs="Arial"/>
                <w:sz w:val="14"/>
              </w:rPr>
            </w:pPr>
            <w:r w:rsidRPr="00752857">
              <w:rPr>
                <w:rFonts w:ascii="Arial" w:hAnsi="Arial" w:cs="Arial"/>
                <w:sz w:val="14"/>
              </w:rPr>
              <w:t>5</w:t>
            </w:r>
          </w:p>
        </w:tc>
      </w:tr>
      <w:tr w:rsidR="00866503" w:rsidRPr="00752857" w14:paraId="535CF47A" w14:textId="77777777" w:rsidTr="001B5933">
        <w:trPr>
          <w:trHeight w:val="22"/>
        </w:trPr>
        <w:tc>
          <w:tcPr>
            <w:tcW w:w="379" w:type="pct"/>
            <w:vAlign w:val="center"/>
          </w:tcPr>
          <w:p w14:paraId="10BCB707" w14:textId="77777777" w:rsidR="00866503" w:rsidRPr="00752857" w:rsidRDefault="00866503" w:rsidP="001B5933">
            <w:pPr>
              <w:jc w:val="center"/>
              <w:rPr>
                <w:rFonts w:ascii="Arial" w:hAnsi="Arial" w:cs="Arial"/>
                <w:sz w:val="14"/>
              </w:rPr>
            </w:pPr>
            <w:r w:rsidRPr="00752857">
              <w:rPr>
                <w:rFonts w:ascii="Arial" w:hAnsi="Arial" w:cs="Arial"/>
                <w:sz w:val="14"/>
              </w:rPr>
              <w:t>Surface Water Flow (Capital Resource)</w:t>
            </w:r>
          </w:p>
        </w:tc>
        <w:tc>
          <w:tcPr>
            <w:tcW w:w="238" w:type="pct"/>
            <w:vAlign w:val="center"/>
          </w:tcPr>
          <w:p w14:paraId="32C6343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8CD6C4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BBEF0B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726C86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5E2B20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4D42F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B3A97F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1E516D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CA9A80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9F9BF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D2F05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FF4121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166D47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0F1F0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7CB020A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BE145EB"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5C43F21B"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35ABD651"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1C49B978"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00FF7ACD" w14:textId="77777777" w:rsidTr="001B5933">
        <w:trPr>
          <w:trHeight w:val="22"/>
        </w:trPr>
        <w:tc>
          <w:tcPr>
            <w:tcW w:w="379" w:type="pct"/>
            <w:vAlign w:val="center"/>
          </w:tcPr>
          <w:p w14:paraId="301BDBE4" w14:textId="77777777" w:rsidR="00866503" w:rsidRPr="00752857" w:rsidRDefault="00866503" w:rsidP="001B5933">
            <w:pPr>
              <w:jc w:val="center"/>
              <w:rPr>
                <w:rFonts w:ascii="Arial" w:hAnsi="Arial" w:cs="Arial"/>
                <w:sz w:val="14"/>
              </w:rPr>
            </w:pPr>
            <w:r w:rsidRPr="00752857">
              <w:rPr>
                <w:rFonts w:ascii="Arial" w:hAnsi="Arial" w:cs="Arial"/>
                <w:sz w:val="14"/>
              </w:rPr>
              <w:t>Surface Water Quality (Capital Resource)</w:t>
            </w:r>
          </w:p>
        </w:tc>
        <w:tc>
          <w:tcPr>
            <w:tcW w:w="238" w:type="pct"/>
            <w:vAlign w:val="center"/>
          </w:tcPr>
          <w:p w14:paraId="37CF7F1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E4A5C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5C5FD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78F8E2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94E4F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C5C3EE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9E663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67E9DD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27AC7E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B52DD1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04F90A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115E64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0315BE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09FD3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2E72AE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09813C9"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653BAC02"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3D42A617"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40EA8BBC"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498D741E" w14:textId="77777777" w:rsidTr="001B5933">
        <w:trPr>
          <w:trHeight w:val="55"/>
        </w:trPr>
        <w:tc>
          <w:tcPr>
            <w:tcW w:w="379" w:type="pct"/>
            <w:vMerge w:val="restart"/>
            <w:vAlign w:val="center"/>
          </w:tcPr>
          <w:p w14:paraId="6416B33B" w14:textId="77777777" w:rsidR="00866503" w:rsidRPr="00752857" w:rsidRDefault="00866503" w:rsidP="001B5933">
            <w:pPr>
              <w:jc w:val="center"/>
              <w:rPr>
                <w:rFonts w:ascii="Arial" w:hAnsi="Arial" w:cs="Arial"/>
                <w:sz w:val="14"/>
              </w:rPr>
            </w:pPr>
            <w:r w:rsidRPr="00752857">
              <w:rPr>
                <w:rFonts w:ascii="Arial" w:hAnsi="Arial" w:cs="Arial"/>
                <w:sz w:val="14"/>
              </w:rPr>
              <w:t>Flood Risk</w:t>
            </w:r>
          </w:p>
        </w:tc>
        <w:tc>
          <w:tcPr>
            <w:tcW w:w="238" w:type="pct"/>
            <w:vAlign w:val="center"/>
          </w:tcPr>
          <w:p w14:paraId="55E6D77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3E3FCC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C64C89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16F2297" w14:textId="77777777" w:rsidR="00866503" w:rsidRPr="00752857" w:rsidRDefault="00866503" w:rsidP="001B5933">
            <w:pPr>
              <w:jc w:val="center"/>
              <w:rPr>
                <w:rFonts w:ascii="Arial" w:hAnsi="Arial" w:cs="Arial"/>
                <w:sz w:val="14"/>
              </w:rPr>
            </w:pPr>
            <w:r w:rsidRPr="00752857">
              <w:rPr>
                <w:rFonts w:ascii="Arial" w:hAnsi="Arial" w:cs="Arial"/>
                <w:sz w:val="14"/>
              </w:rPr>
              <w:t>6200</w:t>
            </w:r>
          </w:p>
        </w:tc>
        <w:tc>
          <w:tcPr>
            <w:tcW w:w="237" w:type="pct"/>
            <w:vAlign w:val="center"/>
          </w:tcPr>
          <w:p w14:paraId="0F8ED26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529665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048240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A9ABCF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D4F3D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3F04FA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52B88F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2331FE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E5C0AD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C194B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restart"/>
            <w:vAlign w:val="center"/>
          </w:tcPr>
          <w:p w14:paraId="4181965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3705A26"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283F2A8A"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1A4FB598"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7EF64A4D"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3AB86780" w14:textId="77777777" w:rsidTr="001B5933">
        <w:trPr>
          <w:trHeight w:val="55"/>
        </w:trPr>
        <w:tc>
          <w:tcPr>
            <w:tcW w:w="379" w:type="pct"/>
            <w:vMerge/>
            <w:vAlign w:val="center"/>
          </w:tcPr>
          <w:p w14:paraId="52AC7E63" w14:textId="77777777" w:rsidR="00866503" w:rsidRPr="00752857" w:rsidRDefault="00866503" w:rsidP="001B5933">
            <w:pPr>
              <w:jc w:val="center"/>
              <w:rPr>
                <w:rFonts w:ascii="Arial" w:hAnsi="Arial" w:cs="Arial"/>
                <w:sz w:val="14"/>
              </w:rPr>
            </w:pPr>
          </w:p>
        </w:tc>
        <w:tc>
          <w:tcPr>
            <w:tcW w:w="238" w:type="pct"/>
            <w:vAlign w:val="center"/>
          </w:tcPr>
          <w:p w14:paraId="3E796D7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36A1FD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95537C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4548B21E" w14:textId="77777777" w:rsidR="00866503" w:rsidRPr="00752857" w:rsidRDefault="00866503" w:rsidP="001B5933">
            <w:pPr>
              <w:jc w:val="center"/>
              <w:rPr>
                <w:rFonts w:ascii="Arial" w:hAnsi="Arial" w:cs="Arial"/>
                <w:sz w:val="14"/>
              </w:rPr>
            </w:pPr>
            <w:r w:rsidRPr="00752857">
              <w:rPr>
                <w:rFonts w:ascii="Arial" w:hAnsi="Arial" w:cs="Arial"/>
                <w:sz w:val="14"/>
              </w:rPr>
              <w:t>6201</w:t>
            </w:r>
          </w:p>
        </w:tc>
        <w:tc>
          <w:tcPr>
            <w:tcW w:w="237" w:type="pct"/>
            <w:vAlign w:val="center"/>
          </w:tcPr>
          <w:p w14:paraId="10E5FB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1FE4A1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36D983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E756ED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A2A07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96E615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A99F8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FE0921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5521D0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A31769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Merge/>
            <w:vAlign w:val="center"/>
          </w:tcPr>
          <w:p w14:paraId="669FEDF3" w14:textId="77777777" w:rsidR="00866503" w:rsidRPr="00752857" w:rsidRDefault="00866503" w:rsidP="001B5933">
            <w:pPr>
              <w:jc w:val="center"/>
              <w:rPr>
                <w:rFonts w:ascii="Arial" w:hAnsi="Arial" w:cs="Arial"/>
                <w:sz w:val="14"/>
              </w:rPr>
            </w:pPr>
          </w:p>
        </w:tc>
        <w:tc>
          <w:tcPr>
            <w:tcW w:w="238" w:type="pct"/>
            <w:vAlign w:val="center"/>
          </w:tcPr>
          <w:p w14:paraId="207874B9"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482290D5"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711B1AFC"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37E72D0F"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5AFC6E40" w14:textId="77777777" w:rsidTr="001B5933">
        <w:trPr>
          <w:trHeight w:val="55"/>
        </w:trPr>
        <w:tc>
          <w:tcPr>
            <w:tcW w:w="379" w:type="pct"/>
            <w:vAlign w:val="center"/>
          </w:tcPr>
          <w:p w14:paraId="4F67652D" w14:textId="77777777" w:rsidR="00866503" w:rsidRPr="00752857" w:rsidRDefault="00866503" w:rsidP="001B5933">
            <w:pPr>
              <w:jc w:val="center"/>
              <w:rPr>
                <w:rFonts w:ascii="Arial" w:hAnsi="Arial" w:cs="Arial"/>
                <w:sz w:val="14"/>
              </w:rPr>
            </w:pPr>
            <w:r w:rsidRPr="00752857">
              <w:rPr>
                <w:rFonts w:ascii="Arial" w:hAnsi="Arial" w:cs="Arial"/>
                <w:sz w:val="14"/>
              </w:rPr>
              <w:lastRenderedPageBreak/>
              <w:t>Soil (Capital Resource)</w:t>
            </w:r>
          </w:p>
        </w:tc>
        <w:tc>
          <w:tcPr>
            <w:tcW w:w="238" w:type="pct"/>
            <w:vAlign w:val="center"/>
          </w:tcPr>
          <w:p w14:paraId="4CA15AB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52229D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AAC3DF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CD278F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1783B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C851E9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9F4B1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B5B783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F20A89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2F02F9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35EE7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AEDDBE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219683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3BFA3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79FBD4B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D1BC014"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3CA48C38"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0FA408BA"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22EF8CE2"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41B4DC3A" w14:textId="77777777" w:rsidTr="001B5933">
        <w:trPr>
          <w:trHeight w:val="55"/>
        </w:trPr>
        <w:tc>
          <w:tcPr>
            <w:tcW w:w="379" w:type="pct"/>
            <w:vAlign w:val="center"/>
          </w:tcPr>
          <w:p w14:paraId="211E7747" w14:textId="77777777" w:rsidR="00866503" w:rsidRPr="00752857" w:rsidRDefault="00866503" w:rsidP="001B5933">
            <w:pPr>
              <w:jc w:val="center"/>
              <w:rPr>
                <w:rFonts w:ascii="Arial" w:hAnsi="Arial" w:cs="Arial"/>
                <w:sz w:val="14"/>
              </w:rPr>
            </w:pPr>
            <w:r w:rsidRPr="00752857">
              <w:rPr>
                <w:rFonts w:ascii="Arial" w:hAnsi="Arial" w:cs="Arial"/>
                <w:sz w:val="14"/>
              </w:rPr>
              <w:t xml:space="preserve">Air Quality  </w:t>
            </w:r>
          </w:p>
        </w:tc>
        <w:tc>
          <w:tcPr>
            <w:tcW w:w="238" w:type="pct"/>
            <w:vAlign w:val="center"/>
          </w:tcPr>
          <w:p w14:paraId="28D2931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161D1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0A7E2D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3B6712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920BD1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802EAD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2F8A2B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785E63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6DDD99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7F1989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A78138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B91013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4E9AF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3F98F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77F1C0C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07CC6EB"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1DE7E357"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64093C65"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515EECF2"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1C532EB5" w14:textId="77777777" w:rsidTr="001B5933">
        <w:trPr>
          <w:trHeight w:val="55"/>
        </w:trPr>
        <w:tc>
          <w:tcPr>
            <w:tcW w:w="379" w:type="pct"/>
            <w:vAlign w:val="center"/>
          </w:tcPr>
          <w:p w14:paraId="52716E84" w14:textId="77777777" w:rsidR="00866503" w:rsidRPr="00752857" w:rsidRDefault="00866503" w:rsidP="001B5933">
            <w:pPr>
              <w:jc w:val="center"/>
              <w:rPr>
                <w:rFonts w:ascii="Arial" w:hAnsi="Arial" w:cs="Arial"/>
                <w:sz w:val="14"/>
              </w:rPr>
            </w:pPr>
            <w:r w:rsidRPr="00752857">
              <w:rPr>
                <w:rFonts w:ascii="Arial" w:hAnsi="Arial" w:cs="Arial"/>
                <w:sz w:val="14"/>
              </w:rPr>
              <w:t>Groundwater Quality</w:t>
            </w:r>
          </w:p>
        </w:tc>
        <w:tc>
          <w:tcPr>
            <w:tcW w:w="238" w:type="pct"/>
            <w:vAlign w:val="center"/>
          </w:tcPr>
          <w:p w14:paraId="64A9A8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BBD9B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13F27F7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90FE89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25AE13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37DE3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F952E2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9179B9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9B9473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3ED4AB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1582A7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E62FFB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6F8BE1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FA12B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74FE9D5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6E71534" w14:textId="77777777" w:rsidR="00866503" w:rsidRPr="00752857" w:rsidRDefault="00866503" w:rsidP="001B5933">
            <w:pPr>
              <w:jc w:val="center"/>
              <w:rPr>
                <w:rFonts w:ascii="Arial" w:hAnsi="Arial" w:cs="Arial"/>
                <w:sz w:val="14"/>
              </w:rPr>
            </w:pPr>
            <w:r w:rsidRPr="00752857">
              <w:rPr>
                <w:rFonts w:ascii="Arial" w:hAnsi="Arial" w:cs="Arial"/>
                <w:sz w:val="14"/>
              </w:rPr>
              <w:t>0.5</w:t>
            </w:r>
          </w:p>
        </w:tc>
        <w:tc>
          <w:tcPr>
            <w:tcW w:w="238" w:type="pct"/>
            <w:vAlign w:val="center"/>
          </w:tcPr>
          <w:p w14:paraId="4A255CCF" w14:textId="77777777" w:rsidR="00866503" w:rsidRPr="00752857" w:rsidRDefault="00866503" w:rsidP="001B5933">
            <w:pPr>
              <w:jc w:val="center"/>
              <w:rPr>
                <w:rFonts w:ascii="Arial" w:hAnsi="Arial" w:cs="Arial"/>
                <w:sz w:val="14"/>
              </w:rPr>
            </w:pPr>
            <w:r w:rsidRPr="00752857">
              <w:rPr>
                <w:rFonts w:ascii="Arial" w:hAnsi="Arial" w:cs="Arial"/>
                <w:sz w:val="14"/>
              </w:rPr>
              <w:t>2.33</w:t>
            </w:r>
          </w:p>
        </w:tc>
        <w:tc>
          <w:tcPr>
            <w:tcW w:w="191" w:type="pct"/>
            <w:vAlign w:val="center"/>
          </w:tcPr>
          <w:p w14:paraId="166640C7" w14:textId="77777777" w:rsidR="00866503" w:rsidRPr="00752857" w:rsidRDefault="00866503" w:rsidP="001B5933">
            <w:pPr>
              <w:jc w:val="center"/>
              <w:rPr>
                <w:rFonts w:ascii="Arial" w:hAnsi="Arial" w:cs="Arial"/>
                <w:sz w:val="14"/>
              </w:rPr>
            </w:pPr>
            <w:r w:rsidRPr="00752857">
              <w:rPr>
                <w:rFonts w:ascii="Arial" w:hAnsi="Arial" w:cs="Arial"/>
                <w:sz w:val="14"/>
              </w:rPr>
              <w:t>4.17</w:t>
            </w:r>
          </w:p>
        </w:tc>
        <w:tc>
          <w:tcPr>
            <w:tcW w:w="190" w:type="pct"/>
            <w:vAlign w:val="center"/>
          </w:tcPr>
          <w:p w14:paraId="6BCFC205"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7FA14488" w14:textId="77777777" w:rsidTr="001B5933">
        <w:trPr>
          <w:trHeight w:val="55"/>
        </w:trPr>
        <w:tc>
          <w:tcPr>
            <w:tcW w:w="379" w:type="pct"/>
            <w:vAlign w:val="center"/>
          </w:tcPr>
          <w:p w14:paraId="3E339704" w14:textId="77777777" w:rsidR="00866503" w:rsidRPr="00752857" w:rsidRDefault="00866503" w:rsidP="001B5933">
            <w:pPr>
              <w:jc w:val="center"/>
              <w:rPr>
                <w:rFonts w:ascii="Arial" w:hAnsi="Arial" w:cs="Arial"/>
                <w:sz w:val="14"/>
              </w:rPr>
            </w:pPr>
            <w:r w:rsidRPr="00752857">
              <w:rPr>
                <w:rFonts w:ascii="Arial" w:hAnsi="Arial" w:cs="Arial"/>
                <w:sz w:val="14"/>
              </w:rPr>
              <w:t>Energy Demand Change SW</w:t>
            </w:r>
          </w:p>
        </w:tc>
        <w:tc>
          <w:tcPr>
            <w:tcW w:w="238" w:type="pct"/>
            <w:vAlign w:val="center"/>
          </w:tcPr>
          <w:p w14:paraId="5C35564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53CF7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EDFA71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518E0C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6736B6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4EC7B6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F47EE1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6586055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18755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FF98E2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43CFCC4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DBC22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AB3A17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84629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46B3C49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98A60B9"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4CAD810F"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373CECFF"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375CD698"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025B18AE" w14:textId="77777777" w:rsidTr="001B5933">
        <w:trPr>
          <w:trHeight w:val="55"/>
        </w:trPr>
        <w:tc>
          <w:tcPr>
            <w:tcW w:w="379" w:type="pct"/>
            <w:vAlign w:val="center"/>
          </w:tcPr>
          <w:p w14:paraId="68CF01E6" w14:textId="77777777" w:rsidR="00866503" w:rsidRPr="00752857" w:rsidRDefault="00866503" w:rsidP="001B5933">
            <w:pPr>
              <w:jc w:val="center"/>
              <w:rPr>
                <w:rFonts w:ascii="Arial" w:hAnsi="Arial" w:cs="Arial"/>
                <w:sz w:val="14"/>
              </w:rPr>
            </w:pPr>
            <w:r w:rsidRPr="00752857">
              <w:rPr>
                <w:rFonts w:ascii="Arial" w:hAnsi="Arial" w:cs="Arial"/>
                <w:sz w:val="14"/>
              </w:rPr>
              <w:t>Chemical Demand Change SW</w:t>
            </w:r>
          </w:p>
        </w:tc>
        <w:tc>
          <w:tcPr>
            <w:tcW w:w="238" w:type="pct"/>
            <w:vAlign w:val="center"/>
          </w:tcPr>
          <w:p w14:paraId="6888D5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46DE71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74822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559750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3EACA0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1557BD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77D70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724EE6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7F570D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DF5CB4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59845C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5D6CDF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CA8798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464C54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794B7A7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FA54B24"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63409B4A"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40923F59"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45950E87"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324896AC" w14:textId="77777777" w:rsidTr="001B5933">
        <w:trPr>
          <w:trHeight w:val="55"/>
        </w:trPr>
        <w:tc>
          <w:tcPr>
            <w:tcW w:w="379" w:type="pct"/>
            <w:vAlign w:val="center"/>
          </w:tcPr>
          <w:p w14:paraId="7BCE7132" w14:textId="77777777" w:rsidR="00866503" w:rsidRPr="00752857" w:rsidRDefault="00866503" w:rsidP="001B5933">
            <w:pPr>
              <w:jc w:val="center"/>
              <w:rPr>
                <w:rFonts w:ascii="Arial" w:hAnsi="Arial" w:cs="Arial"/>
                <w:sz w:val="14"/>
              </w:rPr>
            </w:pPr>
            <w:r w:rsidRPr="00752857">
              <w:rPr>
                <w:rFonts w:ascii="Arial" w:hAnsi="Arial" w:cs="Arial"/>
                <w:sz w:val="14"/>
              </w:rPr>
              <w:t>Asset Compliance &amp; Capability (Capital Resource)</w:t>
            </w:r>
          </w:p>
        </w:tc>
        <w:tc>
          <w:tcPr>
            <w:tcW w:w="238" w:type="pct"/>
            <w:vAlign w:val="center"/>
          </w:tcPr>
          <w:p w14:paraId="39D98EE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A4B97D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10C28B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A82844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C19F14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A4B49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54514B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638270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33E88D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113A02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8F2E2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E985B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1BBEFE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1EE9D9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5A20D10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7FFA6E0"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65B1B517"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6D7D2BC3"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7604D411"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2E08D80D" w14:textId="77777777" w:rsidTr="001B5933">
        <w:trPr>
          <w:trHeight w:val="55"/>
        </w:trPr>
        <w:tc>
          <w:tcPr>
            <w:tcW w:w="379" w:type="pct"/>
            <w:vAlign w:val="center"/>
          </w:tcPr>
          <w:p w14:paraId="25C92020" w14:textId="77777777" w:rsidR="00866503" w:rsidRPr="00752857" w:rsidRDefault="00866503" w:rsidP="001B5933">
            <w:pPr>
              <w:jc w:val="center"/>
              <w:rPr>
                <w:rFonts w:ascii="Arial" w:hAnsi="Arial" w:cs="Arial"/>
                <w:sz w:val="14"/>
              </w:rPr>
            </w:pPr>
            <w:r w:rsidRPr="00752857">
              <w:rPr>
                <w:rFonts w:ascii="Arial" w:hAnsi="Arial" w:cs="Arial"/>
                <w:sz w:val="14"/>
              </w:rPr>
              <w:t>Energy Demand Change LM</w:t>
            </w:r>
          </w:p>
        </w:tc>
        <w:tc>
          <w:tcPr>
            <w:tcW w:w="238" w:type="pct"/>
            <w:vAlign w:val="center"/>
          </w:tcPr>
          <w:p w14:paraId="2FE224B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1A7906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45C301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3FADA6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3D2419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42B720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1C37D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3AD69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EBF969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701F30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0D5464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0F52F5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925DC8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C89B1D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697823A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0FD81E2"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238" w:type="pct"/>
            <w:vAlign w:val="center"/>
          </w:tcPr>
          <w:p w14:paraId="586C935E" w14:textId="77777777" w:rsidR="00866503" w:rsidRPr="00752857" w:rsidRDefault="00866503" w:rsidP="001B5933">
            <w:pPr>
              <w:jc w:val="center"/>
              <w:rPr>
                <w:rFonts w:ascii="Arial" w:hAnsi="Arial" w:cs="Arial"/>
                <w:sz w:val="14"/>
              </w:rPr>
            </w:pPr>
            <w:r w:rsidRPr="00752857">
              <w:rPr>
                <w:rFonts w:ascii="Arial" w:hAnsi="Arial" w:cs="Arial"/>
                <w:sz w:val="14"/>
              </w:rPr>
              <w:t>4.67</w:t>
            </w:r>
          </w:p>
        </w:tc>
        <w:tc>
          <w:tcPr>
            <w:tcW w:w="191" w:type="pct"/>
            <w:vAlign w:val="center"/>
          </w:tcPr>
          <w:p w14:paraId="585E55F0" w14:textId="77777777" w:rsidR="00866503" w:rsidRPr="00752857" w:rsidRDefault="00866503" w:rsidP="001B5933">
            <w:pPr>
              <w:jc w:val="center"/>
              <w:rPr>
                <w:rFonts w:ascii="Arial" w:hAnsi="Arial" w:cs="Arial"/>
                <w:sz w:val="14"/>
              </w:rPr>
            </w:pPr>
            <w:r w:rsidRPr="00752857">
              <w:rPr>
                <w:rFonts w:ascii="Arial" w:hAnsi="Arial" w:cs="Arial"/>
                <w:sz w:val="14"/>
              </w:rPr>
              <w:t>8.33</w:t>
            </w:r>
          </w:p>
        </w:tc>
        <w:tc>
          <w:tcPr>
            <w:tcW w:w="190" w:type="pct"/>
            <w:vAlign w:val="center"/>
          </w:tcPr>
          <w:p w14:paraId="3613BB65" w14:textId="77777777" w:rsidR="00866503" w:rsidRPr="00752857" w:rsidRDefault="00866503" w:rsidP="001B5933">
            <w:pPr>
              <w:jc w:val="center"/>
              <w:rPr>
                <w:rFonts w:ascii="Arial" w:hAnsi="Arial" w:cs="Arial"/>
                <w:sz w:val="14"/>
              </w:rPr>
            </w:pPr>
            <w:r w:rsidRPr="00752857">
              <w:rPr>
                <w:rFonts w:ascii="Arial" w:hAnsi="Arial" w:cs="Arial"/>
                <w:sz w:val="14"/>
              </w:rPr>
              <w:t>12</w:t>
            </w:r>
          </w:p>
        </w:tc>
      </w:tr>
      <w:tr w:rsidR="00866503" w:rsidRPr="00752857" w14:paraId="3BFE2144" w14:textId="77777777" w:rsidTr="001B5933">
        <w:trPr>
          <w:trHeight w:val="55"/>
        </w:trPr>
        <w:tc>
          <w:tcPr>
            <w:tcW w:w="379" w:type="pct"/>
            <w:vAlign w:val="center"/>
          </w:tcPr>
          <w:p w14:paraId="245533B4" w14:textId="77777777" w:rsidR="00866503" w:rsidRPr="00752857" w:rsidRDefault="00866503" w:rsidP="001B5933">
            <w:pPr>
              <w:jc w:val="center"/>
              <w:rPr>
                <w:rFonts w:ascii="Arial" w:hAnsi="Arial" w:cs="Arial"/>
                <w:sz w:val="14"/>
              </w:rPr>
            </w:pPr>
            <w:r w:rsidRPr="00752857">
              <w:rPr>
                <w:rFonts w:ascii="Arial" w:hAnsi="Arial" w:cs="Arial"/>
                <w:sz w:val="14"/>
              </w:rPr>
              <w:t>Chemical Demand Change LM</w:t>
            </w:r>
          </w:p>
        </w:tc>
        <w:tc>
          <w:tcPr>
            <w:tcW w:w="238" w:type="pct"/>
            <w:vAlign w:val="center"/>
          </w:tcPr>
          <w:p w14:paraId="73AD571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BF2A0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60594C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1F29EE3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6A560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16ED78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450418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5EE6A7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677980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50FDF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CFEB3C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243B78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AE5896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2D4B41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050EC73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2FDDE3A"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00432EF7"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2C6D6FAE"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7D6237A8"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5BEAEDA3" w14:textId="77777777" w:rsidTr="001B5933">
        <w:trPr>
          <w:trHeight w:val="55"/>
        </w:trPr>
        <w:tc>
          <w:tcPr>
            <w:tcW w:w="379" w:type="pct"/>
            <w:vAlign w:val="center"/>
          </w:tcPr>
          <w:p w14:paraId="1F4F03A6" w14:textId="77777777" w:rsidR="00866503" w:rsidRPr="00752857" w:rsidRDefault="00866503" w:rsidP="001B5933">
            <w:pPr>
              <w:jc w:val="center"/>
              <w:rPr>
                <w:rFonts w:ascii="Arial" w:hAnsi="Arial" w:cs="Arial"/>
                <w:sz w:val="14"/>
              </w:rPr>
            </w:pPr>
            <w:r w:rsidRPr="00752857">
              <w:rPr>
                <w:rFonts w:ascii="Arial" w:hAnsi="Arial" w:cs="Arial"/>
                <w:sz w:val="14"/>
              </w:rPr>
              <w:t>Community Relationship</w:t>
            </w:r>
          </w:p>
        </w:tc>
        <w:tc>
          <w:tcPr>
            <w:tcW w:w="238" w:type="pct"/>
            <w:vAlign w:val="center"/>
          </w:tcPr>
          <w:p w14:paraId="354BB7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4DA95B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0ADAEC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216A4F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9C46D8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FABACC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81090C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E901D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9C302D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9503F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6A206F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0F130C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FE92B5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F309BC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36D4C0D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AF6BDB7" w14:textId="77777777" w:rsidR="00866503" w:rsidRPr="00752857" w:rsidRDefault="00866503" w:rsidP="001B5933">
            <w:pPr>
              <w:jc w:val="center"/>
              <w:rPr>
                <w:rFonts w:ascii="Arial" w:hAnsi="Arial" w:cs="Arial"/>
                <w:sz w:val="14"/>
              </w:rPr>
            </w:pPr>
            <w:r w:rsidRPr="00752857">
              <w:rPr>
                <w:rFonts w:ascii="Arial" w:hAnsi="Arial" w:cs="Arial"/>
                <w:sz w:val="14"/>
              </w:rPr>
              <w:t>1.75</w:t>
            </w:r>
          </w:p>
        </w:tc>
        <w:tc>
          <w:tcPr>
            <w:tcW w:w="238" w:type="pct"/>
            <w:vAlign w:val="center"/>
          </w:tcPr>
          <w:p w14:paraId="06D8E582" w14:textId="77777777" w:rsidR="00866503" w:rsidRPr="00752857" w:rsidRDefault="00866503" w:rsidP="001B5933">
            <w:pPr>
              <w:jc w:val="center"/>
              <w:rPr>
                <w:rFonts w:ascii="Arial" w:hAnsi="Arial" w:cs="Arial"/>
                <w:sz w:val="14"/>
              </w:rPr>
            </w:pPr>
            <w:r w:rsidRPr="00752857">
              <w:rPr>
                <w:rFonts w:ascii="Arial" w:hAnsi="Arial" w:cs="Arial"/>
                <w:sz w:val="14"/>
              </w:rPr>
              <w:t>8.17</w:t>
            </w:r>
          </w:p>
        </w:tc>
        <w:tc>
          <w:tcPr>
            <w:tcW w:w="191" w:type="pct"/>
            <w:vAlign w:val="center"/>
          </w:tcPr>
          <w:p w14:paraId="49E95F67" w14:textId="77777777" w:rsidR="00866503" w:rsidRPr="00752857" w:rsidRDefault="00866503" w:rsidP="001B5933">
            <w:pPr>
              <w:jc w:val="center"/>
              <w:rPr>
                <w:rFonts w:ascii="Arial" w:hAnsi="Arial" w:cs="Arial"/>
                <w:sz w:val="14"/>
              </w:rPr>
            </w:pPr>
            <w:r w:rsidRPr="00752857">
              <w:rPr>
                <w:rFonts w:ascii="Arial" w:hAnsi="Arial" w:cs="Arial"/>
                <w:sz w:val="14"/>
              </w:rPr>
              <w:t>15.58</w:t>
            </w:r>
          </w:p>
        </w:tc>
        <w:tc>
          <w:tcPr>
            <w:tcW w:w="190" w:type="pct"/>
            <w:vAlign w:val="center"/>
          </w:tcPr>
          <w:p w14:paraId="18FDCE95" w14:textId="77777777" w:rsidR="00866503" w:rsidRPr="00752857" w:rsidRDefault="00866503" w:rsidP="001B5933">
            <w:pPr>
              <w:jc w:val="center"/>
              <w:rPr>
                <w:rFonts w:ascii="Arial" w:hAnsi="Arial" w:cs="Arial"/>
                <w:sz w:val="14"/>
              </w:rPr>
            </w:pPr>
            <w:r w:rsidRPr="00752857">
              <w:rPr>
                <w:rFonts w:ascii="Arial" w:hAnsi="Arial" w:cs="Arial"/>
                <w:sz w:val="14"/>
              </w:rPr>
              <w:t>21</w:t>
            </w:r>
          </w:p>
        </w:tc>
      </w:tr>
      <w:tr w:rsidR="00866503" w:rsidRPr="00752857" w14:paraId="1618C578" w14:textId="77777777" w:rsidTr="001B5933">
        <w:trPr>
          <w:trHeight w:val="55"/>
        </w:trPr>
        <w:tc>
          <w:tcPr>
            <w:tcW w:w="379" w:type="pct"/>
            <w:vAlign w:val="center"/>
          </w:tcPr>
          <w:p w14:paraId="5EAB794E" w14:textId="77777777" w:rsidR="00866503" w:rsidRPr="00752857" w:rsidRDefault="00866503" w:rsidP="001B5933">
            <w:pPr>
              <w:jc w:val="center"/>
              <w:rPr>
                <w:rFonts w:ascii="Arial" w:hAnsi="Arial" w:cs="Arial"/>
                <w:sz w:val="14"/>
              </w:rPr>
            </w:pPr>
            <w:r w:rsidRPr="00752857">
              <w:rPr>
                <w:rFonts w:ascii="Arial" w:hAnsi="Arial" w:cs="Arial"/>
                <w:sz w:val="14"/>
              </w:rPr>
              <w:t xml:space="preserve">Water Treatment &amp; Supply Costs </w:t>
            </w:r>
          </w:p>
        </w:tc>
        <w:tc>
          <w:tcPr>
            <w:tcW w:w="238" w:type="pct"/>
            <w:vAlign w:val="center"/>
          </w:tcPr>
          <w:p w14:paraId="73597F2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B70B30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3D90A05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70649F3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F3D113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4CA5E2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28A924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9196EC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FBC883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EC356D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46E839C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5FE14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F76F0A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60FAA42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0A7897E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F685F0B" w14:textId="77777777" w:rsidR="00866503" w:rsidRPr="00752857" w:rsidRDefault="00866503" w:rsidP="001B5933">
            <w:pPr>
              <w:jc w:val="center"/>
              <w:rPr>
                <w:rFonts w:ascii="Arial" w:hAnsi="Arial" w:cs="Arial"/>
                <w:sz w:val="14"/>
              </w:rPr>
            </w:pPr>
            <w:r w:rsidRPr="00752857">
              <w:rPr>
                <w:rFonts w:ascii="Arial" w:hAnsi="Arial" w:cs="Arial"/>
                <w:sz w:val="14"/>
              </w:rPr>
              <w:t>0.75</w:t>
            </w:r>
          </w:p>
        </w:tc>
        <w:tc>
          <w:tcPr>
            <w:tcW w:w="238" w:type="pct"/>
            <w:vAlign w:val="center"/>
          </w:tcPr>
          <w:p w14:paraId="721318F0" w14:textId="77777777" w:rsidR="00866503" w:rsidRPr="00752857" w:rsidRDefault="00866503" w:rsidP="001B5933">
            <w:pPr>
              <w:jc w:val="center"/>
              <w:rPr>
                <w:rFonts w:ascii="Arial" w:hAnsi="Arial" w:cs="Arial"/>
                <w:sz w:val="14"/>
              </w:rPr>
            </w:pPr>
            <w:r w:rsidRPr="00752857">
              <w:rPr>
                <w:rFonts w:ascii="Arial" w:hAnsi="Arial" w:cs="Arial"/>
                <w:sz w:val="14"/>
              </w:rPr>
              <w:t>3.5</w:t>
            </w:r>
          </w:p>
        </w:tc>
        <w:tc>
          <w:tcPr>
            <w:tcW w:w="191" w:type="pct"/>
            <w:vAlign w:val="center"/>
          </w:tcPr>
          <w:p w14:paraId="61B09743" w14:textId="77777777" w:rsidR="00866503" w:rsidRPr="00752857" w:rsidRDefault="00866503" w:rsidP="001B5933">
            <w:pPr>
              <w:jc w:val="center"/>
              <w:rPr>
                <w:rFonts w:ascii="Arial" w:hAnsi="Arial" w:cs="Arial"/>
                <w:sz w:val="14"/>
              </w:rPr>
            </w:pPr>
            <w:r w:rsidRPr="00752857">
              <w:rPr>
                <w:rFonts w:ascii="Arial" w:hAnsi="Arial" w:cs="Arial"/>
                <w:sz w:val="14"/>
              </w:rPr>
              <w:t>6.25</w:t>
            </w:r>
          </w:p>
        </w:tc>
        <w:tc>
          <w:tcPr>
            <w:tcW w:w="190" w:type="pct"/>
            <w:vAlign w:val="center"/>
          </w:tcPr>
          <w:p w14:paraId="4EA7CAB8" w14:textId="77777777" w:rsidR="00866503" w:rsidRPr="00752857" w:rsidRDefault="00866503" w:rsidP="001B5933">
            <w:pPr>
              <w:jc w:val="center"/>
              <w:rPr>
                <w:rFonts w:ascii="Arial" w:hAnsi="Arial" w:cs="Arial"/>
                <w:sz w:val="14"/>
              </w:rPr>
            </w:pPr>
            <w:r w:rsidRPr="00752857">
              <w:rPr>
                <w:rFonts w:ascii="Arial" w:hAnsi="Arial" w:cs="Arial"/>
                <w:sz w:val="14"/>
              </w:rPr>
              <w:t>9</w:t>
            </w:r>
          </w:p>
        </w:tc>
      </w:tr>
      <w:tr w:rsidR="00866503" w:rsidRPr="00752857" w14:paraId="6AABFB8A" w14:textId="77777777" w:rsidTr="001B5933">
        <w:trPr>
          <w:trHeight w:val="55"/>
        </w:trPr>
        <w:tc>
          <w:tcPr>
            <w:tcW w:w="379" w:type="pct"/>
            <w:vAlign w:val="center"/>
          </w:tcPr>
          <w:p w14:paraId="4F5C5127" w14:textId="77777777" w:rsidR="00866503" w:rsidRPr="00752857" w:rsidRDefault="00866503" w:rsidP="001B5933">
            <w:pPr>
              <w:jc w:val="center"/>
              <w:rPr>
                <w:rFonts w:ascii="Arial" w:hAnsi="Arial" w:cs="Arial"/>
                <w:sz w:val="14"/>
              </w:rPr>
            </w:pPr>
            <w:r w:rsidRPr="00752857">
              <w:rPr>
                <w:rFonts w:ascii="Arial" w:hAnsi="Arial" w:cs="Arial"/>
                <w:sz w:val="14"/>
              </w:rPr>
              <w:t>Food Production</w:t>
            </w:r>
          </w:p>
        </w:tc>
        <w:tc>
          <w:tcPr>
            <w:tcW w:w="238" w:type="pct"/>
            <w:vAlign w:val="center"/>
          </w:tcPr>
          <w:p w14:paraId="23A226B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EB474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0BD5FA3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AEBAB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E20145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FB90D3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93CFF5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41CE9A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43C69D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CB5ED9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A69B8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4D2AC3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124968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3B0E61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447790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9E8415A" w14:textId="77777777" w:rsidR="00866503" w:rsidRPr="00752857" w:rsidRDefault="00866503" w:rsidP="001B5933">
            <w:pPr>
              <w:jc w:val="center"/>
              <w:rPr>
                <w:rFonts w:ascii="Arial" w:hAnsi="Arial" w:cs="Arial"/>
                <w:sz w:val="14"/>
              </w:rPr>
            </w:pPr>
            <w:r w:rsidRPr="00752857">
              <w:rPr>
                <w:rFonts w:ascii="Arial" w:hAnsi="Arial" w:cs="Arial"/>
                <w:sz w:val="14"/>
              </w:rPr>
              <w:t>0.75</w:t>
            </w:r>
          </w:p>
        </w:tc>
        <w:tc>
          <w:tcPr>
            <w:tcW w:w="238" w:type="pct"/>
            <w:vAlign w:val="center"/>
          </w:tcPr>
          <w:p w14:paraId="1E1FEFF1" w14:textId="77777777" w:rsidR="00866503" w:rsidRPr="00752857" w:rsidRDefault="00866503" w:rsidP="001B5933">
            <w:pPr>
              <w:jc w:val="center"/>
              <w:rPr>
                <w:rFonts w:ascii="Arial" w:hAnsi="Arial" w:cs="Arial"/>
                <w:sz w:val="14"/>
              </w:rPr>
            </w:pPr>
            <w:r w:rsidRPr="00752857">
              <w:rPr>
                <w:rFonts w:ascii="Arial" w:hAnsi="Arial" w:cs="Arial"/>
                <w:sz w:val="14"/>
              </w:rPr>
              <w:t>3.5</w:t>
            </w:r>
          </w:p>
        </w:tc>
        <w:tc>
          <w:tcPr>
            <w:tcW w:w="191" w:type="pct"/>
            <w:vAlign w:val="center"/>
          </w:tcPr>
          <w:p w14:paraId="4A44A6A6" w14:textId="77777777" w:rsidR="00866503" w:rsidRPr="00752857" w:rsidRDefault="00866503" w:rsidP="001B5933">
            <w:pPr>
              <w:jc w:val="center"/>
              <w:rPr>
                <w:rFonts w:ascii="Arial" w:hAnsi="Arial" w:cs="Arial"/>
                <w:sz w:val="14"/>
              </w:rPr>
            </w:pPr>
            <w:r w:rsidRPr="00752857">
              <w:rPr>
                <w:rFonts w:ascii="Arial" w:hAnsi="Arial" w:cs="Arial"/>
                <w:sz w:val="14"/>
              </w:rPr>
              <w:t>6.25</w:t>
            </w:r>
          </w:p>
        </w:tc>
        <w:tc>
          <w:tcPr>
            <w:tcW w:w="190" w:type="pct"/>
            <w:vAlign w:val="center"/>
          </w:tcPr>
          <w:p w14:paraId="46BA0DB0" w14:textId="77777777" w:rsidR="00866503" w:rsidRPr="00752857" w:rsidRDefault="00866503" w:rsidP="001B5933">
            <w:pPr>
              <w:jc w:val="center"/>
              <w:rPr>
                <w:rFonts w:ascii="Arial" w:hAnsi="Arial" w:cs="Arial"/>
                <w:sz w:val="14"/>
              </w:rPr>
            </w:pPr>
            <w:r w:rsidRPr="00752857">
              <w:rPr>
                <w:rFonts w:ascii="Arial" w:hAnsi="Arial" w:cs="Arial"/>
                <w:sz w:val="14"/>
              </w:rPr>
              <w:t>9</w:t>
            </w:r>
          </w:p>
        </w:tc>
      </w:tr>
      <w:tr w:rsidR="00866503" w:rsidRPr="00752857" w14:paraId="6873EB31" w14:textId="77777777" w:rsidTr="001B5933">
        <w:trPr>
          <w:trHeight w:val="55"/>
        </w:trPr>
        <w:tc>
          <w:tcPr>
            <w:tcW w:w="379" w:type="pct"/>
            <w:vAlign w:val="center"/>
          </w:tcPr>
          <w:p w14:paraId="62DDDED5" w14:textId="77777777" w:rsidR="00866503" w:rsidRPr="00752857" w:rsidRDefault="00866503" w:rsidP="001B5933">
            <w:pPr>
              <w:jc w:val="center"/>
              <w:rPr>
                <w:rFonts w:ascii="Arial" w:hAnsi="Arial" w:cs="Arial"/>
                <w:sz w:val="14"/>
              </w:rPr>
            </w:pPr>
            <w:r w:rsidRPr="00752857">
              <w:rPr>
                <w:rFonts w:ascii="Arial" w:hAnsi="Arial" w:cs="Arial"/>
                <w:sz w:val="14"/>
              </w:rPr>
              <w:t>Reputation</w:t>
            </w:r>
          </w:p>
        </w:tc>
        <w:tc>
          <w:tcPr>
            <w:tcW w:w="238" w:type="pct"/>
            <w:vAlign w:val="center"/>
          </w:tcPr>
          <w:p w14:paraId="74BA7B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11A193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146026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5D74F2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004A9A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DECD8F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24B394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AE1BE5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151315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2DE562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669C12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C8ED22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E20397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154A7A2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653C184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D7C6942"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38DEE06B"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595441BC"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106AB379"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6370DBB1" w14:textId="77777777" w:rsidTr="001B5933">
        <w:trPr>
          <w:trHeight w:val="55"/>
        </w:trPr>
        <w:tc>
          <w:tcPr>
            <w:tcW w:w="379" w:type="pct"/>
            <w:vAlign w:val="center"/>
          </w:tcPr>
          <w:p w14:paraId="4212A685" w14:textId="77777777" w:rsidR="00866503" w:rsidRPr="00752857" w:rsidRDefault="00866503" w:rsidP="001B5933">
            <w:pPr>
              <w:jc w:val="center"/>
              <w:rPr>
                <w:rFonts w:ascii="Arial" w:hAnsi="Arial" w:cs="Arial"/>
                <w:sz w:val="14"/>
              </w:rPr>
            </w:pPr>
            <w:r w:rsidRPr="00752857">
              <w:rPr>
                <w:rFonts w:ascii="Arial" w:hAnsi="Arial" w:cs="Arial"/>
                <w:sz w:val="14"/>
              </w:rPr>
              <w:t>Natural Capital</w:t>
            </w:r>
          </w:p>
        </w:tc>
        <w:tc>
          <w:tcPr>
            <w:tcW w:w="238" w:type="pct"/>
            <w:vAlign w:val="center"/>
          </w:tcPr>
          <w:p w14:paraId="608B0F7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1DDF9B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4BC1AA0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FA4085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32E09D8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E07955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3F9E4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14BC38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3D18F9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97DCFE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A9D67B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39FF9E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B42A50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56C2BBE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07AFD1D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F119957"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61348AF3"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37C37F4B"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61F7331D"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6881D6BF" w14:textId="77777777" w:rsidTr="001B5933">
        <w:trPr>
          <w:trHeight w:val="55"/>
        </w:trPr>
        <w:tc>
          <w:tcPr>
            <w:tcW w:w="379" w:type="pct"/>
            <w:vAlign w:val="center"/>
          </w:tcPr>
          <w:p w14:paraId="7BA8EE50" w14:textId="77777777" w:rsidR="00866503" w:rsidRPr="00752857" w:rsidRDefault="00866503" w:rsidP="001B5933">
            <w:pPr>
              <w:jc w:val="center"/>
              <w:rPr>
                <w:rFonts w:ascii="Arial" w:hAnsi="Arial" w:cs="Arial"/>
                <w:sz w:val="14"/>
              </w:rPr>
            </w:pPr>
            <w:r w:rsidRPr="00752857">
              <w:rPr>
                <w:rFonts w:ascii="Arial" w:hAnsi="Arial" w:cs="Arial"/>
                <w:sz w:val="14"/>
              </w:rPr>
              <w:t>Social Capital</w:t>
            </w:r>
          </w:p>
        </w:tc>
        <w:tc>
          <w:tcPr>
            <w:tcW w:w="238" w:type="pct"/>
            <w:vAlign w:val="center"/>
          </w:tcPr>
          <w:p w14:paraId="1ACB6B2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8DB576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61B574F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09542F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7DBF399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2C10386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551BC3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BAD4A51"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208C6D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5C0EF8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25B234E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40A495D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514AEE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0587637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35FF63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19A450E"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3657EC19"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660955E5"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0F3111BA" w14:textId="77777777" w:rsidR="00866503" w:rsidRPr="00752857" w:rsidRDefault="00866503" w:rsidP="001B5933">
            <w:pPr>
              <w:jc w:val="center"/>
              <w:rPr>
                <w:rFonts w:ascii="Arial" w:hAnsi="Arial" w:cs="Arial"/>
                <w:sz w:val="14"/>
              </w:rPr>
            </w:pPr>
            <w:r w:rsidRPr="00752857">
              <w:rPr>
                <w:rFonts w:ascii="Arial" w:hAnsi="Arial" w:cs="Arial"/>
                <w:sz w:val="14"/>
              </w:rPr>
              <w:t>3</w:t>
            </w:r>
          </w:p>
        </w:tc>
      </w:tr>
      <w:tr w:rsidR="00866503" w:rsidRPr="00752857" w14:paraId="76E42CA8" w14:textId="77777777" w:rsidTr="001B5933">
        <w:trPr>
          <w:trHeight w:val="55"/>
        </w:trPr>
        <w:tc>
          <w:tcPr>
            <w:tcW w:w="379" w:type="pct"/>
            <w:vAlign w:val="center"/>
          </w:tcPr>
          <w:p w14:paraId="581856D8" w14:textId="77777777" w:rsidR="00866503" w:rsidRPr="00752857" w:rsidRDefault="00866503" w:rsidP="001B5933">
            <w:pPr>
              <w:jc w:val="center"/>
              <w:rPr>
                <w:rFonts w:ascii="Arial" w:hAnsi="Arial" w:cs="Arial"/>
                <w:sz w:val="14"/>
              </w:rPr>
            </w:pPr>
            <w:r w:rsidRPr="00752857">
              <w:rPr>
                <w:rFonts w:ascii="Arial" w:hAnsi="Arial" w:cs="Arial"/>
                <w:sz w:val="14"/>
              </w:rPr>
              <w:t>Manufactured Capital</w:t>
            </w:r>
          </w:p>
        </w:tc>
        <w:tc>
          <w:tcPr>
            <w:tcW w:w="238" w:type="pct"/>
            <w:vAlign w:val="center"/>
          </w:tcPr>
          <w:p w14:paraId="38C8872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FF649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2665D54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2BB4C0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5059B7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CF321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667491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336CED5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4D9526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03C388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3151628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1A3E3D9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0CECF6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78F7B00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5129084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E2FA938" w14:textId="77777777" w:rsidR="00866503" w:rsidRPr="00752857" w:rsidRDefault="00866503" w:rsidP="001B5933">
            <w:pPr>
              <w:jc w:val="center"/>
              <w:rPr>
                <w:rFonts w:ascii="Arial" w:hAnsi="Arial" w:cs="Arial"/>
                <w:sz w:val="14"/>
              </w:rPr>
            </w:pPr>
            <w:r w:rsidRPr="00752857">
              <w:rPr>
                <w:rFonts w:ascii="Arial" w:hAnsi="Arial" w:cs="Arial"/>
                <w:sz w:val="14"/>
              </w:rPr>
              <w:t>1.25</w:t>
            </w:r>
          </w:p>
        </w:tc>
        <w:tc>
          <w:tcPr>
            <w:tcW w:w="238" w:type="pct"/>
            <w:vAlign w:val="center"/>
          </w:tcPr>
          <w:p w14:paraId="757B94DE" w14:textId="77777777" w:rsidR="00866503" w:rsidRPr="00752857" w:rsidRDefault="00866503" w:rsidP="001B5933">
            <w:pPr>
              <w:jc w:val="center"/>
              <w:rPr>
                <w:rFonts w:ascii="Arial" w:hAnsi="Arial" w:cs="Arial"/>
                <w:sz w:val="14"/>
              </w:rPr>
            </w:pPr>
            <w:r w:rsidRPr="00752857">
              <w:rPr>
                <w:rFonts w:ascii="Arial" w:hAnsi="Arial" w:cs="Arial"/>
                <w:sz w:val="14"/>
              </w:rPr>
              <w:t>5.83</w:t>
            </w:r>
          </w:p>
        </w:tc>
        <w:tc>
          <w:tcPr>
            <w:tcW w:w="191" w:type="pct"/>
            <w:vAlign w:val="center"/>
          </w:tcPr>
          <w:p w14:paraId="210B0C73" w14:textId="77777777" w:rsidR="00866503" w:rsidRPr="00752857" w:rsidRDefault="00866503" w:rsidP="001B5933">
            <w:pPr>
              <w:jc w:val="center"/>
              <w:rPr>
                <w:rFonts w:ascii="Arial" w:hAnsi="Arial" w:cs="Arial"/>
                <w:sz w:val="14"/>
              </w:rPr>
            </w:pPr>
            <w:r w:rsidRPr="00752857">
              <w:rPr>
                <w:rFonts w:ascii="Arial" w:hAnsi="Arial" w:cs="Arial"/>
                <w:sz w:val="14"/>
              </w:rPr>
              <w:t>10.42</w:t>
            </w:r>
          </w:p>
        </w:tc>
        <w:tc>
          <w:tcPr>
            <w:tcW w:w="190" w:type="pct"/>
            <w:vAlign w:val="center"/>
          </w:tcPr>
          <w:p w14:paraId="3FE95EBC" w14:textId="77777777" w:rsidR="00866503" w:rsidRPr="00752857" w:rsidRDefault="00866503" w:rsidP="001B5933">
            <w:pPr>
              <w:jc w:val="center"/>
              <w:rPr>
                <w:rFonts w:ascii="Arial" w:hAnsi="Arial" w:cs="Arial"/>
                <w:sz w:val="14"/>
              </w:rPr>
            </w:pPr>
            <w:r w:rsidRPr="00752857">
              <w:rPr>
                <w:rFonts w:ascii="Arial" w:hAnsi="Arial" w:cs="Arial"/>
                <w:sz w:val="14"/>
              </w:rPr>
              <w:t>15</w:t>
            </w:r>
          </w:p>
        </w:tc>
      </w:tr>
      <w:tr w:rsidR="00866503" w:rsidRPr="00752857" w14:paraId="454A89E0" w14:textId="77777777" w:rsidTr="001B5933">
        <w:trPr>
          <w:trHeight w:val="55"/>
        </w:trPr>
        <w:tc>
          <w:tcPr>
            <w:tcW w:w="379" w:type="pct"/>
            <w:vAlign w:val="center"/>
          </w:tcPr>
          <w:p w14:paraId="2A922B7C" w14:textId="77777777" w:rsidR="00866503" w:rsidRPr="00752857" w:rsidRDefault="00866503" w:rsidP="001B5933">
            <w:pPr>
              <w:jc w:val="center"/>
              <w:rPr>
                <w:rFonts w:ascii="Arial" w:hAnsi="Arial" w:cs="Arial"/>
                <w:sz w:val="14"/>
              </w:rPr>
            </w:pPr>
            <w:r w:rsidRPr="00752857">
              <w:rPr>
                <w:rFonts w:ascii="Arial" w:hAnsi="Arial" w:cs="Arial"/>
                <w:sz w:val="14"/>
              </w:rPr>
              <w:t>Financial Capital</w:t>
            </w:r>
          </w:p>
        </w:tc>
        <w:tc>
          <w:tcPr>
            <w:tcW w:w="238" w:type="pct"/>
            <w:vAlign w:val="center"/>
          </w:tcPr>
          <w:p w14:paraId="449AF0A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70F819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78EAB9B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5FE4A9F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6258E04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06A0566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501EEAF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4D288E6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27ECA1C6"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C06E8EB"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70225DD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177764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F011B7F"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3888964D"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6AFAE68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366AD216" w14:textId="77777777" w:rsidR="00866503" w:rsidRPr="00752857" w:rsidRDefault="00866503" w:rsidP="001B5933">
            <w:pPr>
              <w:jc w:val="center"/>
              <w:rPr>
                <w:rFonts w:ascii="Arial" w:hAnsi="Arial" w:cs="Arial"/>
                <w:sz w:val="14"/>
              </w:rPr>
            </w:pPr>
            <w:r w:rsidRPr="00752857">
              <w:rPr>
                <w:rFonts w:ascii="Arial" w:hAnsi="Arial" w:cs="Arial"/>
                <w:sz w:val="14"/>
              </w:rPr>
              <w:t>1</w:t>
            </w:r>
          </w:p>
        </w:tc>
        <w:tc>
          <w:tcPr>
            <w:tcW w:w="238" w:type="pct"/>
            <w:vAlign w:val="center"/>
          </w:tcPr>
          <w:p w14:paraId="3B0A7860" w14:textId="77777777" w:rsidR="00866503" w:rsidRPr="00752857" w:rsidRDefault="00866503" w:rsidP="001B5933">
            <w:pPr>
              <w:jc w:val="center"/>
              <w:rPr>
                <w:rFonts w:ascii="Arial" w:hAnsi="Arial" w:cs="Arial"/>
                <w:sz w:val="14"/>
              </w:rPr>
            </w:pPr>
            <w:r w:rsidRPr="00752857">
              <w:rPr>
                <w:rFonts w:ascii="Arial" w:hAnsi="Arial" w:cs="Arial"/>
                <w:sz w:val="14"/>
              </w:rPr>
              <w:t>2.67</w:t>
            </w:r>
          </w:p>
        </w:tc>
        <w:tc>
          <w:tcPr>
            <w:tcW w:w="191" w:type="pct"/>
            <w:vAlign w:val="center"/>
          </w:tcPr>
          <w:p w14:paraId="1BB8C14F" w14:textId="77777777" w:rsidR="00866503" w:rsidRPr="00752857" w:rsidRDefault="00866503" w:rsidP="001B5933">
            <w:pPr>
              <w:jc w:val="center"/>
              <w:rPr>
                <w:rFonts w:ascii="Arial" w:hAnsi="Arial" w:cs="Arial"/>
                <w:sz w:val="14"/>
              </w:rPr>
            </w:pPr>
            <w:r w:rsidRPr="00752857">
              <w:rPr>
                <w:rFonts w:ascii="Arial" w:hAnsi="Arial" w:cs="Arial"/>
                <w:sz w:val="14"/>
              </w:rPr>
              <w:t>4.33</w:t>
            </w:r>
          </w:p>
        </w:tc>
        <w:tc>
          <w:tcPr>
            <w:tcW w:w="190" w:type="pct"/>
            <w:vAlign w:val="center"/>
          </w:tcPr>
          <w:p w14:paraId="19DCC3A6" w14:textId="77777777" w:rsidR="00866503" w:rsidRPr="00752857" w:rsidRDefault="00866503" w:rsidP="001B5933">
            <w:pPr>
              <w:jc w:val="center"/>
              <w:rPr>
                <w:rFonts w:ascii="Arial" w:hAnsi="Arial" w:cs="Arial"/>
                <w:sz w:val="14"/>
              </w:rPr>
            </w:pPr>
            <w:r w:rsidRPr="00752857">
              <w:rPr>
                <w:rFonts w:ascii="Arial" w:hAnsi="Arial" w:cs="Arial"/>
                <w:sz w:val="14"/>
              </w:rPr>
              <w:t>6</w:t>
            </w:r>
          </w:p>
        </w:tc>
      </w:tr>
      <w:tr w:rsidR="00866503" w:rsidRPr="00752857" w14:paraId="1DFDD528" w14:textId="77777777" w:rsidTr="001B5933">
        <w:trPr>
          <w:trHeight w:val="55"/>
        </w:trPr>
        <w:tc>
          <w:tcPr>
            <w:tcW w:w="379" w:type="pct"/>
            <w:vAlign w:val="center"/>
          </w:tcPr>
          <w:p w14:paraId="579836A8" w14:textId="77777777" w:rsidR="00866503" w:rsidRPr="00752857" w:rsidRDefault="00866503" w:rsidP="001B5933">
            <w:pPr>
              <w:jc w:val="center"/>
              <w:rPr>
                <w:rFonts w:ascii="Arial" w:hAnsi="Arial" w:cs="Arial"/>
                <w:sz w:val="14"/>
              </w:rPr>
            </w:pPr>
            <w:r w:rsidRPr="00752857">
              <w:rPr>
                <w:rFonts w:ascii="Arial" w:hAnsi="Arial" w:cs="Arial"/>
                <w:sz w:val="14"/>
              </w:rPr>
              <w:t>Intellectual Capital</w:t>
            </w:r>
          </w:p>
        </w:tc>
        <w:tc>
          <w:tcPr>
            <w:tcW w:w="238" w:type="pct"/>
            <w:vAlign w:val="center"/>
          </w:tcPr>
          <w:p w14:paraId="0575B48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0F9B95A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333" w:type="pct"/>
            <w:vAlign w:val="center"/>
          </w:tcPr>
          <w:p w14:paraId="5EC9161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2" w:type="pct"/>
            <w:vAlign w:val="center"/>
          </w:tcPr>
          <w:p w14:paraId="63622655"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476575E0"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7" w:type="pct"/>
            <w:vAlign w:val="center"/>
          </w:tcPr>
          <w:p w14:paraId="1A67FAE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2211324E"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3" w:type="pct"/>
            <w:vAlign w:val="center"/>
          </w:tcPr>
          <w:p w14:paraId="08C3B1A2"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682386A"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5CBB2CEC"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199" w:type="pct"/>
            <w:vAlign w:val="center"/>
          </w:tcPr>
          <w:p w14:paraId="13B74197"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85BE7E3"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78DBEBD8"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52" w:type="pct"/>
            <w:vAlign w:val="center"/>
          </w:tcPr>
          <w:p w14:paraId="27F3AB64"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500" w:type="pct"/>
            <w:vAlign w:val="center"/>
          </w:tcPr>
          <w:p w14:paraId="4A02E0C9" w14:textId="77777777" w:rsidR="00866503" w:rsidRPr="00752857" w:rsidRDefault="00866503" w:rsidP="001B5933">
            <w:pPr>
              <w:jc w:val="center"/>
              <w:rPr>
                <w:rFonts w:ascii="Arial" w:hAnsi="Arial" w:cs="Arial"/>
                <w:sz w:val="14"/>
              </w:rPr>
            </w:pPr>
            <w:r w:rsidRPr="00752857">
              <w:rPr>
                <w:rFonts w:ascii="Arial" w:hAnsi="Arial" w:cs="Arial"/>
                <w:sz w:val="14"/>
              </w:rPr>
              <w:t>--</w:t>
            </w:r>
          </w:p>
        </w:tc>
        <w:tc>
          <w:tcPr>
            <w:tcW w:w="238" w:type="pct"/>
            <w:vAlign w:val="center"/>
          </w:tcPr>
          <w:p w14:paraId="6B766778" w14:textId="77777777" w:rsidR="00866503" w:rsidRPr="00752857" w:rsidRDefault="00866503" w:rsidP="001B5933">
            <w:pPr>
              <w:jc w:val="center"/>
              <w:rPr>
                <w:rFonts w:ascii="Arial" w:hAnsi="Arial" w:cs="Arial"/>
                <w:sz w:val="14"/>
              </w:rPr>
            </w:pPr>
            <w:r w:rsidRPr="00752857">
              <w:rPr>
                <w:rFonts w:ascii="Arial" w:hAnsi="Arial" w:cs="Arial"/>
                <w:sz w:val="14"/>
              </w:rPr>
              <w:t>0.25</w:t>
            </w:r>
          </w:p>
        </w:tc>
        <w:tc>
          <w:tcPr>
            <w:tcW w:w="238" w:type="pct"/>
            <w:vAlign w:val="center"/>
          </w:tcPr>
          <w:p w14:paraId="386C4860" w14:textId="77777777" w:rsidR="00866503" w:rsidRPr="00752857" w:rsidRDefault="00866503" w:rsidP="001B5933">
            <w:pPr>
              <w:jc w:val="center"/>
              <w:rPr>
                <w:rFonts w:ascii="Arial" w:hAnsi="Arial" w:cs="Arial"/>
                <w:sz w:val="14"/>
              </w:rPr>
            </w:pPr>
            <w:r w:rsidRPr="00752857">
              <w:rPr>
                <w:rFonts w:ascii="Arial" w:hAnsi="Arial" w:cs="Arial"/>
                <w:sz w:val="14"/>
              </w:rPr>
              <w:t>1.17</w:t>
            </w:r>
          </w:p>
        </w:tc>
        <w:tc>
          <w:tcPr>
            <w:tcW w:w="191" w:type="pct"/>
            <w:vAlign w:val="center"/>
          </w:tcPr>
          <w:p w14:paraId="2D21665D" w14:textId="77777777" w:rsidR="00866503" w:rsidRPr="00752857" w:rsidRDefault="00866503" w:rsidP="001B5933">
            <w:pPr>
              <w:jc w:val="center"/>
              <w:rPr>
                <w:rFonts w:ascii="Arial" w:hAnsi="Arial" w:cs="Arial"/>
                <w:sz w:val="14"/>
              </w:rPr>
            </w:pPr>
            <w:r w:rsidRPr="00752857">
              <w:rPr>
                <w:rFonts w:ascii="Arial" w:hAnsi="Arial" w:cs="Arial"/>
                <w:sz w:val="14"/>
              </w:rPr>
              <w:t>2.08</w:t>
            </w:r>
          </w:p>
        </w:tc>
        <w:tc>
          <w:tcPr>
            <w:tcW w:w="190" w:type="pct"/>
            <w:vAlign w:val="center"/>
          </w:tcPr>
          <w:p w14:paraId="7560CF4E" w14:textId="77777777" w:rsidR="00866503" w:rsidRPr="00752857" w:rsidRDefault="00866503" w:rsidP="001B5933">
            <w:pPr>
              <w:jc w:val="center"/>
              <w:rPr>
                <w:rFonts w:ascii="Arial" w:hAnsi="Arial" w:cs="Arial"/>
                <w:sz w:val="14"/>
              </w:rPr>
            </w:pPr>
            <w:r w:rsidRPr="00752857">
              <w:rPr>
                <w:rFonts w:ascii="Arial" w:hAnsi="Arial" w:cs="Arial"/>
                <w:sz w:val="14"/>
              </w:rPr>
              <w:t>3</w:t>
            </w:r>
          </w:p>
        </w:tc>
      </w:tr>
    </w:tbl>
    <w:p w14:paraId="6D0D9767" w14:textId="77777777" w:rsidR="00866503" w:rsidRDefault="00866503"/>
    <w:p w14:paraId="3844754B" w14:textId="77777777" w:rsidR="00866503" w:rsidRDefault="00866503"/>
    <w:p w14:paraId="07C32808" w14:textId="77777777" w:rsidR="00866503" w:rsidRDefault="00866503"/>
    <w:p w14:paraId="0572E73E" w14:textId="77777777" w:rsidR="00866503" w:rsidRDefault="00866503"/>
    <w:p w14:paraId="2897CCA9" w14:textId="77777777" w:rsidR="00866503" w:rsidRDefault="00866503"/>
    <w:p w14:paraId="431D8621" w14:textId="77777777" w:rsidR="00866503" w:rsidRDefault="00866503"/>
    <w:p w14:paraId="0E403BEA" w14:textId="77777777" w:rsidR="00866503" w:rsidRDefault="00866503"/>
    <w:p w14:paraId="41FC8403" w14:textId="267E828B" w:rsidR="00866503" w:rsidRPr="00752857" w:rsidRDefault="00866503" w:rsidP="00866503">
      <w:pPr>
        <w:pStyle w:val="Heading2"/>
        <w:rPr>
          <w:rFonts w:ascii="Arial" w:hAnsi="Arial" w:cs="Arial"/>
          <w:b/>
          <w:color w:val="000000" w:themeColor="text1"/>
          <w:sz w:val="24"/>
        </w:rPr>
      </w:pPr>
      <w:bookmarkStart w:id="2" w:name="_Toc149051912"/>
      <w:r>
        <w:rPr>
          <w:rFonts w:ascii="Arial" w:hAnsi="Arial" w:cs="Arial"/>
          <w:b/>
          <w:color w:val="000000" w:themeColor="text1"/>
          <w:sz w:val="24"/>
        </w:rPr>
        <w:t>C</w:t>
      </w:r>
      <w:r w:rsidRPr="00752857">
        <w:rPr>
          <w:rFonts w:ascii="Arial" w:hAnsi="Arial" w:cs="Arial"/>
          <w:b/>
          <w:color w:val="000000" w:themeColor="text1"/>
          <w:sz w:val="24"/>
        </w:rPr>
        <w:t>: Management scenario parametrisation, justification and data sources</w:t>
      </w:r>
      <w:bookmarkEnd w:id="2"/>
    </w:p>
    <w:p w14:paraId="0F613698" w14:textId="1D12F874" w:rsidR="00866503" w:rsidRPr="00752857" w:rsidRDefault="00866503" w:rsidP="00866503">
      <w:pPr>
        <w:pStyle w:val="Caption"/>
        <w:keepNext/>
        <w:rPr>
          <w:rFonts w:ascii="Arial" w:hAnsi="Arial" w:cs="Arial"/>
          <w:i w:val="0"/>
          <w:color w:val="auto"/>
          <w:sz w:val="22"/>
        </w:rPr>
      </w:pPr>
      <w:r w:rsidRPr="00752857">
        <w:rPr>
          <w:rFonts w:ascii="Arial" w:hAnsi="Arial" w:cs="Arial"/>
          <w:i w:val="0"/>
          <w:color w:val="auto"/>
          <w:sz w:val="22"/>
        </w:rPr>
        <w:t xml:space="preserve">Table </w:t>
      </w:r>
      <w:r>
        <w:rPr>
          <w:rFonts w:ascii="Arial" w:hAnsi="Arial" w:cs="Arial"/>
          <w:i w:val="0"/>
          <w:color w:val="auto"/>
          <w:sz w:val="22"/>
        </w:rPr>
        <w:t>S3</w:t>
      </w:r>
      <w:r w:rsidRPr="00752857">
        <w:rPr>
          <w:rFonts w:ascii="Arial" w:hAnsi="Arial" w:cs="Arial"/>
          <w:i w:val="0"/>
          <w:color w:val="auto"/>
          <w:sz w:val="22"/>
        </w:rPr>
        <w:t>: Management scenario parametrisation, justification and data sources</w:t>
      </w:r>
    </w:p>
    <w:tbl>
      <w:tblPr>
        <w:tblStyle w:val="TableGrid1"/>
        <w:tblW w:w="14879" w:type="dxa"/>
        <w:tblLayout w:type="fixed"/>
        <w:tblLook w:val="04A0" w:firstRow="1" w:lastRow="0" w:firstColumn="1" w:lastColumn="0" w:noHBand="0" w:noVBand="1"/>
      </w:tblPr>
      <w:tblGrid>
        <w:gridCol w:w="1265"/>
        <w:gridCol w:w="573"/>
        <w:gridCol w:w="567"/>
        <w:gridCol w:w="425"/>
        <w:gridCol w:w="567"/>
        <w:gridCol w:w="567"/>
        <w:gridCol w:w="567"/>
        <w:gridCol w:w="426"/>
        <w:gridCol w:w="567"/>
        <w:gridCol w:w="567"/>
        <w:gridCol w:w="567"/>
        <w:gridCol w:w="425"/>
        <w:gridCol w:w="567"/>
        <w:gridCol w:w="567"/>
        <w:gridCol w:w="567"/>
        <w:gridCol w:w="425"/>
        <w:gridCol w:w="567"/>
        <w:gridCol w:w="567"/>
        <w:gridCol w:w="567"/>
        <w:gridCol w:w="425"/>
        <w:gridCol w:w="567"/>
        <w:gridCol w:w="2977"/>
      </w:tblGrid>
      <w:tr w:rsidR="00866503" w:rsidRPr="00752857" w14:paraId="019A0E8A" w14:textId="77777777" w:rsidTr="001B5933">
        <w:trPr>
          <w:trHeight w:val="438"/>
        </w:trPr>
        <w:tc>
          <w:tcPr>
            <w:tcW w:w="1265" w:type="dxa"/>
            <w:vAlign w:val="center"/>
          </w:tcPr>
          <w:p w14:paraId="1F7824FC" w14:textId="77777777" w:rsidR="00866503" w:rsidRPr="00752857" w:rsidRDefault="00866503" w:rsidP="001B5933">
            <w:pPr>
              <w:jc w:val="center"/>
              <w:rPr>
                <w:rFonts w:ascii="Arial" w:hAnsi="Arial" w:cs="Arial"/>
                <w:sz w:val="16"/>
                <w:szCs w:val="16"/>
              </w:rPr>
            </w:pPr>
          </w:p>
        </w:tc>
        <w:tc>
          <w:tcPr>
            <w:tcW w:w="10637" w:type="dxa"/>
            <w:gridSpan w:val="20"/>
            <w:vAlign w:val="center"/>
          </w:tcPr>
          <w:p w14:paraId="5F2FA12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Management Scenario</w:t>
            </w:r>
          </w:p>
        </w:tc>
        <w:tc>
          <w:tcPr>
            <w:tcW w:w="2977" w:type="dxa"/>
            <w:vMerge w:val="restart"/>
          </w:tcPr>
          <w:p w14:paraId="414530B3" w14:textId="77777777" w:rsidR="00866503" w:rsidRPr="00752857" w:rsidRDefault="00866503" w:rsidP="001B5933">
            <w:pPr>
              <w:jc w:val="center"/>
              <w:rPr>
                <w:rFonts w:ascii="Arial" w:hAnsi="Arial" w:cs="Arial"/>
                <w:sz w:val="16"/>
                <w:szCs w:val="16"/>
              </w:rPr>
            </w:pPr>
          </w:p>
          <w:p w14:paraId="166A2855" w14:textId="77777777" w:rsidR="00866503" w:rsidRPr="00752857" w:rsidRDefault="00866503" w:rsidP="001B5933">
            <w:pPr>
              <w:jc w:val="center"/>
              <w:rPr>
                <w:rFonts w:ascii="Arial" w:hAnsi="Arial" w:cs="Arial"/>
                <w:sz w:val="16"/>
                <w:szCs w:val="16"/>
              </w:rPr>
            </w:pPr>
          </w:p>
        </w:tc>
      </w:tr>
      <w:tr w:rsidR="00866503" w:rsidRPr="00752857" w14:paraId="4E12C4AC" w14:textId="77777777" w:rsidTr="001B5933">
        <w:trPr>
          <w:trHeight w:val="858"/>
        </w:trPr>
        <w:tc>
          <w:tcPr>
            <w:tcW w:w="1265" w:type="dxa"/>
            <w:vAlign w:val="center"/>
          </w:tcPr>
          <w:p w14:paraId="0E2C6674" w14:textId="77777777" w:rsidR="00866503" w:rsidRPr="00752857" w:rsidRDefault="00866503" w:rsidP="001B5933">
            <w:pPr>
              <w:jc w:val="center"/>
              <w:rPr>
                <w:rFonts w:ascii="Arial" w:hAnsi="Arial" w:cs="Arial"/>
                <w:sz w:val="16"/>
                <w:szCs w:val="16"/>
              </w:rPr>
            </w:pPr>
          </w:p>
        </w:tc>
        <w:tc>
          <w:tcPr>
            <w:tcW w:w="2132" w:type="dxa"/>
            <w:gridSpan w:val="4"/>
            <w:vAlign w:val="center"/>
          </w:tcPr>
          <w:p w14:paraId="58632AF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 xml:space="preserve">No Management </w:t>
            </w:r>
          </w:p>
        </w:tc>
        <w:tc>
          <w:tcPr>
            <w:tcW w:w="2127" w:type="dxa"/>
            <w:gridSpan w:val="4"/>
            <w:vAlign w:val="center"/>
          </w:tcPr>
          <w:p w14:paraId="6F73F4E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Standard Scenarios</w:t>
            </w:r>
            <w:r w:rsidRPr="00752857">
              <w:rPr>
                <w:rStyle w:val="EndnoteReference"/>
                <w:rFonts w:ascii="Arial" w:hAnsi="Arial" w:cs="Arial"/>
                <w:sz w:val="16"/>
                <w:szCs w:val="16"/>
              </w:rPr>
              <w:endnoteReference w:id="1"/>
            </w:r>
          </w:p>
        </w:tc>
        <w:tc>
          <w:tcPr>
            <w:tcW w:w="2126" w:type="dxa"/>
            <w:gridSpan w:val="4"/>
            <w:vAlign w:val="center"/>
          </w:tcPr>
          <w:p w14:paraId="4E86EF5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Nature Based</w:t>
            </w:r>
          </w:p>
        </w:tc>
        <w:tc>
          <w:tcPr>
            <w:tcW w:w="2126" w:type="dxa"/>
            <w:gridSpan w:val="4"/>
            <w:vAlign w:val="center"/>
          </w:tcPr>
          <w:p w14:paraId="29981FF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Best Available Technology</w:t>
            </w:r>
          </w:p>
        </w:tc>
        <w:tc>
          <w:tcPr>
            <w:tcW w:w="2126" w:type="dxa"/>
            <w:gridSpan w:val="4"/>
            <w:vAlign w:val="center"/>
          </w:tcPr>
          <w:p w14:paraId="4C1008C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Resource Centre</w:t>
            </w:r>
          </w:p>
        </w:tc>
        <w:tc>
          <w:tcPr>
            <w:tcW w:w="2977" w:type="dxa"/>
            <w:vMerge/>
          </w:tcPr>
          <w:p w14:paraId="1E2D61EF" w14:textId="77777777" w:rsidR="00866503" w:rsidRPr="00752857" w:rsidRDefault="00866503" w:rsidP="001B5933">
            <w:pPr>
              <w:jc w:val="center"/>
              <w:rPr>
                <w:rFonts w:ascii="Arial" w:hAnsi="Arial" w:cs="Arial"/>
                <w:sz w:val="16"/>
                <w:szCs w:val="16"/>
              </w:rPr>
            </w:pPr>
          </w:p>
        </w:tc>
      </w:tr>
      <w:tr w:rsidR="00866503" w:rsidRPr="00752857" w14:paraId="7D93849B" w14:textId="77777777" w:rsidTr="001B5933">
        <w:trPr>
          <w:trHeight w:val="94"/>
        </w:trPr>
        <w:tc>
          <w:tcPr>
            <w:tcW w:w="1265" w:type="dxa"/>
            <w:vMerge w:val="restart"/>
            <w:vAlign w:val="center"/>
          </w:tcPr>
          <w:p w14:paraId="410FD2D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 xml:space="preserve">Model Variable </w:t>
            </w:r>
          </w:p>
        </w:tc>
        <w:tc>
          <w:tcPr>
            <w:tcW w:w="1565" w:type="dxa"/>
            <w:gridSpan w:val="3"/>
            <w:vAlign w:val="center"/>
          </w:tcPr>
          <w:p w14:paraId="1717C86A" w14:textId="77777777" w:rsidR="00866503" w:rsidRPr="00752857" w:rsidRDefault="00866503" w:rsidP="001B5933">
            <w:pPr>
              <w:jc w:val="center"/>
              <w:rPr>
                <w:rFonts w:ascii="Arial" w:hAnsi="Arial" w:cs="Arial"/>
                <w:i/>
                <w:sz w:val="16"/>
                <w:szCs w:val="16"/>
              </w:rPr>
            </w:pPr>
            <w:r w:rsidRPr="00752857">
              <w:rPr>
                <w:rFonts w:ascii="Arial" w:hAnsi="Arial" w:cs="Arial"/>
                <w:i/>
                <w:sz w:val="16"/>
                <w:szCs w:val="16"/>
              </w:rPr>
              <w:t>β</w:t>
            </w:r>
            <w:r w:rsidRPr="00752857">
              <w:rPr>
                <w:rStyle w:val="FootnoteReference"/>
                <w:rFonts w:ascii="Arial" w:hAnsi="Arial" w:cs="Arial"/>
                <w:i/>
                <w:sz w:val="16"/>
                <w:szCs w:val="16"/>
              </w:rPr>
              <w:footnoteReference w:id="3"/>
            </w:r>
          </w:p>
        </w:tc>
        <w:tc>
          <w:tcPr>
            <w:tcW w:w="567" w:type="dxa"/>
            <w:vAlign w:val="center"/>
          </w:tcPr>
          <w:p w14:paraId="0670433B" w14:textId="77777777" w:rsidR="00866503" w:rsidRPr="00752857" w:rsidRDefault="00866503" w:rsidP="001B5933">
            <w:pPr>
              <w:jc w:val="center"/>
              <w:rPr>
                <w:rFonts w:ascii="Arial" w:hAnsi="Arial" w:cs="Arial"/>
                <w:i/>
                <w:sz w:val="16"/>
                <w:szCs w:val="16"/>
              </w:rPr>
            </w:pPr>
            <w:r w:rsidRPr="00752857">
              <w:rPr>
                <w:rFonts w:ascii="Arial" w:hAnsi="Arial" w:cs="Arial"/>
                <w:i/>
                <w:sz w:val="16"/>
                <w:szCs w:val="16"/>
              </w:rPr>
              <w:t>m</w:t>
            </w:r>
          </w:p>
        </w:tc>
        <w:tc>
          <w:tcPr>
            <w:tcW w:w="1560" w:type="dxa"/>
            <w:gridSpan w:val="3"/>
            <w:vAlign w:val="center"/>
          </w:tcPr>
          <w:p w14:paraId="1BCFF52B" w14:textId="77777777" w:rsidR="00866503" w:rsidRPr="00752857" w:rsidRDefault="00866503" w:rsidP="001B5933">
            <w:pPr>
              <w:jc w:val="center"/>
              <w:rPr>
                <w:rFonts w:ascii="Arial" w:hAnsi="Arial" w:cs="Arial"/>
                <w:i/>
                <w:sz w:val="16"/>
                <w:szCs w:val="16"/>
              </w:rPr>
            </w:pPr>
            <w:r w:rsidRPr="00752857">
              <w:rPr>
                <w:rFonts w:ascii="Arial" w:hAnsi="Arial" w:cs="Arial"/>
                <w:i/>
                <w:sz w:val="16"/>
                <w:szCs w:val="16"/>
              </w:rPr>
              <w:t>β</w:t>
            </w:r>
          </w:p>
        </w:tc>
        <w:tc>
          <w:tcPr>
            <w:tcW w:w="567" w:type="dxa"/>
            <w:vAlign w:val="center"/>
          </w:tcPr>
          <w:p w14:paraId="13FD3815" w14:textId="77777777" w:rsidR="00866503" w:rsidRPr="00752857" w:rsidRDefault="00866503" w:rsidP="001B5933">
            <w:pPr>
              <w:jc w:val="center"/>
              <w:rPr>
                <w:rFonts w:ascii="Arial" w:hAnsi="Arial" w:cs="Arial"/>
                <w:i/>
                <w:sz w:val="16"/>
                <w:szCs w:val="16"/>
              </w:rPr>
            </w:pPr>
            <w:r w:rsidRPr="00752857">
              <w:rPr>
                <w:rFonts w:ascii="Arial" w:hAnsi="Arial" w:cs="Arial"/>
                <w:i/>
                <w:sz w:val="16"/>
                <w:szCs w:val="16"/>
              </w:rPr>
              <w:t>m</w:t>
            </w:r>
          </w:p>
        </w:tc>
        <w:tc>
          <w:tcPr>
            <w:tcW w:w="1559" w:type="dxa"/>
            <w:gridSpan w:val="3"/>
            <w:vAlign w:val="center"/>
          </w:tcPr>
          <w:p w14:paraId="745D3FB6" w14:textId="77777777" w:rsidR="00866503" w:rsidRPr="00752857" w:rsidRDefault="00866503" w:rsidP="001B5933">
            <w:pPr>
              <w:jc w:val="center"/>
              <w:rPr>
                <w:rFonts w:ascii="Arial" w:hAnsi="Arial" w:cs="Arial"/>
                <w:i/>
                <w:sz w:val="16"/>
                <w:szCs w:val="16"/>
              </w:rPr>
            </w:pPr>
            <w:r w:rsidRPr="00752857">
              <w:rPr>
                <w:rFonts w:ascii="Arial" w:hAnsi="Arial" w:cs="Arial"/>
                <w:i/>
                <w:sz w:val="16"/>
                <w:szCs w:val="16"/>
              </w:rPr>
              <w:t>β</w:t>
            </w:r>
          </w:p>
        </w:tc>
        <w:tc>
          <w:tcPr>
            <w:tcW w:w="567" w:type="dxa"/>
            <w:vAlign w:val="center"/>
          </w:tcPr>
          <w:p w14:paraId="38623143" w14:textId="77777777" w:rsidR="00866503" w:rsidRPr="00752857" w:rsidRDefault="00866503" w:rsidP="001B5933">
            <w:pPr>
              <w:jc w:val="center"/>
              <w:rPr>
                <w:rFonts w:ascii="Arial" w:hAnsi="Arial" w:cs="Arial"/>
                <w:i/>
                <w:sz w:val="16"/>
                <w:szCs w:val="16"/>
              </w:rPr>
            </w:pPr>
            <w:r w:rsidRPr="00752857">
              <w:rPr>
                <w:rFonts w:ascii="Arial" w:hAnsi="Arial" w:cs="Arial"/>
                <w:i/>
                <w:sz w:val="16"/>
                <w:szCs w:val="16"/>
              </w:rPr>
              <w:t>m</w:t>
            </w:r>
          </w:p>
        </w:tc>
        <w:tc>
          <w:tcPr>
            <w:tcW w:w="1559" w:type="dxa"/>
            <w:gridSpan w:val="3"/>
            <w:vAlign w:val="center"/>
          </w:tcPr>
          <w:p w14:paraId="2A08B2D4" w14:textId="77777777" w:rsidR="00866503" w:rsidRPr="00752857" w:rsidRDefault="00866503" w:rsidP="001B5933">
            <w:pPr>
              <w:jc w:val="center"/>
              <w:rPr>
                <w:rFonts w:ascii="Arial" w:hAnsi="Arial" w:cs="Arial"/>
                <w:i/>
                <w:sz w:val="16"/>
                <w:szCs w:val="16"/>
              </w:rPr>
            </w:pPr>
            <w:r w:rsidRPr="00752857">
              <w:rPr>
                <w:rFonts w:ascii="Arial" w:hAnsi="Arial" w:cs="Arial"/>
                <w:i/>
                <w:sz w:val="16"/>
                <w:szCs w:val="16"/>
              </w:rPr>
              <w:t>β</w:t>
            </w:r>
          </w:p>
        </w:tc>
        <w:tc>
          <w:tcPr>
            <w:tcW w:w="567" w:type="dxa"/>
            <w:vAlign w:val="center"/>
          </w:tcPr>
          <w:p w14:paraId="2AC1408A" w14:textId="77777777" w:rsidR="00866503" w:rsidRPr="00752857" w:rsidRDefault="00866503" w:rsidP="001B5933">
            <w:pPr>
              <w:jc w:val="center"/>
              <w:rPr>
                <w:rFonts w:ascii="Arial" w:hAnsi="Arial" w:cs="Arial"/>
                <w:i/>
                <w:sz w:val="16"/>
                <w:szCs w:val="16"/>
              </w:rPr>
            </w:pPr>
            <w:r w:rsidRPr="00752857">
              <w:rPr>
                <w:rFonts w:ascii="Arial" w:hAnsi="Arial" w:cs="Arial"/>
                <w:i/>
                <w:sz w:val="16"/>
                <w:szCs w:val="16"/>
              </w:rPr>
              <w:t>m</w:t>
            </w:r>
          </w:p>
        </w:tc>
        <w:tc>
          <w:tcPr>
            <w:tcW w:w="1559" w:type="dxa"/>
            <w:gridSpan w:val="3"/>
            <w:vAlign w:val="center"/>
          </w:tcPr>
          <w:p w14:paraId="52D5B996" w14:textId="77777777" w:rsidR="00866503" w:rsidRPr="00752857" w:rsidRDefault="00866503" w:rsidP="001B5933">
            <w:pPr>
              <w:jc w:val="center"/>
              <w:rPr>
                <w:rFonts w:ascii="Arial" w:hAnsi="Arial" w:cs="Arial"/>
                <w:i/>
                <w:sz w:val="16"/>
                <w:szCs w:val="16"/>
              </w:rPr>
            </w:pPr>
            <w:r w:rsidRPr="00752857">
              <w:rPr>
                <w:rFonts w:ascii="Arial" w:hAnsi="Arial" w:cs="Arial"/>
                <w:i/>
                <w:sz w:val="16"/>
                <w:szCs w:val="16"/>
              </w:rPr>
              <w:t>β</w:t>
            </w:r>
          </w:p>
        </w:tc>
        <w:tc>
          <w:tcPr>
            <w:tcW w:w="567" w:type="dxa"/>
            <w:vAlign w:val="center"/>
          </w:tcPr>
          <w:p w14:paraId="6C3D85F5" w14:textId="77777777" w:rsidR="00866503" w:rsidRPr="00752857" w:rsidRDefault="00866503" w:rsidP="001B5933">
            <w:pPr>
              <w:jc w:val="center"/>
              <w:rPr>
                <w:rFonts w:ascii="Arial" w:hAnsi="Arial" w:cs="Arial"/>
                <w:i/>
                <w:sz w:val="16"/>
                <w:szCs w:val="16"/>
              </w:rPr>
            </w:pPr>
            <w:r w:rsidRPr="00752857">
              <w:rPr>
                <w:rFonts w:ascii="Arial" w:hAnsi="Arial" w:cs="Arial"/>
                <w:i/>
                <w:sz w:val="16"/>
                <w:szCs w:val="16"/>
              </w:rPr>
              <w:t>m</w:t>
            </w:r>
          </w:p>
        </w:tc>
        <w:tc>
          <w:tcPr>
            <w:tcW w:w="2977" w:type="dxa"/>
            <w:vAlign w:val="center"/>
          </w:tcPr>
          <w:p w14:paraId="0F48F96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 xml:space="preserve">Value Justification and Data Source </w:t>
            </w:r>
          </w:p>
        </w:tc>
      </w:tr>
      <w:tr w:rsidR="00866503" w:rsidRPr="00752857" w14:paraId="18BE7363" w14:textId="77777777" w:rsidTr="001B5933">
        <w:trPr>
          <w:trHeight w:val="418"/>
        </w:trPr>
        <w:tc>
          <w:tcPr>
            <w:tcW w:w="1265" w:type="dxa"/>
            <w:vMerge/>
            <w:vAlign w:val="center"/>
          </w:tcPr>
          <w:p w14:paraId="1F531902" w14:textId="77777777" w:rsidR="00866503" w:rsidRPr="00752857" w:rsidRDefault="00866503" w:rsidP="001B5933">
            <w:pPr>
              <w:jc w:val="center"/>
              <w:rPr>
                <w:rFonts w:ascii="Arial" w:hAnsi="Arial" w:cs="Arial"/>
                <w:sz w:val="16"/>
                <w:szCs w:val="16"/>
              </w:rPr>
            </w:pPr>
          </w:p>
        </w:tc>
        <w:tc>
          <w:tcPr>
            <w:tcW w:w="573" w:type="dxa"/>
            <w:vAlign w:val="center"/>
          </w:tcPr>
          <w:p w14:paraId="51F32E6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M</w:t>
            </w:r>
          </w:p>
        </w:tc>
        <w:tc>
          <w:tcPr>
            <w:tcW w:w="567" w:type="dxa"/>
            <w:vAlign w:val="center"/>
          </w:tcPr>
          <w:p w14:paraId="7947121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SD</w:t>
            </w:r>
          </w:p>
        </w:tc>
        <w:tc>
          <w:tcPr>
            <w:tcW w:w="425" w:type="dxa"/>
            <w:vAlign w:val="center"/>
          </w:tcPr>
          <w:p w14:paraId="368E91F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T</w:t>
            </w:r>
          </w:p>
        </w:tc>
        <w:tc>
          <w:tcPr>
            <w:tcW w:w="567" w:type="dxa"/>
            <w:vAlign w:val="center"/>
          </w:tcPr>
          <w:p w14:paraId="168289D3" w14:textId="77777777" w:rsidR="00866503" w:rsidRPr="00752857" w:rsidRDefault="00866503" w:rsidP="001B5933">
            <w:pPr>
              <w:jc w:val="center"/>
              <w:rPr>
                <w:rFonts w:ascii="Arial" w:hAnsi="Arial" w:cs="Arial"/>
                <w:sz w:val="16"/>
                <w:szCs w:val="16"/>
              </w:rPr>
            </w:pPr>
          </w:p>
        </w:tc>
        <w:tc>
          <w:tcPr>
            <w:tcW w:w="567" w:type="dxa"/>
            <w:vAlign w:val="center"/>
          </w:tcPr>
          <w:p w14:paraId="28EE160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M</w:t>
            </w:r>
          </w:p>
        </w:tc>
        <w:tc>
          <w:tcPr>
            <w:tcW w:w="567" w:type="dxa"/>
            <w:vAlign w:val="center"/>
          </w:tcPr>
          <w:p w14:paraId="50CF009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SD</w:t>
            </w:r>
          </w:p>
        </w:tc>
        <w:tc>
          <w:tcPr>
            <w:tcW w:w="426" w:type="dxa"/>
            <w:vAlign w:val="center"/>
          </w:tcPr>
          <w:p w14:paraId="3056DE6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T</w:t>
            </w:r>
          </w:p>
        </w:tc>
        <w:tc>
          <w:tcPr>
            <w:tcW w:w="567" w:type="dxa"/>
            <w:vAlign w:val="center"/>
          </w:tcPr>
          <w:p w14:paraId="0F9FC435" w14:textId="77777777" w:rsidR="00866503" w:rsidRPr="00752857" w:rsidRDefault="00866503" w:rsidP="001B5933">
            <w:pPr>
              <w:jc w:val="center"/>
              <w:rPr>
                <w:rFonts w:ascii="Arial" w:hAnsi="Arial" w:cs="Arial"/>
                <w:sz w:val="16"/>
                <w:szCs w:val="16"/>
              </w:rPr>
            </w:pPr>
          </w:p>
        </w:tc>
        <w:tc>
          <w:tcPr>
            <w:tcW w:w="567" w:type="dxa"/>
            <w:vAlign w:val="center"/>
          </w:tcPr>
          <w:p w14:paraId="7F36D91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M</w:t>
            </w:r>
          </w:p>
        </w:tc>
        <w:tc>
          <w:tcPr>
            <w:tcW w:w="567" w:type="dxa"/>
            <w:vAlign w:val="center"/>
          </w:tcPr>
          <w:p w14:paraId="7633AEF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SD</w:t>
            </w:r>
          </w:p>
        </w:tc>
        <w:tc>
          <w:tcPr>
            <w:tcW w:w="425" w:type="dxa"/>
            <w:vAlign w:val="center"/>
          </w:tcPr>
          <w:p w14:paraId="37CBD83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T</w:t>
            </w:r>
          </w:p>
        </w:tc>
        <w:tc>
          <w:tcPr>
            <w:tcW w:w="567" w:type="dxa"/>
            <w:vAlign w:val="center"/>
          </w:tcPr>
          <w:p w14:paraId="22330037" w14:textId="77777777" w:rsidR="00866503" w:rsidRPr="00752857" w:rsidRDefault="00866503" w:rsidP="001B5933">
            <w:pPr>
              <w:jc w:val="center"/>
              <w:rPr>
                <w:rFonts w:ascii="Arial" w:hAnsi="Arial" w:cs="Arial"/>
                <w:sz w:val="16"/>
                <w:szCs w:val="16"/>
              </w:rPr>
            </w:pPr>
          </w:p>
        </w:tc>
        <w:tc>
          <w:tcPr>
            <w:tcW w:w="567" w:type="dxa"/>
            <w:vAlign w:val="center"/>
          </w:tcPr>
          <w:p w14:paraId="199BFAF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M</w:t>
            </w:r>
          </w:p>
        </w:tc>
        <w:tc>
          <w:tcPr>
            <w:tcW w:w="567" w:type="dxa"/>
            <w:vAlign w:val="center"/>
          </w:tcPr>
          <w:p w14:paraId="0FF7F6C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SD</w:t>
            </w:r>
          </w:p>
        </w:tc>
        <w:tc>
          <w:tcPr>
            <w:tcW w:w="425" w:type="dxa"/>
            <w:vAlign w:val="center"/>
          </w:tcPr>
          <w:p w14:paraId="36C20AD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T</w:t>
            </w:r>
          </w:p>
        </w:tc>
        <w:tc>
          <w:tcPr>
            <w:tcW w:w="567" w:type="dxa"/>
            <w:vAlign w:val="center"/>
          </w:tcPr>
          <w:p w14:paraId="4D2724A3" w14:textId="77777777" w:rsidR="00866503" w:rsidRPr="00752857" w:rsidRDefault="00866503" w:rsidP="001B5933">
            <w:pPr>
              <w:jc w:val="center"/>
              <w:rPr>
                <w:rFonts w:ascii="Arial" w:hAnsi="Arial" w:cs="Arial"/>
                <w:sz w:val="16"/>
                <w:szCs w:val="16"/>
              </w:rPr>
            </w:pPr>
          </w:p>
        </w:tc>
        <w:tc>
          <w:tcPr>
            <w:tcW w:w="567" w:type="dxa"/>
            <w:vAlign w:val="center"/>
          </w:tcPr>
          <w:p w14:paraId="71B55A1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M</w:t>
            </w:r>
          </w:p>
        </w:tc>
        <w:tc>
          <w:tcPr>
            <w:tcW w:w="567" w:type="dxa"/>
            <w:vAlign w:val="center"/>
          </w:tcPr>
          <w:p w14:paraId="554D9B7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SD</w:t>
            </w:r>
          </w:p>
        </w:tc>
        <w:tc>
          <w:tcPr>
            <w:tcW w:w="425" w:type="dxa"/>
            <w:vAlign w:val="center"/>
          </w:tcPr>
          <w:p w14:paraId="1D51005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T</w:t>
            </w:r>
          </w:p>
        </w:tc>
        <w:tc>
          <w:tcPr>
            <w:tcW w:w="567" w:type="dxa"/>
            <w:vAlign w:val="center"/>
          </w:tcPr>
          <w:p w14:paraId="4787C01C" w14:textId="77777777" w:rsidR="00866503" w:rsidRPr="00752857" w:rsidRDefault="00866503" w:rsidP="001B5933">
            <w:pPr>
              <w:jc w:val="center"/>
              <w:rPr>
                <w:rFonts w:ascii="Arial" w:hAnsi="Arial" w:cs="Arial"/>
                <w:sz w:val="16"/>
                <w:szCs w:val="16"/>
              </w:rPr>
            </w:pPr>
          </w:p>
        </w:tc>
        <w:tc>
          <w:tcPr>
            <w:tcW w:w="2977" w:type="dxa"/>
          </w:tcPr>
          <w:p w14:paraId="3DE1C139" w14:textId="77777777" w:rsidR="00866503" w:rsidRPr="00752857" w:rsidRDefault="00866503" w:rsidP="001B5933">
            <w:pPr>
              <w:jc w:val="center"/>
              <w:rPr>
                <w:rFonts w:ascii="Arial" w:hAnsi="Arial" w:cs="Arial"/>
                <w:sz w:val="16"/>
                <w:szCs w:val="16"/>
              </w:rPr>
            </w:pPr>
          </w:p>
        </w:tc>
      </w:tr>
      <w:tr w:rsidR="00866503" w:rsidRPr="00752857" w14:paraId="0E27ED04" w14:textId="77777777" w:rsidTr="001B5933">
        <w:trPr>
          <w:trHeight w:val="438"/>
        </w:trPr>
        <w:tc>
          <w:tcPr>
            <w:tcW w:w="11902" w:type="dxa"/>
            <w:gridSpan w:val="21"/>
            <w:vAlign w:val="center"/>
          </w:tcPr>
          <w:p w14:paraId="5D5D61F9" w14:textId="77777777" w:rsidR="00866503" w:rsidRPr="00752857" w:rsidRDefault="00866503" w:rsidP="001B5933">
            <w:pPr>
              <w:rPr>
                <w:rFonts w:ascii="Arial" w:hAnsi="Arial" w:cs="Arial"/>
                <w:sz w:val="16"/>
                <w:szCs w:val="16"/>
              </w:rPr>
            </w:pPr>
            <w:r w:rsidRPr="00752857">
              <w:rPr>
                <w:rFonts w:ascii="Arial" w:hAnsi="Arial" w:cs="Arial"/>
                <w:sz w:val="16"/>
                <w:szCs w:val="16"/>
              </w:rPr>
              <w:t>Wetland Effluent Flows (</w:t>
            </w:r>
            <w:proofErr w:type="spellStart"/>
            <w:r w:rsidRPr="00752857">
              <w:rPr>
                <w:rFonts w:ascii="Arial" w:hAnsi="Arial" w:cs="Arial"/>
                <w:sz w:val="16"/>
                <w:szCs w:val="16"/>
              </w:rPr>
              <w:t>Ml</w:t>
            </w:r>
            <w:proofErr w:type="spellEnd"/>
            <w:r w:rsidRPr="00752857">
              <w:rPr>
                <w:rFonts w:ascii="Arial" w:hAnsi="Arial" w:cs="Arial"/>
                <w:sz w:val="16"/>
                <w:szCs w:val="16"/>
              </w:rPr>
              <w:t xml:space="preserve">/day) </w:t>
            </w:r>
          </w:p>
        </w:tc>
        <w:tc>
          <w:tcPr>
            <w:tcW w:w="2977" w:type="dxa"/>
          </w:tcPr>
          <w:p w14:paraId="62847275" w14:textId="77777777" w:rsidR="00866503" w:rsidRPr="00752857" w:rsidRDefault="00866503" w:rsidP="001B5933">
            <w:pPr>
              <w:rPr>
                <w:rFonts w:ascii="Arial" w:hAnsi="Arial" w:cs="Arial"/>
                <w:sz w:val="16"/>
                <w:szCs w:val="16"/>
              </w:rPr>
            </w:pPr>
          </w:p>
        </w:tc>
      </w:tr>
      <w:tr w:rsidR="00866503" w:rsidRPr="00752857" w14:paraId="21C72985" w14:textId="77777777" w:rsidTr="001B5933">
        <w:trPr>
          <w:trHeight w:val="438"/>
        </w:trPr>
        <w:tc>
          <w:tcPr>
            <w:tcW w:w="1265" w:type="dxa"/>
            <w:vAlign w:val="center"/>
          </w:tcPr>
          <w:p w14:paraId="2CBC654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Springfield</w:t>
            </w:r>
          </w:p>
        </w:tc>
        <w:tc>
          <w:tcPr>
            <w:tcW w:w="573" w:type="dxa"/>
            <w:vAlign w:val="center"/>
          </w:tcPr>
          <w:p w14:paraId="52854E4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F1991B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72F8576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C3EB5A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4CCCC05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5FB5AD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76D8BB6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39A3B5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7EE2E85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1F8684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11C59D2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52A927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2D41F35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622149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747CF4F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8CDA6B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048129A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A2697B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659666D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5F37A5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2977" w:type="dxa"/>
            <w:vMerge w:val="restart"/>
            <w:vAlign w:val="center"/>
          </w:tcPr>
          <w:p w14:paraId="78A9B66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Stakeholders identified the use of Constructed Wetlands as a management option for reducing Wastewater Effluent P concentrations. Wetland treatment options would include effluent flow reductions (</w:t>
            </w:r>
            <w:proofErr w:type="spellStart"/>
            <w:r w:rsidRPr="00752857">
              <w:rPr>
                <w:rFonts w:ascii="Arial" w:hAnsi="Arial" w:cs="Arial"/>
                <w:sz w:val="16"/>
                <w:szCs w:val="16"/>
              </w:rPr>
              <w:t>Ml</w:t>
            </w:r>
            <w:proofErr w:type="spellEnd"/>
            <w:r w:rsidRPr="00752857">
              <w:rPr>
                <w:rFonts w:ascii="Arial" w:hAnsi="Arial" w:cs="Arial"/>
                <w:sz w:val="16"/>
                <w:szCs w:val="16"/>
              </w:rPr>
              <w:t xml:space="preserve">/day) </w:t>
            </w:r>
            <w:r w:rsidRPr="00752857">
              <w:rPr>
                <w:rFonts w:ascii="Arial" w:hAnsi="Arial" w:cs="Arial"/>
                <w:sz w:val="16"/>
                <w:szCs w:val="16"/>
              </w:rPr>
              <w:fldChar w:fldCharType="begin"/>
            </w:r>
            <w:r w:rsidRPr="00752857">
              <w:rPr>
                <w:rFonts w:ascii="Arial" w:hAnsi="Arial" w:cs="Arial"/>
                <w:sz w:val="16"/>
                <w:szCs w:val="16"/>
              </w:rPr>
              <w:instrText xml:space="preserve"> ADDIN EN.CITE &lt;EndNote&gt;&lt;Cite&gt;&lt;Author&gt;Almuktar&lt;/Author&gt;&lt;Year&gt;2018&lt;/Year&gt;&lt;RecNum&gt;61&lt;/RecNum&gt;&lt;DisplayText&gt;(Almuktar et al., 2018)&lt;/DisplayText&gt;&lt;record&gt;&lt;rec-number&gt;61&lt;/rec-number&gt;&lt;foreign-keys&gt;&lt;key app="EN" db-id="xtvt5va9v2z5x6erz5axxtajd0sfse55xff2" timestamp="1635114722"&gt;61&lt;/key&gt;&lt;/foreign-keys&gt;&lt;ref-type name="Journal Article"&gt;17&lt;/ref-type&gt;&lt;contributors&gt;&lt;authors&gt;&lt;author&gt;Almuktar, Suhad Aaan&lt;/author&gt;&lt;author&gt;Abed, Suhail N.&lt;/author&gt;&lt;author&gt;Scholz, Miklas&lt;/author&gt;&lt;/authors&gt;&lt;/contributors&gt;&lt;titles&gt;&lt;title&gt;Wetlands for wastewater treatment and subsequent recycling of treated effluent: a review&lt;/title&gt;&lt;secondary-title&gt;Environmental Science and Pollution Research&lt;/secondary-title&gt;&lt;/titles&gt;&lt;periodical&gt;&lt;full-title&gt;Environmental Science and Pollution Research&lt;/full-title&gt;&lt;/periodical&gt;&lt;pages&gt;23595-23623&lt;/pages&gt;&lt;volume&gt;25&lt;/volume&gt;&lt;number&gt;24&lt;/number&gt;&lt;dates&gt;&lt;year&gt;2018&lt;/year&gt;&lt;/dates&gt;&lt;publisher&gt;Springer&lt;/publisher&gt;&lt;isbn&gt;1614-7499&lt;/isbn&gt;&lt;urls&gt;&lt;/urls&gt;&lt;/record&gt;&lt;/Cite&gt;&lt;/EndNote&gt;</w:instrText>
            </w:r>
            <w:r w:rsidRPr="00752857">
              <w:rPr>
                <w:rFonts w:ascii="Arial" w:hAnsi="Arial" w:cs="Arial"/>
                <w:sz w:val="16"/>
                <w:szCs w:val="16"/>
              </w:rPr>
              <w:fldChar w:fldCharType="separate"/>
            </w:r>
            <w:r w:rsidRPr="00752857">
              <w:rPr>
                <w:rFonts w:ascii="Arial" w:hAnsi="Arial" w:cs="Arial"/>
                <w:noProof/>
                <w:sz w:val="16"/>
                <w:szCs w:val="16"/>
              </w:rPr>
              <w:t>(Almuktar et al., 2018)</w:t>
            </w:r>
            <w:r w:rsidRPr="00752857">
              <w:rPr>
                <w:rFonts w:ascii="Arial" w:hAnsi="Arial" w:cs="Arial"/>
                <w:sz w:val="16"/>
                <w:szCs w:val="16"/>
              </w:rPr>
              <w:fldChar w:fldCharType="end"/>
            </w:r>
            <w:r w:rsidRPr="00752857">
              <w:rPr>
                <w:rFonts w:ascii="Arial" w:hAnsi="Arial" w:cs="Arial"/>
                <w:sz w:val="16"/>
                <w:szCs w:val="16"/>
              </w:rPr>
              <w:t xml:space="preserve"> by 50%, which is a value highlighted by the project team with similar values identified by </w:t>
            </w:r>
            <w:r w:rsidRPr="00752857">
              <w:rPr>
                <w:rFonts w:ascii="Arial" w:hAnsi="Arial" w:cs="Arial"/>
                <w:sz w:val="16"/>
                <w:szCs w:val="16"/>
              </w:rPr>
              <w:fldChar w:fldCharType="begin"/>
            </w:r>
            <w:r w:rsidRPr="00752857">
              <w:rPr>
                <w:rFonts w:ascii="Arial" w:hAnsi="Arial" w:cs="Arial"/>
                <w:sz w:val="16"/>
                <w:szCs w:val="16"/>
              </w:rPr>
              <w:instrText xml:space="preserve"> ADDIN EN.CITE &lt;EndNote&gt;&lt;Cite&gt;&lt;Author&gt;Cooper&lt;/Author&gt;&lt;Year&gt;2020&lt;/Year&gt;&lt;RecNum&gt;67&lt;/RecNum&gt;&lt;DisplayText&gt;(Cooper et al., 2020)&lt;/DisplayText&gt;&lt;record&gt;&lt;rec-number&gt;67&lt;/rec-number&gt;&lt;foreign-keys&gt;&lt;key app="EN" db-id="e2pxr0rt1vezanevx91vw997fffwwafxat2t" timestamp="1695580069"&gt;67&lt;/key&gt;&lt;/foreign-keys&gt;&lt;ref-type name="Journal Article"&gt;17&lt;/ref-type&gt;&lt;contributors&gt;&lt;authors&gt;&lt;author&gt;Cooper, Richard J.&lt;/author&gt;&lt;author&gt;Hawkins, Elizabeth&lt;/author&gt;&lt;author&gt;Locke, Jake&lt;/author&gt;&lt;author&gt;Thomas, Terry&lt;/author&gt;&lt;author&gt;Tosney, Jonah&lt;/author&gt;&lt;/authors&gt;&lt;/contributors&gt;&lt;titles&gt;&lt;title&gt;Assessing the environmental and economic efficacy of two integrated constructed wetlands at mitigating eutrophication risk from sewage effluent&lt;/title&gt;&lt;secondary-title&gt;Water and Environment Journal&lt;/secondary-title&gt;&lt;/titles&gt;&lt;pages&gt;669-678&lt;/pages&gt;&lt;volume&gt;34&lt;/volume&gt;&lt;number&gt;4&lt;/number&gt;&lt;dates&gt;&lt;year&gt;2020&lt;/year&gt;&lt;/dates&gt;&lt;publisher&gt;Wiley Online Library&lt;/publisher&gt;&lt;isbn&gt;1747-6585&lt;/isbn&gt;&lt;urls&gt;&lt;/urls&gt;&lt;/record&gt;&lt;/Cite&gt;&lt;/EndNote&gt;</w:instrText>
            </w:r>
            <w:r w:rsidRPr="00752857">
              <w:rPr>
                <w:rFonts w:ascii="Arial" w:hAnsi="Arial" w:cs="Arial"/>
                <w:sz w:val="16"/>
                <w:szCs w:val="16"/>
              </w:rPr>
              <w:fldChar w:fldCharType="separate"/>
            </w:r>
            <w:r w:rsidRPr="00752857">
              <w:rPr>
                <w:rFonts w:ascii="Arial" w:hAnsi="Arial" w:cs="Arial"/>
                <w:noProof/>
                <w:sz w:val="16"/>
                <w:szCs w:val="16"/>
              </w:rPr>
              <w:t>(Cooper et al., 2020)</w:t>
            </w:r>
            <w:r w:rsidRPr="00752857">
              <w:rPr>
                <w:rFonts w:ascii="Arial" w:hAnsi="Arial" w:cs="Arial"/>
                <w:sz w:val="16"/>
                <w:szCs w:val="16"/>
              </w:rPr>
              <w:fldChar w:fldCharType="end"/>
            </w:r>
            <w:r w:rsidRPr="00752857">
              <w:rPr>
                <w:rFonts w:ascii="Arial" w:hAnsi="Arial" w:cs="Arial"/>
                <w:sz w:val="16"/>
                <w:szCs w:val="16"/>
              </w:rPr>
              <w:t xml:space="preserve">. At sites and management scenarios where wetlands are considered, a value of 0.5 is applied to effluent flow, else a value of one maintains current flow conditions. </w:t>
            </w:r>
          </w:p>
        </w:tc>
      </w:tr>
      <w:tr w:rsidR="00866503" w:rsidRPr="00752857" w14:paraId="414B2D90" w14:textId="77777777" w:rsidTr="001B5933">
        <w:trPr>
          <w:trHeight w:val="438"/>
        </w:trPr>
        <w:tc>
          <w:tcPr>
            <w:tcW w:w="1265" w:type="dxa"/>
            <w:vAlign w:val="center"/>
          </w:tcPr>
          <w:p w14:paraId="70908B49" w14:textId="77777777" w:rsidR="00866503" w:rsidRPr="00752857" w:rsidRDefault="00866503" w:rsidP="001B5933">
            <w:pPr>
              <w:jc w:val="center"/>
              <w:rPr>
                <w:rFonts w:ascii="Arial" w:hAnsi="Arial" w:cs="Arial"/>
                <w:sz w:val="16"/>
                <w:szCs w:val="16"/>
              </w:rPr>
            </w:pPr>
            <w:proofErr w:type="spellStart"/>
            <w:r w:rsidRPr="00752857">
              <w:rPr>
                <w:rFonts w:ascii="Arial" w:hAnsi="Arial" w:cs="Arial"/>
                <w:sz w:val="16"/>
                <w:szCs w:val="16"/>
              </w:rPr>
              <w:t>Freuchie</w:t>
            </w:r>
            <w:proofErr w:type="spellEnd"/>
          </w:p>
        </w:tc>
        <w:tc>
          <w:tcPr>
            <w:tcW w:w="573" w:type="dxa"/>
            <w:vAlign w:val="center"/>
          </w:tcPr>
          <w:p w14:paraId="743C63A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BC812D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588018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DB0353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4BF68B9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C572A4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46FDC5A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093712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0369B45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93799F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351B3D7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1123E7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63F46B6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2C9ED9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07ADA90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C3966B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3125CAF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1E8AC8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262F19A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7F8AD8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2977" w:type="dxa"/>
            <w:vMerge/>
          </w:tcPr>
          <w:p w14:paraId="1A261047" w14:textId="77777777" w:rsidR="00866503" w:rsidRPr="00752857" w:rsidRDefault="00866503" w:rsidP="001B5933">
            <w:pPr>
              <w:jc w:val="center"/>
              <w:rPr>
                <w:rFonts w:ascii="Arial" w:hAnsi="Arial" w:cs="Arial"/>
                <w:sz w:val="16"/>
                <w:szCs w:val="16"/>
              </w:rPr>
            </w:pPr>
          </w:p>
        </w:tc>
      </w:tr>
      <w:tr w:rsidR="00866503" w:rsidRPr="00752857" w14:paraId="1151F90C" w14:textId="77777777" w:rsidTr="001B5933">
        <w:trPr>
          <w:trHeight w:val="418"/>
        </w:trPr>
        <w:tc>
          <w:tcPr>
            <w:tcW w:w="1265" w:type="dxa"/>
            <w:vAlign w:val="center"/>
          </w:tcPr>
          <w:p w14:paraId="7C1FC8DF" w14:textId="77777777" w:rsidR="00866503" w:rsidRPr="00752857" w:rsidRDefault="00866503" w:rsidP="001B5933">
            <w:pPr>
              <w:jc w:val="center"/>
              <w:rPr>
                <w:rFonts w:ascii="Arial" w:hAnsi="Arial" w:cs="Arial"/>
                <w:sz w:val="16"/>
                <w:szCs w:val="16"/>
              </w:rPr>
            </w:pPr>
            <w:proofErr w:type="spellStart"/>
            <w:r w:rsidRPr="00752857">
              <w:rPr>
                <w:rFonts w:ascii="Arial" w:hAnsi="Arial" w:cs="Arial"/>
                <w:sz w:val="16"/>
                <w:szCs w:val="16"/>
              </w:rPr>
              <w:t>Dairsie</w:t>
            </w:r>
            <w:proofErr w:type="spellEnd"/>
          </w:p>
        </w:tc>
        <w:tc>
          <w:tcPr>
            <w:tcW w:w="573" w:type="dxa"/>
            <w:vAlign w:val="center"/>
          </w:tcPr>
          <w:p w14:paraId="6A6A11D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23C390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B65ABE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68059E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6506622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0F0BE4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6EC0552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3907FB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39800D0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07FDFC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44B92EF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F4B606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59BDDD8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3E77D6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42C27C3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A24DCE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333B018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9B664B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6541D38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95D04B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2977" w:type="dxa"/>
            <w:vMerge/>
          </w:tcPr>
          <w:p w14:paraId="708AA111" w14:textId="77777777" w:rsidR="00866503" w:rsidRPr="00752857" w:rsidRDefault="00866503" w:rsidP="001B5933">
            <w:pPr>
              <w:jc w:val="center"/>
              <w:rPr>
                <w:rFonts w:ascii="Arial" w:hAnsi="Arial" w:cs="Arial"/>
                <w:sz w:val="16"/>
                <w:szCs w:val="16"/>
              </w:rPr>
            </w:pPr>
          </w:p>
        </w:tc>
      </w:tr>
      <w:tr w:rsidR="00866503" w:rsidRPr="00752857" w14:paraId="4F3D95C0" w14:textId="77777777" w:rsidTr="001B5933">
        <w:trPr>
          <w:trHeight w:val="418"/>
        </w:trPr>
        <w:tc>
          <w:tcPr>
            <w:tcW w:w="1265" w:type="dxa"/>
            <w:vAlign w:val="center"/>
          </w:tcPr>
          <w:p w14:paraId="10CBFC2E" w14:textId="77777777" w:rsidR="00866503" w:rsidRPr="00752857" w:rsidRDefault="00866503" w:rsidP="001B5933">
            <w:pPr>
              <w:jc w:val="center"/>
              <w:rPr>
                <w:rFonts w:ascii="Arial" w:hAnsi="Arial" w:cs="Arial"/>
                <w:sz w:val="16"/>
                <w:szCs w:val="16"/>
              </w:rPr>
            </w:pPr>
            <w:proofErr w:type="spellStart"/>
            <w:r w:rsidRPr="00752857">
              <w:rPr>
                <w:rFonts w:ascii="Arial" w:hAnsi="Arial" w:cs="Arial"/>
                <w:sz w:val="16"/>
                <w:szCs w:val="16"/>
              </w:rPr>
              <w:t>Strathmiglo</w:t>
            </w:r>
            <w:proofErr w:type="spellEnd"/>
          </w:p>
        </w:tc>
        <w:tc>
          <w:tcPr>
            <w:tcW w:w="573" w:type="dxa"/>
            <w:vAlign w:val="center"/>
          </w:tcPr>
          <w:p w14:paraId="7C963AB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A58502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1908E7B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5AE9D7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16DACDD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317B07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1EDA56C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9408A1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7BFEF7E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F79982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76CE3F2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15A475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5F6F8BA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54E591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39BCC11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94955B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2D6B3C8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5FEE7F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1F1569B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3853E7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2977" w:type="dxa"/>
            <w:vMerge/>
          </w:tcPr>
          <w:p w14:paraId="79B927ED" w14:textId="77777777" w:rsidR="00866503" w:rsidRPr="00752857" w:rsidRDefault="00866503" w:rsidP="001B5933">
            <w:pPr>
              <w:jc w:val="center"/>
              <w:rPr>
                <w:rFonts w:ascii="Arial" w:hAnsi="Arial" w:cs="Arial"/>
                <w:sz w:val="16"/>
                <w:szCs w:val="16"/>
              </w:rPr>
            </w:pPr>
          </w:p>
        </w:tc>
      </w:tr>
      <w:tr w:rsidR="00866503" w:rsidRPr="00752857" w14:paraId="27AC132C" w14:textId="77777777" w:rsidTr="001B5933">
        <w:trPr>
          <w:trHeight w:val="418"/>
        </w:trPr>
        <w:tc>
          <w:tcPr>
            <w:tcW w:w="1265" w:type="dxa"/>
            <w:vAlign w:val="center"/>
          </w:tcPr>
          <w:p w14:paraId="08A6BAE6" w14:textId="77777777" w:rsidR="00866503" w:rsidRPr="00752857" w:rsidRDefault="00866503" w:rsidP="001B5933">
            <w:pPr>
              <w:jc w:val="center"/>
              <w:rPr>
                <w:rFonts w:ascii="Arial" w:hAnsi="Arial" w:cs="Arial"/>
                <w:sz w:val="16"/>
                <w:szCs w:val="16"/>
              </w:rPr>
            </w:pPr>
            <w:proofErr w:type="spellStart"/>
            <w:r w:rsidRPr="00752857">
              <w:rPr>
                <w:rFonts w:ascii="Arial" w:hAnsi="Arial" w:cs="Arial"/>
                <w:sz w:val="16"/>
                <w:szCs w:val="16"/>
              </w:rPr>
              <w:t>Bowhouse</w:t>
            </w:r>
            <w:proofErr w:type="spellEnd"/>
          </w:p>
        </w:tc>
        <w:tc>
          <w:tcPr>
            <w:tcW w:w="573" w:type="dxa"/>
            <w:vAlign w:val="center"/>
          </w:tcPr>
          <w:p w14:paraId="7F5CBC5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3B2CEB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1DB2273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6973AC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02B7B1C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C2CCB7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3D86140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BBA6CA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19E78AB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2C1DAA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41EE5E1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09D346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59F06A9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73744E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1E5A53E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A5117E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640E32E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FC4E20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0F1EF86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22CA8E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2977" w:type="dxa"/>
            <w:vMerge/>
          </w:tcPr>
          <w:p w14:paraId="7657F703" w14:textId="77777777" w:rsidR="00866503" w:rsidRPr="00752857" w:rsidRDefault="00866503" w:rsidP="001B5933">
            <w:pPr>
              <w:jc w:val="center"/>
              <w:rPr>
                <w:rFonts w:ascii="Arial" w:hAnsi="Arial" w:cs="Arial"/>
                <w:sz w:val="16"/>
                <w:szCs w:val="16"/>
              </w:rPr>
            </w:pPr>
          </w:p>
        </w:tc>
      </w:tr>
      <w:tr w:rsidR="00866503" w:rsidRPr="00752857" w14:paraId="10E2BB8F" w14:textId="77777777" w:rsidTr="001B5933">
        <w:trPr>
          <w:trHeight w:val="418"/>
        </w:trPr>
        <w:tc>
          <w:tcPr>
            <w:tcW w:w="11902" w:type="dxa"/>
            <w:gridSpan w:val="21"/>
            <w:vAlign w:val="center"/>
          </w:tcPr>
          <w:p w14:paraId="0F6833D0" w14:textId="77777777" w:rsidR="00866503" w:rsidRPr="00752857" w:rsidRDefault="00866503" w:rsidP="001B5933">
            <w:pPr>
              <w:rPr>
                <w:rFonts w:ascii="Arial" w:hAnsi="Arial" w:cs="Arial"/>
                <w:sz w:val="16"/>
                <w:szCs w:val="16"/>
              </w:rPr>
            </w:pPr>
            <w:r w:rsidRPr="00752857">
              <w:rPr>
                <w:rFonts w:ascii="Arial" w:hAnsi="Arial" w:cs="Arial"/>
                <w:sz w:val="16"/>
                <w:szCs w:val="16"/>
              </w:rPr>
              <w:t>Wastewater Phosphorus Treatment Concentrations (mg/l)</w:t>
            </w:r>
          </w:p>
        </w:tc>
        <w:tc>
          <w:tcPr>
            <w:tcW w:w="2977" w:type="dxa"/>
          </w:tcPr>
          <w:p w14:paraId="2B986836" w14:textId="77777777" w:rsidR="00866503" w:rsidRPr="00752857" w:rsidRDefault="00866503" w:rsidP="001B5933">
            <w:pPr>
              <w:rPr>
                <w:rFonts w:ascii="Arial" w:hAnsi="Arial" w:cs="Arial"/>
                <w:sz w:val="16"/>
                <w:szCs w:val="16"/>
              </w:rPr>
            </w:pPr>
          </w:p>
        </w:tc>
      </w:tr>
      <w:tr w:rsidR="00866503" w:rsidRPr="00752857" w14:paraId="02DD315E" w14:textId="77777777" w:rsidTr="001B5933">
        <w:trPr>
          <w:trHeight w:val="418"/>
        </w:trPr>
        <w:tc>
          <w:tcPr>
            <w:tcW w:w="1265" w:type="dxa"/>
            <w:vAlign w:val="center"/>
          </w:tcPr>
          <w:p w14:paraId="65420B8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Cupar</w:t>
            </w:r>
          </w:p>
        </w:tc>
        <w:tc>
          <w:tcPr>
            <w:tcW w:w="573" w:type="dxa"/>
            <w:vAlign w:val="center"/>
          </w:tcPr>
          <w:p w14:paraId="31C21FA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2.6</w:t>
            </w:r>
          </w:p>
        </w:tc>
        <w:tc>
          <w:tcPr>
            <w:tcW w:w="567" w:type="dxa"/>
            <w:vAlign w:val="center"/>
          </w:tcPr>
          <w:p w14:paraId="7F46088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1.6</w:t>
            </w:r>
          </w:p>
        </w:tc>
        <w:tc>
          <w:tcPr>
            <w:tcW w:w="425" w:type="dxa"/>
            <w:vAlign w:val="center"/>
          </w:tcPr>
          <w:p w14:paraId="3CC3588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2D28E3C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4B718D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4F41D2B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6" w:type="dxa"/>
            <w:vAlign w:val="center"/>
          </w:tcPr>
          <w:p w14:paraId="2B3E918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1A628F7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22769E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4D16A54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78D0416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86A02B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5F7929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45BF1F0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5015C1D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DB9D90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DC6BFE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1CBDA25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320ABDA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11975E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2977" w:type="dxa"/>
            <w:vMerge w:val="restart"/>
            <w:vAlign w:val="center"/>
          </w:tcPr>
          <w:p w14:paraId="28CDAD9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 xml:space="preserve">Stakeholders identified different Phosphorus treatment options which could be applied at different sites across the catchment. Under a standard scenario, stakeholders identified ferric dosing as a treatment option. The </w:t>
            </w:r>
            <w:r w:rsidRPr="00752857">
              <w:rPr>
                <w:rFonts w:ascii="Arial" w:hAnsi="Arial" w:cs="Arial"/>
                <w:i/>
                <w:sz w:val="16"/>
                <w:szCs w:val="16"/>
              </w:rPr>
              <w:t xml:space="preserve">β </w:t>
            </w:r>
            <w:r w:rsidRPr="00752857">
              <w:rPr>
                <w:rFonts w:ascii="Arial" w:hAnsi="Arial" w:cs="Arial"/>
                <w:sz w:val="16"/>
                <w:szCs w:val="16"/>
              </w:rPr>
              <w:t xml:space="preserve">value for the standard scenario is based on ferric dosing concentrations of P take from the </w:t>
            </w:r>
            <w:r w:rsidRPr="00752857">
              <w:rPr>
                <w:rFonts w:ascii="Arial" w:hAnsi="Arial" w:cs="Arial"/>
                <w:sz w:val="16"/>
                <w:szCs w:val="16"/>
              </w:rPr>
              <w:lastRenderedPageBreak/>
              <w:t xml:space="preserve">Eden Water Quality Strategic Study. An ultra-low P </w:t>
            </w:r>
            <w:proofErr w:type="spellStart"/>
            <w:r w:rsidRPr="00752857">
              <w:rPr>
                <w:rFonts w:ascii="Arial" w:hAnsi="Arial" w:cs="Arial"/>
                <w:sz w:val="16"/>
                <w:szCs w:val="16"/>
              </w:rPr>
              <w:t>Nereda</w:t>
            </w:r>
            <w:proofErr w:type="spellEnd"/>
            <w:r w:rsidRPr="00752857">
              <w:rPr>
                <w:rFonts w:ascii="Arial" w:hAnsi="Arial" w:cs="Arial"/>
                <w:sz w:val="16"/>
                <w:szCs w:val="16"/>
              </w:rPr>
              <w:t xml:space="preserve"> treatment technology was also identified, which would change </w:t>
            </w:r>
            <w:r w:rsidRPr="00752857">
              <w:rPr>
                <w:rFonts w:ascii="Arial" w:hAnsi="Arial" w:cs="Arial"/>
                <w:i/>
                <w:sz w:val="16"/>
                <w:szCs w:val="16"/>
              </w:rPr>
              <w:t xml:space="preserve">β </w:t>
            </w:r>
            <w:r w:rsidRPr="00752857">
              <w:rPr>
                <w:rFonts w:ascii="Arial" w:hAnsi="Arial" w:cs="Arial"/>
                <w:sz w:val="16"/>
                <w:szCs w:val="16"/>
              </w:rPr>
              <w:t xml:space="preserve">value to a mean P concentration of 0.2 mg/l which is also taken from the Eden Water Quality Strategic Study. The ultra-low P treatment option is applied to varying sites across nature based, best available technology and resource centre management scenarios. Wetland treatment options were also highlighted as reducing P loads from wastewater treatment works. A 50% reduction in P concentrations, was identified by stakeholders. With the 50% effluent flow reduction and overall, 50% P reduction is consistent with literature findings from previous studies </w:t>
            </w:r>
            <w:r w:rsidRPr="00752857">
              <w:rPr>
                <w:rFonts w:ascii="Arial" w:hAnsi="Arial" w:cs="Arial"/>
                <w:sz w:val="16"/>
                <w:szCs w:val="16"/>
              </w:rPr>
              <w:fldChar w:fldCharType="begin">
                <w:fldData xml:space="preserve">PEVuZE5vdGU+PENpdGU+PEF1dGhvcj5Db29wZXI8L0F1dGhvcj48WWVhcj4yMDIwPC9ZZWFyPjxS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</w:fldData>
              </w:fldChar>
            </w:r>
            <w:r w:rsidRPr="00752857">
              <w:rPr>
                <w:rFonts w:ascii="Arial" w:hAnsi="Arial" w:cs="Arial"/>
                <w:sz w:val="16"/>
                <w:szCs w:val="16"/>
              </w:rPr>
              <w:instrText xml:space="preserve"> ADDIN EN.CITE </w:instrText>
            </w:r>
            <w:r w:rsidRPr="00752857">
              <w:rPr>
                <w:rFonts w:ascii="Arial" w:hAnsi="Arial" w:cs="Arial"/>
                <w:sz w:val="16"/>
                <w:szCs w:val="16"/>
              </w:rPr>
              <w:fldChar w:fldCharType="begin">
                <w:fldData xml:space="preserve">PEVuZE5vdGU+PENpdGU+PEF1dGhvcj5Db29wZXI8L0F1dGhvcj48WWVhcj4yMDIwPC9ZZWFyPjxS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</w:fldData>
              </w:fldChar>
            </w:r>
            <w:r w:rsidRPr="00752857">
              <w:rPr>
                <w:rFonts w:ascii="Arial" w:hAnsi="Arial" w:cs="Arial"/>
                <w:sz w:val="16"/>
                <w:szCs w:val="16"/>
              </w:rPr>
              <w:instrText xml:space="preserve"> ADDIN EN.CITE.DATA </w:instrText>
            </w:r>
            <w:r w:rsidRPr="00752857">
              <w:rPr>
                <w:rFonts w:ascii="Arial" w:hAnsi="Arial" w:cs="Arial"/>
                <w:sz w:val="16"/>
                <w:szCs w:val="16"/>
              </w:rPr>
            </w:r>
            <w:r w:rsidRPr="00752857">
              <w:rPr>
                <w:rFonts w:ascii="Arial" w:hAnsi="Arial" w:cs="Arial"/>
                <w:sz w:val="16"/>
                <w:szCs w:val="16"/>
              </w:rPr>
              <w:fldChar w:fldCharType="end"/>
            </w:r>
            <w:r w:rsidRPr="00752857">
              <w:rPr>
                <w:rFonts w:ascii="Arial" w:hAnsi="Arial" w:cs="Arial"/>
                <w:sz w:val="16"/>
                <w:szCs w:val="16"/>
              </w:rPr>
            </w:r>
            <w:r w:rsidRPr="00752857">
              <w:rPr>
                <w:rFonts w:ascii="Arial" w:hAnsi="Arial" w:cs="Arial"/>
                <w:sz w:val="16"/>
                <w:szCs w:val="16"/>
              </w:rPr>
              <w:fldChar w:fldCharType="separate"/>
            </w:r>
            <w:r w:rsidRPr="00752857">
              <w:rPr>
                <w:rFonts w:ascii="Arial" w:hAnsi="Arial" w:cs="Arial"/>
                <w:noProof/>
                <w:sz w:val="16"/>
                <w:szCs w:val="16"/>
              </w:rPr>
              <w:t>(Cooper et al., 2020, Land et al., 2016)</w:t>
            </w:r>
            <w:r w:rsidRPr="00752857">
              <w:rPr>
                <w:rFonts w:ascii="Arial" w:hAnsi="Arial" w:cs="Arial"/>
                <w:sz w:val="16"/>
                <w:szCs w:val="16"/>
              </w:rPr>
              <w:fldChar w:fldCharType="end"/>
            </w:r>
            <w:r w:rsidRPr="00752857">
              <w:rPr>
                <w:rFonts w:ascii="Arial" w:hAnsi="Arial" w:cs="Arial"/>
                <w:sz w:val="16"/>
                <w:szCs w:val="16"/>
              </w:rPr>
              <w:t>.</w:t>
            </w:r>
          </w:p>
          <w:p w14:paraId="75882415" w14:textId="77777777" w:rsidR="00866503" w:rsidRPr="00752857" w:rsidRDefault="00866503" w:rsidP="001B5933">
            <w:pPr>
              <w:jc w:val="center"/>
              <w:rPr>
                <w:rFonts w:ascii="Arial" w:hAnsi="Arial" w:cs="Arial"/>
                <w:sz w:val="16"/>
                <w:szCs w:val="16"/>
              </w:rPr>
            </w:pPr>
          </w:p>
        </w:tc>
      </w:tr>
      <w:tr w:rsidR="00866503" w:rsidRPr="00752857" w14:paraId="4D2FAC42" w14:textId="77777777" w:rsidTr="001B5933">
        <w:trPr>
          <w:trHeight w:val="418"/>
        </w:trPr>
        <w:tc>
          <w:tcPr>
            <w:tcW w:w="1265" w:type="dxa"/>
            <w:vAlign w:val="center"/>
          </w:tcPr>
          <w:p w14:paraId="7ABBA0D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Springfield</w:t>
            </w:r>
          </w:p>
        </w:tc>
        <w:tc>
          <w:tcPr>
            <w:tcW w:w="573" w:type="dxa"/>
            <w:vAlign w:val="center"/>
          </w:tcPr>
          <w:p w14:paraId="0B15383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3.7</w:t>
            </w:r>
          </w:p>
        </w:tc>
        <w:tc>
          <w:tcPr>
            <w:tcW w:w="567" w:type="dxa"/>
            <w:vAlign w:val="center"/>
          </w:tcPr>
          <w:p w14:paraId="481A48B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1.6</w:t>
            </w:r>
          </w:p>
        </w:tc>
        <w:tc>
          <w:tcPr>
            <w:tcW w:w="425" w:type="dxa"/>
            <w:vAlign w:val="center"/>
          </w:tcPr>
          <w:p w14:paraId="3364207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233E77D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E87F0D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302FF08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6" w:type="dxa"/>
            <w:vAlign w:val="center"/>
          </w:tcPr>
          <w:p w14:paraId="3A2B454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290CC32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9A68DC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1.85</w:t>
            </w:r>
          </w:p>
        </w:tc>
        <w:tc>
          <w:tcPr>
            <w:tcW w:w="567" w:type="dxa"/>
            <w:vAlign w:val="center"/>
          </w:tcPr>
          <w:p w14:paraId="3599B50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0.8</w:t>
            </w:r>
          </w:p>
        </w:tc>
        <w:tc>
          <w:tcPr>
            <w:tcW w:w="425" w:type="dxa"/>
            <w:vAlign w:val="center"/>
          </w:tcPr>
          <w:p w14:paraId="64C2AE0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1B9C00C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AD6231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140CF29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4FC2438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AA6256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2F5CE9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2B02449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110E9D1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78AC6CD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2977" w:type="dxa"/>
            <w:vMerge/>
          </w:tcPr>
          <w:p w14:paraId="09D861E1" w14:textId="77777777" w:rsidR="00866503" w:rsidRPr="00752857" w:rsidRDefault="00866503" w:rsidP="001B5933">
            <w:pPr>
              <w:jc w:val="center"/>
              <w:rPr>
                <w:rFonts w:ascii="Arial" w:hAnsi="Arial" w:cs="Arial"/>
                <w:sz w:val="16"/>
                <w:szCs w:val="16"/>
              </w:rPr>
            </w:pPr>
          </w:p>
        </w:tc>
      </w:tr>
      <w:tr w:rsidR="00866503" w:rsidRPr="00752857" w14:paraId="7BF3A6C6" w14:textId="77777777" w:rsidTr="001B5933">
        <w:trPr>
          <w:trHeight w:val="418"/>
        </w:trPr>
        <w:tc>
          <w:tcPr>
            <w:tcW w:w="1265" w:type="dxa"/>
            <w:vAlign w:val="center"/>
          </w:tcPr>
          <w:p w14:paraId="38F050AB" w14:textId="77777777" w:rsidR="00866503" w:rsidRPr="00752857" w:rsidRDefault="00866503" w:rsidP="001B5933">
            <w:pPr>
              <w:jc w:val="center"/>
              <w:rPr>
                <w:rFonts w:ascii="Arial" w:hAnsi="Arial" w:cs="Arial"/>
                <w:sz w:val="16"/>
                <w:szCs w:val="16"/>
              </w:rPr>
            </w:pPr>
            <w:proofErr w:type="spellStart"/>
            <w:r w:rsidRPr="00752857">
              <w:rPr>
                <w:rFonts w:ascii="Arial" w:hAnsi="Arial" w:cs="Arial"/>
                <w:sz w:val="16"/>
                <w:szCs w:val="16"/>
              </w:rPr>
              <w:t>Freuchie</w:t>
            </w:r>
            <w:proofErr w:type="spellEnd"/>
          </w:p>
        </w:tc>
        <w:tc>
          <w:tcPr>
            <w:tcW w:w="573" w:type="dxa"/>
            <w:vAlign w:val="center"/>
          </w:tcPr>
          <w:p w14:paraId="7653912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4.42</w:t>
            </w:r>
          </w:p>
        </w:tc>
        <w:tc>
          <w:tcPr>
            <w:tcW w:w="567" w:type="dxa"/>
            <w:vAlign w:val="center"/>
          </w:tcPr>
          <w:p w14:paraId="7EF4679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2.59</w:t>
            </w:r>
          </w:p>
        </w:tc>
        <w:tc>
          <w:tcPr>
            <w:tcW w:w="425" w:type="dxa"/>
            <w:vAlign w:val="center"/>
          </w:tcPr>
          <w:p w14:paraId="013832A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3FCF0A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9AA619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186F828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6" w:type="dxa"/>
            <w:vAlign w:val="center"/>
          </w:tcPr>
          <w:p w14:paraId="08EF3B6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5CC6A76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C10CAB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2.21</w:t>
            </w:r>
          </w:p>
        </w:tc>
        <w:tc>
          <w:tcPr>
            <w:tcW w:w="567" w:type="dxa"/>
            <w:vAlign w:val="center"/>
          </w:tcPr>
          <w:p w14:paraId="3B3EE14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1.3</w:t>
            </w:r>
          </w:p>
        </w:tc>
        <w:tc>
          <w:tcPr>
            <w:tcW w:w="425" w:type="dxa"/>
            <w:vAlign w:val="center"/>
          </w:tcPr>
          <w:p w14:paraId="7655E74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5896008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DA0344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560383A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5FDF80E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1C60FDD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FF674A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2.21</w:t>
            </w:r>
          </w:p>
        </w:tc>
        <w:tc>
          <w:tcPr>
            <w:tcW w:w="567" w:type="dxa"/>
            <w:vAlign w:val="center"/>
          </w:tcPr>
          <w:p w14:paraId="3CE6CF5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1.3</w:t>
            </w:r>
          </w:p>
        </w:tc>
        <w:tc>
          <w:tcPr>
            <w:tcW w:w="425" w:type="dxa"/>
            <w:vAlign w:val="center"/>
          </w:tcPr>
          <w:p w14:paraId="7DAD02C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7151C6F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2977" w:type="dxa"/>
            <w:vMerge/>
          </w:tcPr>
          <w:p w14:paraId="694AF707" w14:textId="77777777" w:rsidR="00866503" w:rsidRPr="00752857" w:rsidRDefault="00866503" w:rsidP="001B5933">
            <w:pPr>
              <w:jc w:val="center"/>
              <w:rPr>
                <w:rFonts w:ascii="Arial" w:hAnsi="Arial" w:cs="Arial"/>
                <w:sz w:val="16"/>
                <w:szCs w:val="16"/>
              </w:rPr>
            </w:pPr>
          </w:p>
        </w:tc>
      </w:tr>
      <w:tr w:rsidR="00866503" w:rsidRPr="00752857" w14:paraId="73805657" w14:textId="77777777" w:rsidTr="001B5933">
        <w:trPr>
          <w:trHeight w:val="418"/>
        </w:trPr>
        <w:tc>
          <w:tcPr>
            <w:tcW w:w="1265" w:type="dxa"/>
            <w:vAlign w:val="center"/>
          </w:tcPr>
          <w:p w14:paraId="4D51F4F6" w14:textId="77777777" w:rsidR="00866503" w:rsidRPr="00752857" w:rsidRDefault="00866503" w:rsidP="001B5933">
            <w:pPr>
              <w:jc w:val="center"/>
              <w:rPr>
                <w:rFonts w:ascii="Arial" w:hAnsi="Arial" w:cs="Arial"/>
                <w:sz w:val="16"/>
                <w:szCs w:val="16"/>
              </w:rPr>
            </w:pPr>
            <w:proofErr w:type="spellStart"/>
            <w:r w:rsidRPr="00752857">
              <w:rPr>
                <w:rFonts w:ascii="Arial" w:hAnsi="Arial" w:cs="Arial"/>
                <w:sz w:val="16"/>
                <w:szCs w:val="16"/>
              </w:rPr>
              <w:t>Dairsie</w:t>
            </w:r>
            <w:proofErr w:type="spellEnd"/>
          </w:p>
        </w:tc>
        <w:tc>
          <w:tcPr>
            <w:tcW w:w="573" w:type="dxa"/>
            <w:vAlign w:val="center"/>
          </w:tcPr>
          <w:p w14:paraId="5C2F651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2.7</w:t>
            </w:r>
          </w:p>
        </w:tc>
        <w:tc>
          <w:tcPr>
            <w:tcW w:w="567" w:type="dxa"/>
            <w:vAlign w:val="center"/>
          </w:tcPr>
          <w:p w14:paraId="214640D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1.8</w:t>
            </w:r>
          </w:p>
        </w:tc>
        <w:tc>
          <w:tcPr>
            <w:tcW w:w="425" w:type="dxa"/>
            <w:vAlign w:val="center"/>
          </w:tcPr>
          <w:p w14:paraId="1F32E40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7E63C66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4BF24A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43EED0C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6" w:type="dxa"/>
            <w:vAlign w:val="center"/>
          </w:tcPr>
          <w:p w14:paraId="3BCCF4A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40D3977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067A64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1.62</w:t>
            </w:r>
          </w:p>
        </w:tc>
        <w:tc>
          <w:tcPr>
            <w:tcW w:w="567" w:type="dxa"/>
            <w:vAlign w:val="center"/>
          </w:tcPr>
          <w:p w14:paraId="73629BA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1.08</w:t>
            </w:r>
          </w:p>
        </w:tc>
        <w:tc>
          <w:tcPr>
            <w:tcW w:w="425" w:type="dxa"/>
            <w:vAlign w:val="center"/>
          </w:tcPr>
          <w:p w14:paraId="28FB2A4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46924F3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5F503B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539D239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4E6ACE5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727AB6D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8C4809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1.62</w:t>
            </w:r>
          </w:p>
        </w:tc>
        <w:tc>
          <w:tcPr>
            <w:tcW w:w="567" w:type="dxa"/>
            <w:vAlign w:val="center"/>
          </w:tcPr>
          <w:p w14:paraId="5586D74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0.9</w:t>
            </w:r>
          </w:p>
        </w:tc>
        <w:tc>
          <w:tcPr>
            <w:tcW w:w="425" w:type="dxa"/>
            <w:vAlign w:val="center"/>
          </w:tcPr>
          <w:p w14:paraId="30FDD39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14AB8AB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2977" w:type="dxa"/>
            <w:vMerge/>
          </w:tcPr>
          <w:p w14:paraId="13F68606" w14:textId="77777777" w:rsidR="00866503" w:rsidRPr="00752857" w:rsidRDefault="00866503" w:rsidP="001B5933">
            <w:pPr>
              <w:jc w:val="center"/>
              <w:rPr>
                <w:rFonts w:ascii="Arial" w:hAnsi="Arial" w:cs="Arial"/>
                <w:sz w:val="16"/>
                <w:szCs w:val="16"/>
              </w:rPr>
            </w:pPr>
          </w:p>
        </w:tc>
      </w:tr>
      <w:tr w:rsidR="00866503" w:rsidRPr="00752857" w14:paraId="268A4A6B" w14:textId="77777777" w:rsidTr="001B5933">
        <w:trPr>
          <w:trHeight w:val="418"/>
        </w:trPr>
        <w:tc>
          <w:tcPr>
            <w:tcW w:w="1265" w:type="dxa"/>
            <w:vAlign w:val="center"/>
          </w:tcPr>
          <w:p w14:paraId="1D7D305C" w14:textId="77777777" w:rsidR="00866503" w:rsidRPr="00752857" w:rsidRDefault="00866503" w:rsidP="001B5933">
            <w:pPr>
              <w:jc w:val="center"/>
              <w:rPr>
                <w:rFonts w:ascii="Arial" w:hAnsi="Arial" w:cs="Arial"/>
                <w:sz w:val="16"/>
                <w:szCs w:val="16"/>
              </w:rPr>
            </w:pPr>
            <w:proofErr w:type="spellStart"/>
            <w:r w:rsidRPr="00752857">
              <w:rPr>
                <w:rFonts w:ascii="Arial" w:hAnsi="Arial" w:cs="Arial"/>
                <w:sz w:val="16"/>
                <w:szCs w:val="16"/>
              </w:rPr>
              <w:lastRenderedPageBreak/>
              <w:t>Strathmiglo</w:t>
            </w:r>
            <w:proofErr w:type="spellEnd"/>
          </w:p>
        </w:tc>
        <w:tc>
          <w:tcPr>
            <w:tcW w:w="573" w:type="dxa"/>
            <w:vAlign w:val="center"/>
          </w:tcPr>
          <w:p w14:paraId="66B4EA7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2.1</w:t>
            </w:r>
          </w:p>
        </w:tc>
        <w:tc>
          <w:tcPr>
            <w:tcW w:w="567" w:type="dxa"/>
            <w:vAlign w:val="center"/>
          </w:tcPr>
          <w:p w14:paraId="4595095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1.3</w:t>
            </w:r>
          </w:p>
        </w:tc>
        <w:tc>
          <w:tcPr>
            <w:tcW w:w="425" w:type="dxa"/>
            <w:vAlign w:val="center"/>
          </w:tcPr>
          <w:p w14:paraId="01951EF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50D1859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0FF54A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2E5FDC6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6" w:type="dxa"/>
            <w:vAlign w:val="center"/>
          </w:tcPr>
          <w:p w14:paraId="2E96D1F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B02420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0AB069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1.05</w:t>
            </w:r>
          </w:p>
        </w:tc>
        <w:tc>
          <w:tcPr>
            <w:tcW w:w="567" w:type="dxa"/>
            <w:vAlign w:val="center"/>
          </w:tcPr>
          <w:p w14:paraId="4C27B93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0.65</w:t>
            </w:r>
          </w:p>
        </w:tc>
        <w:tc>
          <w:tcPr>
            <w:tcW w:w="425" w:type="dxa"/>
            <w:vAlign w:val="center"/>
          </w:tcPr>
          <w:p w14:paraId="2AF9A3A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4608701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CC04F0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1.05</w:t>
            </w:r>
          </w:p>
        </w:tc>
        <w:tc>
          <w:tcPr>
            <w:tcW w:w="567" w:type="dxa"/>
            <w:vAlign w:val="center"/>
          </w:tcPr>
          <w:p w14:paraId="08A4E6B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0.65</w:t>
            </w:r>
          </w:p>
        </w:tc>
        <w:tc>
          <w:tcPr>
            <w:tcW w:w="425" w:type="dxa"/>
            <w:vAlign w:val="center"/>
          </w:tcPr>
          <w:p w14:paraId="393390C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0A4733F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8A21BC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1.05</w:t>
            </w:r>
          </w:p>
        </w:tc>
        <w:tc>
          <w:tcPr>
            <w:tcW w:w="567" w:type="dxa"/>
            <w:vAlign w:val="center"/>
          </w:tcPr>
          <w:p w14:paraId="2E102A8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0.65</w:t>
            </w:r>
          </w:p>
        </w:tc>
        <w:tc>
          <w:tcPr>
            <w:tcW w:w="425" w:type="dxa"/>
            <w:vAlign w:val="center"/>
          </w:tcPr>
          <w:p w14:paraId="3D3BA42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3416423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2977" w:type="dxa"/>
            <w:vMerge/>
          </w:tcPr>
          <w:p w14:paraId="54F71916" w14:textId="77777777" w:rsidR="00866503" w:rsidRPr="00752857" w:rsidRDefault="00866503" w:rsidP="001B5933">
            <w:pPr>
              <w:jc w:val="center"/>
              <w:rPr>
                <w:rFonts w:ascii="Arial" w:hAnsi="Arial" w:cs="Arial"/>
                <w:sz w:val="16"/>
                <w:szCs w:val="16"/>
              </w:rPr>
            </w:pPr>
          </w:p>
        </w:tc>
      </w:tr>
      <w:tr w:rsidR="00866503" w:rsidRPr="00752857" w14:paraId="327CF3C8" w14:textId="77777777" w:rsidTr="001B5933">
        <w:trPr>
          <w:trHeight w:val="418"/>
        </w:trPr>
        <w:tc>
          <w:tcPr>
            <w:tcW w:w="1265" w:type="dxa"/>
            <w:vAlign w:val="center"/>
          </w:tcPr>
          <w:p w14:paraId="2255B427" w14:textId="77777777" w:rsidR="00866503" w:rsidRPr="00752857" w:rsidRDefault="00866503" w:rsidP="001B5933">
            <w:pPr>
              <w:jc w:val="center"/>
              <w:rPr>
                <w:rFonts w:ascii="Arial" w:hAnsi="Arial" w:cs="Arial"/>
                <w:sz w:val="16"/>
                <w:szCs w:val="16"/>
              </w:rPr>
            </w:pPr>
            <w:proofErr w:type="spellStart"/>
            <w:r w:rsidRPr="00752857">
              <w:rPr>
                <w:rFonts w:ascii="Arial" w:hAnsi="Arial" w:cs="Arial"/>
                <w:sz w:val="16"/>
                <w:szCs w:val="16"/>
              </w:rPr>
              <w:t>Bowhouse</w:t>
            </w:r>
            <w:proofErr w:type="spellEnd"/>
          </w:p>
        </w:tc>
        <w:tc>
          <w:tcPr>
            <w:tcW w:w="573" w:type="dxa"/>
            <w:vAlign w:val="center"/>
          </w:tcPr>
          <w:p w14:paraId="4CED085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2.8</w:t>
            </w:r>
          </w:p>
        </w:tc>
        <w:tc>
          <w:tcPr>
            <w:tcW w:w="567" w:type="dxa"/>
            <w:vAlign w:val="center"/>
          </w:tcPr>
          <w:p w14:paraId="3C66F3F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1.4</w:t>
            </w:r>
          </w:p>
        </w:tc>
        <w:tc>
          <w:tcPr>
            <w:tcW w:w="425" w:type="dxa"/>
            <w:vAlign w:val="center"/>
          </w:tcPr>
          <w:p w14:paraId="54A9065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736534B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CA4F72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2FAB3BF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6" w:type="dxa"/>
            <w:vAlign w:val="center"/>
          </w:tcPr>
          <w:p w14:paraId="5728123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374F137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FAA3CA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1.4</w:t>
            </w:r>
          </w:p>
        </w:tc>
        <w:tc>
          <w:tcPr>
            <w:tcW w:w="567" w:type="dxa"/>
            <w:vAlign w:val="center"/>
          </w:tcPr>
          <w:p w14:paraId="70E6BC7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0.7</w:t>
            </w:r>
          </w:p>
        </w:tc>
        <w:tc>
          <w:tcPr>
            <w:tcW w:w="425" w:type="dxa"/>
            <w:vAlign w:val="center"/>
          </w:tcPr>
          <w:p w14:paraId="5EDA338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73F757F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2F7B3F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23BF0A6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72FDFF6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153B2BC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A0ADE0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2DF4E55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270E63C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E161C0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2977" w:type="dxa"/>
            <w:vMerge/>
          </w:tcPr>
          <w:p w14:paraId="613E6A32" w14:textId="77777777" w:rsidR="00866503" w:rsidRPr="00752857" w:rsidRDefault="00866503" w:rsidP="001B5933">
            <w:pPr>
              <w:jc w:val="center"/>
              <w:rPr>
                <w:rFonts w:ascii="Arial" w:hAnsi="Arial" w:cs="Arial"/>
                <w:sz w:val="16"/>
                <w:szCs w:val="16"/>
              </w:rPr>
            </w:pPr>
          </w:p>
        </w:tc>
      </w:tr>
      <w:tr w:rsidR="00866503" w:rsidRPr="00752857" w14:paraId="12739DD6" w14:textId="77777777" w:rsidTr="001B5933">
        <w:trPr>
          <w:trHeight w:val="418"/>
        </w:trPr>
        <w:tc>
          <w:tcPr>
            <w:tcW w:w="1265" w:type="dxa"/>
            <w:vAlign w:val="center"/>
          </w:tcPr>
          <w:p w14:paraId="7EA0FD8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Ceres</w:t>
            </w:r>
          </w:p>
        </w:tc>
        <w:tc>
          <w:tcPr>
            <w:tcW w:w="573" w:type="dxa"/>
            <w:vAlign w:val="center"/>
          </w:tcPr>
          <w:p w14:paraId="012BBF0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2.5</w:t>
            </w:r>
          </w:p>
        </w:tc>
        <w:tc>
          <w:tcPr>
            <w:tcW w:w="567" w:type="dxa"/>
            <w:vAlign w:val="center"/>
          </w:tcPr>
          <w:p w14:paraId="064D0B7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1.5</w:t>
            </w:r>
          </w:p>
        </w:tc>
        <w:tc>
          <w:tcPr>
            <w:tcW w:w="425" w:type="dxa"/>
            <w:vAlign w:val="center"/>
          </w:tcPr>
          <w:p w14:paraId="54BCF75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7068E12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291B5D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2AFA90F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6" w:type="dxa"/>
            <w:vAlign w:val="center"/>
          </w:tcPr>
          <w:p w14:paraId="6998179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0ACEE89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EBE64D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292F607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425" w:type="dxa"/>
            <w:vAlign w:val="center"/>
          </w:tcPr>
          <w:p w14:paraId="1994F00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01C90FD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9726A8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556D7D5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646E10E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D8A49E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D41E54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1406B8C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5" w:type="dxa"/>
            <w:vAlign w:val="center"/>
          </w:tcPr>
          <w:p w14:paraId="60EB833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46165F9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2977" w:type="dxa"/>
            <w:vMerge/>
          </w:tcPr>
          <w:p w14:paraId="635D6EE1" w14:textId="77777777" w:rsidR="00866503" w:rsidRPr="00752857" w:rsidRDefault="00866503" w:rsidP="001B5933">
            <w:pPr>
              <w:jc w:val="center"/>
              <w:rPr>
                <w:rFonts w:ascii="Arial" w:hAnsi="Arial" w:cs="Arial"/>
                <w:sz w:val="16"/>
                <w:szCs w:val="16"/>
              </w:rPr>
            </w:pPr>
          </w:p>
        </w:tc>
      </w:tr>
      <w:tr w:rsidR="00866503" w:rsidRPr="00752857" w14:paraId="54E569CB" w14:textId="77777777" w:rsidTr="001B5933">
        <w:trPr>
          <w:trHeight w:val="418"/>
        </w:trPr>
        <w:tc>
          <w:tcPr>
            <w:tcW w:w="1265" w:type="dxa"/>
            <w:vAlign w:val="center"/>
          </w:tcPr>
          <w:p w14:paraId="787AC406" w14:textId="77777777" w:rsidR="00866503" w:rsidRPr="00752857" w:rsidRDefault="00866503" w:rsidP="001B5933">
            <w:pPr>
              <w:jc w:val="center"/>
              <w:rPr>
                <w:rFonts w:ascii="Arial" w:hAnsi="Arial" w:cs="Arial"/>
                <w:sz w:val="16"/>
                <w:szCs w:val="16"/>
              </w:rPr>
            </w:pPr>
            <w:proofErr w:type="spellStart"/>
            <w:r w:rsidRPr="00752857">
              <w:rPr>
                <w:rFonts w:ascii="Arial" w:hAnsi="Arial" w:cs="Arial"/>
                <w:sz w:val="16"/>
                <w:szCs w:val="16"/>
              </w:rPr>
              <w:t>Pitscottie</w:t>
            </w:r>
            <w:proofErr w:type="spellEnd"/>
          </w:p>
        </w:tc>
        <w:tc>
          <w:tcPr>
            <w:tcW w:w="573" w:type="dxa"/>
            <w:vAlign w:val="center"/>
          </w:tcPr>
          <w:p w14:paraId="18BF1D9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4.2</w:t>
            </w:r>
          </w:p>
        </w:tc>
        <w:tc>
          <w:tcPr>
            <w:tcW w:w="567" w:type="dxa"/>
            <w:vAlign w:val="center"/>
          </w:tcPr>
          <w:p w14:paraId="76DF8DD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2.5</w:t>
            </w:r>
          </w:p>
        </w:tc>
        <w:tc>
          <w:tcPr>
            <w:tcW w:w="425" w:type="dxa"/>
            <w:vAlign w:val="center"/>
          </w:tcPr>
          <w:p w14:paraId="795226D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5FA99C2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8D8D3C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0141F91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426" w:type="dxa"/>
            <w:vAlign w:val="center"/>
          </w:tcPr>
          <w:p w14:paraId="5AFE129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01B206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BB667D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6FBB19F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425" w:type="dxa"/>
            <w:vAlign w:val="center"/>
          </w:tcPr>
          <w:p w14:paraId="77E1128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10904BD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ABB252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488CB75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425" w:type="dxa"/>
            <w:vAlign w:val="center"/>
          </w:tcPr>
          <w:p w14:paraId="59622F3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26BB1E9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390474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010AC41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425" w:type="dxa"/>
            <w:vAlign w:val="center"/>
          </w:tcPr>
          <w:p w14:paraId="1511457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52A2353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2977" w:type="dxa"/>
            <w:vMerge/>
          </w:tcPr>
          <w:p w14:paraId="33E0DF5B" w14:textId="77777777" w:rsidR="00866503" w:rsidRPr="00752857" w:rsidRDefault="00866503" w:rsidP="001B5933">
            <w:pPr>
              <w:jc w:val="center"/>
              <w:rPr>
                <w:rFonts w:ascii="Arial" w:hAnsi="Arial" w:cs="Arial"/>
                <w:sz w:val="16"/>
                <w:szCs w:val="16"/>
              </w:rPr>
            </w:pPr>
          </w:p>
        </w:tc>
      </w:tr>
      <w:tr w:rsidR="00866503" w:rsidRPr="00752857" w14:paraId="72AA3AF9" w14:textId="77777777" w:rsidTr="001B5933">
        <w:trPr>
          <w:trHeight w:val="418"/>
        </w:trPr>
        <w:tc>
          <w:tcPr>
            <w:tcW w:w="1265" w:type="dxa"/>
            <w:vAlign w:val="center"/>
          </w:tcPr>
          <w:p w14:paraId="0018726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Letham</w:t>
            </w:r>
          </w:p>
        </w:tc>
        <w:tc>
          <w:tcPr>
            <w:tcW w:w="573" w:type="dxa"/>
            <w:vAlign w:val="center"/>
          </w:tcPr>
          <w:p w14:paraId="44E8C0B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2.3</w:t>
            </w:r>
          </w:p>
        </w:tc>
        <w:tc>
          <w:tcPr>
            <w:tcW w:w="567" w:type="dxa"/>
            <w:vAlign w:val="center"/>
          </w:tcPr>
          <w:p w14:paraId="3035FF4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1.4</w:t>
            </w:r>
          </w:p>
        </w:tc>
        <w:tc>
          <w:tcPr>
            <w:tcW w:w="425" w:type="dxa"/>
            <w:vAlign w:val="center"/>
          </w:tcPr>
          <w:p w14:paraId="228F234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84853F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9CB403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456C65D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426" w:type="dxa"/>
            <w:vAlign w:val="center"/>
          </w:tcPr>
          <w:p w14:paraId="6A8C92D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2DEB48B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6511D7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60E47D0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425" w:type="dxa"/>
            <w:vAlign w:val="center"/>
          </w:tcPr>
          <w:p w14:paraId="389C653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2E4686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F869E7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1A7B4ED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425" w:type="dxa"/>
            <w:vAlign w:val="center"/>
          </w:tcPr>
          <w:p w14:paraId="078D87A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5B9A8FF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392300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2A495DF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425" w:type="dxa"/>
            <w:vAlign w:val="center"/>
          </w:tcPr>
          <w:p w14:paraId="5BA6123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0D1580C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2977" w:type="dxa"/>
            <w:vMerge/>
          </w:tcPr>
          <w:p w14:paraId="0CFA1FFF" w14:textId="77777777" w:rsidR="00866503" w:rsidRPr="00752857" w:rsidRDefault="00866503" w:rsidP="001B5933">
            <w:pPr>
              <w:jc w:val="center"/>
              <w:rPr>
                <w:rFonts w:ascii="Arial" w:hAnsi="Arial" w:cs="Arial"/>
                <w:sz w:val="16"/>
                <w:szCs w:val="16"/>
              </w:rPr>
            </w:pPr>
          </w:p>
        </w:tc>
      </w:tr>
      <w:tr w:rsidR="00866503" w:rsidRPr="00752857" w14:paraId="73CE9A8C" w14:textId="77777777" w:rsidTr="001B5933">
        <w:trPr>
          <w:trHeight w:val="418"/>
        </w:trPr>
        <w:tc>
          <w:tcPr>
            <w:tcW w:w="11902" w:type="dxa"/>
            <w:gridSpan w:val="21"/>
            <w:vAlign w:val="center"/>
          </w:tcPr>
          <w:p w14:paraId="07A54B49" w14:textId="77777777" w:rsidR="00866503" w:rsidRPr="00752857" w:rsidRDefault="00866503" w:rsidP="001B5933">
            <w:pPr>
              <w:rPr>
                <w:rFonts w:ascii="Arial" w:hAnsi="Arial" w:cs="Arial"/>
                <w:sz w:val="16"/>
                <w:szCs w:val="16"/>
              </w:rPr>
            </w:pPr>
            <w:r w:rsidRPr="00752857">
              <w:rPr>
                <w:rFonts w:ascii="Arial" w:hAnsi="Arial" w:cs="Arial"/>
                <w:sz w:val="16"/>
                <w:szCs w:val="16"/>
              </w:rPr>
              <w:t>GBR, RSUDS, Cover Crops and Minimum Tillage, and Septic Tanks Treatment - Diffuse Phosphorus Load (</w:t>
            </w:r>
            <w:r>
              <w:rPr>
                <w:rFonts w:ascii="Arial" w:hAnsi="Arial" w:cs="Arial"/>
                <w:sz w:val="16"/>
                <w:szCs w:val="16"/>
              </w:rPr>
              <w:t>kg d</w:t>
            </w:r>
            <w:r w:rsidRPr="002E74B6">
              <w:rPr>
                <w:rFonts w:ascii="Arial" w:hAnsi="Arial" w:cs="Arial"/>
                <w:sz w:val="16"/>
                <w:szCs w:val="16"/>
                <w:vertAlign w:val="superscript"/>
              </w:rPr>
              <w:t>−1</w:t>
            </w:r>
            <w:r w:rsidRPr="00752857">
              <w:rPr>
                <w:rFonts w:ascii="Arial" w:hAnsi="Arial" w:cs="Arial"/>
                <w:sz w:val="16"/>
                <w:szCs w:val="16"/>
              </w:rPr>
              <w:t>)</w:t>
            </w:r>
          </w:p>
        </w:tc>
        <w:tc>
          <w:tcPr>
            <w:tcW w:w="2977" w:type="dxa"/>
          </w:tcPr>
          <w:p w14:paraId="6B45E77D" w14:textId="77777777" w:rsidR="00866503" w:rsidRPr="00752857" w:rsidRDefault="00866503" w:rsidP="001B5933">
            <w:pPr>
              <w:rPr>
                <w:rFonts w:ascii="Arial" w:hAnsi="Arial" w:cs="Arial"/>
                <w:sz w:val="16"/>
                <w:szCs w:val="16"/>
              </w:rPr>
            </w:pPr>
          </w:p>
        </w:tc>
      </w:tr>
      <w:tr w:rsidR="00866503" w:rsidRPr="00752857" w14:paraId="270317AC" w14:textId="77777777" w:rsidTr="001B5933">
        <w:trPr>
          <w:trHeight w:val="418"/>
        </w:trPr>
        <w:tc>
          <w:tcPr>
            <w:tcW w:w="1265" w:type="dxa"/>
            <w:vAlign w:val="center"/>
          </w:tcPr>
          <w:p w14:paraId="580BDBA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Arable</w:t>
            </w:r>
          </w:p>
        </w:tc>
        <w:tc>
          <w:tcPr>
            <w:tcW w:w="573" w:type="dxa"/>
            <w:vAlign w:val="center"/>
          </w:tcPr>
          <w:p w14:paraId="59F76E9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45967A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74EB17C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9FB6B5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3D5261E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C824DF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4DF5799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D46313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0.8</w:t>
            </w:r>
          </w:p>
        </w:tc>
        <w:tc>
          <w:tcPr>
            <w:tcW w:w="567" w:type="dxa"/>
            <w:vAlign w:val="center"/>
          </w:tcPr>
          <w:p w14:paraId="68DA7D3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101B0D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8E930F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5087B4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316E1CD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8548FC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0F1DEB2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9D28FF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0.2</w:t>
            </w:r>
          </w:p>
        </w:tc>
        <w:tc>
          <w:tcPr>
            <w:tcW w:w="567" w:type="dxa"/>
            <w:vAlign w:val="center"/>
          </w:tcPr>
          <w:p w14:paraId="6DEA6A1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4F519B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9E8A38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CD72DC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0.1</w:t>
            </w:r>
          </w:p>
        </w:tc>
        <w:tc>
          <w:tcPr>
            <w:tcW w:w="2977" w:type="dxa"/>
            <w:vAlign w:val="center"/>
          </w:tcPr>
          <w:p w14:paraId="760488D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 xml:space="preserve">Stakeholders identified that 100% General Binding Rules (GBR) compliance as the standard management option for reducing diffuse P sources from Arable fields. Stakeholders highlighted that 100% GBR compliance would yield an 20% reduction in diffuse P which is supported by reductions for 2m buffers identified by </w:t>
            </w:r>
            <w:r w:rsidRPr="00752857">
              <w:rPr>
                <w:rFonts w:ascii="Arial" w:hAnsi="Arial" w:cs="Arial"/>
                <w:sz w:val="16"/>
                <w:szCs w:val="16"/>
              </w:rPr>
              <w:fldChar w:fldCharType="begin"/>
            </w:r>
            <w:r w:rsidRPr="00752857">
              <w:rPr>
                <w:rFonts w:ascii="Arial" w:hAnsi="Arial" w:cs="Arial"/>
                <w:sz w:val="16"/>
                <w:szCs w:val="16"/>
              </w:rPr>
              <w:instrText xml:space="preserve"> ADDIN EN.CITE &lt;EndNote&gt;&lt;Cite AuthorYear="1"&gt;&lt;Author&gt;Balana&lt;/Author&gt;&lt;Year&gt;2012&lt;/Year&gt;&lt;RecNum&gt;64&lt;/RecNum&gt;&lt;DisplayText&gt;Balana et al. (2012b)&lt;/DisplayText&gt;&lt;record&gt;&lt;rec-number&gt;64&lt;/rec-number&gt;&lt;foreign-keys&gt;&lt;key app="EN" db-id="xtvt5va9v2z5x6erz5axxtajd0sfse55xff2" timestamp="1635115032"&gt;64&lt;/key&gt;&lt;/foreign-keys&gt;&lt;ref-type name="Journal Article"&gt;17&lt;/ref-type&gt;&lt;contributors&gt;&lt;authors&gt;&lt;author&gt;Balana, Bedru Babulo&lt;/author&gt;&lt;author&gt;Lago, Manuel&lt;/author&gt;&lt;author&gt;Baggaley, Nikki&lt;/author&gt;&lt;author&gt;Castellazzi, Marie&lt;/author&gt;&lt;author&gt;Sample, James&lt;/author&gt;&lt;author&gt;Stutter, Marc&lt;/author&gt;&lt;author&gt;Slee, Bill&lt;/author&gt;&lt;author&gt;Vinten, Andy&lt;/author&gt;&lt;/authors&gt;&lt;/contributors&gt;&lt;titles&gt;&lt;title&gt;Integrating economic and biophysical data in assessing cost</w:instrText>
            </w:r>
            <w:r w:rsidRPr="00752857">
              <w:rPr>
                <w:rFonts w:ascii="Cambria Math" w:hAnsi="Cambria Math" w:cs="Cambria Math"/>
                <w:sz w:val="16"/>
                <w:szCs w:val="16"/>
              </w:rPr>
              <w:instrText>‐</w:instrText>
            </w:r>
            <w:r w:rsidRPr="00752857">
              <w:rPr>
                <w:rFonts w:ascii="Arial" w:hAnsi="Arial" w:cs="Arial"/>
                <w:sz w:val="16"/>
                <w:szCs w:val="16"/>
              </w:rPr>
              <w:instrText>effectiveness of buffer strip placement&lt;/title&gt;&lt;secondary-title&gt;Journal of environmental quality&lt;/secondary-title&gt;&lt;/titles&gt;&lt;periodical&gt;&lt;full-title&gt;Journal of environmental quality&lt;/full-title&gt;&lt;/periodical&gt;&lt;pages&gt;380-388&lt;/pages&gt;&lt;volume&gt;41&lt;/volume&gt;&lt;number&gt;2&lt;/number&gt;&lt;dates&gt;&lt;year&gt;2012&lt;/year&gt;&lt;/dates&gt;&lt;publisher&gt;Wiley Online Library&lt;/publisher&gt;&lt;isbn&gt;0047-2425&lt;/isbn&gt;&lt;urls&gt;&lt;/urls&gt;&lt;/record&gt;&lt;/Cite&gt;&lt;/EndNote&gt;</w:instrText>
            </w:r>
            <w:r w:rsidRPr="00752857">
              <w:rPr>
                <w:rFonts w:ascii="Arial" w:hAnsi="Arial" w:cs="Arial"/>
                <w:sz w:val="16"/>
                <w:szCs w:val="16"/>
              </w:rPr>
              <w:fldChar w:fldCharType="separate"/>
            </w:r>
            <w:r w:rsidRPr="00752857">
              <w:rPr>
                <w:rFonts w:ascii="Arial" w:hAnsi="Arial" w:cs="Arial"/>
                <w:noProof/>
                <w:sz w:val="16"/>
                <w:szCs w:val="16"/>
              </w:rPr>
              <w:t>Balana et al. (2012b)</w:t>
            </w:r>
            <w:r w:rsidRPr="00752857">
              <w:rPr>
                <w:rFonts w:ascii="Arial" w:hAnsi="Arial" w:cs="Arial"/>
                <w:sz w:val="16"/>
                <w:szCs w:val="16"/>
              </w:rPr>
              <w:fldChar w:fldCharType="end"/>
            </w:r>
            <w:r w:rsidRPr="00752857">
              <w:rPr>
                <w:rFonts w:ascii="Arial" w:hAnsi="Arial" w:cs="Arial"/>
                <w:sz w:val="16"/>
                <w:szCs w:val="16"/>
              </w:rPr>
              <w:t>.For nature based, best available technology and resource centre scenarios, stakeholders identified a combination of Rural Sustainable Drainage Systems (</w:t>
            </w:r>
            <w:proofErr w:type="spellStart"/>
            <w:r w:rsidRPr="00752857">
              <w:rPr>
                <w:rFonts w:ascii="Arial" w:hAnsi="Arial" w:cs="Arial"/>
                <w:sz w:val="16"/>
                <w:szCs w:val="16"/>
              </w:rPr>
              <w:t>RSuDs</w:t>
            </w:r>
            <w:proofErr w:type="spellEnd"/>
            <w:r w:rsidRPr="00752857">
              <w:rPr>
                <w:rFonts w:ascii="Arial" w:hAnsi="Arial" w:cs="Arial"/>
                <w:sz w:val="16"/>
                <w:szCs w:val="16"/>
              </w:rPr>
              <w:t xml:space="preserve">) and Magic Margins options for reducing Diffuse P from arable sources. We use an upper estimate of 80% P reductions based on findings for </w:t>
            </w:r>
            <w:proofErr w:type="spellStart"/>
            <w:r w:rsidRPr="00752857">
              <w:rPr>
                <w:rFonts w:ascii="Arial" w:hAnsi="Arial" w:cs="Arial"/>
                <w:sz w:val="16"/>
                <w:szCs w:val="16"/>
              </w:rPr>
              <w:t>RSuDs</w:t>
            </w:r>
            <w:proofErr w:type="spellEnd"/>
            <w:r w:rsidRPr="00752857">
              <w:rPr>
                <w:rFonts w:ascii="Arial" w:hAnsi="Arial" w:cs="Arial"/>
                <w:sz w:val="16"/>
                <w:szCs w:val="16"/>
              </w:rPr>
              <w:t xml:space="preserve"> and buffer strip methods </w:t>
            </w:r>
            <w:r w:rsidRPr="00752857">
              <w:rPr>
                <w:rFonts w:ascii="Arial" w:hAnsi="Arial" w:cs="Arial"/>
                <w:sz w:val="16"/>
                <w:szCs w:val="16"/>
              </w:rPr>
              <w:fldChar w:fldCharType="begin"/>
            </w:r>
            <w:r w:rsidRPr="00752857">
              <w:rPr>
                <w:rFonts w:ascii="Arial" w:hAnsi="Arial" w:cs="Arial"/>
                <w:sz w:val="16"/>
                <w:szCs w:val="16"/>
              </w:rPr>
              <w:instrText xml:space="preserve"> ADDIN EN.CITE &lt;EndNote&gt;&lt;Cite&gt;&lt;Author&gt;Stutter&lt;/Author&gt;&lt;Year&gt;2021&lt;/Year&gt;&lt;RecNum&gt;65&lt;/RecNum&gt;&lt;DisplayText&gt;(Stutter et al., 2021b, Environment Agency, 2016)&lt;/DisplayText&gt;&lt;record&gt;&lt;rec-number&gt;65&lt;/rec-number&gt;&lt;foreign-keys&gt;&lt;key app="EN" db-id="xtvt5va9v2z5x6erz5axxtajd0sfse55xff2" timestamp="1635115122"&gt;65&lt;/key&gt;&lt;/foreign-keys&gt;&lt;ref-type name="Journal Article"&gt;17&lt;/ref-type&gt;&lt;contributors&gt;&lt;authors&gt;&lt;author&gt;Stutter, Marc&lt;/author&gt;&lt;author&gt;Costa, Fabiola Barros&lt;/author&gt;&lt;author&gt;Ó hUallacháin, Daire&lt;/author&gt;&lt;/authors&gt;&lt;/contributors&gt;&lt;titles&gt;&lt;title&gt;The interactions of site-specific factors on riparian buffer effectiveness across multiple pollutants: A review&lt;/title&gt;&lt;secondary-title&gt;Science of The Total Environment&lt;/secondary-title&gt;&lt;/titles&gt;&lt;periodical&gt;&lt;full-title&gt;Science of The Total Environment&lt;/full-title&gt;&lt;/periodical&gt;&lt;pages&gt;149238&lt;/pages&gt;&lt;volume&gt;798&lt;/volume&gt;&lt;keywords&gt;&lt;keyword&gt;Riparian buffer zone&lt;/keyword&gt;&lt;keyword&gt;Site&lt;/keyword&gt;&lt;keyword&gt;Soil&lt;/keyword&gt;&lt;keyword&gt;Vegetation&lt;/keyword&gt;&lt;keyword&gt;Pollution retention&lt;/keyword&gt;&lt;keyword&gt;Effectiveness&lt;/keyword&gt;&lt;keyword&gt;Width&lt;/keyword&gt;&lt;/keywords&gt;&lt;dates&gt;&lt;year&gt;2021&lt;/year&gt;&lt;pub-dates&gt;&lt;date&gt;2021/12/01/&lt;/date&gt;&lt;/pub-dates&gt;&lt;/dates&gt;&lt;isbn&gt;0048-9697&lt;/isbn&gt;&lt;urls&gt;&lt;related-urls&gt;&lt;url&gt;https://www.sciencedirect.com/science/article/pii/S0048969721043114&lt;/url&gt;&lt;/related-urls&gt;&lt;/urls&gt;&lt;electronic-resource-num&gt;https://doi.org/10.1016/j.scitotenv.2021.149238&lt;/electronic-resource-num&gt;&lt;/record&gt;&lt;/Cite&gt;&lt;Cite&gt;&lt;Author&gt;Environment Agency&lt;/Author&gt;&lt;Year&gt;2016&lt;/Year&gt;&lt;RecNum&gt;66&lt;/RecNum&gt;&lt;record&gt;&lt;rec-number&gt;66&lt;/rec-number&gt;&lt;foreign-keys&gt;&lt;key app="EN" db-id="xtvt5va9v2z5x6erz5axxtajd0sfse55xff2" timestamp="1635115416"&gt;66&lt;/key&gt;&lt;/foreign-keys&gt;&lt;ref-type name="Report"&gt;27&lt;/ref-type&gt;&lt;contributors&gt;&lt;authors&gt;&lt;author&gt;Environment Agency, EA&lt;/author&gt;&lt;/authors&gt;&lt;/contributors&gt;&lt;titles&gt;&lt;title&gt;Rural Sustainable Drainage Systems (RSuDS)&lt;/title&gt;&lt;/titles&gt;&lt;dates&gt;&lt;year&gt;2016&lt;/year&gt;&lt;/dates&gt;&lt;pub-location&gt;Environment Agency, Horizon House, Deanery Road,&amp;#xD;Bristol, BS1 5AH &lt;/pub-location&gt;&lt;publisher&gt;Environment AgencY&lt;/publisher&gt;&lt;urls&gt;&lt;/urls&gt;&lt;/record&gt;&lt;/Cite&gt;&lt;/EndNote&gt;</w:instrText>
            </w:r>
            <w:r w:rsidRPr="00752857">
              <w:rPr>
                <w:rFonts w:ascii="Arial" w:hAnsi="Arial" w:cs="Arial"/>
                <w:sz w:val="16"/>
                <w:szCs w:val="16"/>
              </w:rPr>
              <w:fldChar w:fldCharType="separate"/>
            </w:r>
            <w:r w:rsidRPr="00752857">
              <w:rPr>
                <w:rFonts w:ascii="Arial" w:hAnsi="Arial" w:cs="Arial"/>
                <w:noProof/>
                <w:sz w:val="16"/>
                <w:szCs w:val="16"/>
              </w:rPr>
              <w:t>(Stutter et al., 2021b, Environment Agency, 2016)</w:t>
            </w:r>
            <w:r w:rsidRPr="00752857">
              <w:rPr>
                <w:rFonts w:ascii="Arial" w:hAnsi="Arial" w:cs="Arial"/>
                <w:sz w:val="16"/>
                <w:szCs w:val="16"/>
              </w:rPr>
              <w:fldChar w:fldCharType="end"/>
            </w:r>
            <w:r w:rsidRPr="00752857">
              <w:rPr>
                <w:rFonts w:ascii="Arial" w:hAnsi="Arial" w:cs="Arial"/>
                <w:sz w:val="16"/>
                <w:szCs w:val="16"/>
              </w:rPr>
              <w:t xml:space="preserve">. For the resource centre scenario, the reduction in P was increased to 90% to reflect an increase in P application </w:t>
            </w:r>
            <w:r w:rsidRPr="00752857">
              <w:rPr>
                <w:rFonts w:ascii="Arial" w:hAnsi="Arial" w:cs="Arial"/>
                <w:sz w:val="16"/>
                <w:szCs w:val="16"/>
              </w:rPr>
              <w:lastRenderedPageBreak/>
              <w:t xml:space="preserve">efficiency associated with the use of Struvite for fertiliser application and the use of cover crops and minimum tillage in the catchment, </w:t>
            </w:r>
          </w:p>
        </w:tc>
      </w:tr>
      <w:tr w:rsidR="00866503" w:rsidRPr="00752857" w14:paraId="0F074F18" w14:textId="77777777" w:rsidTr="001B5933">
        <w:trPr>
          <w:trHeight w:val="418"/>
        </w:trPr>
        <w:tc>
          <w:tcPr>
            <w:tcW w:w="1265" w:type="dxa"/>
            <w:vAlign w:val="center"/>
          </w:tcPr>
          <w:p w14:paraId="3CAFDA5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lastRenderedPageBreak/>
              <w:t>Pasture</w:t>
            </w:r>
          </w:p>
        </w:tc>
        <w:tc>
          <w:tcPr>
            <w:tcW w:w="573" w:type="dxa"/>
            <w:vAlign w:val="center"/>
          </w:tcPr>
          <w:p w14:paraId="4158A9B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174282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6035230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18CB81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3E7FA17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1628BA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7C955B3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8D83D7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0.8</w:t>
            </w:r>
          </w:p>
        </w:tc>
        <w:tc>
          <w:tcPr>
            <w:tcW w:w="567" w:type="dxa"/>
            <w:vAlign w:val="center"/>
          </w:tcPr>
          <w:p w14:paraId="6ABBEAC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629E21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4FD3E02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E4C0B4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0.8</w:t>
            </w:r>
          </w:p>
        </w:tc>
        <w:tc>
          <w:tcPr>
            <w:tcW w:w="567" w:type="dxa"/>
            <w:vAlign w:val="center"/>
          </w:tcPr>
          <w:p w14:paraId="165A1A2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9A954A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1022783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56BC4F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0.8</w:t>
            </w:r>
          </w:p>
        </w:tc>
        <w:tc>
          <w:tcPr>
            <w:tcW w:w="567" w:type="dxa"/>
            <w:vAlign w:val="center"/>
          </w:tcPr>
          <w:p w14:paraId="62709E9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580AC5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045F98B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273410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0.8</w:t>
            </w:r>
          </w:p>
        </w:tc>
        <w:tc>
          <w:tcPr>
            <w:tcW w:w="2977" w:type="dxa"/>
            <w:vAlign w:val="center"/>
          </w:tcPr>
          <w:p w14:paraId="7A93B15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 xml:space="preserve">Stakeholders identified that 100% General Binding Rules (GBR) compliance as the standard management option for reducing diffuse P sources from Pasture fields. Stakeholders highlighted that 100% GBR compliance would yield an 20% reduction in diffuse P, which we maintain across all management scenarios. </w:t>
            </w:r>
          </w:p>
        </w:tc>
      </w:tr>
      <w:tr w:rsidR="00866503" w:rsidRPr="00752857" w14:paraId="26CE7526" w14:textId="77777777" w:rsidTr="001B5933">
        <w:trPr>
          <w:trHeight w:val="418"/>
        </w:trPr>
        <w:tc>
          <w:tcPr>
            <w:tcW w:w="1265" w:type="dxa"/>
            <w:vAlign w:val="center"/>
          </w:tcPr>
          <w:p w14:paraId="2672023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Septic Tanks</w:t>
            </w:r>
          </w:p>
        </w:tc>
        <w:tc>
          <w:tcPr>
            <w:tcW w:w="573" w:type="dxa"/>
            <w:vAlign w:val="center"/>
          </w:tcPr>
          <w:p w14:paraId="7ECAEDA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A0C60C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7E8CFC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9774B2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108ACC7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7D1EA8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0B1E66C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85A9DB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3760534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567018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BB1E61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2D3EE1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2761F95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4A76AA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5B35FA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D69ABE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567" w:type="dxa"/>
            <w:vAlign w:val="center"/>
          </w:tcPr>
          <w:p w14:paraId="39F406F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1BC3A5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0D16610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E94884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0.5</w:t>
            </w:r>
          </w:p>
        </w:tc>
        <w:tc>
          <w:tcPr>
            <w:tcW w:w="2977" w:type="dxa"/>
            <w:vAlign w:val="center"/>
          </w:tcPr>
          <w:p w14:paraId="133D03F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Stakeholders highlighted that a 50% P reduction was possible via a septic tank investigation and associated improvements, as highlighted in the Eden Water Quality Strategic Study. The improvements are considered across all management scenarios.</w:t>
            </w:r>
          </w:p>
        </w:tc>
      </w:tr>
      <w:tr w:rsidR="00866503" w:rsidRPr="00752857" w14:paraId="0724AE67" w14:textId="77777777" w:rsidTr="001B5933">
        <w:trPr>
          <w:trHeight w:val="418"/>
        </w:trPr>
        <w:tc>
          <w:tcPr>
            <w:tcW w:w="11902" w:type="dxa"/>
            <w:gridSpan w:val="21"/>
            <w:vAlign w:val="center"/>
          </w:tcPr>
          <w:p w14:paraId="5970F8C9" w14:textId="77777777" w:rsidR="00866503" w:rsidRPr="00752857" w:rsidRDefault="00866503" w:rsidP="001B5933">
            <w:pPr>
              <w:rPr>
                <w:rFonts w:ascii="Arial" w:hAnsi="Arial" w:cs="Arial"/>
                <w:sz w:val="16"/>
                <w:szCs w:val="16"/>
              </w:rPr>
            </w:pPr>
            <w:r w:rsidRPr="00752857">
              <w:rPr>
                <w:rFonts w:ascii="Arial" w:hAnsi="Arial" w:cs="Arial"/>
                <w:sz w:val="16"/>
                <w:szCs w:val="16"/>
              </w:rPr>
              <w:t>Agriculture Water Efficiency - Irrigation Demand (</w:t>
            </w:r>
            <w:proofErr w:type="spellStart"/>
            <w:r w:rsidRPr="00752857">
              <w:rPr>
                <w:rFonts w:ascii="Arial" w:hAnsi="Arial" w:cs="Arial"/>
                <w:sz w:val="16"/>
                <w:szCs w:val="16"/>
              </w:rPr>
              <w:t>Ml</w:t>
            </w:r>
            <w:proofErr w:type="spellEnd"/>
            <w:r w:rsidRPr="00752857">
              <w:rPr>
                <w:rFonts w:ascii="Arial" w:hAnsi="Arial" w:cs="Arial"/>
                <w:sz w:val="16"/>
                <w:szCs w:val="16"/>
              </w:rPr>
              <w:t>/year)</w:t>
            </w:r>
          </w:p>
        </w:tc>
        <w:tc>
          <w:tcPr>
            <w:tcW w:w="2977" w:type="dxa"/>
          </w:tcPr>
          <w:p w14:paraId="5E0529E2" w14:textId="77777777" w:rsidR="00866503" w:rsidRPr="00752857" w:rsidRDefault="00866503" w:rsidP="001B5933">
            <w:pPr>
              <w:rPr>
                <w:rFonts w:ascii="Arial" w:hAnsi="Arial" w:cs="Arial"/>
                <w:sz w:val="16"/>
                <w:szCs w:val="16"/>
              </w:rPr>
            </w:pPr>
          </w:p>
        </w:tc>
      </w:tr>
      <w:tr w:rsidR="00866503" w:rsidRPr="00752857" w14:paraId="3B954B74" w14:textId="77777777" w:rsidTr="001B5933">
        <w:trPr>
          <w:trHeight w:val="418"/>
        </w:trPr>
        <w:tc>
          <w:tcPr>
            <w:tcW w:w="1265" w:type="dxa"/>
            <w:vAlign w:val="center"/>
          </w:tcPr>
          <w:p w14:paraId="25435D1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6200</w:t>
            </w:r>
          </w:p>
        </w:tc>
        <w:tc>
          <w:tcPr>
            <w:tcW w:w="573" w:type="dxa"/>
            <w:vAlign w:val="center"/>
          </w:tcPr>
          <w:p w14:paraId="2457139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B98938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67616B6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F63215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39020FC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F23CF4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3BD2F6E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756292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w:t>
            </w:r>
          </w:p>
        </w:tc>
        <w:tc>
          <w:tcPr>
            <w:tcW w:w="567" w:type="dxa"/>
            <w:vAlign w:val="center"/>
          </w:tcPr>
          <w:p w14:paraId="2F746F1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0D7981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09F3253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FE78DE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013C292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C04245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45F2457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A60C0C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6CD0492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D92C26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23962B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E8C797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2977" w:type="dxa"/>
            <w:vMerge w:val="restart"/>
            <w:vAlign w:val="center"/>
          </w:tcPr>
          <w:p w14:paraId="6E1BCD0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 xml:space="preserve">Stakeholders identified that in the standard scenario irrigation efficiency improvements could be achieved by coupling soil moisture sensors and irrigation scheduling. We apply a 40% reduction in irrigation demand based on findings from </w:t>
            </w:r>
            <w:r w:rsidRPr="00752857">
              <w:rPr>
                <w:rFonts w:ascii="Arial" w:hAnsi="Arial" w:cs="Arial"/>
                <w:sz w:val="16"/>
                <w:szCs w:val="16"/>
              </w:rPr>
              <w:fldChar w:fldCharType="begin"/>
            </w:r>
            <w:r w:rsidRPr="00752857">
              <w:rPr>
                <w:rFonts w:ascii="Arial" w:hAnsi="Arial" w:cs="Arial"/>
                <w:sz w:val="16"/>
                <w:szCs w:val="16"/>
              </w:rPr>
              <w:instrText xml:space="preserve"> ADDIN EN.CITE &lt;EndNote&gt;&lt;Cite&gt;&lt;Author&gt;Adams&lt;/Author&gt;&lt;Year&gt;2019&lt;/Year&gt;&lt;RecNum&gt;67&lt;/RecNum&gt;&lt;DisplayText&gt;(Adams and Kovacs, 2019)&lt;/DisplayText&gt;&lt;record&gt;&lt;rec-number&gt;67&lt;/rec-number&gt;&lt;foreign-keys&gt;&lt;key app="EN" db-id="xtvt5va9v2z5x6erz5axxtajd0sfse55xff2" timestamp="1635115543"&gt;67&lt;/key&gt;&lt;/foreign-keys&gt;&lt;ref-type name="Journal Article"&gt;17&lt;/ref-type&gt;&lt;contributors&gt;&lt;authors&gt;&lt;author&gt;Adams, Kerr&lt;/author&gt;&lt;author&gt;Kovacs, Kent&lt;/author&gt;&lt;/authors&gt;&lt;/contributors&gt;&lt;titles&gt;&lt;title&gt;The adoption rate of efficient irrigation practices and the consequences for aquifer depletion and further adoption&lt;/title&gt;&lt;secondary-title&gt;Journal of Hydrology&lt;/secondary-title&gt;&lt;/titles&gt;&lt;periodical&gt;&lt;full-title&gt;Journal of Hydrology&lt;/full-title&gt;&lt;/periodical&gt;&lt;pages&gt;244-253&lt;/pages&gt;&lt;volume&gt;571&lt;/volume&gt;&lt;keywords&gt;&lt;keyword&gt;Irrigation&lt;/keyword&gt;&lt;keyword&gt;Return on investment&lt;/keyword&gt;&lt;keyword&gt;Rate of adoption&lt;/keyword&gt;&lt;/keywords&gt;&lt;dates&gt;&lt;year&gt;2019&lt;/year&gt;&lt;pub-dates&gt;&lt;date&gt;2019/04/01/&lt;/date&gt;&lt;/pub-dates&gt;&lt;/dates&gt;&lt;isbn&gt;0022-1694&lt;/isbn&gt;&lt;urls&gt;&lt;related-urls&gt;&lt;url&gt;https://www.sciencedirect.com/science/article/pii/S0022169419301076&lt;/url&gt;&lt;/related-urls&gt;&lt;/urls&gt;&lt;electronic-resource-num&gt;https://doi.org/10.1016/j.jhydrol.2019.01.040&lt;/electronic-resource-num&gt;&lt;/record&gt;&lt;/Cite&gt;&lt;/EndNote&gt;</w:instrText>
            </w:r>
            <w:r w:rsidRPr="00752857">
              <w:rPr>
                <w:rFonts w:ascii="Arial" w:hAnsi="Arial" w:cs="Arial"/>
                <w:sz w:val="16"/>
                <w:szCs w:val="16"/>
              </w:rPr>
              <w:fldChar w:fldCharType="separate"/>
            </w:r>
            <w:r w:rsidRPr="00752857">
              <w:rPr>
                <w:rFonts w:ascii="Arial" w:hAnsi="Arial" w:cs="Arial"/>
                <w:noProof/>
                <w:sz w:val="16"/>
                <w:szCs w:val="16"/>
              </w:rPr>
              <w:t>(Adams and Kovacs, 2019)</w:t>
            </w:r>
            <w:r w:rsidRPr="00752857">
              <w:rPr>
                <w:rFonts w:ascii="Arial" w:hAnsi="Arial" w:cs="Arial"/>
                <w:sz w:val="16"/>
                <w:szCs w:val="16"/>
              </w:rPr>
              <w:fldChar w:fldCharType="end"/>
            </w:r>
            <w:r w:rsidRPr="00752857">
              <w:rPr>
                <w:rFonts w:ascii="Arial" w:hAnsi="Arial" w:cs="Arial"/>
                <w:sz w:val="16"/>
                <w:szCs w:val="16"/>
              </w:rPr>
              <w:t xml:space="preserve">. This option is applied across all scenarios in waterbody sub catchments 6202 and 6206. For nature based, best available technology and resource centre scenarios in waterbody sub-catchments 6200 and 6201 stakeholders identified that lagoons would allow for the storage of water for irrigation, which would eliminate the need for surface water abstractions, therefore a value of zero is applied. </w:t>
            </w:r>
          </w:p>
        </w:tc>
      </w:tr>
      <w:tr w:rsidR="00866503" w:rsidRPr="00752857" w14:paraId="0FF441B8" w14:textId="77777777" w:rsidTr="001B5933">
        <w:trPr>
          <w:trHeight w:val="418"/>
        </w:trPr>
        <w:tc>
          <w:tcPr>
            <w:tcW w:w="1265" w:type="dxa"/>
            <w:vAlign w:val="center"/>
          </w:tcPr>
          <w:p w14:paraId="697C66B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6201</w:t>
            </w:r>
          </w:p>
        </w:tc>
        <w:tc>
          <w:tcPr>
            <w:tcW w:w="573" w:type="dxa"/>
            <w:vAlign w:val="center"/>
          </w:tcPr>
          <w:p w14:paraId="647EA3C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95DBC7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4C1423C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BAC8CF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65A992A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56B510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711157C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16086D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w:t>
            </w:r>
          </w:p>
        </w:tc>
        <w:tc>
          <w:tcPr>
            <w:tcW w:w="567" w:type="dxa"/>
            <w:vAlign w:val="center"/>
          </w:tcPr>
          <w:p w14:paraId="2F22C0F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350FCF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3506B0D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CBBA2D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2561FCE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B30D12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AD3F8A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0F7808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567" w:type="dxa"/>
            <w:vAlign w:val="center"/>
          </w:tcPr>
          <w:p w14:paraId="02099A2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56C647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6A58462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788848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w:t>
            </w:r>
          </w:p>
        </w:tc>
        <w:tc>
          <w:tcPr>
            <w:tcW w:w="2977" w:type="dxa"/>
            <w:vMerge/>
          </w:tcPr>
          <w:p w14:paraId="2B5250D8" w14:textId="77777777" w:rsidR="00866503" w:rsidRPr="00752857" w:rsidRDefault="00866503" w:rsidP="001B5933">
            <w:pPr>
              <w:jc w:val="center"/>
              <w:rPr>
                <w:rFonts w:ascii="Arial" w:hAnsi="Arial" w:cs="Arial"/>
                <w:sz w:val="16"/>
                <w:szCs w:val="16"/>
              </w:rPr>
            </w:pPr>
          </w:p>
        </w:tc>
      </w:tr>
      <w:tr w:rsidR="00866503" w:rsidRPr="00752857" w14:paraId="5CCA883F" w14:textId="77777777" w:rsidTr="001B5933">
        <w:trPr>
          <w:trHeight w:val="418"/>
        </w:trPr>
        <w:tc>
          <w:tcPr>
            <w:tcW w:w="1265" w:type="dxa"/>
            <w:vAlign w:val="center"/>
          </w:tcPr>
          <w:p w14:paraId="2889DBC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6202</w:t>
            </w:r>
          </w:p>
        </w:tc>
        <w:tc>
          <w:tcPr>
            <w:tcW w:w="573" w:type="dxa"/>
            <w:vAlign w:val="center"/>
          </w:tcPr>
          <w:p w14:paraId="4BC03F8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951CB4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41F117B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927EA6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6B573A5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C670BA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6836E7E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D6B416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w:t>
            </w:r>
          </w:p>
        </w:tc>
        <w:tc>
          <w:tcPr>
            <w:tcW w:w="567" w:type="dxa"/>
            <w:vAlign w:val="center"/>
          </w:tcPr>
          <w:p w14:paraId="36B957B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F663FD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10AC4F2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D659DF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w:t>
            </w:r>
          </w:p>
        </w:tc>
        <w:tc>
          <w:tcPr>
            <w:tcW w:w="567" w:type="dxa"/>
            <w:vAlign w:val="center"/>
          </w:tcPr>
          <w:p w14:paraId="7E696D1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D8BB25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6345DED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A81D3A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w:t>
            </w:r>
          </w:p>
        </w:tc>
        <w:tc>
          <w:tcPr>
            <w:tcW w:w="567" w:type="dxa"/>
            <w:vAlign w:val="center"/>
          </w:tcPr>
          <w:p w14:paraId="31A0FAA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7BC4B0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D97497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FEB73F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w:t>
            </w:r>
          </w:p>
        </w:tc>
        <w:tc>
          <w:tcPr>
            <w:tcW w:w="2977" w:type="dxa"/>
            <w:vMerge/>
          </w:tcPr>
          <w:p w14:paraId="56CBA01E" w14:textId="77777777" w:rsidR="00866503" w:rsidRPr="00752857" w:rsidRDefault="00866503" w:rsidP="001B5933">
            <w:pPr>
              <w:jc w:val="center"/>
              <w:rPr>
                <w:rFonts w:ascii="Arial" w:hAnsi="Arial" w:cs="Arial"/>
                <w:sz w:val="16"/>
                <w:szCs w:val="16"/>
              </w:rPr>
            </w:pPr>
          </w:p>
        </w:tc>
      </w:tr>
      <w:tr w:rsidR="00866503" w:rsidRPr="00752857" w14:paraId="56E1504F" w14:textId="77777777" w:rsidTr="001B5933">
        <w:trPr>
          <w:trHeight w:val="418"/>
        </w:trPr>
        <w:tc>
          <w:tcPr>
            <w:tcW w:w="1265" w:type="dxa"/>
            <w:vAlign w:val="center"/>
          </w:tcPr>
          <w:p w14:paraId="60D9C18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6206</w:t>
            </w:r>
          </w:p>
        </w:tc>
        <w:tc>
          <w:tcPr>
            <w:tcW w:w="573" w:type="dxa"/>
            <w:vAlign w:val="center"/>
          </w:tcPr>
          <w:p w14:paraId="1CE381A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5EF1194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6263116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D9EA19D"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19AAC2A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46FB3AF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2F12FB7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644D76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w:t>
            </w:r>
          </w:p>
        </w:tc>
        <w:tc>
          <w:tcPr>
            <w:tcW w:w="567" w:type="dxa"/>
            <w:vAlign w:val="center"/>
          </w:tcPr>
          <w:p w14:paraId="1A072FA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0BAFE58"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40BC3B0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0324DB3"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w:t>
            </w:r>
          </w:p>
        </w:tc>
        <w:tc>
          <w:tcPr>
            <w:tcW w:w="567" w:type="dxa"/>
            <w:vAlign w:val="center"/>
          </w:tcPr>
          <w:p w14:paraId="74DB75A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23EBA7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5B84B68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D5C566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w:t>
            </w:r>
          </w:p>
        </w:tc>
        <w:tc>
          <w:tcPr>
            <w:tcW w:w="567" w:type="dxa"/>
            <w:vAlign w:val="center"/>
          </w:tcPr>
          <w:p w14:paraId="2A6C829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FD9CEE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01E2CEF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752B37F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0.6</w:t>
            </w:r>
          </w:p>
        </w:tc>
        <w:tc>
          <w:tcPr>
            <w:tcW w:w="2977" w:type="dxa"/>
            <w:vMerge/>
          </w:tcPr>
          <w:p w14:paraId="160EF533" w14:textId="77777777" w:rsidR="00866503" w:rsidRPr="00752857" w:rsidRDefault="00866503" w:rsidP="001B5933">
            <w:pPr>
              <w:jc w:val="center"/>
              <w:rPr>
                <w:rFonts w:ascii="Arial" w:hAnsi="Arial" w:cs="Arial"/>
                <w:sz w:val="16"/>
                <w:szCs w:val="16"/>
              </w:rPr>
            </w:pPr>
          </w:p>
        </w:tc>
      </w:tr>
      <w:tr w:rsidR="00866503" w:rsidRPr="00752857" w14:paraId="7F5B6918" w14:textId="77777777" w:rsidTr="001B5933">
        <w:trPr>
          <w:trHeight w:val="418"/>
        </w:trPr>
        <w:tc>
          <w:tcPr>
            <w:tcW w:w="11902" w:type="dxa"/>
            <w:gridSpan w:val="21"/>
            <w:vAlign w:val="center"/>
          </w:tcPr>
          <w:p w14:paraId="1CD2DC0A" w14:textId="77777777" w:rsidR="00866503" w:rsidRPr="00752857" w:rsidRDefault="00866503" w:rsidP="001B5933">
            <w:pPr>
              <w:rPr>
                <w:rFonts w:ascii="Arial" w:hAnsi="Arial" w:cs="Arial"/>
                <w:sz w:val="16"/>
                <w:szCs w:val="16"/>
              </w:rPr>
            </w:pPr>
            <w:r w:rsidRPr="00752857">
              <w:rPr>
                <w:rFonts w:ascii="Arial" w:hAnsi="Arial" w:cs="Arial"/>
                <w:sz w:val="16"/>
                <w:szCs w:val="16"/>
              </w:rPr>
              <w:t>Water Resource Water Efficiency Campaigns - Abstraction Demand (</w:t>
            </w:r>
            <w:proofErr w:type="spellStart"/>
            <w:r w:rsidRPr="00752857">
              <w:rPr>
                <w:rFonts w:ascii="Arial" w:hAnsi="Arial" w:cs="Arial"/>
                <w:sz w:val="16"/>
                <w:szCs w:val="16"/>
              </w:rPr>
              <w:t>Ml</w:t>
            </w:r>
            <w:proofErr w:type="spellEnd"/>
            <w:r w:rsidRPr="00752857">
              <w:rPr>
                <w:rFonts w:ascii="Arial" w:hAnsi="Arial" w:cs="Arial"/>
                <w:sz w:val="16"/>
                <w:szCs w:val="16"/>
              </w:rPr>
              <w:t>/day)</w:t>
            </w:r>
          </w:p>
        </w:tc>
        <w:tc>
          <w:tcPr>
            <w:tcW w:w="2977" w:type="dxa"/>
          </w:tcPr>
          <w:p w14:paraId="60503057" w14:textId="77777777" w:rsidR="00866503" w:rsidRPr="00752857" w:rsidRDefault="00866503" w:rsidP="001B5933">
            <w:pPr>
              <w:rPr>
                <w:rFonts w:ascii="Arial" w:hAnsi="Arial" w:cs="Arial"/>
                <w:sz w:val="16"/>
                <w:szCs w:val="16"/>
              </w:rPr>
            </w:pPr>
          </w:p>
        </w:tc>
      </w:tr>
      <w:tr w:rsidR="00866503" w:rsidRPr="00752857" w14:paraId="74FF1ED6" w14:textId="77777777" w:rsidTr="001B5933">
        <w:trPr>
          <w:trHeight w:val="418"/>
        </w:trPr>
        <w:tc>
          <w:tcPr>
            <w:tcW w:w="1265" w:type="dxa"/>
            <w:vAlign w:val="center"/>
          </w:tcPr>
          <w:p w14:paraId="70DBC8B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Water Resource</w:t>
            </w:r>
          </w:p>
        </w:tc>
        <w:tc>
          <w:tcPr>
            <w:tcW w:w="573" w:type="dxa"/>
            <w:vAlign w:val="center"/>
          </w:tcPr>
          <w:p w14:paraId="3AAFC5D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446576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1992B82C"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CB02F9A"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1</w:t>
            </w:r>
          </w:p>
        </w:tc>
        <w:tc>
          <w:tcPr>
            <w:tcW w:w="567" w:type="dxa"/>
            <w:vAlign w:val="center"/>
          </w:tcPr>
          <w:p w14:paraId="7E1EE29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1E784D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6" w:type="dxa"/>
            <w:vAlign w:val="center"/>
          </w:tcPr>
          <w:p w14:paraId="29DEDDD4"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5F0E5AF"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0.85</w:t>
            </w:r>
          </w:p>
        </w:tc>
        <w:tc>
          <w:tcPr>
            <w:tcW w:w="567" w:type="dxa"/>
            <w:vAlign w:val="center"/>
          </w:tcPr>
          <w:p w14:paraId="65A848F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0404C04B"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4551C16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6C767E0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0.85</w:t>
            </w:r>
          </w:p>
        </w:tc>
        <w:tc>
          <w:tcPr>
            <w:tcW w:w="567" w:type="dxa"/>
            <w:vAlign w:val="center"/>
          </w:tcPr>
          <w:p w14:paraId="18CE20C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36CB146E"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27DBA005"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2F96B469"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0.85</w:t>
            </w:r>
          </w:p>
        </w:tc>
        <w:tc>
          <w:tcPr>
            <w:tcW w:w="567" w:type="dxa"/>
            <w:vAlign w:val="center"/>
          </w:tcPr>
          <w:p w14:paraId="4393FCC2"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F546570"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425" w:type="dxa"/>
            <w:vAlign w:val="center"/>
          </w:tcPr>
          <w:p w14:paraId="03C42DB1"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w:t>
            </w:r>
          </w:p>
        </w:tc>
        <w:tc>
          <w:tcPr>
            <w:tcW w:w="567" w:type="dxa"/>
            <w:vAlign w:val="center"/>
          </w:tcPr>
          <w:p w14:paraId="18199507"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0.85</w:t>
            </w:r>
          </w:p>
        </w:tc>
        <w:tc>
          <w:tcPr>
            <w:tcW w:w="2977" w:type="dxa"/>
            <w:vAlign w:val="center"/>
          </w:tcPr>
          <w:p w14:paraId="2876EA16" w14:textId="77777777" w:rsidR="00866503" w:rsidRPr="00752857" w:rsidRDefault="00866503" w:rsidP="001B5933">
            <w:pPr>
              <w:jc w:val="center"/>
              <w:rPr>
                <w:rFonts w:ascii="Arial" w:hAnsi="Arial" w:cs="Arial"/>
                <w:sz w:val="16"/>
                <w:szCs w:val="16"/>
              </w:rPr>
            </w:pPr>
            <w:r w:rsidRPr="00752857">
              <w:rPr>
                <w:rFonts w:ascii="Arial" w:hAnsi="Arial" w:cs="Arial"/>
                <w:sz w:val="16"/>
                <w:szCs w:val="16"/>
              </w:rPr>
              <w:t xml:space="preserve">Stakeholders identified that a water efficiency campaign would reduce abstraction demands (ML/day). We assume a water efficiency campaign </w:t>
            </w:r>
            <w:r w:rsidRPr="00752857">
              <w:rPr>
                <w:rFonts w:ascii="Arial" w:hAnsi="Arial" w:cs="Arial"/>
                <w:sz w:val="16"/>
                <w:szCs w:val="16"/>
              </w:rPr>
              <w:lastRenderedPageBreak/>
              <w:t xml:space="preserve">would achieve a 15% reduction in abstraction demand across all scenarios based on the findings of </w:t>
            </w:r>
            <w:r w:rsidRPr="00752857">
              <w:rPr>
                <w:rFonts w:ascii="Arial" w:hAnsi="Arial" w:cs="Arial"/>
                <w:sz w:val="16"/>
                <w:szCs w:val="16"/>
              </w:rPr>
              <w:fldChar w:fldCharType="begin"/>
            </w:r>
            <w:r w:rsidRPr="00752857">
              <w:rPr>
                <w:rFonts w:ascii="Arial" w:hAnsi="Arial" w:cs="Arial"/>
                <w:sz w:val="16"/>
                <w:szCs w:val="16"/>
              </w:rPr>
              <w:instrText xml:space="preserve"> ADDIN EN.CITE &lt;EndNote&gt;&lt;Cite AuthorYear="1"&gt;&lt;Author&gt;Manouseli&lt;/Author&gt;&lt;Year&gt;2019&lt;/Year&gt;&lt;RecNum&gt;68&lt;/RecNum&gt;&lt;DisplayText&gt;Manouseli et al. (2019)&lt;/DisplayText&gt;&lt;record&gt;&lt;rec-number&gt;68&lt;/rec-number&gt;&lt;foreign-keys&gt;&lt;key app="EN" db-id="xtvt5va9v2z5x6erz5axxtajd0sfse55xff2" timestamp="1635115663"&gt;68&lt;/key&gt;&lt;/foreign-keys&gt;&lt;ref-type name="Journal Article"&gt;17&lt;/ref-type&gt;&lt;contributors&gt;&lt;authors&gt;&lt;author&gt;Manouseli, Despina&lt;/author&gt;&lt;author&gt;Kayaga, S. M.&lt;/author&gt;&lt;author&gt;Kalawsky, R.&lt;/author&gt;&lt;/authors&gt;&lt;/contributors&gt;&lt;titles&gt;&lt;title&gt;Evaluating the Effectiveness of Residential Water Efficiency Initiatives in England: Influencing Factors and Policy Implications&lt;/title&gt;&lt;secondary-title&gt;Water Resources Management&lt;/secondary-title&gt;&lt;/titles&gt;&lt;periodical&gt;&lt;full-title&gt;Water Resources Management&lt;/full-title&gt;&lt;/periodical&gt;&lt;pages&gt;2219-2238&lt;/pages&gt;&lt;volume&gt;33&lt;/volume&gt;&lt;number&gt;7&lt;/number&gt;&lt;dates&gt;&lt;year&gt;2019&lt;/year&gt;&lt;pub-dates&gt;&lt;date&gt;2019/05/01&lt;/date&gt;&lt;/pub-dates&gt;&lt;/dates&gt;&lt;isbn&gt;1573-1650&lt;/isbn&gt;&lt;urls&gt;&lt;related-urls&gt;&lt;url&gt;https://doi.org/10.1007/s11269-018-2176-1&lt;/url&gt;&lt;/related-urls&gt;&lt;/urls&gt;&lt;electronic-resource-num&gt;10.1007/s11269-018-2176-1&lt;/electronic-resource-num&gt;&lt;/record&gt;&lt;/Cite&gt;&lt;/EndNote&gt;</w:instrText>
            </w:r>
            <w:r w:rsidRPr="00752857">
              <w:rPr>
                <w:rFonts w:ascii="Arial" w:hAnsi="Arial" w:cs="Arial"/>
                <w:sz w:val="16"/>
                <w:szCs w:val="16"/>
              </w:rPr>
              <w:fldChar w:fldCharType="separate"/>
            </w:r>
            <w:r w:rsidRPr="00752857">
              <w:rPr>
                <w:rFonts w:ascii="Arial" w:hAnsi="Arial" w:cs="Arial"/>
                <w:noProof/>
                <w:sz w:val="16"/>
                <w:szCs w:val="16"/>
              </w:rPr>
              <w:t>Manouseli et al. (2019)</w:t>
            </w:r>
            <w:r w:rsidRPr="00752857">
              <w:rPr>
                <w:rFonts w:ascii="Arial" w:hAnsi="Arial" w:cs="Arial"/>
                <w:sz w:val="16"/>
                <w:szCs w:val="16"/>
              </w:rPr>
              <w:fldChar w:fldCharType="end"/>
            </w:r>
            <w:r w:rsidRPr="00752857">
              <w:rPr>
                <w:rFonts w:ascii="Arial" w:hAnsi="Arial" w:cs="Arial"/>
                <w:sz w:val="16"/>
                <w:szCs w:val="16"/>
              </w:rPr>
              <w:t xml:space="preserve">. </w:t>
            </w:r>
          </w:p>
        </w:tc>
      </w:tr>
    </w:tbl>
    <w:p w14:paraId="7A4EF791" w14:textId="77777777" w:rsidR="00866503" w:rsidRPr="00752857" w:rsidRDefault="00866503" w:rsidP="00866503">
      <w:pPr>
        <w:rPr>
          <w:rFonts w:ascii="Arial" w:hAnsi="Arial" w:cs="Arial"/>
        </w:rPr>
      </w:pPr>
    </w:p>
    <w:p w14:paraId="32E2757B" w14:textId="77777777" w:rsidR="00866503" w:rsidRDefault="00866503"/>
    <w:sectPr w:rsidR="00866503" w:rsidSect="00866503">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235FF2" w14:textId="77777777" w:rsidR="00866503" w:rsidRDefault="00866503" w:rsidP="00866503">
      <w:pPr>
        <w:spacing w:after="0" w:line="240" w:lineRule="auto"/>
      </w:pPr>
      <w:r>
        <w:separator/>
      </w:r>
    </w:p>
  </w:endnote>
  <w:endnote w:type="continuationSeparator" w:id="0">
    <w:p w14:paraId="6DA07515" w14:textId="77777777" w:rsidR="00866503" w:rsidRDefault="00866503" w:rsidP="00866503">
      <w:pPr>
        <w:spacing w:after="0" w:line="240" w:lineRule="auto"/>
      </w:pPr>
      <w:r>
        <w:continuationSeparator/>
      </w:r>
    </w:p>
  </w:endnote>
  <w:endnote w:id="1">
    <w:p w14:paraId="3B16923F" w14:textId="77777777" w:rsidR="00866503" w:rsidRDefault="00866503" w:rsidP="00866503">
      <w:pPr>
        <w:pStyle w:val="EndnoteText"/>
      </w:pPr>
      <w:r>
        <w:rPr>
          <w:rStyle w:val="EndnoteReference"/>
        </w:rPr>
        <w:endnoteRef/>
      </w:r>
      <w:r>
        <w:t xml:space="preserve"> </w:t>
      </w:r>
      <w:r w:rsidRPr="001C728D">
        <w:rPr>
          <w:rFonts w:ascii="Arial" w:hAnsi="Arial" w:cs="Arial"/>
          <w:sz w:val="16"/>
        </w:rPr>
        <w:t>Standard Scenario 1 applies only diffuse arable and pasture reduction values and maintain ‘No Management Scenario’ values for Wastewater Phosphorus Treatment Concentrations (mg/l). Standard Scenario 2 applies only Wastewater Phosphorus Treatment Concentrations (mg/l) under the ‘Standard Scenario’ heading. Standard Scenario 3 includes both diffuse and wastewater reduction values, plus septic tank and water efficiency savings.</w:t>
      </w:r>
      <w:r w:rsidRPr="001C728D">
        <w:rPr>
          <w:sz w:val="16"/>
        </w:rP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5389A" w14:textId="77777777" w:rsidR="00866503" w:rsidRDefault="00866503" w:rsidP="00866503">
      <w:pPr>
        <w:spacing w:after="0" w:line="240" w:lineRule="auto"/>
      </w:pPr>
      <w:r>
        <w:separator/>
      </w:r>
    </w:p>
  </w:footnote>
  <w:footnote w:type="continuationSeparator" w:id="0">
    <w:p w14:paraId="32345392" w14:textId="77777777" w:rsidR="00866503" w:rsidRDefault="00866503" w:rsidP="00866503">
      <w:pPr>
        <w:spacing w:after="0" w:line="240" w:lineRule="auto"/>
      </w:pPr>
      <w:r>
        <w:continuationSeparator/>
      </w:r>
    </w:p>
  </w:footnote>
  <w:footnote w:id="1">
    <w:p w14:paraId="2DE70FB6" w14:textId="77777777" w:rsidR="00866503" w:rsidRPr="00CA2903" w:rsidRDefault="00866503" w:rsidP="00866503">
      <w:pPr>
        <w:pStyle w:val="FootnoteText"/>
        <w:rPr>
          <w:rFonts w:ascii="Times New Roman" w:hAnsi="Times New Roman" w:cs="Times New Roman"/>
        </w:rPr>
      </w:pPr>
      <w:r w:rsidRPr="00CA2903">
        <w:rPr>
          <w:rStyle w:val="FootnoteReference"/>
          <w:rFonts w:ascii="Times New Roman" w:hAnsi="Times New Roman" w:cs="Times New Roman"/>
          <w:sz w:val="16"/>
        </w:rPr>
        <w:footnoteRef/>
      </w:r>
      <w:r w:rsidRPr="00CA2903">
        <w:rPr>
          <w:rFonts w:ascii="Times New Roman" w:hAnsi="Times New Roman" w:cs="Times New Roman"/>
          <w:sz w:val="16"/>
        </w:rPr>
        <w:t xml:space="preserve"> M represents the mean value; SD represents the standard deviation and </w:t>
      </w:r>
      <w:proofErr w:type="spellStart"/>
      <w:r w:rsidRPr="00CA2903">
        <w:rPr>
          <w:rFonts w:ascii="Times New Roman" w:hAnsi="Times New Roman" w:cs="Times New Roman"/>
          <w:sz w:val="16"/>
        </w:rPr>
        <w:t>Trunc</w:t>
      </w:r>
      <w:proofErr w:type="spellEnd"/>
      <w:r w:rsidRPr="00CA2903">
        <w:rPr>
          <w:rFonts w:ascii="Times New Roman" w:hAnsi="Times New Roman" w:cs="Times New Roman"/>
          <w:sz w:val="16"/>
        </w:rPr>
        <w:t xml:space="preserve"> represents the truncated values for the distribution which is typically zero to prevent values being non-negative. </w:t>
      </w:r>
    </w:p>
  </w:footnote>
  <w:footnote w:id="2">
    <w:p w14:paraId="14528B17" w14:textId="77777777" w:rsidR="00866503" w:rsidRPr="00E3553B" w:rsidRDefault="00866503" w:rsidP="00866503">
      <w:pPr>
        <w:pStyle w:val="FootnoteText"/>
        <w:rPr>
          <w:rFonts w:ascii="Times New Roman" w:hAnsi="Times New Roman" w:cs="Times New Roman"/>
        </w:rPr>
      </w:pPr>
      <w:r w:rsidRPr="00E3553B">
        <w:rPr>
          <w:rStyle w:val="FootnoteReference"/>
          <w:rFonts w:ascii="Times New Roman" w:hAnsi="Times New Roman" w:cs="Times New Roman"/>
          <w:sz w:val="16"/>
        </w:rPr>
        <w:footnoteRef/>
      </w:r>
      <w:r w:rsidRPr="00E3553B">
        <w:rPr>
          <w:rFonts w:ascii="Times New Roman" w:hAnsi="Times New Roman" w:cs="Times New Roman"/>
          <w:sz w:val="16"/>
        </w:rPr>
        <w:t xml:space="preserve"> Surface water flows variable is discretised using c, u</w:t>
      </w:r>
      <w:r w:rsidRPr="00E3553B">
        <w:rPr>
          <w:rFonts w:ascii="Times New Roman" w:hAnsi="Times New Roman" w:cs="Times New Roman"/>
          <w:sz w:val="16"/>
          <w:vertAlign w:val="subscript"/>
        </w:rPr>
        <w:t>1</w:t>
      </w:r>
      <w:r w:rsidRPr="00E3553B">
        <w:rPr>
          <w:rFonts w:ascii="Times New Roman" w:hAnsi="Times New Roman" w:cs="Times New Roman"/>
          <w:sz w:val="16"/>
        </w:rPr>
        <w:t>, u</w:t>
      </w:r>
      <w:r w:rsidRPr="00E3553B">
        <w:rPr>
          <w:rFonts w:ascii="Times New Roman" w:hAnsi="Times New Roman" w:cs="Times New Roman"/>
          <w:sz w:val="16"/>
          <w:vertAlign w:val="subscript"/>
        </w:rPr>
        <w:t>2</w:t>
      </w:r>
      <w:r w:rsidRPr="00E3553B">
        <w:rPr>
          <w:rFonts w:ascii="Times New Roman" w:hAnsi="Times New Roman" w:cs="Times New Roman"/>
          <w:sz w:val="16"/>
        </w:rPr>
        <w:t>, b</w:t>
      </w:r>
      <w:r w:rsidRPr="00E3553B">
        <w:rPr>
          <w:rFonts w:ascii="Times New Roman" w:hAnsi="Times New Roman" w:cs="Times New Roman"/>
          <w:sz w:val="16"/>
          <w:vertAlign w:val="subscript"/>
        </w:rPr>
        <w:t>1</w:t>
      </w:r>
      <w:r w:rsidRPr="00E3553B">
        <w:rPr>
          <w:rFonts w:ascii="Times New Roman" w:hAnsi="Times New Roman" w:cs="Times New Roman"/>
          <w:sz w:val="16"/>
        </w:rPr>
        <w:t>,</w:t>
      </w:r>
      <w:r w:rsidRPr="00E3553B">
        <w:rPr>
          <w:rFonts w:ascii="Times New Roman" w:hAnsi="Times New Roman" w:cs="Times New Roman"/>
          <w:sz w:val="16"/>
          <w:vertAlign w:val="subscript"/>
        </w:rPr>
        <w:t xml:space="preserve"> </w:t>
      </w:r>
      <w:r w:rsidRPr="00E3553B">
        <w:rPr>
          <w:rFonts w:ascii="Times New Roman" w:hAnsi="Times New Roman" w:cs="Times New Roman"/>
          <w:sz w:val="16"/>
        </w:rPr>
        <w:t>b</w:t>
      </w:r>
      <w:r w:rsidRPr="00E3553B">
        <w:rPr>
          <w:rFonts w:ascii="Times New Roman" w:hAnsi="Times New Roman" w:cs="Times New Roman"/>
          <w:sz w:val="16"/>
          <w:vertAlign w:val="subscript"/>
        </w:rPr>
        <w:t>2</w:t>
      </w:r>
      <w:r w:rsidRPr="00E3553B">
        <w:rPr>
          <w:rFonts w:ascii="Times New Roman" w:hAnsi="Times New Roman" w:cs="Times New Roman"/>
          <w:sz w:val="16"/>
        </w:rPr>
        <w:t xml:space="preserve"> and</w:t>
      </w:r>
      <w:r w:rsidRPr="00E3553B">
        <w:rPr>
          <w:rFonts w:ascii="Times New Roman" w:hAnsi="Times New Roman" w:cs="Times New Roman"/>
          <w:sz w:val="16"/>
          <w:vertAlign w:val="subscript"/>
        </w:rPr>
        <w:t xml:space="preserve"> </w:t>
      </w:r>
      <w:r w:rsidRPr="00E3553B">
        <w:rPr>
          <w:rFonts w:ascii="Times New Roman" w:hAnsi="Times New Roman" w:cs="Times New Roman"/>
          <w:sz w:val="16"/>
        </w:rPr>
        <w:t>b</w:t>
      </w:r>
      <w:r w:rsidRPr="00E3553B">
        <w:rPr>
          <w:rFonts w:ascii="Times New Roman" w:hAnsi="Times New Roman" w:cs="Times New Roman"/>
          <w:sz w:val="16"/>
          <w:vertAlign w:val="subscript"/>
        </w:rPr>
        <w:t xml:space="preserve">3 </w:t>
      </w:r>
      <w:r w:rsidRPr="00E3553B">
        <w:rPr>
          <w:rFonts w:ascii="Times New Roman" w:hAnsi="Times New Roman" w:cs="Times New Roman"/>
          <w:sz w:val="16"/>
        </w:rPr>
        <w:t>values (see SMTable1). For sub catchment 6200, the values are as follows: u</w:t>
      </w:r>
      <w:r w:rsidRPr="00E3553B">
        <w:rPr>
          <w:rFonts w:ascii="Times New Roman" w:hAnsi="Times New Roman" w:cs="Times New Roman"/>
          <w:sz w:val="16"/>
          <w:vertAlign w:val="subscript"/>
        </w:rPr>
        <w:t xml:space="preserve">1 </w:t>
      </w:r>
      <w:r w:rsidRPr="00E3553B">
        <w:rPr>
          <w:rFonts w:ascii="Times New Roman" w:hAnsi="Times New Roman" w:cs="Times New Roman"/>
          <w:sz w:val="16"/>
        </w:rPr>
        <w:t>= 98.5, b</w:t>
      </w:r>
      <w:r w:rsidRPr="00E3553B">
        <w:rPr>
          <w:rFonts w:ascii="Times New Roman" w:hAnsi="Times New Roman" w:cs="Times New Roman"/>
          <w:sz w:val="16"/>
          <w:vertAlign w:val="subscript"/>
        </w:rPr>
        <w:t xml:space="preserve">1 </w:t>
      </w:r>
      <w:r w:rsidRPr="00E3553B">
        <w:rPr>
          <w:rFonts w:ascii="Times New Roman" w:hAnsi="Times New Roman" w:cs="Times New Roman"/>
          <w:sz w:val="16"/>
        </w:rPr>
        <w:t>= 172.75, c = 247, b</w:t>
      </w:r>
      <w:r w:rsidRPr="00E3553B">
        <w:rPr>
          <w:rFonts w:ascii="Times New Roman" w:hAnsi="Times New Roman" w:cs="Times New Roman"/>
          <w:sz w:val="16"/>
          <w:vertAlign w:val="subscript"/>
        </w:rPr>
        <w:t>2</w:t>
      </w:r>
      <w:r w:rsidRPr="00E3553B">
        <w:rPr>
          <w:rFonts w:ascii="Times New Roman" w:hAnsi="Times New Roman" w:cs="Times New Roman"/>
          <w:sz w:val="16"/>
        </w:rPr>
        <w:t xml:space="preserve"> = 679.5, b</w:t>
      </w:r>
      <w:r w:rsidRPr="00E3553B">
        <w:rPr>
          <w:rFonts w:ascii="Times New Roman" w:hAnsi="Times New Roman" w:cs="Times New Roman"/>
          <w:sz w:val="16"/>
          <w:vertAlign w:val="subscript"/>
        </w:rPr>
        <w:t>3</w:t>
      </w:r>
      <w:r w:rsidRPr="00E3553B">
        <w:rPr>
          <w:rFonts w:ascii="Times New Roman" w:hAnsi="Times New Roman" w:cs="Times New Roman"/>
          <w:sz w:val="16"/>
        </w:rPr>
        <w:t xml:space="preserve"> = 895.75, u</w:t>
      </w:r>
      <w:r w:rsidRPr="00E3553B">
        <w:rPr>
          <w:rFonts w:ascii="Times New Roman" w:hAnsi="Times New Roman" w:cs="Times New Roman"/>
          <w:sz w:val="16"/>
          <w:vertAlign w:val="subscript"/>
        </w:rPr>
        <w:t>2</w:t>
      </w:r>
      <w:r w:rsidRPr="00E3553B">
        <w:rPr>
          <w:rFonts w:ascii="Times New Roman" w:hAnsi="Times New Roman" w:cs="Times New Roman"/>
          <w:sz w:val="16"/>
        </w:rPr>
        <w:t xml:space="preserve"> = 1112. For sub catchment 6201, the values are as follows: u</w:t>
      </w:r>
      <w:r w:rsidRPr="00E3553B">
        <w:rPr>
          <w:rFonts w:ascii="Times New Roman" w:hAnsi="Times New Roman" w:cs="Times New Roman"/>
          <w:sz w:val="16"/>
          <w:vertAlign w:val="subscript"/>
        </w:rPr>
        <w:t xml:space="preserve">1 </w:t>
      </w:r>
      <w:r w:rsidRPr="00E3553B">
        <w:rPr>
          <w:rFonts w:ascii="Times New Roman" w:hAnsi="Times New Roman" w:cs="Times New Roman"/>
          <w:sz w:val="16"/>
        </w:rPr>
        <w:t>= 10.54, b</w:t>
      </w:r>
      <w:r w:rsidRPr="00E3553B">
        <w:rPr>
          <w:rFonts w:ascii="Times New Roman" w:hAnsi="Times New Roman" w:cs="Times New Roman"/>
          <w:sz w:val="16"/>
          <w:vertAlign w:val="subscript"/>
        </w:rPr>
        <w:t xml:space="preserve">1 </w:t>
      </w:r>
      <w:r w:rsidRPr="00E3553B">
        <w:rPr>
          <w:rFonts w:ascii="Times New Roman" w:hAnsi="Times New Roman" w:cs="Times New Roman"/>
          <w:sz w:val="16"/>
        </w:rPr>
        <w:t>= 19.87, c = 29.2, b</w:t>
      </w:r>
      <w:r w:rsidRPr="00E3553B">
        <w:rPr>
          <w:rFonts w:ascii="Times New Roman" w:hAnsi="Times New Roman" w:cs="Times New Roman"/>
          <w:sz w:val="16"/>
          <w:vertAlign w:val="subscript"/>
        </w:rPr>
        <w:t>2</w:t>
      </w:r>
      <w:r w:rsidRPr="00E3553B">
        <w:rPr>
          <w:rFonts w:ascii="Times New Roman" w:hAnsi="Times New Roman" w:cs="Times New Roman"/>
          <w:sz w:val="16"/>
        </w:rPr>
        <w:t xml:space="preserve"> = 63.64, b</w:t>
      </w:r>
      <w:r w:rsidRPr="00E3553B">
        <w:rPr>
          <w:rFonts w:ascii="Times New Roman" w:hAnsi="Times New Roman" w:cs="Times New Roman"/>
          <w:sz w:val="16"/>
          <w:vertAlign w:val="subscript"/>
        </w:rPr>
        <w:t>3</w:t>
      </w:r>
      <w:r w:rsidRPr="00E3553B">
        <w:rPr>
          <w:rFonts w:ascii="Times New Roman" w:hAnsi="Times New Roman" w:cs="Times New Roman"/>
          <w:sz w:val="16"/>
        </w:rPr>
        <w:t xml:space="preserve"> = 98.67, u</w:t>
      </w:r>
      <w:r w:rsidRPr="00E3553B">
        <w:rPr>
          <w:rFonts w:ascii="Times New Roman" w:hAnsi="Times New Roman" w:cs="Times New Roman"/>
          <w:sz w:val="16"/>
          <w:vertAlign w:val="subscript"/>
        </w:rPr>
        <w:t>2</w:t>
      </w:r>
      <w:r w:rsidRPr="00E3553B">
        <w:rPr>
          <w:rFonts w:ascii="Times New Roman" w:hAnsi="Times New Roman" w:cs="Times New Roman"/>
          <w:sz w:val="16"/>
        </w:rPr>
        <w:t xml:space="preserve"> = 133.41. </w:t>
      </w:r>
    </w:p>
  </w:footnote>
  <w:footnote w:id="3">
    <w:p w14:paraId="427C7162" w14:textId="77777777" w:rsidR="00866503" w:rsidRDefault="00866503" w:rsidP="00866503">
      <w:pPr>
        <w:pStyle w:val="FootnoteText"/>
      </w:pPr>
      <w:r>
        <w:rPr>
          <w:rStyle w:val="FootnoteReference"/>
        </w:rPr>
        <w:footnoteRef/>
      </w:r>
      <w:r w:rsidRPr="00CA2903">
        <w:rPr>
          <w:rFonts w:ascii="Times New Roman" w:hAnsi="Times New Roman" w:cs="Times New Roman"/>
          <w:sz w:val="16"/>
        </w:rPr>
        <w:t xml:space="preserve"> M represents the mean value; SD represents the standard deviation and T represents the truncated values for the distribution which is typically zero to prevent values being non-negative.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55DE9"/>
    <w:multiLevelType w:val="multilevel"/>
    <w:tmpl w:val="A4B09BC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i/>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15:restartNumberingAfterBreak="0">
    <w:nsid w:val="02F35187"/>
    <w:multiLevelType w:val="multilevel"/>
    <w:tmpl w:val="7E342A4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15:restartNumberingAfterBreak="0">
    <w:nsid w:val="0490284E"/>
    <w:multiLevelType w:val="multilevel"/>
    <w:tmpl w:val="D35E5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50242EF"/>
    <w:multiLevelType w:val="multilevel"/>
    <w:tmpl w:val="7E342A4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15:restartNumberingAfterBreak="0">
    <w:nsid w:val="05280454"/>
    <w:multiLevelType w:val="multilevel"/>
    <w:tmpl w:val="D35E5ADC"/>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5651560"/>
    <w:multiLevelType w:val="multilevel"/>
    <w:tmpl w:val="95263F50"/>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6581307"/>
    <w:multiLevelType w:val="multilevel"/>
    <w:tmpl w:val="7E342A4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066A4A59"/>
    <w:multiLevelType w:val="multilevel"/>
    <w:tmpl w:val="7E342A4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08042C63"/>
    <w:multiLevelType w:val="multilevel"/>
    <w:tmpl w:val="878EBB6E"/>
    <w:lvl w:ilvl="0">
      <w:start w:val="4"/>
      <w:numFmt w:val="decimal"/>
      <w:lvlText w:val="%1."/>
      <w:lvlJc w:val="left"/>
      <w:pPr>
        <w:ind w:left="720" w:hanging="360"/>
      </w:pPr>
      <w:rPr>
        <w:rFonts w:hint="default"/>
      </w:rPr>
    </w:lvl>
    <w:lvl w:ilvl="1">
      <w:start w:val="3"/>
      <w:numFmt w:val="decimal"/>
      <w:lvlText w:val="%1.%2"/>
      <w:lvlJc w:val="left"/>
      <w:pPr>
        <w:ind w:left="750" w:hanging="390"/>
      </w:pPr>
      <w:rPr>
        <w:color w:val="000000" w:themeColor="text1"/>
      </w:rPr>
    </w:lvl>
    <w:lvl w:ilvl="2">
      <w:start w:val="1"/>
      <w:numFmt w:val="decimal"/>
      <w:isLgl/>
      <w:lvlText w:val="%1.%2.%3"/>
      <w:lvlJc w:val="left"/>
      <w:pPr>
        <w:ind w:left="720" w:hanging="720"/>
      </w:pPr>
      <w:rPr>
        <w:rFonts w:ascii="Arial" w:hAnsi="Arial" w:cs="Arial" w:hint="default"/>
        <w:b/>
        <w:color w:val="000000" w:themeColor="text1"/>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085711B5"/>
    <w:multiLevelType w:val="multilevel"/>
    <w:tmpl w:val="13808508"/>
    <w:lvl w:ilvl="0">
      <w:start w:val="12"/>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08D03F87"/>
    <w:multiLevelType w:val="multilevel"/>
    <w:tmpl w:val="9AF0843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 w15:restartNumberingAfterBreak="0">
    <w:nsid w:val="0A5C1D9F"/>
    <w:multiLevelType w:val="multilevel"/>
    <w:tmpl w:val="045455A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0A6F74EF"/>
    <w:multiLevelType w:val="multilevel"/>
    <w:tmpl w:val="98EE519C"/>
    <w:lvl w:ilvl="0">
      <w:start w:val="12"/>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0AED54A9"/>
    <w:multiLevelType w:val="multilevel"/>
    <w:tmpl w:val="1D721DEE"/>
    <w:lvl w:ilvl="0">
      <w:start w:val="12"/>
      <w:numFmt w:val="decimal"/>
      <w:lvlText w:val="%1."/>
      <w:lvlJc w:val="left"/>
      <w:pPr>
        <w:ind w:left="450" w:hanging="450"/>
      </w:pPr>
      <w:rPr>
        <w:rFonts w:asciiTheme="minorHAnsi" w:hAnsiTheme="minorHAnsi" w:cstheme="minorBidi" w:hint="default"/>
        <w:i w:val="0"/>
      </w:rPr>
    </w:lvl>
    <w:lvl w:ilvl="1">
      <w:start w:val="1"/>
      <w:numFmt w:val="decimal"/>
      <w:lvlText w:val="%1.%2."/>
      <w:lvlJc w:val="left"/>
      <w:pPr>
        <w:ind w:left="450" w:hanging="450"/>
      </w:pPr>
      <w:rPr>
        <w:rFonts w:ascii="Arial Narrow" w:hAnsi="Arial Narrow" w:cstheme="minorBidi" w:hint="default"/>
        <w:i/>
      </w:rPr>
    </w:lvl>
    <w:lvl w:ilvl="2">
      <w:start w:val="1"/>
      <w:numFmt w:val="decimal"/>
      <w:lvlText w:val="%1.%2.%3."/>
      <w:lvlJc w:val="left"/>
      <w:pPr>
        <w:ind w:left="720" w:hanging="720"/>
      </w:pPr>
      <w:rPr>
        <w:rFonts w:asciiTheme="minorHAnsi" w:hAnsiTheme="minorHAnsi" w:cstheme="minorBidi" w:hint="default"/>
        <w:i w:val="0"/>
      </w:rPr>
    </w:lvl>
    <w:lvl w:ilvl="3">
      <w:start w:val="1"/>
      <w:numFmt w:val="decimal"/>
      <w:lvlText w:val="%1.%2.%3.%4."/>
      <w:lvlJc w:val="left"/>
      <w:pPr>
        <w:ind w:left="720" w:hanging="720"/>
      </w:pPr>
      <w:rPr>
        <w:rFonts w:asciiTheme="minorHAnsi" w:hAnsiTheme="minorHAnsi" w:cstheme="minorBidi" w:hint="default"/>
        <w:i w:val="0"/>
      </w:rPr>
    </w:lvl>
    <w:lvl w:ilvl="4">
      <w:start w:val="1"/>
      <w:numFmt w:val="decimal"/>
      <w:lvlText w:val="%1.%2.%3.%4.%5."/>
      <w:lvlJc w:val="left"/>
      <w:pPr>
        <w:ind w:left="1080" w:hanging="1080"/>
      </w:pPr>
      <w:rPr>
        <w:rFonts w:asciiTheme="minorHAnsi" w:hAnsiTheme="minorHAnsi" w:cstheme="minorBidi" w:hint="default"/>
        <w:i w:val="0"/>
      </w:rPr>
    </w:lvl>
    <w:lvl w:ilvl="5">
      <w:start w:val="1"/>
      <w:numFmt w:val="decimal"/>
      <w:lvlText w:val="%1.%2.%3.%4.%5.%6."/>
      <w:lvlJc w:val="left"/>
      <w:pPr>
        <w:ind w:left="1080" w:hanging="1080"/>
      </w:pPr>
      <w:rPr>
        <w:rFonts w:asciiTheme="minorHAnsi" w:hAnsiTheme="minorHAnsi" w:cstheme="minorBidi" w:hint="default"/>
        <w:i w:val="0"/>
      </w:rPr>
    </w:lvl>
    <w:lvl w:ilvl="6">
      <w:start w:val="1"/>
      <w:numFmt w:val="decimal"/>
      <w:lvlText w:val="%1.%2.%3.%4.%5.%6.%7."/>
      <w:lvlJc w:val="left"/>
      <w:pPr>
        <w:ind w:left="1080" w:hanging="1080"/>
      </w:pPr>
      <w:rPr>
        <w:rFonts w:asciiTheme="minorHAnsi" w:hAnsiTheme="minorHAnsi" w:cstheme="minorBidi" w:hint="default"/>
        <w:i w:val="0"/>
      </w:rPr>
    </w:lvl>
    <w:lvl w:ilvl="7">
      <w:start w:val="1"/>
      <w:numFmt w:val="decimal"/>
      <w:lvlText w:val="%1.%2.%3.%4.%5.%6.%7.%8."/>
      <w:lvlJc w:val="left"/>
      <w:pPr>
        <w:ind w:left="1440" w:hanging="1440"/>
      </w:pPr>
      <w:rPr>
        <w:rFonts w:asciiTheme="minorHAnsi" w:hAnsiTheme="minorHAnsi" w:cstheme="minorBidi" w:hint="default"/>
        <w:i w:val="0"/>
      </w:rPr>
    </w:lvl>
    <w:lvl w:ilvl="8">
      <w:start w:val="1"/>
      <w:numFmt w:val="decimal"/>
      <w:lvlText w:val="%1.%2.%3.%4.%5.%6.%7.%8.%9."/>
      <w:lvlJc w:val="left"/>
      <w:pPr>
        <w:ind w:left="1440" w:hanging="1440"/>
      </w:pPr>
      <w:rPr>
        <w:rFonts w:asciiTheme="minorHAnsi" w:hAnsiTheme="minorHAnsi" w:cstheme="minorBidi" w:hint="default"/>
        <w:i w:val="0"/>
      </w:rPr>
    </w:lvl>
  </w:abstractNum>
  <w:abstractNum w:abstractNumId="14" w15:restartNumberingAfterBreak="0">
    <w:nsid w:val="0AFA5C38"/>
    <w:multiLevelType w:val="multilevel"/>
    <w:tmpl w:val="7E342A4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0C415562"/>
    <w:multiLevelType w:val="multilevel"/>
    <w:tmpl w:val="D35E5AD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0C472FC9"/>
    <w:multiLevelType w:val="multilevel"/>
    <w:tmpl w:val="FC68BEC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0CC80EFB"/>
    <w:multiLevelType w:val="multilevel"/>
    <w:tmpl w:val="3B34A7B6"/>
    <w:lvl w:ilvl="0">
      <w:start w:val="17"/>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0D7D38D8"/>
    <w:multiLevelType w:val="multilevel"/>
    <w:tmpl w:val="7E342A4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0F0B530B"/>
    <w:multiLevelType w:val="multilevel"/>
    <w:tmpl w:val="23781F80"/>
    <w:lvl w:ilvl="0">
      <w:start w:val="10"/>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0F241C38"/>
    <w:multiLevelType w:val="multilevel"/>
    <w:tmpl w:val="7966DAE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15:restartNumberingAfterBreak="0">
    <w:nsid w:val="0FC70AD5"/>
    <w:multiLevelType w:val="multilevel"/>
    <w:tmpl w:val="16D68478"/>
    <w:lvl w:ilvl="0">
      <w:start w:val="10"/>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106E08AE"/>
    <w:multiLevelType w:val="multilevel"/>
    <w:tmpl w:val="540CC934"/>
    <w:lvl w:ilvl="0">
      <w:start w:val="10"/>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15:restartNumberingAfterBreak="0">
    <w:nsid w:val="11C31381"/>
    <w:multiLevelType w:val="hybridMultilevel"/>
    <w:tmpl w:val="1226BF8A"/>
    <w:lvl w:ilvl="0" w:tplc="08090017">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11F21FC3"/>
    <w:multiLevelType w:val="multilevel"/>
    <w:tmpl w:val="607CEE7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128B1461"/>
    <w:multiLevelType w:val="multilevel"/>
    <w:tmpl w:val="7E342A4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12AE51C8"/>
    <w:multiLevelType w:val="multilevel"/>
    <w:tmpl w:val="C004D0D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15:restartNumberingAfterBreak="0">
    <w:nsid w:val="13E97F7D"/>
    <w:multiLevelType w:val="multilevel"/>
    <w:tmpl w:val="3B34A7B6"/>
    <w:lvl w:ilvl="0">
      <w:start w:val="15"/>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8" w15:restartNumberingAfterBreak="0">
    <w:nsid w:val="15A51E10"/>
    <w:multiLevelType w:val="multilevel"/>
    <w:tmpl w:val="3B580838"/>
    <w:lvl w:ilvl="0">
      <w:start w:val="3"/>
      <w:numFmt w:val="decimal"/>
      <w:lvlText w:val="%1"/>
      <w:lvlJc w:val="left"/>
      <w:pPr>
        <w:ind w:left="360" w:hanging="360"/>
      </w:pPr>
      <w:rPr>
        <w:rFonts w:asciiTheme="minorHAnsi" w:eastAsiaTheme="minorHAnsi" w:hAnsiTheme="minorHAnsi" w:cstheme="minorBidi" w:hint="default"/>
      </w:rPr>
    </w:lvl>
    <w:lvl w:ilvl="1">
      <w:start w:val="1"/>
      <w:numFmt w:val="decimal"/>
      <w:lvlText w:val="%1.%2"/>
      <w:lvlJc w:val="left"/>
      <w:pPr>
        <w:ind w:left="360" w:hanging="360"/>
      </w:pPr>
      <w:rPr>
        <w:rFonts w:ascii="Arial" w:eastAsiaTheme="minorHAnsi" w:hAnsi="Arial" w:cs="Arial" w:hint="default"/>
      </w:rPr>
    </w:lvl>
    <w:lvl w:ilvl="2">
      <w:start w:val="1"/>
      <w:numFmt w:val="decimal"/>
      <w:lvlText w:val="%1.%2.%3"/>
      <w:lvlJc w:val="left"/>
      <w:pPr>
        <w:ind w:left="720" w:hanging="720"/>
      </w:pPr>
      <w:rPr>
        <w:rFonts w:asciiTheme="minorHAnsi" w:eastAsiaTheme="minorHAnsi" w:hAnsiTheme="minorHAnsi" w:cstheme="minorBidi" w:hint="default"/>
      </w:rPr>
    </w:lvl>
    <w:lvl w:ilvl="3">
      <w:start w:val="1"/>
      <w:numFmt w:val="decimal"/>
      <w:lvlText w:val="%1.%2.%3.%4"/>
      <w:lvlJc w:val="left"/>
      <w:pPr>
        <w:ind w:left="720" w:hanging="720"/>
      </w:pPr>
      <w:rPr>
        <w:rFonts w:asciiTheme="minorHAnsi" w:eastAsiaTheme="minorHAnsi" w:hAnsiTheme="minorHAnsi" w:cstheme="minorBidi" w:hint="default"/>
      </w:rPr>
    </w:lvl>
    <w:lvl w:ilvl="4">
      <w:start w:val="1"/>
      <w:numFmt w:val="decimal"/>
      <w:lvlText w:val="%1.%2.%3.%4.%5"/>
      <w:lvlJc w:val="left"/>
      <w:pPr>
        <w:ind w:left="1080" w:hanging="1080"/>
      </w:pPr>
      <w:rPr>
        <w:rFonts w:asciiTheme="minorHAnsi" w:eastAsiaTheme="minorHAnsi" w:hAnsiTheme="minorHAnsi" w:cstheme="minorBidi" w:hint="default"/>
      </w:rPr>
    </w:lvl>
    <w:lvl w:ilvl="5">
      <w:start w:val="1"/>
      <w:numFmt w:val="decimal"/>
      <w:lvlText w:val="%1.%2.%3.%4.%5.%6"/>
      <w:lvlJc w:val="left"/>
      <w:pPr>
        <w:ind w:left="1080" w:hanging="1080"/>
      </w:pPr>
      <w:rPr>
        <w:rFonts w:asciiTheme="minorHAnsi" w:eastAsiaTheme="minorHAnsi" w:hAnsiTheme="minorHAnsi" w:cstheme="minorBidi" w:hint="default"/>
      </w:rPr>
    </w:lvl>
    <w:lvl w:ilvl="6">
      <w:start w:val="1"/>
      <w:numFmt w:val="decimal"/>
      <w:lvlText w:val="%1.%2.%3.%4.%5.%6.%7"/>
      <w:lvlJc w:val="left"/>
      <w:pPr>
        <w:ind w:left="1440" w:hanging="1440"/>
      </w:pPr>
      <w:rPr>
        <w:rFonts w:asciiTheme="minorHAnsi" w:eastAsiaTheme="minorHAnsi" w:hAnsiTheme="minorHAnsi" w:cstheme="minorBidi" w:hint="default"/>
      </w:rPr>
    </w:lvl>
    <w:lvl w:ilvl="7">
      <w:start w:val="1"/>
      <w:numFmt w:val="decimal"/>
      <w:lvlText w:val="%1.%2.%3.%4.%5.%6.%7.%8"/>
      <w:lvlJc w:val="left"/>
      <w:pPr>
        <w:ind w:left="1440" w:hanging="1440"/>
      </w:pPr>
      <w:rPr>
        <w:rFonts w:asciiTheme="minorHAnsi" w:eastAsiaTheme="minorHAnsi" w:hAnsiTheme="minorHAnsi" w:cstheme="minorBidi" w:hint="default"/>
      </w:rPr>
    </w:lvl>
    <w:lvl w:ilvl="8">
      <w:start w:val="1"/>
      <w:numFmt w:val="decimal"/>
      <w:lvlText w:val="%1.%2.%3.%4.%5.%6.%7.%8.%9"/>
      <w:lvlJc w:val="left"/>
      <w:pPr>
        <w:ind w:left="1440" w:hanging="1440"/>
      </w:pPr>
      <w:rPr>
        <w:rFonts w:asciiTheme="minorHAnsi" w:eastAsiaTheme="minorHAnsi" w:hAnsiTheme="minorHAnsi" w:cstheme="minorBidi" w:hint="default"/>
      </w:rPr>
    </w:lvl>
  </w:abstractNum>
  <w:abstractNum w:abstractNumId="29" w15:restartNumberingAfterBreak="0">
    <w:nsid w:val="1605607C"/>
    <w:multiLevelType w:val="multilevel"/>
    <w:tmpl w:val="7102EE1C"/>
    <w:lvl w:ilvl="0">
      <w:start w:val="12"/>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16267043"/>
    <w:multiLevelType w:val="multilevel"/>
    <w:tmpl w:val="03E23CA4"/>
    <w:lvl w:ilvl="0">
      <w:start w:val="6"/>
      <w:numFmt w:val="decimal"/>
      <w:lvlText w:val="%1"/>
      <w:lvlJc w:val="left"/>
      <w:pPr>
        <w:ind w:left="530" w:hanging="530"/>
      </w:pPr>
      <w:rPr>
        <w:rFonts w:hint="default"/>
      </w:rPr>
    </w:lvl>
    <w:lvl w:ilvl="1">
      <w:start w:val="4"/>
      <w:numFmt w:val="decimal"/>
      <w:lvlText w:val="%1.%2"/>
      <w:lvlJc w:val="left"/>
      <w:pPr>
        <w:ind w:left="530" w:hanging="53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166E21B6"/>
    <w:multiLevelType w:val="multilevel"/>
    <w:tmpl w:val="3B34A7B6"/>
    <w:lvl w:ilvl="0">
      <w:start w:val="18"/>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2" w15:restartNumberingAfterBreak="0">
    <w:nsid w:val="16B41FED"/>
    <w:multiLevelType w:val="multilevel"/>
    <w:tmpl w:val="88E0757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3" w15:restartNumberingAfterBreak="0">
    <w:nsid w:val="16E20285"/>
    <w:multiLevelType w:val="multilevel"/>
    <w:tmpl w:val="16D68478"/>
    <w:lvl w:ilvl="0">
      <w:start w:val="12"/>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4" w15:restartNumberingAfterBreak="0">
    <w:nsid w:val="18232958"/>
    <w:multiLevelType w:val="multilevel"/>
    <w:tmpl w:val="BF28F6C8"/>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5" w15:restartNumberingAfterBreak="0">
    <w:nsid w:val="1889027A"/>
    <w:multiLevelType w:val="multilevel"/>
    <w:tmpl w:val="65EC684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15:restartNumberingAfterBreak="0">
    <w:nsid w:val="19E52BC6"/>
    <w:multiLevelType w:val="hybridMultilevel"/>
    <w:tmpl w:val="0412959C"/>
    <w:lvl w:ilvl="0" w:tplc="2B78296C">
      <w:start w:val="1"/>
      <w:numFmt w:val="decimal"/>
      <w:lvlText w:val="%1)"/>
      <w:lvlJc w:val="left"/>
      <w:pPr>
        <w:ind w:left="720" w:hanging="360"/>
      </w:pPr>
      <w:rPr>
        <w:rFonts w:eastAsia="Calibr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1B694D4C"/>
    <w:multiLevelType w:val="multilevel"/>
    <w:tmpl w:val="4E10400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8" w15:restartNumberingAfterBreak="0">
    <w:nsid w:val="1D365620"/>
    <w:multiLevelType w:val="multilevel"/>
    <w:tmpl w:val="7E342A4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9" w15:restartNumberingAfterBreak="0">
    <w:nsid w:val="1DD94248"/>
    <w:multiLevelType w:val="multilevel"/>
    <w:tmpl w:val="16D68478"/>
    <w:lvl w:ilvl="0">
      <w:start w:val="13"/>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0" w15:restartNumberingAfterBreak="0">
    <w:nsid w:val="1F6A4B1F"/>
    <w:multiLevelType w:val="multilevel"/>
    <w:tmpl w:val="7E342A4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1" w15:restartNumberingAfterBreak="0">
    <w:nsid w:val="1F7E6CB6"/>
    <w:multiLevelType w:val="multilevel"/>
    <w:tmpl w:val="F674425A"/>
    <w:lvl w:ilvl="0">
      <w:start w:val="1"/>
      <w:numFmt w:val="decimal"/>
      <w:lvlText w:val="%1"/>
      <w:lvlJc w:val="left"/>
      <w:pPr>
        <w:ind w:left="360" w:hanging="360"/>
      </w:pPr>
      <w:rPr>
        <w:rFonts w:asciiTheme="minorHAnsi" w:eastAsiaTheme="minorHAnsi" w:hAnsiTheme="minorHAnsi" w:cstheme="minorBidi" w:hint="default"/>
      </w:rPr>
    </w:lvl>
    <w:lvl w:ilvl="1">
      <w:start w:val="1"/>
      <w:numFmt w:val="decimal"/>
      <w:lvlText w:val="%1.%2"/>
      <w:lvlJc w:val="left"/>
      <w:pPr>
        <w:ind w:left="360" w:hanging="360"/>
      </w:pPr>
      <w:rPr>
        <w:rFonts w:ascii="Arial" w:eastAsiaTheme="minorHAnsi" w:hAnsi="Arial" w:cs="Arial" w:hint="default"/>
      </w:rPr>
    </w:lvl>
    <w:lvl w:ilvl="2">
      <w:start w:val="1"/>
      <w:numFmt w:val="decimal"/>
      <w:lvlText w:val="%1.%2.%3"/>
      <w:lvlJc w:val="left"/>
      <w:pPr>
        <w:ind w:left="720" w:hanging="720"/>
      </w:pPr>
      <w:rPr>
        <w:rFonts w:asciiTheme="minorHAnsi" w:eastAsiaTheme="minorHAnsi" w:hAnsiTheme="minorHAnsi" w:cstheme="minorBidi" w:hint="default"/>
      </w:rPr>
    </w:lvl>
    <w:lvl w:ilvl="3">
      <w:start w:val="1"/>
      <w:numFmt w:val="decimal"/>
      <w:lvlText w:val="%1.%2.%3.%4"/>
      <w:lvlJc w:val="left"/>
      <w:pPr>
        <w:ind w:left="720" w:hanging="720"/>
      </w:pPr>
      <w:rPr>
        <w:rFonts w:asciiTheme="minorHAnsi" w:eastAsiaTheme="minorHAnsi" w:hAnsiTheme="minorHAnsi" w:cstheme="minorBidi" w:hint="default"/>
      </w:rPr>
    </w:lvl>
    <w:lvl w:ilvl="4">
      <w:start w:val="1"/>
      <w:numFmt w:val="decimal"/>
      <w:lvlText w:val="%1.%2.%3.%4.%5"/>
      <w:lvlJc w:val="left"/>
      <w:pPr>
        <w:ind w:left="1080" w:hanging="1080"/>
      </w:pPr>
      <w:rPr>
        <w:rFonts w:asciiTheme="minorHAnsi" w:eastAsiaTheme="minorHAnsi" w:hAnsiTheme="minorHAnsi" w:cstheme="minorBidi" w:hint="default"/>
      </w:rPr>
    </w:lvl>
    <w:lvl w:ilvl="5">
      <w:start w:val="1"/>
      <w:numFmt w:val="decimal"/>
      <w:lvlText w:val="%1.%2.%3.%4.%5.%6"/>
      <w:lvlJc w:val="left"/>
      <w:pPr>
        <w:ind w:left="1080" w:hanging="1080"/>
      </w:pPr>
      <w:rPr>
        <w:rFonts w:asciiTheme="minorHAnsi" w:eastAsiaTheme="minorHAnsi" w:hAnsiTheme="minorHAnsi" w:cstheme="minorBidi" w:hint="default"/>
      </w:rPr>
    </w:lvl>
    <w:lvl w:ilvl="6">
      <w:start w:val="1"/>
      <w:numFmt w:val="decimal"/>
      <w:lvlText w:val="%1.%2.%3.%4.%5.%6.%7"/>
      <w:lvlJc w:val="left"/>
      <w:pPr>
        <w:ind w:left="1440" w:hanging="1440"/>
      </w:pPr>
      <w:rPr>
        <w:rFonts w:asciiTheme="minorHAnsi" w:eastAsiaTheme="minorHAnsi" w:hAnsiTheme="minorHAnsi" w:cstheme="minorBidi" w:hint="default"/>
      </w:rPr>
    </w:lvl>
    <w:lvl w:ilvl="7">
      <w:start w:val="1"/>
      <w:numFmt w:val="decimal"/>
      <w:lvlText w:val="%1.%2.%3.%4.%5.%6.%7.%8"/>
      <w:lvlJc w:val="left"/>
      <w:pPr>
        <w:ind w:left="1440" w:hanging="1440"/>
      </w:pPr>
      <w:rPr>
        <w:rFonts w:asciiTheme="minorHAnsi" w:eastAsiaTheme="minorHAnsi" w:hAnsiTheme="minorHAnsi" w:cstheme="minorBidi" w:hint="default"/>
      </w:rPr>
    </w:lvl>
    <w:lvl w:ilvl="8">
      <w:start w:val="1"/>
      <w:numFmt w:val="decimal"/>
      <w:lvlText w:val="%1.%2.%3.%4.%5.%6.%7.%8.%9"/>
      <w:lvlJc w:val="left"/>
      <w:pPr>
        <w:ind w:left="1440" w:hanging="1440"/>
      </w:pPr>
      <w:rPr>
        <w:rFonts w:asciiTheme="minorHAnsi" w:eastAsiaTheme="minorHAnsi" w:hAnsiTheme="minorHAnsi" w:cstheme="minorBidi" w:hint="default"/>
      </w:rPr>
    </w:lvl>
  </w:abstractNum>
  <w:abstractNum w:abstractNumId="42" w15:restartNumberingAfterBreak="0">
    <w:nsid w:val="219B6C0E"/>
    <w:multiLevelType w:val="multilevel"/>
    <w:tmpl w:val="D35E5ADC"/>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3" w15:restartNumberingAfterBreak="0">
    <w:nsid w:val="223B79EA"/>
    <w:multiLevelType w:val="multilevel"/>
    <w:tmpl w:val="4B6E0E4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4" w15:restartNumberingAfterBreak="0">
    <w:nsid w:val="22FD060F"/>
    <w:multiLevelType w:val="multilevel"/>
    <w:tmpl w:val="52BEBDE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239E271B"/>
    <w:multiLevelType w:val="multilevel"/>
    <w:tmpl w:val="BC86ED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15:restartNumberingAfterBreak="0">
    <w:nsid w:val="24A80877"/>
    <w:multiLevelType w:val="multilevel"/>
    <w:tmpl w:val="16D68478"/>
    <w:lvl w:ilvl="0">
      <w:start w:val="14"/>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7" w15:restartNumberingAfterBreak="0">
    <w:nsid w:val="26EB2F83"/>
    <w:multiLevelType w:val="multilevel"/>
    <w:tmpl w:val="E496DD7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15:restartNumberingAfterBreak="0">
    <w:nsid w:val="2774429B"/>
    <w:multiLevelType w:val="multilevel"/>
    <w:tmpl w:val="FEF824C8"/>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27D562CE"/>
    <w:multiLevelType w:val="multilevel"/>
    <w:tmpl w:val="9E6E93C8"/>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28EA48E2"/>
    <w:multiLevelType w:val="multilevel"/>
    <w:tmpl w:val="BB367B02"/>
    <w:lvl w:ilvl="0">
      <w:start w:val="12"/>
      <w:numFmt w:val="decimal"/>
      <w:lvlText w:val="%1."/>
      <w:lvlJc w:val="left"/>
      <w:pPr>
        <w:ind w:left="450" w:hanging="450"/>
      </w:pPr>
      <w:rPr>
        <w:rFonts w:asciiTheme="minorHAnsi" w:hAnsiTheme="minorHAnsi" w:cstheme="minorBidi" w:hint="default"/>
        <w:i w:val="0"/>
      </w:rPr>
    </w:lvl>
    <w:lvl w:ilvl="1">
      <w:start w:val="1"/>
      <w:numFmt w:val="decimal"/>
      <w:lvlText w:val="%1.%2."/>
      <w:lvlJc w:val="left"/>
      <w:pPr>
        <w:ind w:left="450" w:hanging="450"/>
      </w:pPr>
      <w:rPr>
        <w:rFonts w:ascii="Arial Narrow" w:hAnsi="Arial Narrow" w:cs="Arial" w:hint="default"/>
        <w:i/>
      </w:rPr>
    </w:lvl>
    <w:lvl w:ilvl="2">
      <w:start w:val="1"/>
      <w:numFmt w:val="decimal"/>
      <w:lvlText w:val="%1.%2.%3."/>
      <w:lvlJc w:val="left"/>
      <w:pPr>
        <w:ind w:left="720" w:hanging="720"/>
      </w:pPr>
      <w:rPr>
        <w:rFonts w:asciiTheme="minorHAnsi" w:hAnsiTheme="minorHAnsi" w:cstheme="minorBidi" w:hint="default"/>
        <w:i w:val="0"/>
      </w:rPr>
    </w:lvl>
    <w:lvl w:ilvl="3">
      <w:start w:val="1"/>
      <w:numFmt w:val="decimal"/>
      <w:lvlText w:val="%1.%2.%3.%4."/>
      <w:lvlJc w:val="left"/>
      <w:pPr>
        <w:ind w:left="720" w:hanging="720"/>
      </w:pPr>
      <w:rPr>
        <w:rFonts w:asciiTheme="minorHAnsi" w:hAnsiTheme="minorHAnsi" w:cstheme="minorBidi" w:hint="default"/>
        <w:i w:val="0"/>
      </w:rPr>
    </w:lvl>
    <w:lvl w:ilvl="4">
      <w:start w:val="1"/>
      <w:numFmt w:val="decimal"/>
      <w:lvlText w:val="%1.%2.%3.%4.%5."/>
      <w:lvlJc w:val="left"/>
      <w:pPr>
        <w:ind w:left="1080" w:hanging="1080"/>
      </w:pPr>
      <w:rPr>
        <w:rFonts w:asciiTheme="minorHAnsi" w:hAnsiTheme="minorHAnsi" w:cstheme="minorBidi" w:hint="default"/>
        <w:i w:val="0"/>
      </w:rPr>
    </w:lvl>
    <w:lvl w:ilvl="5">
      <w:start w:val="1"/>
      <w:numFmt w:val="decimal"/>
      <w:lvlText w:val="%1.%2.%3.%4.%5.%6."/>
      <w:lvlJc w:val="left"/>
      <w:pPr>
        <w:ind w:left="1080" w:hanging="1080"/>
      </w:pPr>
      <w:rPr>
        <w:rFonts w:asciiTheme="minorHAnsi" w:hAnsiTheme="minorHAnsi" w:cstheme="minorBidi" w:hint="default"/>
        <w:i w:val="0"/>
      </w:rPr>
    </w:lvl>
    <w:lvl w:ilvl="6">
      <w:start w:val="1"/>
      <w:numFmt w:val="decimal"/>
      <w:lvlText w:val="%1.%2.%3.%4.%5.%6.%7."/>
      <w:lvlJc w:val="left"/>
      <w:pPr>
        <w:ind w:left="1080" w:hanging="1080"/>
      </w:pPr>
      <w:rPr>
        <w:rFonts w:asciiTheme="minorHAnsi" w:hAnsiTheme="minorHAnsi" w:cstheme="minorBidi" w:hint="default"/>
        <w:i w:val="0"/>
      </w:rPr>
    </w:lvl>
    <w:lvl w:ilvl="7">
      <w:start w:val="1"/>
      <w:numFmt w:val="decimal"/>
      <w:lvlText w:val="%1.%2.%3.%4.%5.%6.%7.%8."/>
      <w:lvlJc w:val="left"/>
      <w:pPr>
        <w:ind w:left="1440" w:hanging="1440"/>
      </w:pPr>
      <w:rPr>
        <w:rFonts w:asciiTheme="minorHAnsi" w:hAnsiTheme="minorHAnsi" w:cstheme="minorBidi" w:hint="default"/>
        <w:i w:val="0"/>
      </w:rPr>
    </w:lvl>
    <w:lvl w:ilvl="8">
      <w:start w:val="1"/>
      <w:numFmt w:val="decimal"/>
      <w:lvlText w:val="%1.%2.%3.%4.%5.%6.%7.%8.%9."/>
      <w:lvlJc w:val="left"/>
      <w:pPr>
        <w:ind w:left="1440" w:hanging="1440"/>
      </w:pPr>
      <w:rPr>
        <w:rFonts w:asciiTheme="minorHAnsi" w:hAnsiTheme="minorHAnsi" w:cstheme="minorBidi" w:hint="default"/>
        <w:i w:val="0"/>
      </w:rPr>
    </w:lvl>
  </w:abstractNum>
  <w:abstractNum w:abstractNumId="51" w15:restartNumberingAfterBreak="0">
    <w:nsid w:val="295E4537"/>
    <w:multiLevelType w:val="multilevel"/>
    <w:tmpl w:val="0D9C9B9C"/>
    <w:lvl w:ilvl="0">
      <w:start w:val="1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2" w15:restartNumberingAfterBreak="0">
    <w:nsid w:val="29F017D2"/>
    <w:multiLevelType w:val="multilevel"/>
    <w:tmpl w:val="25546044"/>
    <w:lvl w:ilvl="0">
      <w:start w:val="1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3" w15:restartNumberingAfterBreak="0">
    <w:nsid w:val="2A9714B2"/>
    <w:multiLevelType w:val="multilevel"/>
    <w:tmpl w:val="3B34A7B6"/>
    <w:lvl w:ilvl="0">
      <w:start w:val="1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4" w15:restartNumberingAfterBreak="0">
    <w:nsid w:val="2B0D571C"/>
    <w:multiLevelType w:val="multilevel"/>
    <w:tmpl w:val="6834005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5" w15:restartNumberingAfterBreak="0">
    <w:nsid w:val="2C877632"/>
    <w:multiLevelType w:val="multilevel"/>
    <w:tmpl w:val="5A909B9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6" w15:restartNumberingAfterBreak="0">
    <w:nsid w:val="2CFD2644"/>
    <w:multiLevelType w:val="multilevel"/>
    <w:tmpl w:val="7230070E"/>
    <w:lvl w:ilvl="0">
      <w:start w:val="10"/>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7" w15:restartNumberingAfterBreak="0">
    <w:nsid w:val="2D8A4826"/>
    <w:multiLevelType w:val="multilevel"/>
    <w:tmpl w:val="7E342A4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8" w15:restartNumberingAfterBreak="0">
    <w:nsid w:val="2EA80DBF"/>
    <w:multiLevelType w:val="multilevel"/>
    <w:tmpl w:val="7E342A4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9" w15:restartNumberingAfterBreak="0">
    <w:nsid w:val="2F6C7046"/>
    <w:multiLevelType w:val="multilevel"/>
    <w:tmpl w:val="D35E5ADC"/>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0" w15:restartNumberingAfterBreak="0">
    <w:nsid w:val="2F9C29E2"/>
    <w:multiLevelType w:val="multilevel"/>
    <w:tmpl w:val="1F7057D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1" w15:restartNumberingAfterBreak="0">
    <w:nsid w:val="2FEB18DA"/>
    <w:multiLevelType w:val="multilevel"/>
    <w:tmpl w:val="2772B64C"/>
    <w:lvl w:ilvl="0">
      <w:start w:val="1"/>
      <w:numFmt w:val="decimal"/>
      <w:lvlText w:val="%1."/>
      <w:lvlJc w:val="left"/>
      <w:pPr>
        <w:ind w:left="927" w:hanging="360"/>
      </w:pPr>
      <w:rPr>
        <w:rFonts w:hint="default"/>
      </w:rPr>
    </w:lvl>
    <w:lvl w:ilvl="1">
      <w:start w:val="2"/>
      <w:numFmt w:val="decimal"/>
      <w:isLgl/>
      <w:lvlText w:val="%1.%2."/>
      <w:lvlJc w:val="left"/>
      <w:pPr>
        <w:ind w:left="927" w:hanging="360"/>
      </w:pPr>
      <w:rPr>
        <w:rFonts w:eastAsiaTheme="majorEastAsia" w:hint="default"/>
        <w:color w:val="000000" w:themeColor="text1"/>
        <w:sz w:val="24"/>
      </w:rPr>
    </w:lvl>
    <w:lvl w:ilvl="2">
      <w:start w:val="1"/>
      <w:numFmt w:val="decimal"/>
      <w:isLgl/>
      <w:lvlText w:val="%1.%2.%3."/>
      <w:lvlJc w:val="left"/>
      <w:pPr>
        <w:ind w:left="1287" w:hanging="720"/>
      </w:pPr>
      <w:rPr>
        <w:rFonts w:eastAsiaTheme="majorEastAsia" w:hint="default"/>
        <w:color w:val="000000" w:themeColor="text1"/>
        <w:sz w:val="24"/>
      </w:rPr>
    </w:lvl>
    <w:lvl w:ilvl="3">
      <w:start w:val="1"/>
      <w:numFmt w:val="decimal"/>
      <w:isLgl/>
      <w:lvlText w:val="%1.%2.%3.%4."/>
      <w:lvlJc w:val="left"/>
      <w:pPr>
        <w:ind w:left="1287" w:hanging="720"/>
      </w:pPr>
      <w:rPr>
        <w:rFonts w:eastAsiaTheme="majorEastAsia" w:hint="default"/>
        <w:color w:val="000000" w:themeColor="text1"/>
        <w:sz w:val="24"/>
      </w:rPr>
    </w:lvl>
    <w:lvl w:ilvl="4">
      <w:start w:val="1"/>
      <w:numFmt w:val="decimal"/>
      <w:isLgl/>
      <w:lvlText w:val="%1.%2.%3.%4.%5."/>
      <w:lvlJc w:val="left"/>
      <w:pPr>
        <w:ind w:left="1647" w:hanging="1080"/>
      </w:pPr>
      <w:rPr>
        <w:rFonts w:eastAsiaTheme="majorEastAsia" w:hint="default"/>
        <w:color w:val="000000" w:themeColor="text1"/>
        <w:sz w:val="24"/>
      </w:rPr>
    </w:lvl>
    <w:lvl w:ilvl="5">
      <w:start w:val="1"/>
      <w:numFmt w:val="decimal"/>
      <w:isLgl/>
      <w:lvlText w:val="%1.%2.%3.%4.%5.%6."/>
      <w:lvlJc w:val="left"/>
      <w:pPr>
        <w:ind w:left="1647" w:hanging="1080"/>
      </w:pPr>
      <w:rPr>
        <w:rFonts w:eastAsiaTheme="majorEastAsia" w:hint="default"/>
        <w:color w:val="000000" w:themeColor="text1"/>
        <w:sz w:val="24"/>
      </w:rPr>
    </w:lvl>
    <w:lvl w:ilvl="6">
      <w:start w:val="1"/>
      <w:numFmt w:val="decimal"/>
      <w:isLgl/>
      <w:lvlText w:val="%1.%2.%3.%4.%5.%6.%7."/>
      <w:lvlJc w:val="left"/>
      <w:pPr>
        <w:ind w:left="2007" w:hanging="1440"/>
      </w:pPr>
      <w:rPr>
        <w:rFonts w:eastAsiaTheme="majorEastAsia" w:hint="default"/>
        <w:color w:val="000000" w:themeColor="text1"/>
        <w:sz w:val="24"/>
      </w:rPr>
    </w:lvl>
    <w:lvl w:ilvl="7">
      <w:start w:val="1"/>
      <w:numFmt w:val="decimal"/>
      <w:isLgl/>
      <w:lvlText w:val="%1.%2.%3.%4.%5.%6.%7.%8."/>
      <w:lvlJc w:val="left"/>
      <w:pPr>
        <w:ind w:left="2007" w:hanging="1440"/>
      </w:pPr>
      <w:rPr>
        <w:rFonts w:eastAsiaTheme="majorEastAsia" w:hint="default"/>
        <w:color w:val="000000" w:themeColor="text1"/>
        <w:sz w:val="24"/>
      </w:rPr>
    </w:lvl>
    <w:lvl w:ilvl="8">
      <w:start w:val="1"/>
      <w:numFmt w:val="decimal"/>
      <w:isLgl/>
      <w:lvlText w:val="%1.%2.%3.%4.%5.%6.%7.%8.%9."/>
      <w:lvlJc w:val="left"/>
      <w:pPr>
        <w:ind w:left="2367" w:hanging="1800"/>
      </w:pPr>
      <w:rPr>
        <w:rFonts w:eastAsiaTheme="majorEastAsia" w:hint="default"/>
        <w:color w:val="000000" w:themeColor="text1"/>
        <w:sz w:val="24"/>
      </w:rPr>
    </w:lvl>
  </w:abstractNum>
  <w:abstractNum w:abstractNumId="62" w15:restartNumberingAfterBreak="0">
    <w:nsid w:val="30903309"/>
    <w:multiLevelType w:val="multilevel"/>
    <w:tmpl w:val="3E9A0B4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i/>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3" w15:restartNumberingAfterBreak="0">
    <w:nsid w:val="32897CA6"/>
    <w:multiLevelType w:val="multilevel"/>
    <w:tmpl w:val="6A76C3F6"/>
    <w:lvl w:ilvl="0">
      <w:start w:val="3"/>
      <w:numFmt w:val="decimal"/>
      <w:lvlText w:val="%1"/>
      <w:lvlJc w:val="left"/>
      <w:pPr>
        <w:ind w:left="360" w:hanging="360"/>
      </w:pPr>
      <w:rPr>
        <w:rFonts w:eastAsia="Calibri" w:hint="default"/>
        <w:color w:val="auto"/>
      </w:rPr>
    </w:lvl>
    <w:lvl w:ilvl="1">
      <w:start w:val="1"/>
      <w:numFmt w:val="decimal"/>
      <w:lvlText w:val="%1.%2"/>
      <w:lvlJc w:val="left"/>
      <w:pPr>
        <w:ind w:left="360" w:hanging="360"/>
      </w:pPr>
      <w:rPr>
        <w:rFonts w:eastAsia="Calibri" w:hint="default"/>
        <w:color w:val="auto"/>
      </w:rPr>
    </w:lvl>
    <w:lvl w:ilvl="2">
      <w:start w:val="1"/>
      <w:numFmt w:val="decimal"/>
      <w:lvlText w:val="%1.%2.%3"/>
      <w:lvlJc w:val="left"/>
      <w:pPr>
        <w:ind w:left="720" w:hanging="720"/>
      </w:pPr>
      <w:rPr>
        <w:rFonts w:eastAsia="Calibri" w:hint="default"/>
        <w:color w:val="auto"/>
      </w:rPr>
    </w:lvl>
    <w:lvl w:ilvl="3">
      <w:start w:val="1"/>
      <w:numFmt w:val="decimal"/>
      <w:lvlText w:val="%1.%2.%3.%4"/>
      <w:lvlJc w:val="left"/>
      <w:pPr>
        <w:ind w:left="720" w:hanging="720"/>
      </w:pPr>
      <w:rPr>
        <w:rFonts w:eastAsia="Calibri" w:hint="default"/>
        <w:color w:val="auto"/>
      </w:rPr>
    </w:lvl>
    <w:lvl w:ilvl="4">
      <w:start w:val="1"/>
      <w:numFmt w:val="decimal"/>
      <w:lvlText w:val="%1.%2.%3.%4.%5"/>
      <w:lvlJc w:val="left"/>
      <w:pPr>
        <w:ind w:left="1080" w:hanging="1080"/>
      </w:pPr>
      <w:rPr>
        <w:rFonts w:eastAsia="Calibri" w:hint="default"/>
        <w:color w:val="auto"/>
      </w:rPr>
    </w:lvl>
    <w:lvl w:ilvl="5">
      <w:start w:val="1"/>
      <w:numFmt w:val="decimal"/>
      <w:lvlText w:val="%1.%2.%3.%4.%5.%6"/>
      <w:lvlJc w:val="left"/>
      <w:pPr>
        <w:ind w:left="1080" w:hanging="1080"/>
      </w:pPr>
      <w:rPr>
        <w:rFonts w:eastAsia="Calibri" w:hint="default"/>
        <w:color w:val="auto"/>
      </w:rPr>
    </w:lvl>
    <w:lvl w:ilvl="6">
      <w:start w:val="1"/>
      <w:numFmt w:val="decimal"/>
      <w:lvlText w:val="%1.%2.%3.%4.%5.%6.%7"/>
      <w:lvlJc w:val="left"/>
      <w:pPr>
        <w:ind w:left="1440" w:hanging="1440"/>
      </w:pPr>
      <w:rPr>
        <w:rFonts w:eastAsia="Calibri" w:hint="default"/>
        <w:color w:val="auto"/>
      </w:rPr>
    </w:lvl>
    <w:lvl w:ilvl="7">
      <w:start w:val="1"/>
      <w:numFmt w:val="decimal"/>
      <w:lvlText w:val="%1.%2.%3.%4.%5.%6.%7.%8"/>
      <w:lvlJc w:val="left"/>
      <w:pPr>
        <w:ind w:left="1440" w:hanging="1440"/>
      </w:pPr>
      <w:rPr>
        <w:rFonts w:eastAsia="Calibri" w:hint="default"/>
        <w:color w:val="auto"/>
      </w:rPr>
    </w:lvl>
    <w:lvl w:ilvl="8">
      <w:start w:val="1"/>
      <w:numFmt w:val="decimal"/>
      <w:lvlText w:val="%1.%2.%3.%4.%5.%6.%7.%8.%9"/>
      <w:lvlJc w:val="left"/>
      <w:pPr>
        <w:ind w:left="1800" w:hanging="1800"/>
      </w:pPr>
      <w:rPr>
        <w:rFonts w:eastAsia="Calibri" w:hint="default"/>
        <w:color w:val="auto"/>
      </w:rPr>
    </w:lvl>
  </w:abstractNum>
  <w:abstractNum w:abstractNumId="64" w15:restartNumberingAfterBreak="0">
    <w:nsid w:val="329E1539"/>
    <w:multiLevelType w:val="multilevel"/>
    <w:tmpl w:val="C3F8B9C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34404B54"/>
    <w:multiLevelType w:val="multilevel"/>
    <w:tmpl w:val="41269BC4"/>
    <w:lvl w:ilvl="0">
      <w:start w:val="10"/>
      <w:numFmt w:val="decimal"/>
      <w:lvlText w:val="%1."/>
      <w:lvlJc w:val="left"/>
      <w:pPr>
        <w:ind w:left="400" w:hanging="400"/>
      </w:pPr>
      <w:rPr>
        <w:rFonts w:hint="default"/>
      </w:rPr>
    </w:lvl>
    <w:lvl w:ilvl="1">
      <w:start w:val="1"/>
      <w:numFmt w:val="decimal"/>
      <w:lvlText w:val="%1.%2."/>
      <w:lvlJc w:val="left"/>
      <w:pPr>
        <w:ind w:left="400" w:hanging="40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6" w15:restartNumberingAfterBreak="0">
    <w:nsid w:val="344D29A5"/>
    <w:multiLevelType w:val="multilevel"/>
    <w:tmpl w:val="C254BE9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7" w15:restartNumberingAfterBreak="0">
    <w:nsid w:val="34A31B28"/>
    <w:multiLevelType w:val="multilevel"/>
    <w:tmpl w:val="EEB06A14"/>
    <w:lvl w:ilvl="0">
      <w:start w:val="6"/>
      <w:numFmt w:val="decimal"/>
      <w:lvlText w:val="%1"/>
      <w:lvlJc w:val="left"/>
      <w:pPr>
        <w:ind w:left="540" w:hanging="540"/>
      </w:pPr>
      <w:rPr>
        <w:rFonts w:hint="default"/>
      </w:rPr>
    </w:lvl>
    <w:lvl w:ilvl="1">
      <w:start w:val="2"/>
      <w:numFmt w:val="decimal"/>
      <w:lvlText w:val="%1.%2"/>
      <w:lvlJc w:val="left"/>
      <w:pPr>
        <w:ind w:left="540" w:hanging="54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58A1F2F"/>
    <w:multiLevelType w:val="multilevel"/>
    <w:tmpl w:val="3B34A7B6"/>
    <w:lvl w:ilvl="0">
      <w:start w:val="13"/>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9" w15:restartNumberingAfterBreak="0">
    <w:nsid w:val="37074BA8"/>
    <w:multiLevelType w:val="multilevel"/>
    <w:tmpl w:val="7E342A4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0" w15:restartNumberingAfterBreak="0">
    <w:nsid w:val="38F25FBD"/>
    <w:multiLevelType w:val="multilevel"/>
    <w:tmpl w:val="5882FF3A"/>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1" w15:restartNumberingAfterBreak="0">
    <w:nsid w:val="3946039C"/>
    <w:multiLevelType w:val="multilevel"/>
    <w:tmpl w:val="7E342A4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2" w15:restartNumberingAfterBreak="0">
    <w:nsid w:val="39B75E4F"/>
    <w:multiLevelType w:val="multilevel"/>
    <w:tmpl w:val="CB04CDC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15:restartNumberingAfterBreak="0">
    <w:nsid w:val="39C92430"/>
    <w:multiLevelType w:val="multilevel"/>
    <w:tmpl w:val="F768E154"/>
    <w:lvl w:ilvl="0">
      <w:start w:val="5"/>
      <w:numFmt w:val="decimal"/>
      <w:lvlText w:val="%1."/>
      <w:lvlJc w:val="left"/>
      <w:pPr>
        <w:ind w:left="360" w:hanging="360"/>
      </w:pPr>
      <w:rPr>
        <w:rFonts w:hint="default"/>
        <w:i/>
        <w:color w:val="auto"/>
        <w:sz w:val="22"/>
      </w:rPr>
    </w:lvl>
    <w:lvl w:ilvl="1">
      <w:start w:val="1"/>
      <w:numFmt w:val="decimal"/>
      <w:lvlText w:val="%1.%2."/>
      <w:lvlJc w:val="left"/>
      <w:pPr>
        <w:ind w:left="360" w:hanging="360"/>
      </w:pPr>
      <w:rPr>
        <w:rFonts w:hint="default"/>
        <w:i/>
        <w:color w:val="auto"/>
        <w:sz w:val="22"/>
      </w:rPr>
    </w:lvl>
    <w:lvl w:ilvl="2">
      <w:start w:val="1"/>
      <w:numFmt w:val="decimal"/>
      <w:lvlText w:val="%1.%2.%3."/>
      <w:lvlJc w:val="left"/>
      <w:pPr>
        <w:ind w:left="720" w:hanging="720"/>
      </w:pPr>
      <w:rPr>
        <w:rFonts w:hint="default"/>
        <w:i/>
        <w:color w:val="auto"/>
        <w:sz w:val="22"/>
      </w:rPr>
    </w:lvl>
    <w:lvl w:ilvl="3">
      <w:start w:val="1"/>
      <w:numFmt w:val="decimal"/>
      <w:lvlText w:val="%1.%2.%3.%4."/>
      <w:lvlJc w:val="left"/>
      <w:pPr>
        <w:ind w:left="720" w:hanging="720"/>
      </w:pPr>
      <w:rPr>
        <w:rFonts w:hint="default"/>
        <w:i/>
        <w:color w:val="auto"/>
        <w:sz w:val="22"/>
      </w:rPr>
    </w:lvl>
    <w:lvl w:ilvl="4">
      <w:start w:val="1"/>
      <w:numFmt w:val="decimal"/>
      <w:lvlText w:val="%1.%2.%3.%4.%5."/>
      <w:lvlJc w:val="left"/>
      <w:pPr>
        <w:ind w:left="1080" w:hanging="1080"/>
      </w:pPr>
      <w:rPr>
        <w:rFonts w:hint="default"/>
        <w:i/>
        <w:color w:val="auto"/>
        <w:sz w:val="22"/>
      </w:rPr>
    </w:lvl>
    <w:lvl w:ilvl="5">
      <w:start w:val="1"/>
      <w:numFmt w:val="decimal"/>
      <w:lvlText w:val="%1.%2.%3.%4.%5.%6."/>
      <w:lvlJc w:val="left"/>
      <w:pPr>
        <w:ind w:left="1080" w:hanging="1080"/>
      </w:pPr>
      <w:rPr>
        <w:rFonts w:hint="default"/>
        <w:i/>
        <w:color w:val="auto"/>
        <w:sz w:val="22"/>
      </w:rPr>
    </w:lvl>
    <w:lvl w:ilvl="6">
      <w:start w:val="1"/>
      <w:numFmt w:val="decimal"/>
      <w:lvlText w:val="%1.%2.%3.%4.%5.%6.%7."/>
      <w:lvlJc w:val="left"/>
      <w:pPr>
        <w:ind w:left="1080" w:hanging="1080"/>
      </w:pPr>
      <w:rPr>
        <w:rFonts w:hint="default"/>
        <w:i/>
        <w:color w:val="auto"/>
        <w:sz w:val="22"/>
      </w:rPr>
    </w:lvl>
    <w:lvl w:ilvl="7">
      <w:start w:val="1"/>
      <w:numFmt w:val="decimal"/>
      <w:lvlText w:val="%1.%2.%3.%4.%5.%6.%7.%8."/>
      <w:lvlJc w:val="left"/>
      <w:pPr>
        <w:ind w:left="1440" w:hanging="1440"/>
      </w:pPr>
      <w:rPr>
        <w:rFonts w:hint="default"/>
        <w:i/>
        <w:color w:val="auto"/>
        <w:sz w:val="22"/>
      </w:rPr>
    </w:lvl>
    <w:lvl w:ilvl="8">
      <w:start w:val="1"/>
      <w:numFmt w:val="decimal"/>
      <w:lvlText w:val="%1.%2.%3.%4.%5.%6.%7.%8.%9."/>
      <w:lvlJc w:val="left"/>
      <w:pPr>
        <w:ind w:left="1440" w:hanging="1440"/>
      </w:pPr>
      <w:rPr>
        <w:rFonts w:hint="default"/>
        <w:i/>
        <w:color w:val="auto"/>
        <w:sz w:val="22"/>
      </w:rPr>
    </w:lvl>
  </w:abstractNum>
  <w:abstractNum w:abstractNumId="74" w15:restartNumberingAfterBreak="0">
    <w:nsid w:val="3B7B2387"/>
    <w:multiLevelType w:val="multilevel"/>
    <w:tmpl w:val="3B34A7B6"/>
    <w:lvl w:ilvl="0">
      <w:start w:val="16"/>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5" w15:restartNumberingAfterBreak="0">
    <w:nsid w:val="3D0C2991"/>
    <w:multiLevelType w:val="multilevel"/>
    <w:tmpl w:val="7E342A4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6" w15:restartNumberingAfterBreak="0">
    <w:nsid w:val="3D8B4F34"/>
    <w:multiLevelType w:val="hybridMultilevel"/>
    <w:tmpl w:val="FF6A296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7" w15:restartNumberingAfterBreak="0">
    <w:nsid w:val="3EDB196E"/>
    <w:multiLevelType w:val="multilevel"/>
    <w:tmpl w:val="7E342A4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8" w15:restartNumberingAfterBreak="0">
    <w:nsid w:val="3EE04650"/>
    <w:multiLevelType w:val="multilevel"/>
    <w:tmpl w:val="4DA42096"/>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9" w15:restartNumberingAfterBreak="0">
    <w:nsid w:val="41A809E7"/>
    <w:multiLevelType w:val="multilevel"/>
    <w:tmpl w:val="2712298E"/>
    <w:lvl w:ilvl="0">
      <w:start w:val="5"/>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0" w15:restartNumberingAfterBreak="0">
    <w:nsid w:val="448E438D"/>
    <w:multiLevelType w:val="multilevel"/>
    <w:tmpl w:val="6B7AC288"/>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15:restartNumberingAfterBreak="0">
    <w:nsid w:val="44DF70E9"/>
    <w:multiLevelType w:val="hybridMultilevel"/>
    <w:tmpl w:val="8904D5C0"/>
    <w:lvl w:ilvl="0" w:tplc="08090017">
      <w:start w:val="2"/>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2" w15:restartNumberingAfterBreak="0">
    <w:nsid w:val="45E2396B"/>
    <w:multiLevelType w:val="hybridMultilevel"/>
    <w:tmpl w:val="E214D46A"/>
    <w:lvl w:ilvl="0" w:tplc="57A6ED52">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474F77C0"/>
    <w:multiLevelType w:val="multilevel"/>
    <w:tmpl w:val="D35E5AD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4" w15:restartNumberingAfterBreak="0">
    <w:nsid w:val="48AB0B5F"/>
    <w:multiLevelType w:val="multilevel"/>
    <w:tmpl w:val="7E342A4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5" w15:restartNumberingAfterBreak="0">
    <w:nsid w:val="48AE0FF6"/>
    <w:multiLevelType w:val="multilevel"/>
    <w:tmpl w:val="E4E82444"/>
    <w:lvl w:ilvl="0">
      <w:start w:val="15"/>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6" w15:restartNumberingAfterBreak="0">
    <w:nsid w:val="49157C47"/>
    <w:multiLevelType w:val="multilevel"/>
    <w:tmpl w:val="7E342A4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7" w15:restartNumberingAfterBreak="0">
    <w:nsid w:val="4AD21362"/>
    <w:multiLevelType w:val="multilevel"/>
    <w:tmpl w:val="6E8A3F2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8" w15:restartNumberingAfterBreak="0">
    <w:nsid w:val="4BF7057F"/>
    <w:multiLevelType w:val="multilevel"/>
    <w:tmpl w:val="2AD8ED70"/>
    <w:lvl w:ilvl="0">
      <w:start w:val="1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9" w15:restartNumberingAfterBreak="0">
    <w:nsid w:val="4CE66429"/>
    <w:multiLevelType w:val="multilevel"/>
    <w:tmpl w:val="D35E5ADC"/>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0" w15:restartNumberingAfterBreak="0">
    <w:nsid w:val="4DE45E05"/>
    <w:multiLevelType w:val="multilevel"/>
    <w:tmpl w:val="7E342A4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1" w15:restartNumberingAfterBreak="0">
    <w:nsid w:val="4E8D2D04"/>
    <w:multiLevelType w:val="multilevel"/>
    <w:tmpl w:val="4314DCB8"/>
    <w:lvl w:ilvl="0">
      <w:start w:val="13"/>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2" w15:restartNumberingAfterBreak="0">
    <w:nsid w:val="501159C3"/>
    <w:multiLevelType w:val="multilevel"/>
    <w:tmpl w:val="99F6DDDC"/>
    <w:lvl w:ilvl="0">
      <w:start w:val="2"/>
      <w:numFmt w:val="decimal"/>
      <w:lvlText w:val="%1."/>
      <w:lvlJc w:val="left"/>
      <w:pPr>
        <w:ind w:left="360" w:hanging="360"/>
      </w:pPr>
      <w:rPr>
        <w:rFonts w:asciiTheme="minorHAnsi" w:hAnsiTheme="minorHAnsi" w:cstheme="minorBidi" w:hint="default"/>
        <w:i w:val="0"/>
      </w:rPr>
    </w:lvl>
    <w:lvl w:ilvl="1">
      <w:start w:val="1"/>
      <w:numFmt w:val="decimal"/>
      <w:lvlText w:val="%1.%2."/>
      <w:lvlJc w:val="left"/>
      <w:pPr>
        <w:ind w:left="360" w:hanging="360"/>
      </w:pPr>
      <w:rPr>
        <w:rFonts w:ascii="Times New Roman" w:hAnsi="Times New Roman" w:cs="Times New Roman" w:hint="default"/>
        <w:i/>
      </w:rPr>
    </w:lvl>
    <w:lvl w:ilvl="2">
      <w:start w:val="1"/>
      <w:numFmt w:val="decimal"/>
      <w:lvlText w:val="%1.%2.%3."/>
      <w:lvlJc w:val="left"/>
      <w:pPr>
        <w:ind w:left="720" w:hanging="720"/>
      </w:pPr>
      <w:rPr>
        <w:rFonts w:asciiTheme="minorHAnsi" w:hAnsiTheme="minorHAnsi" w:cstheme="minorBidi" w:hint="default"/>
        <w:i w:val="0"/>
      </w:rPr>
    </w:lvl>
    <w:lvl w:ilvl="3">
      <w:start w:val="1"/>
      <w:numFmt w:val="decimal"/>
      <w:lvlText w:val="%1.%2.%3.%4."/>
      <w:lvlJc w:val="left"/>
      <w:pPr>
        <w:ind w:left="720" w:hanging="720"/>
      </w:pPr>
      <w:rPr>
        <w:rFonts w:asciiTheme="minorHAnsi" w:hAnsiTheme="minorHAnsi" w:cstheme="minorBidi" w:hint="default"/>
        <w:i w:val="0"/>
      </w:rPr>
    </w:lvl>
    <w:lvl w:ilvl="4">
      <w:start w:val="1"/>
      <w:numFmt w:val="decimal"/>
      <w:lvlText w:val="%1.%2.%3.%4.%5."/>
      <w:lvlJc w:val="left"/>
      <w:pPr>
        <w:ind w:left="1080" w:hanging="1080"/>
      </w:pPr>
      <w:rPr>
        <w:rFonts w:asciiTheme="minorHAnsi" w:hAnsiTheme="minorHAnsi" w:cstheme="minorBidi" w:hint="default"/>
        <w:i w:val="0"/>
      </w:rPr>
    </w:lvl>
    <w:lvl w:ilvl="5">
      <w:start w:val="1"/>
      <w:numFmt w:val="decimal"/>
      <w:lvlText w:val="%1.%2.%3.%4.%5.%6."/>
      <w:lvlJc w:val="left"/>
      <w:pPr>
        <w:ind w:left="1080" w:hanging="1080"/>
      </w:pPr>
      <w:rPr>
        <w:rFonts w:asciiTheme="minorHAnsi" w:hAnsiTheme="minorHAnsi" w:cstheme="minorBidi" w:hint="default"/>
        <w:i w:val="0"/>
      </w:rPr>
    </w:lvl>
    <w:lvl w:ilvl="6">
      <w:start w:val="1"/>
      <w:numFmt w:val="decimal"/>
      <w:lvlText w:val="%1.%2.%3.%4.%5.%6.%7."/>
      <w:lvlJc w:val="left"/>
      <w:pPr>
        <w:ind w:left="1440" w:hanging="1440"/>
      </w:pPr>
      <w:rPr>
        <w:rFonts w:asciiTheme="minorHAnsi" w:hAnsiTheme="minorHAnsi" w:cstheme="minorBidi" w:hint="default"/>
        <w:i w:val="0"/>
      </w:rPr>
    </w:lvl>
    <w:lvl w:ilvl="7">
      <w:start w:val="1"/>
      <w:numFmt w:val="decimal"/>
      <w:lvlText w:val="%1.%2.%3.%4.%5.%6.%7.%8."/>
      <w:lvlJc w:val="left"/>
      <w:pPr>
        <w:ind w:left="1440" w:hanging="1440"/>
      </w:pPr>
      <w:rPr>
        <w:rFonts w:asciiTheme="minorHAnsi" w:hAnsiTheme="minorHAnsi" w:cstheme="minorBidi" w:hint="default"/>
        <w:i w:val="0"/>
      </w:rPr>
    </w:lvl>
    <w:lvl w:ilvl="8">
      <w:start w:val="1"/>
      <w:numFmt w:val="decimal"/>
      <w:lvlText w:val="%1.%2.%3.%4.%5.%6.%7.%8.%9."/>
      <w:lvlJc w:val="left"/>
      <w:pPr>
        <w:ind w:left="1800" w:hanging="1800"/>
      </w:pPr>
      <w:rPr>
        <w:rFonts w:asciiTheme="minorHAnsi" w:hAnsiTheme="minorHAnsi" w:cstheme="minorBidi" w:hint="default"/>
        <w:i w:val="0"/>
      </w:rPr>
    </w:lvl>
  </w:abstractNum>
  <w:abstractNum w:abstractNumId="93" w15:restartNumberingAfterBreak="0">
    <w:nsid w:val="509B1220"/>
    <w:multiLevelType w:val="multilevel"/>
    <w:tmpl w:val="F1085DD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4" w15:restartNumberingAfterBreak="0">
    <w:nsid w:val="51CB236F"/>
    <w:multiLevelType w:val="multilevel"/>
    <w:tmpl w:val="F3FCC90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5" w15:restartNumberingAfterBreak="0">
    <w:nsid w:val="5313570B"/>
    <w:multiLevelType w:val="multilevel"/>
    <w:tmpl w:val="7E342A4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6" w15:restartNumberingAfterBreak="0">
    <w:nsid w:val="54BB3F0A"/>
    <w:multiLevelType w:val="multilevel"/>
    <w:tmpl w:val="16D68478"/>
    <w:lvl w:ilvl="0">
      <w:start w:val="1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7" w15:restartNumberingAfterBreak="0">
    <w:nsid w:val="54E75FB1"/>
    <w:multiLevelType w:val="multilevel"/>
    <w:tmpl w:val="7E342A4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8" w15:restartNumberingAfterBreak="0">
    <w:nsid w:val="55DC2B44"/>
    <w:multiLevelType w:val="multilevel"/>
    <w:tmpl w:val="7E342A4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9" w15:restartNumberingAfterBreak="0">
    <w:nsid w:val="56507E61"/>
    <w:multiLevelType w:val="multilevel"/>
    <w:tmpl w:val="D35E5ADC"/>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0" w15:restartNumberingAfterBreak="0">
    <w:nsid w:val="5653728D"/>
    <w:multiLevelType w:val="multilevel"/>
    <w:tmpl w:val="4A2CD54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i/>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1" w15:restartNumberingAfterBreak="0">
    <w:nsid w:val="570649A8"/>
    <w:multiLevelType w:val="hybridMultilevel"/>
    <w:tmpl w:val="22822F30"/>
    <w:lvl w:ilvl="0" w:tplc="08090017">
      <w:start w:val="3"/>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2" w15:restartNumberingAfterBreak="0">
    <w:nsid w:val="57993E2F"/>
    <w:multiLevelType w:val="multilevel"/>
    <w:tmpl w:val="7E342A4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3" w15:restartNumberingAfterBreak="0">
    <w:nsid w:val="57BA3EBE"/>
    <w:multiLevelType w:val="multilevel"/>
    <w:tmpl w:val="5A6A1C44"/>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i/>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4" w15:restartNumberingAfterBreak="0">
    <w:nsid w:val="57F3488F"/>
    <w:multiLevelType w:val="multilevel"/>
    <w:tmpl w:val="7E342A4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5" w15:restartNumberingAfterBreak="0">
    <w:nsid w:val="58101BDC"/>
    <w:multiLevelType w:val="multilevel"/>
    <w:tmpl w:val="7E342A4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6" w15:restartNumberingAfterBreak="0">
    <w:nsid w:val="58811E65"/>
    <w:multiLevelType w:val="multilevel"/>
    <w:tmpl w:val="7E342A4E"/>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7" w15:restartNumberingAfterBreak="0">
    <w:nsid w:val="589B0783"/>
    <w:multiLevelType w:val="multilevel"/>
    <w:tmpl w:val="3B34A7B6"/>
    <w:lvl w:ilvl="0">
      <w:start w:val="14"/>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8" w15:restartNumberingAfterBreak="0">
    <w:nsid w:val="5934689A"/>
    <w:multiLevelType w:val="multilevel"/>
    <w:tmpl w:val="A4D4FE3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9" w15:restartNumberingAfterBreak="0">
    <w:nsid w:val="59671DFE"/>
    <w:multiLevelType w:val="multilevel"/>
    <w:tmpl w:val="95ECFB5E"/>
    <w:lvl w:ilvl="0">
      <w:start w:val="5"/>
      <w:numFmt w:val="decimal"/>
      <w:lvlText w:val="%1."/>
      <w:lvlJc w:val="left"/>
      <w:pPr>
        <w:ind w:left="360" w:hanging="360"/>
      </w:pPr>
      <w:rPr>
        <w:rFonts w:hint="default"/>
      </w:rPr>
    </w:lvl>
    <w:lvl w:ilvl="1">
      <w:start w:val="1"/>
      <w:numFmt w:val="decimal"/>
      <w:lvlText w:val="%1.%2."/>
      <w:lvlJc w:val="left"/>
      <w:pPr>
        <w:ind w:left="360" w:hanging="360"/>
      </w:pPr>
      <w:rPr>
        <w:rFonts w:ascii="Times New Roman" w:hAnsi="Times New Roman" w:cs="Times New Roman" w:hint="default"/>
        <w:i/>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0" w15:restartNumberingAfterBreak="0">
    <w:nsid w:val="599745F3"/>
    <w:multiLevelType w:val="multilevel"/>
    <w:tmpl w:val="D35E5AD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1" w15:restartNumberingAfterBreak="0">
    <w:nsid w:val="5A4F62D2"/>
    <w:multiLevelType w:val="multilevel"/>
    <w:tmpl w:val="2712298E"/>
    <w:lvl w:ilvl="0">
      <w:start w:val="5"/>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2" w15:restartNumberingAfterBreak="0">
    <w:nsid w:val="5A537A79"/>
    <w:multiLevelType w:val="multilevel"/>
    <w:tmpl w:val="83FE13A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3" w15:restartNumberingAfterBreak="0">
    <w:nsid w:val="5B06375A"/>
    <w:multiLevelType w:val="multilevel"/>
    <w:tmpl w:val="7E342A4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4" w15:restartNumberingAfterBreak="0">
    <w:nsid w:val="5B6D315D"/>
    <w:multiLevelType w:val="multilevel"/>
    <w:tmpl w:val="742AE278"/>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Times New Roman" w:hAnsi="Times New Roman" w:cs="Times New Roman" w:hint="default"/>
        <w:i/>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5" w15:restartNumberingAfterBreak="0">
    <w:nsid w:val="5DDF6DB3"/>
    <w:multiLevelType w:val="multilevel"/>
    <w:tmpl w:val="7E342A4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6" w15:restartNumberingAfterBreak="0">
    <w:nsid w:val="5F1A29EA"/>
    <w:multiLevelType w:val="multilevel"/>
    <w:tmpl w:val="7A4E78E2"/>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7" w15:restartNumberingAfterBreak="0">
    <w:nsid w:val="5FCB424D"/>
    <w:multiLevelType w:val="multilevel"/>
    <w:tmpl w:val="7E342A4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8" w15:restartNumberingAfterBreak="0">
    <w:nsid w:val="60014316"/>
    <w:multiLevelType w:val="multilevel"/>
    <w:tmpl w:val="F7F4DCF4"/>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i/>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9" w15:restartNumberingAfterBreak="0">
    <w:nsid w:val="60DF155D"/>
    <w:multiLevelType w:val="multilevel"/>
    <w:tmpl w:val="779ABA2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0" w15:restartNumberingAfterBreak="0">
    <w:nsid w:val="62413300"/>
    <w:multiLevelType w:val="multilevel"/>
    <w:tmpl w:val="8854A332"/>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1" w15:restartNumberingAfterBreak="0">
    <w:nsid w:val="62466164"/>
    <w:multiLevelType w:val="multilevel"/>
    <w:tmpl w:val="7E342A4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2" w15:restartNumberingAfterBreak="0">
    <w:nsid w:val="649D3645"/>
    <w:multiLevelType w:val="multilevel"/>
    <w:tmpl w:val="16D68478"/>
    <w:lvl w:ilvl="0">
      <w:start w:val="10"/>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3" w15:restartNumberingAfterBreak="0">
    <w:nsid w:val="64CC3B10"/>
    <w:multiLevelType w:val="multilevel"/>
    <w:tmpl w:val="FA62258C"/>
    <w:lvl w:ilvl="0">
      <w:start w:val="10"/>
      <w:numFmt w:val="decimal"/>
      <w:lvlText w:val="%1"/>
      <w:lvlJc w:val="left"/>
      <w:pPr>
        <w:ind w:left="360" w:hanging="360"/>
      </w:pPr>
      <w:rPr>
        <w:rFonts w:hint="default"/>
      </w:rPr>
    </w:lvl>
    <w:lvl w:ilvl="1">
      <w:start w:val="1"/>
      <w:numFmt w:val="decimal"/>
      <w:lvlText w:val="%1.%2"/>
      <w:lvlJc w:val="left"/>
      <w:pPr>
        <w:ind w:left="360" w:hanging="360"/>
      </w:pPr>
      <w:rPr>
        <w:rFonts w:hint="default"/>
        <w:i/>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4" w15:restartNumberingAfterBreak="0">
    <w:nsid w:val="650956CC"/>
    <w:multiLevelType w:val="multilevel"/>
    <w:tmpl w:val="7E342A4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5" w15:restartNumberingAfterBreak="0">
    <w:nsid w:val="66FC192B"/>
    <w:multiLevelType w:val="multilevel"/>
    <w:tmpl w:val="52BEBDE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6" w15:restartNumberingAfterBreak="0">
    <w:nsid w:val="67B01324"/>
    <w:multiLevelType w:val="hybridMultilevel"/>
    <w:tmpl w:val="77DC8D3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7" w15:restartNumberingAfterBreak="0">
    <w:nsid w:val="68044007"/>
    <w:multiLevelType w:val="multilevel"/>
    <w:tmpl w:val="7E342A4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8" w15:restartNumberingAfterBreak="0">
    <w:nsid w:val="6867163D"/>
    <w:multiLevelType w:val="multilevel"/>
    <w:tmpl w:val="B6B61DB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9" w15:restartNumberingAfterBreak="0">
    <w:nsid w:val="68B25051"/>
    <w:multiLevelType w:val="hybridMultilevel"/>
    <w:tmpl w:val="34B206F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0" w15:restartNumberingAfterBreak="0">
    <w:nsid w:val="6A4114AD"/>
    <w:multiLevelType w:val="multilevel"/>
    <w:tmpl w:val="145ECF36"/>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1" w15:restartNumberingAfterBreak="0">
    <w:nsid w:val="6B683F7A"/>
    <w:multiLevelType w:val="multilevel"/>
    <w:tmpl w:val="7E342A4E"/>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2" w15:restartNumberingAfterBreak="0">
    <w:nsid w:val="6C7A4D46"/>
    <w:multiLevelType w:val="multilevel"/>
    <w:tmpl w:val="698A2E0A"/>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3" w15:restartNumberingAfterBreak="0">
    <w:nsid w:val="6DE1163D"/>
    <w:multiLevelType w:val="multilevel"/>
    <w:tmpl w:val="B6E28780"/>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4" w15:restartNumberingAfterBreak="0">
    <w:nsid w:val="6FB549AA"/>
    <w:multiLevelType w:val="multilevel"/>
    <w:tmpl w:val="7E342A4E"/>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5" w15:restartNumberingAfterBreak="0">
    <w:nsid w:val="70BE7ADC"/>
    <w:multiLevelType w:val="multilevel"/>
    <w:tmpl w:val="DFB6FFB6"/>
    <w:lvl w:ilvl="0">
      <w:start w:val="11"/>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6" w15:restartNumberingAfterBreak="0">
    <w:nsid w:val="70F950ED"/>
    <w:multiLevelType w:val="multilevel"/>
    <w:tmpl w:val="9A38EDB2"/>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7" w15:restartNumberingAfterBreak="0">
    <w:nsid w:val="71DA7564"/>
    <w:multiLevelType w:val="multilevel"/>
    <w:tmpl w:val="8280D2C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ascii="Arial" w:hAnsi="Arial" w:cs="Arial" w:hint="default"/>
        <w:b/>
        <w:i w:val="0"/>
        <w:color w:val="000000" w:themeColor="text1"/>
        <w:sz w:val="24"/>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8" w15:restartNumberingAfterBreak="0">
    <w:nsid w:val="71FD3EF9"/>
    <w:multiLevelType w:val="multilevel"/>
    <w:tmpl w:val="C6AC5180"/>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9" w15:restartNumberingAfterBreak="0">
    <w:nsid w:val="7574245F"/>
    <w:multiLevelType w:val="multilevel"/>
    <w:tmpl w:val="461AA666"/>
    <w:lvl w:ilvl="0">
      <w:start w:val="13"/>
      <w:numFmt w:val="decimal"/>
      <w:lvlText w:val="%1."/>
      <w:lvlJc w:val="left"/>
      <w:pPr>
        <w:ind w:left="450" w:hanging="450"/>
      </w:pPr>
      <w:rPr>
        <w:rFonts w:asciiTheme="minorHAnsi" w:hAnsiTheme="minorHAnsi" w:cstheme="minorBidi" w:hint="default"/>
        <w:i w:val="0"/>
      </w:rPr>
    </w:lvl>
    <w:lvl w:ilvl="1">
      <w:start w:val="1"/>
      <w:numFmt w:val="decimal"/>
      <w:lvlText w:val="%1.%2."/>
      <w:lvlJc w:val="left"/>
      <w:pPr>
        <w:ind w:left="450" w:hanging="450"/>
      </w:pPr>
      <w:rPr>
        <w:rFonts w:ascii="Arial Narrow" w:hAnsi="Arial Narrow" w:cstheme="minorBidi" w:hint="default"/>
        <w:i/>
      </w:rPr>
    </w:lvl>
    <w:lvl w:ilvl="2">
      <w:start w:val="1"/>
      <w:numFmt w:val="decimal"/>
      <w:lvlText w:val="%1.%2.%3."/>
      <w:lvlJc w:val="left"/>
      <w:pPr>
        <w:ind w:left="720" w:hanging="720"/>
      </w:pPr>
      <w:rPr>
        <w:rFonts w:asciiTheme="minorHAnsi" w:hAnsiTheme="minorHAnsi" w:cstheme="minorBidi" w:hint="default"/>
        <w:i w:val="0"/>
      </w:rPr>
    </w:lvl>
    <w:lvl w:ilvl="3">
      <w:start w:val="1"/>
      <w:numFmt w:val="decimal"/>
      <w:lvlText w:val="%1.%2.%3.%4."/>
      <w:lvlJc w:val="left"/>
      <w:pPr>
        <w:ind w:left="720" w:hanging="720"/>
      </w:pPr>
      <w:rPr>
        <w:rFonts w:asciiTheme="minorHAnsi" w:hAnsiTheme="minorHAnsi" w:cstheme="minorBidi" w:hint="default"/>
        <w:i w:val="0"/>
      </w:rPr>
    </w:lvl>
    <w:lvl w:ilvl="4">
      <w:start w:val="1"/>
      <w:numFmt w:val="decimal"/>
      <w:lvlText w:val="%1.%2.%3.%4.%5."/>
      <w:lvlJc w:val="left"/>
      <w:pPr>
        <w:ind w:left="1080" w:hanging="1080"/>
      </w:pPr>
      <w:rPr>
        <w:rFonts w:asciiTheme="minorHAnsi" w:hAnsiTheme="minorHAnsi" w:cstheme="minorBidi" w:hint="default"/>
        <w:i w:val="0"/>
      </w:rPr>
    </w:lvl>
    <w:lvl w:ilvl="5">
      <w:start w:val="1"/>
      <w:numFmt w:val="decimal"/>
      <w:lvlText w:val="%1.%2.%3.%4.%5.%6."/>
      <w:lvlJc w:val="left"/>
      <w:pPr>
        <w:ind w:left="1080" w:hanging="1080"/>
      </w:pPr>
      <w:rPr>
        <w:rFonts w:asciiTheme="minorHAnsi" w:hAnsiTheme="minorHAnsi" w:cstheme="minorBidi" w:hint="default"/>
        <w:i w:val="0"/>
      </w:rPr>
    </w:lvl>
    <w:lvl w:ilvl="6">
      <w:start w:val="1"/>
      <w:numFmt w:val="decimal"/>
      <w:lvlText w:val="%1.%2.%3.%4.%5.%6.%7."/>
      <w:lvlJc w:val="left"/>
      <w:pPr>
        <w:ind w:left="1080" w:hanging="1080"/>
      </w:pPr>
      <w:rPr>
        <w:rFonts w:asciiTheme="minorHAnsi" w:hAnsiTheme="minorHAnsi" w:cstheme="minorBidi" w:hint="default"/>
        <w:i w:val="0"/>
      </w:rPr>
    </w:lvl>
    <w:lvl w:ilvl="7">
      <w:start w:val="1"/>
      <w:numFmt w:val="decimal"/>
      <w:lvlText w:val="%1.%2.%3.%4.%5.%6.%7.%8."/>
      <w:lvlJc w:val="left"/>
      <w:pPr>
        <w:ind w:left="1440" w:hanging="1440"/>
      </w:pPr>
      <w:rPr>
        <w:rFonts w:asciiTheme="minorHAnsi" w:hAnsiTheme="minorHAnsi" w:cstheme="minorBidi" w:hint="default"/>
        <w:i w:val="0"/>
      </w:rPr>
    </w:lvl>
    <w:lvl w:ilvl="8">
      <w:start w:val="1"/>
      <w:numFmt w:val="decimal"/>
      <w:lvlText w:val="%1.%2.%3.%4.%5.%6.%7.%8.%9."/>
      <w:lvlJc w:val="left"/>
      <w:pPr>
        <w:ind w:left="1440" w:hanging="1440"/>
      </w:pPr>
      <w:rPr>
        <w:rFonts w:asciiTheme="minorHAnsi" w:hAnsiTheme="minorHAnsi" w:cstheme="minorBidi" w:hint="default"/>
        <w:i w:val="0"/>
      </w:rPr>
    </w:lvl>
  </w:abstractNum>
  <w:abstractNum w:abstractNumId="140" w15:restartNumberingAfterBreak="0">
    <w:nsid w:val="762827E1"/>
    <w:multiLevelType w:val="multilevel"/>
    <w:tmpl w:val="D856E2E6"/>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i/>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1" w15:restartNumberingAfterBreak="0">
    <w:nsid w:val="76321ED7"/>
    <w:multiLevelType w:val="multilevel"/>
    <w:tmpl w:val="9CD04056"/>
    <w:lvl w:ilvl="0">
      <w:start w:val="14"/>
      <w:numFmt w:val="decimal"/>
      <w:lvlText w:val="%1."/>
      <w:lvlJc w:val="left"/>
      <w:pPr>
        <w:ind w:left="400" w:hanging="400"/>
      </w:pPr>
      <w:rPr>
        <w:rFonts w:hint="default"/>
      </w:rPr>
    </w:lvl>
    <w:lvl w:ilvl="1">
      <w:start w:val="1"/>
      <w:numFmt w:val="decimal"/>
      <w:lvlText w:val="%1.%2."/>
      <w:lvlJc w:val="left"/>
      <w:pPr>
        <w:ind w:left="400" w:hanging="4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2" w15:restartNumberingAfterBreak="0">
    <w:nsid w:val="770424E2"/>
    <w:multiLevelType w:val="multilevel"/>
    <w:tmpl w:val="35CEA410"/>
    <w:lvl w:ilvl="0">
      <w:start w:val="4"/>
      <w:numFmt w:val="decimal"/>
      <w:lvlText w:val="%1."/>
      <w:lvlJc w:val="left"/>
      <w:pPr>
        <w:ind w:left="360" w:hanging="360"/>
      </w:pPr>
      <w:rPr>
        <w:rFonts w:hint="default"/>
        <w:color w:val="auto"/>
        <w:sz w:val="22"/>
      </w:rPr>
    </w:lvl>
    <w:lvl w:ilvl="1">
      <w:start w:val="1"/>
      <w:numFmt w:val="decimal"/>
      <w:lvlText w:val="%1.%2."/>
      <w:lvlJc w:val="left"/>
      <w:pPr>
        <w:ind w:left="360" w:hanging="360"/>
      </w:pPr>
      <w:rPr>
        <w:rFonts w:hint="default"/>
        <w:color w:val="auto"/>
        <w:sz w:val="22"/>
      </w:rPr>
    </w:lvl>
    <w:lvl w:ilvl="2">
      <w:start w:val="1"/>
      <w:numFmt w:val="decimal"/>
      <w:lvlText w:val="%1.%2.%3."/>
      <w:lvlJc w:val="left"/>
      <w:pPr>
        <w:ind w:left="720" w:hanging="720"/>
      </w:pPr>
      <w:rPr>
        <w:rFonts w:hint="default"/>
        <w:color w:val="auto"/>
        <w:sz w:val="22"/>
      </w:rPr>
    </w:lvl>
    <w:lvl w:ilvl="3">
      <w:start w:val="1"/>
      <w:numFmt w:val="decimal"/>
      <w:lvlText w:val="%1.%2.%3.%4."/>
      <w:lvlJc w:val="left"/>
      <w:pPr>
        <w:ind w:left="720" w:hanging="720"/>
      </w:pPr>
      <w:rPr>
        <w:rFonts w:hint="default"/>
        <w:color w:val="auto"/>
        <w:sz w:val="22"/>
      </w:rPr>
    </w:lvl>
    <w:lvl w:ilvl="4">
      <w:start w:val="1"/>
      <w:numFmt w:val="decimal"/>
      <w:lvlText w:val="%1.%2.%3.%4.%5."/>
      <w:lvlJc w:val="left"/>
      <w:pPr>
        <w:ind w:left="1080" w:hanging="1080"/>
      </w:pPr>
      <w:rPr>
        <w:rFonts w:hint="default"/>
        <w:color w:val="auto"/>
        <w:sz w:val="22"/>
      </w:rPr>
    </w:lvl>
    <w:lvl w:ilvl="5">
      <w:start w:val="1"/>
      <w:numFmt w:val="decimal"/>
      <w:lvlText w:val="%1.%2.%3.%4.%5.%6."/>
      <w:lvlJc w:val="left"/>
      <w:pPr>
        <w:ind w:left="1080" w:hanging="1080"/>
      </w:pPr>
      <w:rPr>
        <w:rFonts w:hint="default"/>
        <w:color w:val="auto"/>
        <w:sz w:val="22"/>
      </w:rPr>
    </w:lvl>
    <w:lvl w:ilvl="6">
      <w:start w:val="1"/>
      <w:numFmt w:val="decimal"/>
      <w:lvlText w:val="%1.%2.%3.%4.%5.%6.%7."/>
      <w:lvlJc w:val="left"/>
      <w:pPr>
        <w:ind w:left="1080" w:hanging="1080"/>
      </w:pPr>
      <w:rPr>
        <w:rFonts w:hint="default"/>
        <w:color w:val="auto"/>
        <w:sz w:val="22"/>
      </w:rPr>
    </w:lvl>
    <w:lvl w:ilvl="7">
      <w:start w:val="1"/>
      <w:numFmt w:val="decimal"/>
      <w:lvlText w:val="%1.%2.%3.%4.%5.%6.%7.%8."/>
      <w:lvlJc w:val="left"/>
      <w:pPr>
        <w:ind w:left="1440" w:hanging="1440"/>
      </w:pPr>
      <w:rPr>
        <w:rFonts w:hint="default"/>
        <w:color w:val="auto"/>
        <w:sz w:val="22"/>
      </w:rPr>
    </w:lvl>
    <w:lvl w:ilvl="8">
      <w:start w:val="1"/>
      <w:numFmt w:val="decimal"/>
      <w:lvlText w:val="%1.%2.%3.%4.%5.%6.%7.%8.%9."/>
      <w:lvlJc w:val="left"/>
      <w:pPr>
        <w:ind w:left="1440" w:hanging="1440"/>
      </w:pPr>
      <w:rPr>
        <w:rFonts w:hint="default"/>
        <w:color w:val="auto"/>
        <w:sz w:val="22"/>
      </w:rPr>
    </w:lvl>
  </w:abstractNum>
  <w:abstractNum w:abstractNumId="143" w15:restartNumberingAfterBreak="0">
    <w:nsid w:val="783C5F9B"/>
    <w:multiLevelType w:val="multilevel"/>
    <w:tmpl w:val="F110731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4" w15:restartNumberingAfterBreak="0">
    <w:nsid w:val="783F53F5"/>
    <w:multiLevelType w:val="multilevel"/>
    <w:tmpl w:val="7E342A4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5" w15:restartNumberingAfterBreak="0">
    <w:nsid w:val="78D1478A"/>
    <w:multiLevelType w:val="multilevel"/>
    <w:tmpl w:val="D35E5ADC"/>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6" w15:restartNumberingAfterBreak="0">
    <w:nsid w:val="78E83EFD"/>
    <w:multiLevelType w:val="multilevel"/>
    <w:tmpl w:val="69EC142E"/>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7" w15:restartNumberingAfterBreak="0">
    <w:nsid w:val="7B9546F9"/>
    <w:multiLevelType w:val="hybridMultilevel"/>
    <w:tmpl w:val="8302659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8" w15:restartNumberingAfterBreak="0">
    <w:nsid w:val="7BB35C12"/>
    <w:multiLevelType w:val="multilevel"/>
    <w:tmpl w:val="F110731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9" w15:restartNumberingAfterBreak="0">
    <w:nsid w:val="7D2715EC"/>
    <w:multiLevelType w:val="multilevel"/>
    <w:tmpl w:val="7E342A4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0" w15:restartNumberingAfterBreak="0">
    <w:nsid w:val="7DED4FDD"/>
    <w:multiLevelType w:val="multilevel"/>
    <w:tmpl w:val="4474AD58"/>
    <w:lvl w:ilvl="0">
      <w:start w:val="10"/>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1" w15:restartNumberingAfterBreak="0">
    <w:nsid w:val="7E8D453F"/>
    <w:multiLevelType w:val="multilevel"/>
    <w:tmpl w:val="D87CA99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i/>
        <w:sz w:val="22"/>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2" w15:restartNumberingAfterBreak="0">
    <w:nsid w:val="7E974076"/>
    <w:multiLevelType w:val="multilevel"/>
    <w:tmpl w:val="576640D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3" w15:restartNumberingAfterBreak="0">
    <w:nsid w:val="7F175A6E"/>
    <w:multiLevelType w:val="multilevel"/>
    <w:tmpl w:val="DCE4939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510871075">
    <w:abstractNumId w:val="61"/>
  </w:num>
  <w:num w:numId="2" w16cid:durableId="1867056249">
    <w:abstractNumId w:val="147"/>
  </w:num>
  <w:num w:numId="3" w16cid:durableId="2095931743">
    <w:abstractNumId w:val="81"/>
  </w:num>
  <w:num w:numId="4" w16cid:durableId="748960063">
    <w:abstractNumId w:val="101"/>
  </w:num>
  <w:num w:numId="5" w16cid:durableId="2138134137">
    <w:abstractNumId w:val="23"/>
  </w:num>
  <w:num w:numId="6" w16cid:durableId="1681158382">
    <w:abstractNumId w:val="132"/>
  </w:num>
  <w:num w:numId="7" w16cid:durableId="1621767690">
    <w:abstractNumId w:val="8"/>
  </w:num>
  <w:num w:numId="8" w16cid:durableId="1131896080">
    <w:abstractNumId w:val="76"/>
  </w:num>
  <w:num w:numId="9" w16cid:durableId="519317573">
    <w:abstractNumId w:val="2"/>
  </w:num>
  <w:num w:numId="10" w16cid:durableId="165757065">
    <w:abstractNumId w:val="59"/>
  </w:num>
  <w:num w:numId="11" w16cid:durableId="763888712">
    <w:abstractNumId w:val="145"/>
  </w:num>
  <w:num w:numId="12" w16cid:durableId="2026903447">
    <w:abstractNumId w:val="83"/>
  </w:num>
  <w:num w:numId="13" w16cid:durableId="681471427">
    <w:abstractNumId w:val="15"/>
  </w:num>
  <w:num w:numId="14" w16cid:durableId="1156923454">
    <w:abstractNumId w:val="99"/>
  </w:num>
  <w:num w:numId="15" w16cid:durableId="429394605">
    <w:abstractNumId w:val="4"/>
  </w:num>
  <w:num w:numId="16" w16cid:durableId="2051490336">
    <w:abstractNumId w:val="42"/>
  </w:num>
  <w:num w:numId="17" w16cid:durableId="871963385">
    <w:abstractNumId w:val="89"/>
  </w:num>
  <w:num w:numId="18" w16cid:durableId="2017263949">
    <w:abstractNumId w:val="56"/>
  </w:num>
  <w:num w:numId="19" w16cid:durableId="1952586876">
    <w:abstractNumId w:val="53"/>
  </w:num>
  <w:num w:numId="20" w16cid:durableId="868176769">
    <w:abstractNumId w:val="50"/>
  </w:num>
  <w:num w:numId="21" w16cid:durableId="1458138655">
    <w:abstractNumId w:val="68"/>
  </w:num>
  <w:num w:numId="22" w16cid:durableId="492574064">
    <w:abstractNumId w:val="107"/>
  </w:num>
  <w:num w:numId="23" w16cid:durableId="270358423">
    <w:abstractNumId w:val="27"/>
  </w:num>
  <w:num w:numId="24" w16cid:durableId="746808230">
    <w:abstractNumId w:val="74"/>
  </w:num>
  <w:num w:numId="25" w16cid:durableId="1501775773">
    <w:abstractNumId w:val="17"/>
  </w:num>
  <w:num w:numId="26" w16cid:durableId="1955480275">
    <w:abstractNumId w:val="31"/>
  </w:num>
  <w:num w:numId="27" w16cid:durableId="1428498994">
    <w:abstractNumId w:val="110"/>
  </w:num>
  <w:num w:numId="28" w16cid:durableId="1997682302">
    <w:abstractNumId w:val="58"/>
  </w:num>
  <w:num w:numId="29" w16cid:durableId="1659654102">
    <w:abstractNumId w:val="115"/>
  </w:num>
  <w:num w:numId="30" w16cid:durableId="96947648">
    <w:abstractNumId w:val="105"/>
  </w:num>
  <w:num w:numId="31" w16cid:durableId="416513240">
    <w:abstractNumId w:val="131"/>
  </w:num>
  <w:num w:numId="32" w16cid:durableId="1071076018">
    <w:abstractNumId w:val="144"/>
  </w:num>
  <w:num w:numId="33" w16cid:durableId="450516661">
    <w:abstractNumId w:val="149"/>
  </w:num>
  <w:num w:numId="34" w16cid:durableId="1206016951">
    <w:abstractNumId w:val="77"/>
  </w:num>
  <w:num w:numId="35" w16cid:durableId="1441071229">
    <w:abstractNumId w:val="134"/>
  </w:num>
  <w:num w:numId="36" w16cid:durableId="375980393">
    <w:abstractNumId w:val="19"/>
  </w:num>
  <w:num w:numId="37" w16cid:durableId="1192184715">
    <w:abstractNumId w:val="88"/>
  </w:num>
  <w:num w:numId="38" w16cid:durableId="617837279">
    <w:abstractNumId w:val="12"/>
  </w:num>
  <w:num w:numId="39" w16cid:durableId="1850176263">
    <w:abstractNumId w:val="91"/>
  </w:num>
  <w:num w:numId="40" w16cid:durableId="1374311380">
    <w:abstractNumId w:val="141"/>
  </w:num>
  <w:num w:numId="41" w16cid:durableId="1187520156">
    <w:abstractNumId w:val="85"/>
  </w:num>
  <w:num w:numId="42" w16cid:durableId="1838810388">
    <w:abstractNumId w:val="127"/>
  </w:num>
  <w:num w:numId="43" w16cid:durableId="219483859">
    <w:abstractNumId w:val="86"/>
  </w:num>
  <w:num w:numId="44" w16cid:durableId="47727751">
    <w:abstractNumId w:val="38"/>
  </w:num>
  <w:num w:numId="45" w16cid:durableId="1291478356">
    <w:abstractNumId w:val="113"/>
  </w:num>
  <w:num w:numId="46" w16cid:durableId="1397774780">
    <w:abstractNumId w:val="14"/>
  </w:num>
  <w:num w:numId="47" w16cid:durableId="780997143">
    <w:abstractNumId w:val="18"/>
  </w:num>
  <w:num w:numId="48" w16cid:durableId="778764800">
    <w:abstractNumId w:val="98"/>
  </w:num>
  <w:num w:numId="49" w16cid:durableId="1099563604">
    <w:abstractNumId w:val="25"/>
  </w:num>
  <w:num w:numId="50" w16cid:durableId="83496733">
    <w:abstractNumId w:val="1"/>
  </w:num>
  <w:num w:numId="51" w16cid:durableId="1741831918">
    <w:abstractNumId w:val="22"/>
  </w:num>
  <w:num w:numId="52" w16cid:durableId="2030599905">
    <w:abstractNumId w:val="52"/>
  </w:num>
  <w:num w:numId="53" w16cid:durableId="519592059">
    <w:abstractNumId w:val="13"/>
  </w:num>
  <w:num w:numId="54" w16cid:durableId="489758765">
    <w:abstractNumId w:val="139"/>
  </w:num>
  <w:num w:numId="55" w16cid:durableId="1103692444">
    <w:abstractNumId w:val="69"/>
  </w:num>
  <w:num w:numId="56" w16cid:durableId="725494871">
    <w:abstractNumId w:val="90"/>
  </w:num>
  <w:num w:numId="57" w16cid:durableId="1625384585">
    <w:abstractNumId w:val="104"/>
  </w:num>
  <w:num w:numId="58" w16cid:durableId="231281424">
    <w:abstractNumId w:val="71"/>
  </w:num>
  <w:num w:numId="59" w16cid:durableId="1975795507">
    <w:abstractNumId w:val="57"/>
  </w:num>
  <w:num w:numId="60" w16cid:durableId="118690461">
    <w:abstractNumId w:val="117"/>
  </w:num>
  <w:num w:numId="61" w16cid:durableId="590628753">
    <w:abstractNumId w:val="95"/>
  </w:num>
  <w:num w:numId="62" w16cid:durableId="1745452898">
    <w:abstractNumId w:val="75"/>
  </w:num>
  <w:num w:numId="63" w16cid:durableId="2116366927">
    <w:abstractNumId w:val="97"/>
  </w:num>
  <w:num w:numId="64" w16cid:durableId="1750691724">
    <w:abstractNumId w:val="21"/>
  </w:num>
  <w:num w:numId="65" w16cid:durableId="1428236251">
    <w:abstractNumId w:val="96"/>
  </w:num>
  <w:num w:numId="66" w16cid:durableId="1905069001">
    <w:abstractNumId w:val="33"/>
  </w:num>
  <w:num w:numId="67" w16cid:durableId="234977591">
    <w:abstractNumId w:val="39"/>
  </w:num>
  <w:num w:numId="68" w16cid:durableId="1185481067">
    <w:abstractNumId w:val="46"/>
  </w:num>
  <w:num w:numId="69" w16cid:durableId="1981038671">
    <w:abstractNumId w:val="102"/>
  </w:num>
  <w:num w:numId="70" w16cid:durableId="1865056125">
    <w:abstractNumId w:val="84"/>
  </w:num>
  <w:num w:numId="71" w16cid:durableId="1645351435">
    <w:abstractNumId w:val="124"/>
  </w:num>
  <w:num w:numId="72" w16cid:durableId="739593741">
    <w:abstractNumId w:val="40"/>
  </w:num>
  <w:num w:numId="73" w16cid:durableId="2015649989">
    <w:abstractNumId w:val="3"/>
  </w:num>
  <w:num w:numId="74" w16cid:durableId="1721440908">
    <w:abstractNumId w:val="6"/>
  </w:num>
  <w:num w:numId="75" w16cid:durableId="834691848">
    <w:abstractNumId w:val="7"/>
  </w:num>
  <w:num w:numId="76" w16cid:durableId="1585987453">
    <w:abstractNumId w:val="106"/>
  </w:num>
  <w:num w:numId="77" w16cid:durableId="2061586075">
    <w:abstractNumId w:val="121"/>
  </w:num>
  <w:num w:numId="78" w16cid:durableId="590700118">
    <w:abstractNumId w:val="122"/>
  </w:num>
  <w:num w:numId="79" w16cid:durableId="2079090524">
    <w:abstractNumId w:val="135"/>
  </w:num>
  <w:num w:numId="80" w16cid:durableId="1122110580">
    <w:abstractNumId w:val="9"/>
  </w:num>
  <w:num w:numId="81" w16cid:durableId="16084240">
    <w:abstractNumId w:val="114"/>
  </w:num>
  <w:num w:numId="82" w16cid:durableId="1707875086">
    <w:abstractNumId w:val="151"/>
  </w:num>
  <w:num w:numId="83" w16cid:durableId="1129008175">
    <w:abstractNumId w:val="103"/>
  </w:num>
  <w:num w:numId="84" w16cid:durableId="1161657751">
    <w:abstractNumId w:val="0"/>
  </w:num>
  <w:num w:numId="85" w16cid:durableId="56704353">
    <w:abstractNumId w:val="73"/>
  </w:num>
  <w:num w:numId="86" w16cid:durableId="869801988">
    <w:abstractNumId w:val="140"/>
  </w:num>
  <w:num w:numId="87" w16cid:durableId="199980031">
    <w:abstractNumId w:val="118"/>
  </w:num>
  <w:num w:numId="88" w16cid:durableId="1325208052">
    <w:abstractNumId w:val="62"/>
  </w:num>
  <w:num w:numId="89" w16cid:durableId="836072512">
    <w:abstractNumId w:val="100"/>
  </w:num>
  <w:num w:numId="90" w16cid:durableId="283777674">
    <w:abstractNumId w:val="123"/>
  </w:num>
  <w:num w:numId="91" w16cid:durableId="223835043">
    <w:abstractNumId w:val="128"/>
  </w:num>
  <w:num w:numId="92" w16cid:durableId="437798327">
    <w:abstractNumId w:val="92"/>
  </w:num>
  <w:num w:numId="93" w16cid:durableId="492765543">
    <w:abstractNumId w:val="16"/>
  </w:num>
  <w:num w:numId="94" w16cid:durableId="770591386">
    <w:abstractNumId w:val="11"/>
  </w:num>
  <w:num w:numId="95" w16cid:durableId="1362508840">
    <w:abstractNumId w:val="80"/>
  </w:num>
  <w:num w:numId="96" w16cid:durableId="1933080182">
    <w:abstractNumId w:val="93"/>
  </w:num>
  <w:num w:numId="97" w16cid:durableId="1353528140">
    <w:abstractNumId w:val="37"/>
  </w:num>
  <w:num w:numId="98" w16cid:durableId="454448844">
    <w:abstractNumId w:val="24"/>
  </w:num>
  <w:num w:numId="99" w16cid:durableId="1247959480">
    <w:abstractNumId w:val="66"/>
  </w:num>
  <w:num w:numId="100" w16cid:durableId="2094736366">
    <w:abstractNumId w:val="150"/>
  </w:num>
  <w:num w:numId="101" w16cid:durableId="1737164970">
    <w:abstractNumId w:val="51"/>
  </w:num>
  <w:num w:numId="102" w16cid:durableId="124129230">
    <w:abstractNumId w:val="29"/>
  </w:num>
  <w:num w:numId="103" w16cid:durableId="444203157">
    <w:abstractNumId w:val="47"/>
  </w:num>
  <w:num w:numId="104" w16cid:durableId="153300339">
    <w:abstractNumId w:val="20"/>
  </w:num>
  <w:num w:numId="105" w16cid:durableId="200479215">
    <w:abstractNumId w:val="34"/>
  </w:num>
  <w:num w:numId="106" w16cid:durableId="1906985817">
    <w:abstractNumId w:val="146"/>
  </w:num>
  <w:num w:numId="107" w16cid:durableId="71465346">
    <w:abstractNumId w:val="112"/>
  </w:num>
  <w:num w:numId="108" w16cid:durableId="832141268">
    <w:abstractNumId w:val="55"/>
  </w:num>
  <w:num w:numId="109" w16cid:durableId="1129515600">
    <w:abstractNumId w:val="70"/>
  </w:num>
  <w:num w:numId="110" w16cid:durableId="1333603869">
    <w:abstractNumId w:val="116"/>
  </w:num>
  <w:num w:numId="111" w16cid:durableId="1451433294">
    <w:abstractNumId w:val="49"/>
  </w:num>
  <w:num w:numId="112" w16cid:durableId="1623268285">
    <w:abstractNumId w:val="54"/>
  </w:num>
  <w:num w:numId="113" w16cid:durableId="142044857">
    <w:abstractNumId w:val="32"/>
  </w:num>
  <w:num w:numId="114" w16cid:durableId="424153356">
    <w:abstractNumId w:val="26"/>
  </w:num>
  <w:num w:numId="115" w16cid:durableId="371349084">
    <w:abstractNumId w:val="142"/>
  </w:num>
  <w:num w:numId="116" w16cid:durableId="877861630">
    <w:abstractNumId w:val="120"/>
  </w:num>
  <w:num w:numId="117" w16cid:durableId="1800683411">
    <w:abstractNumId w:val="94"/>
  </w:num>
  <w:num w:numId="118" w16cid:durableId="534388977">
    <w:abstractNumId w:val="130"/>
  </w:num>
  <w:num w:numId="119" w16cid:durableId="1669014135">
    <w:abstractNumId w:val="10"/>
  </w:num>
  <w:num w:numId="120" w16cid:durableId="1039863703">
    <w:abstractNumId w:val="138"/>
  </w:num>
  <w:num w:numId="121" w16cid:durableId="861939123">
    <w:abstractNumId w:val="65"/>
  </w:num>
  <w:num w:numId="122" w16cid:durableId="14891192">
    <w:abstractNumId w:val="60"/>
  </w:num>
  <w:num w:numId="123" w16cid:durableId="909340946">
    <w:abstractNumId w:val="152"/>
  </w:num>
  <w:num w:numId="124" w16cid:durableId="1693648137">
    <w:abstractNumId w:val="133"/>
  </w:num>
  <w:num w:numId="125" w16cid:durableId="2010479549">
    <w:abstractNumId w:val="48"/>
  </w:num>
  <w:num w:numId="126" w16cid:durableId="1322737823">
    <w:abstractNumId w:val="109"/>
  </w:num>
  <w:num w:numId="127" w16cid:durableId="865674570">
    <w:abstractNumId w:val="45"/>
  </w:num>
  <w:num w:numId="128" w16cid:durableId="191265166">
    <w:abstractNumId w:val="119"/>
  </w:num>
  <w:num w:numId="129" w16cid:durableId="616259854">
    <w:abstractNumId w:val="64"/>
  </w:num>
  <w:num w:numId="130" w16cid:durableId="2143111007">
    <w:abstractNumId w:val="153"/>
  </w:num>
  <w:num w:numId="131" w16cid:durableId="1065106175">
    <w:abstractNumId w:val="78"/>
  </w:num>
  <w:num w:numId="132" w16cid:durableId="260376202">
    <w:abstractNumId w:val="87"/>
  </w:num>
  <w:num w:numId="133" w16cid:durableId="23142457">
    <w:abstractNumId w:val="136"/>
  </w:num>
  <w:num w:numId="134" w16cid:durableId="1058169485">
    <w:abstractNumId w:val="43"/>
  </w:num>
  <w:num w:numId="135" w16cid:durableId="531305985">
    <w:abstractNumId w:val="72"/>
  </w:num>
  <w:num w:numId="136" w16cid:durableId="1988585515">
    <w:abstractNumId w:val="108"/>
  </w:num>
  <w:num w:numId="137" w16cid:durableId="1011881258">
    <w:abstractNumId w:val="41"/>
  </w:num>
  <w:num w:numId="138" w16cid:durableId="831918114">
    <w:abstractNumId w:val="143"/>
  </w:num>
  <w:num w:numId="139" w16cid:durableId="456678113">
    <w:abstractNumId w:val="28"/>
  </w:num>
  <w:num w:numId="140" w16cid:durableId="559831141">
    <w:abstractNumId w:val="126"/>
  </w:num>
  <w:num w:numId="141" w16cid:durableId="1992444844">
    <w:abstractNumId w:val="44"/>
  </w:num>
  <w:num w:numId="142" w16cid:durableId="1459110556">
    <w:abstractNumId w:val="5"/>
  </w:num>
  <w:num w:numId="143" w16cid:durableId="2049182132">
    <w:abstractNumId w:val="137"/>
  </w:num>
  <w:num w:numId="144" w16cid:durableId="877620869">
    <w:abstractNumId w:val="63"/>
  </w:num>
  <w:num w:numId="145" w16cid:durableId="2010015842">
    <w:abstractNumId w:val="35"/>
  </w:num>
  <w:num w:numId="146" w16cid:durableId="462114681">
    <w:abstractNumId w:val="36"/>
  </w:num>
  <w:num w:numId="147" w16cid:durableId="691539278">
    <w:abstractNumId w:val="82"/>
  </w:num>
  <w:num w:numId="148" w16cid:durableId="1814790020">
    <w:abstractNumId w:val="67"/>
  </w:num>
  <w:num w:numId="149" w16cid:durableId="1102915962">
    <w:abstractNumId w:val="129"/>
  </w:num>
  <w:num w:numId="150" w16cid:durableId="1447845740">
    <w:abstractNumId w:val="148"/>
  </w:num>
  <w:num w:numId="151" w16cid:durableId="1406803430">
    <w:abstractNumId w:val="79"/>
  </w:num>
  <w:num w:numId="152" w16cid:durableId="1759591850">
    <w:abstractNumId w:val="111"/>
  </w:num>
  <w:num w:numId="153" w16cid:durableId="1119178752">
    <w:abstractNumId w:val="125"/>
  </w:num>
  <w:num w:numId="154" w16cid:durableId="1653874964">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503"/>
    <w:rsid w:val="0001356C"/>
    <w:rsid w:val="0028026B"/>
    <w:rsid w:val="002D5939"/>
    <w:rsid w:val="00800E92"/>
    <w:rsid w:val="00866503"/>
    <w:rsid w:val="00A005C0"/>
    <w:rsid w:val="00E769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DE4596"/>
  <w15:chartTrackingRefBased/>
  <w15:docId w15:val="{D952D635-C5D4-4C13-9522-B6BE597D3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6503"/>
    <w:rPr>
      <w:kern w:val="0"/>
      <w14:ligatures w14:val="none"/>
    </w:rPr>
  </w:style>
  <w:style w:type="paragraph" w:styleId="Heading1">
    <w:name w:val="heading 1"/>
    <w:basedOn w:val="Normal"/>
    <w:next w:val="Normal"/>
    <w:link w:val="Heading1Char"/>
    <w:uiPriority w:val="9"/>
    <w:qFormat/>
    <w:rsid w:val="0086650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86650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86650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866503"/>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66503"/>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866503"/>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866503"/>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866503"/>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86650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66503"/>
    <w:rPr>
      <w:rFonts w:asciiTheme="majorHAnsi" w:eastAsiaTheme="majorEastAsia" w:hAnsiTheme="majorHAnsi" w:cstheme="majorBidi"/>
      <w:color w:val="2F5496" w:themeColor="accent1" w:themeShade="BF"/>
      <w:kern w:val="0"/>
      <w:sz w:val="32"/>
      <w:szCs w:val="32"/>
      <w14:ligatures w14:val="none"/>
    </w:rPr>
  </w:style>
  <w:style w:type="character" w:customStyle="1" w:styleId="Heading2Char">
    <w:name w:val="Heading 2 Char"/>
    <w:basedOn w:val="DefaultParagraphFont"/>
    <w:link w:val="Heading2"/>
    <w:uiPriority w:val="9"/>
    <w:rsid w:val="00866503"/>
    <w:rPr>
      <w:rFonts w:asciiTheme="majorHAnsi" w:eastAsiaTheme="majorEastAsia" w:hAnsiTheme="majorHAnsi" w:cstheme="majorBidi"/>
      <w:color w:val="2F5496" w:themeColor="accent1" w:themeShade="BF"/>
      <w:kern w:val="0"/>
      <w:sz w:val="26"/>
      <w:szCs w:val="26"/>
      <w14:ligatures w14:val="none"/>
    </w:rPr>
  </w:style>
  <w:style w:type="character" w:customStyle="1" w:styleId="Heading3Char">
    <w:name w:val="Heading 3 Char"/>
    <w:basedOn w:val="DefaultParagraphFont"/>
    <w:link w:val="Heading3"/>
    <w:uiPriority w:val="9"/>
    <w:rsid w:val="00866503"/>
    <w:rPr>
      <w:rFonts w:asciiTheme="majorHAnsi" w:eastAsiaTheme="majorEastAsia" w:hAnsiTheme="majorHAnsi" w:cstheme="majorBidi"/>
      <w:color w:val="1F3763" w:themeColor="accent1" w:themeShade="7F"/>
      <w:kern w:val="0"/>
      <w:sz w:val="24"/>
      <w:szCs w:val="24"/>
      <w14:ligatures w14:val="none"/>
    </w:rPr>
  </w:style>
  <w:style w:type="character" w:customStyle="1" w:styleId="Heading4Char">
    <w:name w:val="Heading 4 Char"/>
    <w:basedOn w:val="DefaultParagraphFont"/>
    <w:link w:val="Heading4"/>
    <w:uiPriority w:val="9"/>
    <w:rsid w:val="00866503"/>
    <w:rPr>
      <w:rFonts w:asciiTheme="majorHAnsi" w:eastAsiaTheme="majorEastAsia" w:hAnsiTheme="majorHAnsi" w:cstheme="majorBidi"/>
      <w:i/>
      <w:iCs/>
      <w:color w:val="2F5496" w:themeColor="accent1" w:themeShade="BF"/>
      <w:kern w:val="0"/>
      <w14:ligatures w14:val="none"/>
    </w:rPr>
  </w:style>
  <w:style w:type="character" w:customStyle="1" w:styleId="Heading5Char">
    <w:name w:val="Heading 5 Char"/>
    <w:basedOn w:val="DefaultParagraphFont"/>
    <w:link w:val="Heading5"/>
    <w:uiPriority w:val="9"/>
    <w:semiHidden/>
    <w:rsid w:val="00866503"/>
    <w:rPr>
      <w:rFonts w:asciiTheme="majorHAnsi" w:eastAsiaTheme="majorEastAsia" w:hAnsiTheme="majorHAnsi" w:cstheme="majorBidi"/>
      <w:color w:val="2F5496" w:themeColor="accent1" w:themeShade="BF"/>
      <w:kern w:val="0"/>
      <w14:ligatures w14:val="none"/>
    </w:rPr>
  </w:style>
  <w:style w:type="character" w:customStyle="1" w:styleId="Heading6Char">
    <w:name w:val="Heading 6 Char"/>
    <w:basedOn w:val="DefaultParagraphFont"/>
    <w:link w:val="Heading6"/>
    <w:uiPriority w:val="9"/>
    <w:semiHidden/>
    <w:rsid w:val="00866503"/>
    <w:rPr>
      <w:rFonts w:asciiTheme="majorHAnsi" w:eastAsiaTheme="majorEastAsia" w:hAnsiTheme="majorHAnsi" w:cstheme="majorBidi"/>
      <w:color w:val="1F3763" w:themeColor="accent1" w:themeShade="7F"/>
      <w:kern w:val="0"/>
      <w14:ligatures w14:val="none"/>
    </w:rPr>
  </w:style>
  <w:style w:type="character" w:customStyle="1" w:styleId="Heading7Char">
    <w:name w:val="Heading 7 Char"/>
    <w:basedOn w:val="DefaultParagraphFont"/>
    <w:link w:val="Heading7"/>
    <w:uiPriority w:val="9"/>
    <w:semiHidden/>
    <w:rsid w:val="00866503"/>
    <w:rPr>
      <w:rFonts w:asciiTheme="majorHAnsi" w:eastAsiaTheme="majorEastAsia" w:hAnsiTheme="majorHAnsi" w:cstheme="majorBidi"/>
      <w:i/>
      <w:iCs/>
      <w:color w:val="1F3763" w:themeColor="accent1" w:themeShade="7F"/>
      <w:kern w:val="0"/>
      <w14:ligatures w14:val="none"/>
    </w:rPr>
  </w:style>
  <w:style w:type="character" w:customStyle="1" w:styleId="Heading8Char">
    <w:name w:val="Heading 8 Char"/>
    <w:basedOn w:val="DefaultParagraphFont"/>
    <w:link w:val="Heading8"/>
    <w:uiPriority w:val="9"/>
    <w:semiHidden/>
    <w:rsid w:val="00866503"/>
    <w:rPr>
      <w:rFonts w:asciiTheme="majorHAnsi" w:eastAsiaTheme="majorEastAsia" w:hAnsiTheme="majorHAnsi" w:cstheme="majorBidi"/>
      <w:color w:val="272727" w:themeColor="text1" w:themeTint="D8"/>
      <w:kern w:val="0"/>
      <w:sz w:val="21"/>
      <w:szCs w:val="21"/>
      <w14:ligatures w14:val="none"/>
    </w:rPr>
  </w:style>
  <w:style w:type="character" w:customStyle="1" w:styleId="Heading9Char">
    <w:name w:val="Heading 9 Char"/>
    <w:basedOn w:val="DefaultParagraphFont"/>
    <w:link w:val="Heading9"/>
    <w:uiPriority w:val="9"/>
    <w:semiHidden/>
    <w:rsid w:val="00866503"/>
    <w:rPr>
      <w:rFonts w:asciiTheme="majorHAnsi" w:eastAsiaTheme="majorEastAsia" w:hAnsiTheme="majorHAnsi" w:cstheme="majorBidi"/>
      <w:i/>
      <w:iCs/>
      <w:color w:val="272727" w:themeColor="text1" w:themeTint="D8"/>
      <w:kern w:val="0"/>
      <w:sz w:val="21"/>
      <w:szCs w:val="21"/>
      <w14:ligatures w14:val="none"/>
    </w:rPr>
  </w:style>
  <w:style w:type="paragraph" w:styleId="ListParagraph">
    <w:name w:val="List Paragraph"/>
    <w:basedOn w:val="Normal"/>
    <w:uiPriority w:val="34"/>
    <w:qFormat/>
    <w:rsid w:val="00866503"/>
    <w:pPr>
      <w:ind w:left="720"/>
      <w:contextualSpacing/>
    </w:pPr>
  </w:style>
  <w:style w:type="character" w:styleId="Hyperlink">
    <w:name w:val="Hyperlink"/>
    <w:basedOn w:val="DefaultParagraphFont"/>
    <w:uiPriority w:val="99"/>
    <w:unhideWhenUsed/>
    <w:rsid w:val="00866503"/>
    <w:rPr>
      <w:color w:val="0563C1" w:themeColor="hyperlink"/>
      <w:u w:val="single"/>
    </w:rPr>
  </w:style>
  <w:style w:type="paragraph" w:customStyle="1" w:styleId="EndNoteBibliographyTitle">
    <w:name w:val="EndNote Bibliography Title"/>
    <w:basedOn w:val="Normal"/>
    <w:link w:val="EndNoteBibliographyTitleChar"/>
    <w:rsid w:val="00866503"/>
    <w:pPr>
      <w:spacing w:after="0"/>
      <w:jc w:val="center"/>
    </w:pPr>
    <w:rPr>
      <w:rFonts w:ascii="Arial" w:hAnsi="Arial" w:cs="Arial"/>
      <w:noProof/>
      <w:lang w:val="en-US"/>
    </w:rPr>
  </w:style>
  <w:style w:type="character" w:customStyle="1" w:styleId="EndNoteBibliographyTitleChar">
    <w:name w:val="EndNote Bibliography Title Char"/>
    <w:basedOn w:val="DefaultParagraphFont"/>
    <w:link w:val="EndNoteBibliographyTitle"/>
    <w:rsid w:val="00866503"/>
    <w:rPr>
      <w:rFonts w:ascii="Arial" w:hAnsi="Arial" w:cs="Arial"/>
      <w:noProof/>
      <w:kern w:val="0"/>
      <w:lang w:val="en-US"/>
      <w14:ligatures w14:val="none"/>
    </w:rPr>
  </w:style>
  <w:style w:type="paragraph" w:customStyle="1" w:styleId="EndNoteBibliography">
    <w:name w:val="EndNote Bibliography"/>
    <w:basedOn w:val="Normal"/>
    <w:link w:val="EndNoteBibliographyChar"/>
    <w:rsid w:val="00866503"/>
    <w:pPr>
      <w:spacing w:line="240" w:lineRule="auto"/>
    </w:pPr>
    <w:rPr>
      <w:rFonts w:ascii="Arial" w:hAnsi="Arial" w:cs="Arial"/>
      <w:noProof/>
      <w:lang w:val="en-US"/>
    </w:rPr>
  </w:style>
  <w:style w:type="character" w:customStyle="1" w:styleId="EndNoteBibliographyChar">
    <w:name w:val="EndNote Bibliography Char"/>
    <w:basedOn w:val="DefaultParagraphFont"/>
    <w:link w:val="EndNoteBibliography"/>
    <w:rsid w:val="00866503"/>
    <w:rPr>
      <w:rFonts w:ascii="Arial" w:hAnsi="Arial" w:cs="Arial"/>
      <w:noProof/>
      <w:kern w:val="0"/>
      <w:lang w:val="en-US"/>
      <w14:ligatures w14:val="none"/>
    </w:rPr>
  </w:style>
  <w:style w:type="table" w:customStyle="1" w:styleId="TableGrid1">
    <w:name w:val="Table Grid1"/>
    <w:basedOn w:val="TableNormal"/>
    <w:next w:val="TableGrid"/>
    <w:uiPriority w:val="39"/>
    <w:rsid w:val="0086650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866503"/>
    <w:pPr>
      <w:spacing w:after="0" w:line="240" w:lineRule="auto"/>
    </w:pPr>
    <w:rPr>
      <w:rFonts w:ascii="Times New Roman" w:hAnsi="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866503"/>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8665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6503"/>
    <w:rPr>
      <w:rFonts w:ascii="Segoe UI" w:hAnsi="Segoe UI" w:cs="Segoe UI"/>
      <w:kern w:val="0"/>
      <w:sz w:val="18"/>
      <w:szCs w:val="18"/>
      <w14:ligatures w14:val="none"/>
    </w:rPr>
  </w:style>
  <w:style w:type="paragraph" w:styleId="CommentText">
    <w:name w:val="annotation text"/>
    <w:basedOn w:val="Normal"/>
    <w:link w:val="CommentTextChar"/>
    <w:uiPriority w:val="99"/>
    <w:unhideWhenUsed/>
    <w:rsid w:val="00866503"/>
    <w:pPr>
      <w:spacing w:line="240" w:lineRule="auto"/>
    </w:pPr>
    <w:rPr>
      <w:sz w:val="20"/>
      <w:szCs w:val="20"/>
    </w:rPr>
  </w:style>
  <w:style w:type="character" w:customStyle="1" w:styleId="CommentTextChar">
    <w:name w:val="Comment Text Char"/>
    <w:basedOn w:val="DefaultParagraphFont"/>
    <w:link w:val="CommentText"/>
    <w:uiPriority w:val="99"/>
    <w:rsid w:val="00866503"/>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866503"/>
    <w:rPr>
      <w:b/>
      <w:bCs/>
    </w:rPr>
  </w:style>
  <w:style w:type="character" w:customStyle="1" w:styleId="CommentSubjectChar">
    <w:name w:val="Comment Subject Char"/>
    <w:basedOn w:val="CommentTextChar"/>
    <w:link w:val="CommentSubject"/>
    <w:uiPriority w:val="99"/>
    <w:semiHidden/>
    <w:rsid w:val="00866503"/>
    <w:rPr>
      <w:b/>
      <w:bCs/>
      <w:kern w:val="0"/>
      <w:sz w:val="20"/>
      <w:szCs w:val="20"/>
      <w14:ligatures w14:val="none"/>
    </w:rPr>
  </w:style>
  <w:style w:type="paragraph" w:styleId="Revision">
    <w:name w:val="Revision"/>
    <w:hidden/>
    <w:uiPriority w:val="99"/>
    <w:semiHidden/>
    <w:rsid w:val="00866503"/>
    <w:pPr>
      <w:spacing w:after="0" w:line="240" w:lineRule="auto"/>
    </w:pPr>
    <w:rPr>
      <w:kern w:val="0"/>
      <w14:ligatures w14:val="none"/>
    </w:rPr>
  </w:style>
  <w:style w:type="paragraph" w:styleId="Header">
    <w:name w:val="header"/>
    <w:basedOn w:val="Normal"/>
    <w:link w:val="HeaderChar"/>
    <w:uiPriority w:val="99"/>
    <w:unhideWhenUsed/>
    <w:rsid w:val="008665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6503"/>
    <w:rPr>
      <w:kern w:val="0"/>
      <w14:ligatures w14:val="none"/>
    </w:rPr>
  </w:style>
  <w:style w:type="paragraph" w:styleId="Footer">
    <w:name w:val="footer"/>
    <w:basedOn w:val="Normal"/>
    <w:link w:val="FooterChar"/>
    <w:uiPriority w:val="99"/>
    <w:unhideWhenUsed/>
    <w:rsid w:val="008665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6503"/>
    <w:rPr>
      <w:kern w:val="0"/>
      <w14:ligatures w14:val="none"/>
    </w:rPr>
  </w:style>
  <w:style w:type="paragraph" w:styleId="NoSpacing">
    <w:name w:val="No Spacing"/>
    <w:uiPriority w:val="1"/>
    <w:qFormat/>
    <w:rsid w:val="00866503"/>
    <w:pPr>
      <w:spacing w:after="0" w:line="240" w:lineRule="auto"/>
    </w:pPr>
    <w:rPr>
      <w:kern w:val="0"/>
      <w14:ligatures w14:val="none"/>
    </w:rPr>
  </w:style>
  <w:style w:type="paragraph" w:styleId="FootnoteText">
    <w:name w:val="footnote text"/>
    <w:basedOn w:val="Normal"/>
    <w:link w:val="FootnoteTextChar"/>
    <w:uiPriority w:val="99"/>
    <w:semiHidden/>
    <w:unhideWhenUsed/>
    <w:rsid w:val="008665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66503"/>
    <w:rPr>
      <w:kern w:val="0"/>
      <w:sz w:val="20"/>
      <w:szCs w:val="20"/>
      <w14:ligatures w14:val="none"/>
    </w:rPr>
  </w:style>
  <w:style w:type="character" w:styleId="FootnoteReference">
    <w:name w:val="footnote reference"/>
    <w:basedOn w:val="DefaultParagraphFont"/>
    <w:uiPriority w:val="99"/>
    <w:semiHidden/>
    <w:unhideWhenUsed/>
    <w:rsid w:val="00866503"/>
    <w:rPr>
      <w:vertAlign w:val="superscript"/>
    </w:rPr>
  </w:style>
  <w:style w:type="paragraph" w:styleId="EndnoteText">
    <w:name w:val="endnote text"/>
    <w:basedOn w:val="Normal"/>
    <w:link w:val="EndnoteTextChar"/>
    <w:uiPriority w:val="99"/>
    <w:semiHidden/>
    <w:unhideWhenUsed/>
    <w:rsid w:val="00866503"/>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66503"/>
    <w:rPr>
      <w:kern w:val="0"/>
      <w:sz w:val="20"/>
      <w:szCs w:val="20"/>
      <w14:ligatures w14:val="none"/>
    </w:rPr>
  </w:style>
  <w:style w:type="paragraph" w:customStyle="1" w:styleId="Normal0">
    <w:name w:val="[Normal]"/>
    <w:uiPriority w:val="99"/>
    <w:rsid w:val="00866503"/>
    <w:pPr>
      <w:widowControl w:val="0"/>
      <w:autoSpaceDE w:val="0"/>
      <w:autoSpaceDN w:val="0"/>
      <w:adjustRightInd w:val="0"/>
      <w:spacing w:after="0" w:line="240" w:lineRule="auto"/>
    </w:pPr>
    <w:rPr>
      <w:rFonts w:ascii="Arial" w:hAnsi="Arial" w:cs="Arial"/>
      <w:kern w:val="0"/>
      <w:sz w:val="24"/>
      <w:szCs w:val="24"/>
      <w14:ligatures w14:val="none"/>
    </w:rPr>
  </w:style>
  <w:style w:type="character" w:styleId="LineNumber">
    <w:name w:val="line number"/>
    <w:basedOn w:val="DefaultParagraphFont"/>
    <w:uiPriority w:val="99"/>
    <w:semiHidden/>
    <w:unhideWhenUsed/>
    <w:rsid w:val="00866503"/>
  </w:style>
  <w:style w:type="character" w:styleId="Strong">
    <w:name w:val="Strong"/>
    <w:basedOn w:val="DefaultParagraphFont"/>
    <w:uiPriority w:val="22"/>
    <w:qFormat/>
    <w:rsid w:val="00866503"/>
    <w:rPr>
      <w:b/>
      <w:bCs/>
    </w:rPr>
  </w:style>
  <w:style w:type="character" w:customStyle="1" w:styleId="text">
    <w:name w:val="text"/>
    <w:basedOn w:val="DefaultParagraphFont"/>
    <w:rsid w:val="00866503"/>
  </w:style>
  <w:style w:type="character" w:styleId="FollowedHyperlink">
    <w:name w:val="FollowedHyperlink"/>
    <w:basedOn w:val="DefaultParagraphFont"/>
    <w:uiPriority w:val="99"/>
    <w:semiHidden/>
    <w:unhideWhenUsed/>
    <w:rsid w:val="00866503"/>
    <w:rPr>
      <w:color w:val="954F72" w:themeColor="followedHyperlink"/>
      <w:u w:val="single"/>
    </w:rPr>
  </w:style>
  <w:style w:type="character" w:styleId="CommentReference">
    <w:name w:val="annotation reference"/>
    <w:basedOn w:val="DefaultParagraphFont"/>
    <w:uiPriority w:val="99"/>
    <w:semiHidden/>
    <w:unhideWhenUsed/>
    <w:rsid w:val="00866503"/>
    <w:rPr>
      <w:sz w:val="16"/>
      <w:szCs w:val="16"/>
    </w:rPr>
  </w:style>
  <w:style w:type="paragraph" w:styleId="Title">
    <w:name w:val="Title"/>
    <w:basedOn w:val="Normal"/>
    <w:next w:val="Normal"/>
    <w:link w:val="TitleChar"/>
    <w:uiPriority w:val="10"/>
    <w:qFormat/>
    <w:rsid w:val="0086650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6503"/>
    <w:rPr>
      <w:rFonts w:asciiTheme="majorHAnsi" w:eastAsiaTheme="majorEastAsia" w:hAnsiTheme="majorHAnsi" w:cstheme="majorBidi"/>
      <w:spacing w:val="-10"/>
      <w:kern w:val="28"/>
      <w:sz w:val="56"/>
      <w:szCs w:val="56"/>
      <w14:ligatures w14:val="none"/>
    </w:rPr>
  </w:style>
  <w:style w:type="table" w:customStyle="1" w:styleId="TableGrid2">
    <w:name w:val="Table Grid2"/>
    <w:basedOn w:val="TableNormal"/>
    <w:next w:val="TableGrid"/>
    <w:uiPriority w:val="39"/>
    <w:rsid w:val="0086650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39"/>
    <w:rsid w:val="0086650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39"/>
    <w:rsid w:val="0086650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oList"/>
    <w:uiPriority w:val="99"/>
    <w:semiHidden/>
    <w:unhideWhenUsed/>
    <w:rsid w:val="00866503"/>
  </w:style>
  <w:style w:type="table" w:customStyle="1" w:styleId="TableGrid5">
    <w:name w:val="Table Grid5"/>
    <w:basedOn w:val="TableNormal"/>
    <w:next w:val="TableGrid"/>
    <w:uiPriority w:val="39"/>
    <w:rsid w:val="0086650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866503"/>
    <w:rPr>
      <w:color w:val="808080"/>
    </w:rPr>
  </w:style>
  <w:style w:type="table" w:customStyle="1" w:styleId="TableGrid11">
    <w:name w:val="Table Grid11"/>
    <w:basedOn w:val="TableNormal"/>
    <w:next w:val="TableGrid"/>
    <w:uiPriority w:val="39"/>
    <w:rsid w:val="00866503"/>
    <w:pPr>
      <w:spacing w:after="0" w:line="240" w:lineRule="auto"/>
    </w:pPr>
    <w:rPr>
      <w:rFonts w:ascii="Times New Roman" w:hAnsi="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2">
    <w:name w:val="No List2"/>
    <w:next w:val="NoList"/>
    <w:uiPriority w:val="99"/>
    <w:semiHidden/>
    <w:unhideWhenUsed/>
    <w:rsid w:val="00866503"/>
  </w:style>
  <w:style w:type="table" w:customStyle="1" w:styleId="TableGrid6">
    <w:name w:val="Table Grid6"/>
    <w:basedOn w:val="TableNormal"/>
    <w:next w:val="TableGrid"/>
    <w:uiPriority w:val="39"/>
    <w:rsid w:val="0086650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39"/>
    <w:rsid w:val="00866503"/>
    <w:pPr>
      <w:spacing w:after="0" w:line="240" w:lineRule="auto"/>
    </w:pPr>
    <w:rPr>
      <w:rFonts w:ascii="Times New Roman" w:hAnsi="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39"/>
    <w:rsid w:val="00866503"/>
    <w:pPr>
      <w:spacing w:after="0" w:line="240" w:lineRule="auto"/>
    </w:pPr>
    <w:rPr>
      <w:rFonts w:ascii="Times New Roman" w:hAnsi="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39"/>
    <w:rsid w:val="00866503"/>
    <w:pPr>
      <w:spacing w:after="0" w:line="240" w:lineRule="auto"/>
    </w:pPr>
    <w:rPr>
      <w:rFonts w:ascii="Times New Roman" w:hAnsi="Times New Roman"/>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86650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866503"/>
    <w:rPr>
      <w:color w:val="605E5C"/>
      <w:shd w:val="clear" w:color="auto" w:fill="E1DFDD"/>
    </w:rPr>
  </w:style>
  <w:style w:type="table" w:customStyle="1" w:styleId="TableGrid8">
    <w:name w:val="Table Grid8"/>
    <w:basedOn w:val="TableNormal"/>
    <w:next w:val="TableGrid"/>
    <w:uiPriority w:val="39"/>
    <w:rsid w:val="0086650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866503"/>
    <w:pPr>
      <w:spacing w:after="0"/>
    </w:pPr>
  </w:style>
  <w:style w:type="paragraph" w:styleId="TOCHeading">
    <w:name w:val="TOC Heading"/>
    <w:basedOn w:val="Heading1"/>
    <w:next w:val="Normal"/>
    <w:uiPriority w:val="39"/>
    <w:unhideWhenUsed/>
    <w:qFormat/>
    <w:rsid w:val="00866503"/>
    <w:pPr>
      <w:outlineLvl w:val="9"/>
    </w:pPr>
    <w:rPr>
      <w:lang w:val="en-US"/>
    </w:rPr>
  </w:style>
  <w:style w:type="paragraph" w:styleId="TOC1">
    <w:name w:val="toc 1"/>
    <w:basedOn w:val="Normal"/>
    <w:next w:val="Normal"/>
    <w:autoRedefine/>
    <w:uiPriority w:val="39"/>
    <w:unhideWhenUsed/>
    <w:rsid w:val="00866503"/>
    <w:pPr>
      <w:tabs>
        <w:tab w:val="right" w:leader="dot" w:pos="9016"/>
      </w:tabs>
      <w:spacing w:after="100"/>
    </w:pPr>
  </w:style>
  <w:style w:type="paragraph" w:styleId="TOC2">
    <w:name w:val="toc 2"/>
    <w:basedOn w:val="Normal"/>
    <w:next w:val="Normal"/>
    <w:autoRedefine/>
    <w:uiPriority w:val="39"/>
    <w:unhideWhenUsed/>
    <w:rsid w:val="00866503"/>
    <w:pPr>
      <w:tabs>
        <w:tab w:val="left" w:pos="880"/>
        <w:tab w:val="right" w:leader="dot" w:pos="9016"/>
      </w:tabs>
      <w:spacing w:after="100"/>
      <w:ind w:left="220"/>
    </w:pPr>
  </w:style>
  <w:style w:type="paragraph" w:styleId="TOC3">
    <w:name w:val="toc 3"/>
    <w:basedOn w:val="Normal"/>
    <w:next w:val="Normal"/>
    <w:autoRedefine/>
    <w:uiPriority w:val="39"/>
    <w:unhideWhenUsed/>
    <w:rsid w:val="00866503"/>
    <w:pPr>
      <w:tabs>
        <w:tab w:val="left" w:pos="1320"/>
        <w:tab w:val="right" w:leader="dot" w:pos="9016"/>
      </w:tabs>
      <w:spacing w:after="100"/>
      <w:ind w:left="440"/>
    </w:pPr>
  </w:style>
  <w:style w:type="paragraph" w:styleId="TOC4">
    <w:name w:val="toc 4"/>
    <w:basedOn w:val="Normal"/>
    <w:next w:val="Normal"/>
    <w:autoRedefine/>
    <w:uiPriority w:val="39"/>
    <w:unhideWhenUsed/>
    <w:rsid w:val="00866503"/>
    <w:pPr>
      <w:spacing w:after="100"/>
      <w:ind w:left="660"/>
    </w:pPr>
    <w:rPr>
      <w:rFonts w:eastAsiaTheme="minorEastAsia"/>
      <w:lang w:eastAsia="en-GB"/>
    </w:rPr>
  </w:style>
  <w:style w:type="paragraph" w:styleId="TOC5">
    <w:name w:val="toc 5"/>
    <w:basedOn w:val="Normal"/>
    <w:next w:val="Normal"/>
    <w:autoRedefine/>
    <w:uiPriority w:val="39"/>
    <w:unhideWhenUsed/>
    <w:rsid w:val="00866503"/>
    <w:pPr>
      <w:spacing w:after="100"/>
      <w:ind w:left="880"/>
    </w:pPr>
    <w:rPr>
      <w:rFonts w:eastAsiaTheme="minorEastAsia"/>
      <w:lang w:eastAsia="en-GB"/>
    </w:rPr>
  </w:style>
  <w:style w:type="paragraph" w:styleId="TOC6">
    <w:name w:val="toc 6"/>
    <w:basedOn w:val="Normal"/>
    <w:next w:val="Normal"/>
    <w:autoRedefine/>
    <w:uiPriority w:val="39"/>
    <w:unhideWhenUsed/>
    <w:rsid w:val="00866503"/>
    <w:pPr>
      <w:spacing w:after="100"/>
      <w:ind w:left="1100"/>
    </w:pPr>
    <w:rPr>
      <w:rFonts w:eastAsiaTheme="minorEastAsia"/>
      <w:lang w:eastAsia="en-GB"/>
    </w:rPr>
  </w:style>
  <w:style w:type="paragraph" w:styleId="TOC7">
    <w:name w:val="toc 7"/>
    <w:basedOn w:val="Normal"/>
    <w:next w:val="Normal"/>
    <w:autoRedefine/>
    <w:uiPriority w:val="39"/>
    <w:unhideWhenUsed/>
    <w:rsid w:val="00866503"/>
    <w:pPr>
      <w:spacing w:after="100"/>
      <w:ind w:left="1320"/>
    </w:pPr>
    <w:rPr>
      <w:rFonts w:eastAsiaTheme="minorEastAsia"/>
      <w:lang w:eastAsia="en-GB"/>
    </w:rPr>
  </w:style>
  <w:style w:type="paragraph" w:styleId="TOC8">
    <w:name w:val="toc 8"/>
    <w:basedOn w:val="Normal"/>
    <w:next w:val="Normal"/>
    <w:autoRedefine/>
    <w:uiPriority w:val="39"/>
    <w:unhideWhenUsed/>
    <w:rsid w:val="00866503"/>
    <w:pPr>
      <w:spacing w:after="100"/>
      <w:ind w:left="1540"/>
    </w:pPr>
    <w:rPr>
      <w:rFonts w:eastAsiaTheme="minorEastAsia"/>
      <w:lang w:eastAsia="en-GB"/>
    </w:rPr>
  </w:style>
  <w:style w:type="paragraph" w:styleId="TOC9">
    <w:name w:val="toc 9"/>
    <w:basedOn w:val="Normal"/>
    <w:next w:val="Normal"/>
    <w:autoRedefine/>
    <w:uiPriority w:val="39"/>
    <w:unhideWhenUsed/>
    <w:rsid w:val="00866503"/>
    <w:pPr>
      <w:spacing w:after="100"/>
      <w:ind w:left="1760"/>
    </w:pPr>
    <w:rPr>
      <w:rFonts w:eastAsiaTheme="minorEastAsia"/>
      <w:lang w:eastAsia="en-GB"/>
    </w:rPr>
  </w:style>
  <w:style w:type="table" w:customStyle="1" w:styleId="TableGrid111">
    <w:name w:val="Table Grid111"/>
    <w:basedOn w:val="TableNormal"/>
    <w:next w:val="TableGrid"/>
    <w:uiPriority w:val="39"/>
    <w:rsid w:val="0086650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rsid w:val="00866503"/>
    <w:rPr>
      <w:vertAlign w:val="superscript"/>
    </w:rPr>
  </w:style>
  <w:style w:type="character" w:styleId="UnresolvedMention">
    <w:name w:val="Unresolved Mention"/>
    <w:basedOn w:val="DefaultParagraphFont"/>
    <w:uiPriority w:val="99"/>
    <w:semiHidden/>
    <w:unhideWhenUsed/>
    <w:rsid w:val="00866503"/>
    <w:rPr>
      <w:color w:val="605E5C"/>
      <w:shd w:val="clear" w:color="auto" w:fill="E1DFDD"/>
    </w:rPr>
  </w:style>
  <w:style w:type="table" w:customStyle="1" w:styleId="TableGrid9">
    <w:name w:val="Table Grid9"/>
    <w:basedOn w:val="TableNormal"/>
    <w:next w:val="TableGrid"/>
    <w:uiPriority w:val="39"/>
    <w:rsid w:val="0086650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31</Pages>
  <Words>17908</Words>
  <Characters>102080</Characters>
  <Application>Microsoft Office Word</Application>
  <DocSecurity>0</DocSecurity>
  <Lines>850</Lines>
  <Paragraphs>239</Paragraphs>
  <ScaleCrop>false</ScaleCrop>
  <Company/>
  <LinksUpToDate>false</LinksUpToDate>
  <CharactersWithSpaces>119749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Kerr Adams</dc:creator>
  <cp:keywords/>
  <dc:description/>
  <cp:lastModifiedBy>Kerr Adams</cp:lastModifiedBy>
  <cp:revision>1</cp:revision>
  <dcterms:created xsi:type="dcterms:W3CDTF">2024-03-25T17:51:00Z</dcterms:created>
  <dcterms:modified xsi:type="dcterms:W3CDTF">2024-03-25T18:00:00Z</dcterms:modified>
</cp:coreProperties>
</file>