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8AAEE7" w14:textId="6CAED9B8" w:rsidR="003B787B" w:rsidRPr="000B0688" w:rsidRDefault="003B787B" w:rsidP="003B787B">
      <w:pPr>
        <w:rPr>
          <w:rFonts w:ascii="Times New Roman" w:hAnsi="Times New Roman" w:cs="Times New Roman"/>
          <w:sz w:val="20"/>
          <w:szCs w:val="20"/>
        </w:rPr>
      </w:pPr>
      <w:r w:rsidRPr="000B0688">
        <w:rPr>
          <w:rFonts w:ascii="Times New Roman" w:hAnsi="Times New Roman" w:cs="Times New Roman"/>
          <w:sz w:val="20"/>
          <w:szCs w:val="20"/>
        </w:rPr>
        <w:t>Table 1.  Comparison of gaze duration on facial features and objects between children with ASD and those with TD</w:t>
      </w:r>
    </w:p>
    <w:p w14:paraId="5077812B" w14:textId="5E50522D" w:rsidR="003B787B" w:rsidRPr="000B0688" w:rsidRDefault="003B787B" w:rsidP="003B787B">
      <w:pPr>
        <w:rPr>
          <w:rFonts w:ascii="Times New Roman" w:hAnsi="Times New Roman" w:cs="Times New Roman"/>
          <w:sz w:val="20"/>
          <w:szCs w:val="20"/>
          <w:u w:val="single"/>
        </w:rPr>
      </w:pPr>
      <w:r w:rsidRPr="000B0688">
        <w:rPr>
          <w:rFonts w:ascii="Times New Roman" w:hAnsi="Times New Roman" w:cs="Times New Roman"/>
          <w:sz w:val="20"/>
          <w:szCs w:val="20"/>
          <w:u w:val="single"/>
        </w:rPr>
        <w:tab/>
      </w:r>
      <w:r w:rsidRPr="000B0688">
        <w:rPr>
          <w:rFonts w:ascii="Times New Roman" w:hAnsi="Times New Roman" w:cs="Times New Roman"/>
          <w:sz w:val="20"/>
          <w:szCs w:val="20"/>
          <w:u w:val="single"/>
        </w:rPr>
        <w:tab/>
      </w:r>
      <w:r w:rsidRPr="000B0688">
        <w:rPr>
          <w:rFonts w:ascii="Times New Roman" w:hAnsi="Times New Roman" w:cs="Times New Roman"/>
          <w:sz w:val="20"/>
          <w:szCs w:val="20"/>
          <w:u w:val="single"/>
        </w:rPr>
        <w:tab/>
      </w:r>
      <w:r w:rsidRPr="000B0688">
        <w:rPr>
          <w:rFonts w:ascii="Times New Roman" w:hAnsi="Times New Roman" w:cs="Times New Roman"/>
          <w:sz w:val="20"/>
          <w:szCs w:val="20"/>
          <w:u w:val="single"/>
        </w:rPr>
        <w:tab/>
      </w:r>
      <w:r w:rsidRPr="000B0688">
        <w:rPr>
          <w:rFonts w:ascii="Times New Roman" w:hAnsi="Times New Roman" w:cs="Times New Roman"/>
          <w:sz w:val="20"/>
          <w:szCs w:val="20"/>
          <w:u w:val="single"/>
        </w:rPr>
        <w:tab/>
      </w:r>
      <w:r w:rsidRPr="000B0688">
        <w:rPr>
          <w:rFonts w:ascii="Times New Roman" w:hAnsi="Times New Roman" w:cs="Times New Roman"/>
          <w:sz w:val="20"/>
          <w:szCs w:val="20"/>
          <w:u w:val="single"/>
        </w:rPr>
        <w:tab/>
      </w:r>
      <w:r w:rsidRPr="000B0688">
        <w:rPr>
          <w:rFonts w:ascii="Times New Roman" w:hAnsi="Times New Roman" w:cs="Times New Roman"/>
          <w:sz w:val="20"/>
          <w:szCs w:val="20"/>
          <w:u w:val="single"/>
        </w:rPr>
        <w:tab/>
      </w:r>
      <w:r w:rsidRPr="000B0688">
        <w:rPr>
          <w:rFonts w:ascii="Times New Roman" w:hAnsi="Times New Roman" w:cs="Times New Roman"/>
          <w:sz w:val="20"/>
          <w:szCs w:val="20"/>
          <w:u w:val="single"/>
        </w:rPr>
        <w:tab/>
      </w:r>
      <w:r w:rsidRPr="000B0688">
        <w:rPr>
          <w:rFonts w:ascii="Times New Roman" w:hAnsi="Times New Roman" w:cs="Times New Roman"/>
          <w:sz w:val="20"/>
          <w:szCs w:val="20"/>
          <w:u w:val="single"/>
        </w:rPr>
        <w:tab/>
      </w:r>
      <w:r w:rsidRPr="000B0688">
        <w:rPr>
          <w:rFonts w:ascii="Times New Roman" w:hAnsi="Times New Roman" w:cs="Times New Roman"/>
          <w:sz w:val="20"/>
          <w:szCs w:val="20"/>
          <w:u w:val="single"/>
        </w:rPr>
        <w:tab/>
      </w:r>
      <w:r w:rsidRPr="000B0688">
        <w:rPr>
          <w:rFonts w:ascii="Times New Roman" w:hAnsi="Times New Roman" w:cs="Times New Roman"/>
          <w:sz w:val="20"/>
          <w:szCs w:val="20"/>
          <w:u w:val="single"/>
        </w:rPr>
        <w:tab/>
      </w:r>
      <w:r w:rsidRPr="000B0688">
        <w:rPr>
          <w:rFonts w:ascii="Times New Roman" w:hAnsi="Times New Roman" w:cs="Times New Roman"/>
          <w:sz w:val="20"/>
          <w:szCs w:val="20"/>
          <w:u w:val="single"/>
        </w:rPr>
        <w:tab/>
      </w:r>
      <w:r w:rsidRPr="000B0688">
        <w:rPr>
          <w:rFonts w:ascii="Times New Roman" w:hAnsi="Times New Roman" w:cs="Times New Roman"/>
          <w:sz w:val="20"/>
          <w:szCs w:val="20"/>
          <w:u w:val="single"/>
        </w:rPr>
        <w:tab/>
      </w:r>
      <w:r w:rsidRPr="000B0688">
        <w:rPr>
          <w:rFonts w:ascii="Times New Roman" w:hAnsi="Times New Roman" w:cs="Times New Roman"/>
          <w:sz w:val="20"/>
          <w:szCs w:val="20"/>
          <w:u w:val="single"/>
        </w:rPr>
        <w:tab/>
      </w:r>
      <w:r w:rsidRPr="000B0688">
        <w:rPr>
          <w:rFonts w:ascii="Times New Roman" w:hAnsi="Times New Roman" w:cs="Times New Roman"/>
          <w:sz w:val="20"/>
          <w:szCs w:val="20"/>
          <w:u w:val="single"/>
        </w:rPr>
        <w:tab/>
      </w:r>
      <w:r w:rsidR="00040311" w:rsidRPr="000B0688">
        <w:rPr>
          <w:rFonts w:ascii="Times New Roman" w:hAnsi="Times New Roman" w:cs="Times New Roman"/>
          <w:sz w:val="20"/>
          <w:szCs w:val="20"/>
          <w:u w:val="single"/>
        </w:rPr>
        <w:tab/>
      </w:r>
      <w:r w:rsidR="00040311" w:rsidRPr="000B0688">
        <w:rPr>
          <w:rFonts w:ascii="Times New Roman" w:hAnsi="Times New Roman" w:cs="Times New Roman"/>
          <w:sz w:val="20"/>
          <w:szCs w:val="20"/>
          <w:u w:val="single"/>
        </w:rPr>
        <w:tab/>
      </w:r>
      <w:r w:rsidR="00040311" w:rsidRPr="000B0688">
        <w:rPr>
          <w:rFonts w:ascii="Times New Roman" w:hAnsi="Times New Roman" w:cs="Times New Roman" w:hint="eastAsia"/>
          <w:sz w:val="20"/>
          <w:szCs w:val="20"/>
          <w:u w:val="single"/>
        </w:rPr>
        <w:t xml:space="preserve">　</w:t>
      </w:r>
      <w:r w:rsidRPr="000B0688">
        <w:rPr>
          <w:rFonts w:ascii="Times New Roman" w:hAnsi="Times New Roman" w:cs="Times New Roman"/>
          <w:sz w:val="20"/>
          <w:szCs w:val="20"/>
        </w:rPr>
        <w:tab/>
      </w:r>
      <w:r w:rsidRPr="000B0688">
        <w:rPr>
          <w:rFonts w:ascii="Times New Roman" w:hAnsi="Times New Roman" w:cs="Times New Roman"/>
          <w:sz w:val="20"/>
          <w:szCs w:val="20"/>
        </w:rPr>
        <w:tab/>
      </w:r>
      <w:r w:rsidRPr="000B0688">
        <w:rPr>
          <w:rFonts w:ascii="Times New Roman" w:hAnsi="Times New Roman" w:cs="Times New Roman"/>
          <w:sz w:val="20"/>
          <w:szCs w:val="20"/>
        </w:rPr>
        <w:tab/>
      </w:r>
      <w:r w:rsidR="00040311" w:rsidRPr="000B0688">
        <w:rPr>
          <w:rFonts w:ascii="Times New Roman" w:hAnsi="Times New Roman" w:cs="Times New Roman"/>
          <w:sz w:val="20"/>
          <w:szCs w:val="20"/>
        </w:rPr>
        <w:tab/>
      </w:r>
      <w:r w:rsidRPr="000B0688">
        <w:rPr>
          <w:rFonts w:ascii="Times New Roman" w:hAnsi="Times New Roman" w:cs="Times New Roman"/>
          <w:sz w:val="20"/>
          <w:szCs w:val="20"/>
          <w:u w:val="single"/>
        </w:rPr>
        <w:t>A smiling human face</w:t>
      </w:r>
      <w:r w:rsidRPr="000B0688">
        <w:rPr>
          <w:rFonts w:ascii="Times New Roman" w:hAnsi="Times New Roman" w:cs="Times New Roman"/>
          <w:sz w:val="20"/>
          <w:szCs w:val="20"/>
          <w:u w:val="single"/>
        </w:rPr>
        <w:tab/>
      </w:r>
      <w:r w:rsidRPr="000B0688">
        <w:rPr>
          <w:rFonts w:ascii="Times New Roman" w:hAnsi="Times New Roman" w:cs="Times New Roman"/>
          <w:sz w:val="20"/>
          <w:szCs w:val="20"/>
          <w:u w:val="single"/>
        </w:rPr>
        <w:tab/>
      </w:r>
      <w:r w:rsidRPr="000B0688">
        <w:rPr>
          <w:rFonts w:ascii="Times New Roman" w:hAnsi="Times New Roman" w:cs="Times New Roman"/>
          <w:sz w:val="20"/>
          <w:szCs w:val="20"/>
        </w:rPr>
        <w:tab/>
      </w:r>
      <w:r w:rsidRPr="000B0688">
        <w:rPr>
          <w:rFonts w:ascii="Times New Roman" w:hAnsi="Times New Roman" w:cs="Times New Roman"/>
          <w:sz w:val="20"/>
          <w:szCs w:val="20"/>
        </w:rPr>
        <w:tab/>
      </w:r>
      <w:r w:rsidR="00040311" w:rsidRPr="000B0688">
        <w:rPr>
          <w:rFonts w:ascii="Times New Roman" w:hAnsi="Times New Roman" w:cs="Times New Roman"/>
          <w:sz w:val="20"/>
          <w:szCs w:val="20"/>
        </w:rPr>
        <w:tab/>
      </w:r>
      <w:r w:rsidRPr="000B0688">
        <w:rPr>
          <w:rFonts w:ascii="Times New Roman" w:hAnsi="Times New Roman" w:cs="Times New Roman"/>
          <w:sz w:val="20"/>
          <w:szCs w:val="20"/>
          <w:u w:val="single"/>
        </w:rPr>
        <w:t>A classroom scene in a high school</w:t>
      </w:r>
      <w:r w:rsidRPr="000B0688">
        <w:rPr>
          <w:rFonts w:ascii="Times New Roman" w:hAnsi="Times New Roman" w:cs="Times New Roman"/>
          <w:sz w:val="20"/>
          <w:szCs w:val="20"/>
          <w:u w:val="single"/>
        </w:rPr>
        <w:tab/>
      </w:r>
      <w:r w:rsidRPr="000B0688">
        <w:rPr>
          <w:rFonts w:ascii="Times New Roman" w:hAnsi="Times New Roman" w:cs="Times New Roman"/>
          <w:sz w:val="20"/>
          <w:szCs w:val="20"/>
          <w:u w:val="single"/>
        </w:rPr>
        <w:tab/>
      </w:r>
      <w:r w:rsidR="00040311" w:rsidRPr="000B0688">
        <w:rPr>
          <w:rFonts w:ascii="Times New Roman" w:hAnsi="Times New Roman" w:cs="Times New Roman" w:hint="eastAsia"/>
          <w:sz w:val="20"/>
          <w:szCs w:val="20"/>
          <w:u w:val="single"/>
        </w:rPr>
        <w:t xml:space="preserve">　</w:t>
      </w:r>
      <w:r w:rsidR="00973337">
        <w:rPr>
          <w:rFonts w:ascii="Times New Roman" w:hAnsi="Times New Roman" w:cs="Times New Roman"/>
          <w:sz w:val="20"/>
          <w:szCs w:val="20"/>
          <w:u w:val="single"/>
        </w:rPr>
        <w:tab/>
      </w:r>
    </w:p>
    <w:p w14:paraId="13A330C8" w14:textId="4A6D6F73" w:rsidR="003B787B" w:rsidRPr="000B0688" w:rsidRDefault="003B787B" w:rsidP="003B787B">
      <w:pPr>
        <w:rPr>
          <w:rFonts w:ascii="Times New Roman" w:hAnsi="Times New Roman" w:cs="Times New Roman"/>
          <w:sz w:val="20"/>
          <w:szCs w:val="20"/>
          <w:u w:val="single"/>
        </w:rPr>
      </w:pPr>
      <w:r w:rsidRPr="000B0688">
        <w:rPr>
          <w:rFonts w:ascii="Times New Roman" w:hAnsi="Times New Roman" w:cs="Times New Roman"/>
          <w:sz w:val="20"/>
          <w:szCs w:val="20"/>
          <w:u w:val="single"/>
        </w:rPr>
        <w:tab/>
      </w:r>
      <w:r w:rsidRPr="000B0688">
        <w:rPr>
          <w:rFonts w:ascii="Times New Roman" w:hAnsi="Times New Roman" w:cs="Times New Roman"/>
          <w:sz w:val="20"/>
          <w:szCs w:val="20"/>
          <w:u w:val="single"/>
        </w:rPr>
        <w:tab/>
      </w:r>
      <w:r w:rsidRPr="000B0688">
        <w:rPr>
          <w:rFonts w:ascii="Times New Roman" w:hAnsi="Times New Roman" w:cs="Times New Roman"/>
          <w:sz w:val="20"/>
          <w:szCs w:val="20"/>
          <w:u w:val="single"/>
        </w:rPr>
        <w:tab/>
      </w:r>
      <w:r w:rsidR="00040311" w:rsidRPr="000B0688">
        <w:rPr>
          <w:rFonts w:ascii="Times New Roman" w:hAnsi="Times New Roman" w:cs="Times New Roman"/>
          <w:sz w:val="20"/>
          <w:szCs w:val="20"/>
          <w:u w:val="single"/>
        </w:rPr>
        <w:tab/>
      </w:r>
      <w:r w:rsidRPr="000B0688">
        <w:rPr>
          <w:rFonts w:ascii="Times New Roman" w:hAnsi="Times New Roman" w:cs="Times New Roman"/>
          <w:sz w:val="20"/>
          <w:szCs w:val="20"/>
          <w:u w:val="single"/>
        </w:rPr>
        <w:t xml:space="preserve">Eyes </w:t>
      </w:r>
      <w:r w:rsidRPr="000B0688">
        <w:rPr>
          <w:rFonts w:ascii="Times New Roman" w:hAnsi="Times New Roman" w:cs="Times New Roman"/>
          <w:sz w:val="20"/>
          <w:szCs w:val="20"/>
          <w:u w:val="single"/>
        </w:rPr>
        <w:tab/>
      </w:r>
      <w:r w:rsidRPr="000B0688">
        <w:rPr>
          <w:rFonts w:ascii="Times New Roman" w:hAnsi="Times New Roman" w:cs="Times New Roman"/>
          <w:sz w:val="20"/>
          <w:szCs w:val="20"/>
          <w:u w:val="single"/>
        </w:rPr>
        <w:tab/>
        <w:t xml:space="preserve">   Mouth</w:t>
      </w:r>
      <w:r w:rsidRPr="000B0688">
        <w:rPr>
          <w:rFonts w:ascii="Times New Roman" w:hAnsi="Times New Roman" w:cs="Times New Roman"/>
          <w:sz w:val="20"/>
          <w:szCs w:val="20"/>
          <w:u w:val="single"/>
        </w:rPr>
        <w:tab/>
      </w:r>
      <w:r w:rsidR="007B1AE1" w:rsidRPr="000B0688">
        <w:rPr>
          <w:rFonts w:ascii="Times New Roman" w:hAnsi="Times New Roman" w:cs="Times New Roman"/>
          <w:sz w:val="20"/>
          <w:szCs w:val="20"/>
          <w:u w:val="single"/>
        </w:rPr>
        <w:tab/>
      </w:r>
      <w:r w:rsidR="007B1AE1" w:rsidRPr="000B0688">
        <w:rPr>
          <w:rFonts w:ascii="Times New Roman" w:hAnsi="Times New Roman" w:cs="Times New Roman"/>
          <w:sz w:val="20"/>
          <w:szCs w:val="20"/>
          <w:u w:val="single"/>
        </w:rPr>
        <w:tab/>
      </w:r>
      <w:r w:rsidR="00040311" w:rsidRPr="000B0688">
        <w:rPr>
          <w:rFonts w:ascii="Times New Roman" w:hAnsi="Times New Roman" w:cs="Times New Roman"/>
          <w:sz w:val="20"/>
          <w:szCs w:val="20"/>
          <w:u w:val="single"/>
        </w:rPr>
        <w:tab/>
      </w:r>
      <w:r w:rsidR="00973337">
        <w:rPr>
          <w:rFonts w:ascii="Times New Roman" w:hAnsi="Times New Roman" w:cs="Times New Roman"/>
          <w:sz w:val="20"/>
          <w:szCs w:val="20"/>
          <w:u w:val="single"/>
        </w:rPr>
        <w:tab/>
      </w:r>
      <w:r w:rsidRPr="000B0688">
        <w:rPr>
          <w:rFonts w:ascii="Times New Roman" w:hAnsi="Times New Roman" w:cs="Times New Roman"/>
          <w:sz w:val="20"/>
          <w:szCs w:val="20"/>
          <w:u w:val="single"/>
        </w:rPr>
        <w:t xml:space="preserve">Face     </w:t>
      </w:r>
      <w:r w:rsidRPr="000B0688">
        <w:rPr>
          <w:rFonts w:ascii="Times New Roman" w:hAnsi="Times New Roman" w:cs="Times New Roman"/>
          <w:sz w:val="20"/>
          <w:szCs w:val="20"/>
          <w:u w:val="single"/>
        </w:rPr>
        <w:tab/>
        <w:t xml:space="preserve">Finger     </w:t>
      </w:r>
      <w:r w:rsidRPr="000B0688">
        <w:rPr>
          <w:rFonts w:ascii="Times New Roman" w:hAnsi="Times New Roman" w:cs="Times New Roman"/>
          <w:sz w:val="20"/>
          <w:szCs w:val="20"/>
          <w:u w:val="single"/>
        </w:rPr>
        <w:tab/>
        <w:t>Pointed-at object</w:t>
      </w:r>
      <w:r w:rsidR="00973337">
        <w:rPr>
          <w:rFonts w:ascii="Times New Roman" w:hAnsi="Times New Roman" w:cs="Times New Roman"/>
          <w:sz w:val="20"/>
          <w:szCs w:val="20"/>
          <w:u w:val="single"/>
        </w:rPr>
        <w:tab/>
      </w:r>
      <w:r w:rsidRPr="000B0688">
        <w:rPr>
          <w:rFonts w:ascii="Times New Roman" w:hAnsi="Times New Roman" w:cs="Times New Roman"/>
          <w:sz w:val="20"/>
          <w:szCs w:val="20"/>
          <w:u w:val="single"/>
        </w:rPr>
        <w:t xml:space="preserve"> </w:t>
      </w:r>
    </w:p>
    <w:p w14:paraId="04605964" w14:textId="77777777" w:rsidR="003B787B" w:rsidRPr="000B0688" w:rsidRDefault="003B787B" w:rsidP="003B787B">
      <w:pPr>
        <w:rPr>
          <w:rFonts w:ascii="Times New Roman" w:hAnsi="Times New Roman" w:cs="Times New Roman"/>
          <w:sz w:val="20"/>
          <w:szCs w:val="20"/>
        </w:rPr>
      </w:pPr>
      <w:r w:rsidRPr="000B0688">
        <w:rPr>
          <w:rFonts w:ascii="Times New Roman" w:hAnsi="Times New Roman" w:cs="Times New Roman"/>
          <w:sz w:val="20"/>
          <w:szCs w:val="20"/>
        </w:rPr>
        <w:t xml:space="preserve">Preschool Children </w:t>
      </w:r>
    </w:p>
    <w:p w14:paraId="7F51FC69" w14:textId="0E92AD1E" w:rsidR="003B787B" w:rsidRPr="000B0688" w:rsidRDefault="003B787B" w:rsidP="007D5611">
      <w:pPr>
        <w:ind w:firstLineChars="50" w:firstLine="100"/>
        <w:rPr>
          <w:rFonts w:ascii="Times New Roman" w:hAnsi="Times New Roman" w:cs="Times New Roman"/>
          <w:sz w:val="20"/>
          <w:szCs w:val="20"/>
        </w:rPr>
      </w:pPr>
      <w:r w:rsidRPr="000B0688">
        <w:rPr>
          <w:rFonts w:ascii="Times New Roman" w:hAnsi="Times New Roman" w:cs="Times New Roman"/>
          <w:sz w:val="20"/>
          <w:szCs w:val="20"/>
        </w:rPr>
        <w:t>TD (n = 24)</w:t>
      </w:r>
      <w:r w:rsidRPr="000B0688">
        <w:rPr>
          <w:rFonts w:ascii="Times New Roman" w:hAnsi="Times New Roman" w:cs="Times New Roman"/>
          <w:sz w:val="20"/>
          <w:szCs w:val="20"/>
        </w:rPr>
        <w:tab/>
        <w:t xml:space="preserve">   </w:t>
      </w:r>
      <w:r w:rsidRPr="000B0688">
        <w:rPr>
          <w:rFonts w:ascii="Times New Roman" w:hAnsi="Times New Roman" w:cs="Times New Roman"/>
          <w:sz w:val="20"/>
          <w:szCs w:val="20"/>
        </w:rPr>
        <w:tab/>
      </w:r>
      <w:r w:rsidR="00040311" w:rsidRPr="000B0688">
        <w:rPr>
          <w:rFonts w:ascii="Times New Roman" w:hAnsi="Times New Roman" w:cs="Times New Roman"/>
          <w:sz w:val="20"/>
          <w:szCs w:val="20"/>
        </w:rPr>
        <w:tab/>
      </w:r>
      <w:r w:rsidRPr="000B0688">
        <w:rPr>
          <w:rFonts w:ascii="Times New Roman" w:hAnsi="Times New Roman" w:cs="Times New Roman"/>
          <w:sz w:val="20"/>
          <w:szCs w:val="20"/>
        </w:rPr>
        <w:t>1.18 ± 0.14</w:t>
      </w:r>
      <w:r w:rsidR="007B1AE1" w:rsidRPr="000B0688">
        <w:rPr>
          <w:rFonts w:ascii="Times New Roman" w:hAnsi="Times New Roman" w:cs="Times New Roman"/>
          <w:sz w:val="20"/>
          <w:szCs w:val="20"/>
        </w:rPr>
        <w:tab/>
      </w:r>
      <w:r w:rsidRPr="000B0688">
        <w:rPr>
          <w:rFonts w:ascii="Times New Roman" w:hAnsi="Times New Roman" w:cs="Times New Roman"/>
          <w:sz w:val="20"/>
          <w:szCs w:val="20"/>
        </w:rPr>
        <w:t xml:space="preserve">0.53 ± 0.10 </w:t>
      </w:r>
      <w:r w:rsidRPr="000B0688">
        <w:rPr>
          <w:rFonts w:ascii="Times New Roman" w:hAnsi="Times New Roman" w:cs="Times New Roman"/>
          <w:sz w:val="20"/>
          <w:szCs w:val="20"/>
        </w:rPr>
        <w:tab/>
      </w:r>
      <w:r w:rsidR="007D5611" w:rsidRPr="000B0688">
        <w:rPr>
          <w:rFonts w:ascii="Times New Roman" w:hAnsi="Times New Roman" w:cs="Times New Roman" w:hint="eastAsia"/>
          <w:sz w:val="20"/>
          <w:szCs w:val="20"/>
        </w:rPr>
        <w:t xml:space="preserve">　</w:t>
      </w:r>
      <w:r w:rsidRPr="000B0688">
        <w:rPr>
          <w:rFonts w:ascii="Times New Roman" w:hAnsi="Times New Roman" w:cs="Times New Roman"/>
          <w:sz w:val="20"/>
          <w:szCs w:val="20"/>
        </w:rPr>
        <w:t>TD (n = 25)</w:t>
      </w:r>
      <w:r w:rsidRPr="000B0688">
        <w:rPr>
          <w:rFonts w:ascii="Times New Roman" w:hAnsi="Times New Roman" w:cs="Times New Roman"/>
          <w:sz w:val="20"/>
          <w:szCs w:val="20"/>
        </w:rPr>
        <w:tab/>
      </w:r>
      <w:r w:rsidR="00040311" w:rsidRPr="000B0688">
        <w:rPr>
          <w:rFonts w:ascii="Times New Roman" w:hAnsi="Times New Roman" w:cs="Times New Roman"/>
          <w:sz w:val="20"/>
          <w:szCs w:val="20"/>
        </w:rPr>
        <w:tab/>
      </w:r>
      <w:r w:rsidRPr="000B0688">
        <w:rPr>
          <w:rFonts w:ascii="Times New Roman" w:hAnsi="Times New Roman" w:cs="Times New Roman"/>
          <w:sz w:val="20"/>
          <w:szCs w:val="20"/>
        </w:rPr>
        <w:t>1.06 ± 0.19</w:t>
      </w:r>
      <w:r w:rsidRPr="000B0688">
        <w:rPr>
          <w:rFonts w:ascii="Times New Roman" w:hAnsi="Times New Roman" w:cs="Times New Roman"/>
          <w:sz w:val="20"/>
          <w:szCs w:val="20"/>
        </w:rPr>
        <w:tab/>
        <w:t>0.16 ± 0.05</w:t>
      </w:r>
      <w:r w:rsidRPr="000B0688">
        <w:rPr>
          <w:rFonts w:ascii="Times New Roman" w:hAnsi="Times New Roman" w:cs="Times New Roman"/>
          <w:sz w:val="20"/>
          <w:szCs w:val="20"/>
        </w:rPr>
        <w:tab/>
        <w:t>1.00 ± 0.13</w:t>
      </w:r>
    </w:p>
    <w:p w14:paraId="074D32FF" w14:textId="2C0818CA" w:rsidR="003B787B" w:rsidRPr="000B0688" w:rsidRDefault="003B787B" w:rsidP="007D5611">
      <w:pPr>
        <w:ind w:firstLineChars="50" w:firstLine="100"/>
        <w:rPr>
          <w:rFonts w:ascii="Times New Roman" w:hAnsi="Times New Roman" w:cs="Times New Roman"/>
          <w:sz w:val="20"/>
          <w:szCs w:val="20"/>
        </w:rPr>
      </w:pPr>
      <w:r w:rsidRPr="000B0688">
        <w:rPr>
          <w:rFonts w:ascii="Times New Roman" w:hAnsi="Times New Roman" w:cs="Times New Roman"/>
          <w:sz w:val="20"/>
          <w:szCs w:val="20"/>
        </w:rPr>
        <w:t>ASD (n = 10)</w:t>
      </w:r>
      <w:r w:rsidRPr="000B0688">
        <w:rPr>
          <w:rFonts w:ascii="Times New Roman" w:hAnsi="Times New Roman" w:cs="Times New Roman"/>
          <w:sz w:val="20"/>
          <w:szCs w:val="20"/>
        </w:rPr>
        <w:tab/>
        <w:t xml:space="preserve">   </w:t>
      </w:r>
      <w:r w:rsidRPr="000B0688">
        <w:rPr>
          <w:rFonts w:ascii="Times New Roman" w:hAnsi="Times New Roman" w:cs="Times New Roman"/>
          <w:sz w:val="20"/>
          <w:szCs w:val="20"/>
        </w:rPr>
        <w:tab/>
      </w:r>
      <w:r w:rsidR="00040311" w:rsidRPr="000B0688">
        <w:rPr>
          <w:rFonts w:ascii="Times New Roman" w:hAnsi="Times New Roman" w:cs="Times New Roman"/>
          <w:sz w:val="20"/>
          <w:szCs w:val="20"/>
        </w:rPr>
        <w:tab/>
      </w:r>
      <w:r w:rsidRPr="000B0688">
        <w:rPr>
          <w:rFonts w:ascii="Times New Roman" w:hAnsi="Times New Roman" w:cs="Times New Roman"/>
          <w:sz w:val="20"/>
          <w:szCs w:val="20"/>
        </w:rPr>
        <w:t>0.44 ± 0.21</w:t>
      </w:r>
      <w:r w:rsidRPr="000B0688">
        <w:rPr>
          <w:rFonts w:ascii="Times New Roman" w:hAnsi="Times New Roman" w:cs="Times New Roman"/>
          <w:sz w:val="20"/>
          <w:szCs w:val="20"/>
        </w:rPr>
        <w:tab/>
        <w:t xml:space="preserve">0.31 ± 0.16 </w:t>
      </w:r>
      <w:r w:rsidR="007D5611" w:rsidRPr="000B0688">
        <w:rPr>
          <w:rFonts w:ascii="Times New Roman" w:hAnsi="Times New Roman" w:cs="Times New Roman"/>
          <w:sz w:val="20"/>
          <w:szCs w:val="20"/>
        </w:rPr>
        <w:tab/>
      </w:r>
      <w:r w:rsidR="007D5611" w:rsidRPr="000B0688">
        <w:rPr>
          <w:rFonts w:ascii="Times New Roman" w:hAnsi="Times New Roman" w:cs="Times New Roman" w:hint="eastAsia"/>
          <w:sz w:val="20"/>
          <w:szCs w:val="20"/>
        </w:rPr>
        <w:t xml:space="preserve">　</w:t>
      </w:r>
      <w:r w:rsidRPr="000B0688">
        <w:rPr>
          <w:rFonts w:ascii="Times New Roman" w:hAnsi="Times New Roman" w:cs="Times New Roman"/>
          <w:sz w:val="20"/>
          <w:szCs w:val="20"/>
        </w:rPr>
        <w:t xml:space="preserve">ASD (n = 11) </w:t>
      </w:r>
      <w:r w:rsidR="00040311" w:rsidRPr="000B0688">
        <w:rPr>
          <w:rFonts w:ascii="Times New Roman" w:hAnsi="Times New Roman" w:cs="Times New Roman"/>
          <w:sz w:val="20"/>
          <w:szCs w:val="20"/>
        </w:rPr>
        <w:tab/>
      </w:r>
      <w:r w:rsidRPr="000B0688">
        <w:rPr>
          <w:rFonts w:ascii="Times New Roman" w:hAnsi="Times New Roman" w:cs="Times New Roman"/>
          <w:sz w:val="20"/>
          <w:szCs w:val="20"/>
        </w:rPr>
        <w:tab/>
        <w:t>0.78 ± 0.29</w:t>
      </w:r>
      <w:r w:rsidRPr="000B0688">
        <w:rPr>
          <w:rFonts w:ascii="Times New Roman" w:hAnsi="Times New Roman" w:cs="Times New Roman"/>
          <w:sz w:val="20"/>
          <w:szCs w:val="20"/>
        </w:rPr>
        <w:tab/>
        <w:t>0.11 ± 0.06</w:t>
      </w:r>
      <w:r w:rsidRPr="000B0688">
        <w:rPr>
          <w:rFonts w:ascii="Times New Roman" w:hAnsi="Times New Roman" w:cs="Times New Roman"/>
          <w:sz w:val="20"/>
          <w:szCs w:val="20"/>
        </w:rPr>
        <w:tab/>
        <w:t>0.55 ± 0.20</w:t>
      </w:r>
    </w:p>
    <w:p w14:paraId="37AA1503" w14:textId="77777777" w:rsidR="003B787B" w:rsidRPr="000B0688" w:rsidRDefault="003B787B" w:rsidP="003B787B">
      <w:pPr>
        <w:rPr>
          <w:rFonts w:ascii="Times New Roman" w:hAnsi="Times New Roman" w:cs="Times New Roman"/>
          <w:sz w:val="20"/>
          <w:szCs w:val="20"/>
        </w:rPr>
      </w:pPr>
      <w:r w:rsidRPr="000B0688">
        <w:rPr>
          <w:rFonts w:ascii="Times New Roman" w:hAnsi="Times New Roman" w:cs="Times New Roman"/>
          <w:sz w:val="20"/>
          <w:szCs w:val="20"/>
        </w:rPr>
        <w:t>Adolescents</w:t>
      </w:r>
    </w:p>
    <w:p w14:paraId="12F4ECA8" w14:textId="4DABBC66" w:rsidR="003B787B" w:rsidRPr="000B0688" w:rsidRDefault="003B787B" w:rsidP="007D5611">
      <w:pPr>
        <w:ind w:firstLineChars="50" w:firstLine="100"/>
        <w:rPr>
          <w:rFonts w:ascii="Times New Roman" w:hAnsi="Times New Roman" w:cs="Times New Roman"/>
          <w:sz w:val="20"/>
          <w:szCs w:val="20"/>
        </w:rPr>
      </w:pPr>
      <w:r w:rsidRPr="000B0688">
        <w:rPr>
          <w:rFonts w:ascii="Times New Roman" w:hAnsi="Times New Roman" w:cs="Times New Roman"/>
          <w:sz w:val="20"/>
          <w:szCs w:val="20"/>
        </w:rPr>
        <w:t>TD (n = 23)</w:t>
      </w:r>
      <w:r w:rsidRPr="000B0688">
        <w:rPr>
          <w:rFonts w:ascii="Times New Roman" w:hAnsi="Times New Roman" w:cs="Times New Roman"/>
          <w:sz w:val="20"/>
          <w:szCs w:val="20"/>
        </w:rPr>
        <w:tab/>
        <w:t xml:space="preserve">   </w:t>
      </w:r>
      <w:r w:rsidRPr="000B0688">
        <w:rPr>
          <w:rFonts w:ascii="Times New Roman" w:hAnsi="Times New Roman" w:cs="Times New Roman"/>
          <w:sz w:val="20"/>
          <w:szCs w:val="20"/>
        </w:rPr>
        <w:tab/>
      </w:r>
      <w:r w:rsidR="00040311" w:rsidRPr="000B0688">
        <w:rPr>
          <w:rFonts w:ascii="Times New Roman" w:hAnsi="Times New Roman" w:cs="Times New Roman"/>
          <w:sz w:val="20"/>
          <w:szCs w:val="20"/>
        </w:rPr>
        <w:tab/>
      </w:r>
      <w:r w:rsidRPr="000B0688">
        <w:rPr>
          <w:rFonts w:ascii="Times New Roman" w:hAnsi="Times New Roman" w:cs="Times New Roman"/>
          <w:sz w:val="20"/>
          <w:szCs w:val="20"/>
        </w:rPr>
        <w:t>0.92 ± 0.14</w:t>
      </w:r>
      <w:r w:rsidRPr="000B0688">
        <w:rPr>
          <w:rFonts w:ascii="Times New Roman" w:hAnsi="Times New Roman" w:cs="Times New Roman"/>
          <w:sz w:val="20"/>
          <w:szCs w:val="20"/>
        </w:rPr>
        <w:tab/>
        <w:t xml:space="preserve">0.39 ± 0.10 </w:t>
      </w:r>
      <w:r w:rsidR="007D5611" w:rsidRPr="000B0688">
        <w:rPr>
          <w:rFonts w:ascii="Times New Roman" w:hAnsi="Times New Roman" w:cs="Times New Roman"/>
          <w:sz w:val="20"/>
          <w:szCs w:val="20"/>
        </w:rPr>
        <w:tab/>
      </w:r>
      <w:r w:rsidR="007D5611" w:rsidRPr="000B0688">
        <w:rPr>
          <w:rFonts w:ascii="Times New Roman" w:hAnsi="Times New Roman" w:cs="Times New Roman" w:hint="eastAsia"/>
          <w:sz w:val="20"/>
          <w:szCs w:val="20"/>
        </w:rPr>
        <w:t xml:space="preserve">　</w:t>
      </w:r>
      <w:r w:rsidRPr="000B0688">
        <w:rPr>
          <w:rFonts w:ascii="Times New Roman" w:hAnsi="Times New Roman" w:cs="Times New Roman"/>
          <w:sz w:val="20"/>
          <w:szCs w:val="20"/>
        </w:rPr>
        <w:t>TD (n = 24)</w:t>
      </w:r>
      <w:r w:rsidR="00040311" w:rsidRPr="000B0688">
        <w:rPr>
          <w:rFonts w:ascii="Times New Roman" w:hAnsi="Times New Roman" w:cs="Times New Roman"/>
          <w:sz w:val="20"/>
          <w:szCs w:val="20"/>
        </w:rPr>
        <w:tab/>
      </w:r>
      <w:r w:rsidRPr="000B0688">
        <w:rPr>
          <w:rFonts w:ascii="Times New Roman" w:hAnsi="Times New Roman" w:cs="Times New Roman"/>
          <w:sz w:val="20"/>
          <w:szCs w:val="20"/>
        </w:rPr>
        <w:tab/>
        <w:t>0.70 ± 0.20</w:t>
      </w:r>
      <w:r w:rsidRPr="000B0688">
        <w:rPr>
          <w:rFonts w:ascii="Times New Roman" w:hAnsi="Times New Roman" w:cs="Times New Roman"/>
          <w:sz w:val="20"/>
          <w:szCs w:val="20"/>
        </w:rPr>
        <w:tab/>
        <w:t>0.21 ± 0.04</w:t>
      </w:r>
      <w:r w:rsidRPr="000B0688">
        <w:rPr>
          <w:rFonts w:ascii="Times New Roman" w:hAnsi="Times New Roman" w:cs="Times New Roman"/>
          <w:sz w:val="20"/>
          <w:szCs w:val="20"/>
        </w:rPr>
        <w:tab/>
        <w:t>0.97 ± 0.14</w:t>
      </w:r>
    </w:p>
    <w:p w14:paraId="5927B755" w14:textId="0DEFCF20" w:rsidR="003B787B" w:rsidRPr="000B0688" w:rsidRDefault="003B787B" w:rsidP="007D5611">
      <w:pPr>
        <w:ind w:firstLineChars="50" w:firstLine="100"/>
        <w:rPr>
          <w:rFonts w:ascii="Times New Roman" w:hAnsi="Times New Roman" w:cs="Times New Roman"/>
          <w:sz w:val="20"/>
          <w:szCs w:val="20"/>
        </w:rPr>
      </w:pPr>
      <w:r w:rsidRPr="000B0688">
        <w:rPr>
          <w:rFonts w:ascii="Times New Roman" w:hAnsi="Times New Roman" w:cs="Times New Roman"/>
          <w:sz w:val="20"/>
          <w:szCs w:val="20"/>
        </w:rPr>
        <w:t>ASD (n = 18)</w:t>
      </w:r>
      <w:r w:rsidR="007D5611" w:rsidRPr="000B0688">
        <w:rPr>
          <w:rFonts w:ascii="Times New Roman" w:hAnsi="Times New Roman" w:cs="Times New Roman"/>
          <w:sz w:val="20"/>
          <w:szCs w:val="20"/>
        </w:rPr>
        <w:tab/>
      </w:r>
      <w:r w:rsidR="007D5611" w:rsidRPr="000B0688">
        <w:rPr>
          <w:rFonts w:ascii="Times New Roman" w:hAnsi="Times New Roman" w:cs="Times New Roman"/>
          <w:sz w:val="20"/>
          <w:szCs w:val="20"/>
        </w:rPr>
        <w:tab/>
      </w:r>
      <w:r w:rsidR="00040311" w:rsidRPr="000B0688">
        <w:rPr>
          <w:rFonts w:ascii="Times New Roman" w:hAnsi="Times New Roman" w:cs="Times New Roman"/>
          <w:sz w:val="20"/>
          <w:szCs w:val="20"/>
        </w:rPr>
        <w:tab/>
      </w:r>
      <w:r w:rsidRPr="000B0688">
        <w:rPr>
          <w:rFonts w:ascii="Times New Roman" w:hAnsi="Times New Roman" w:cs="Times New Roman"/>
          <w:sz w:val="20"/>
          <w:szCs w:val="20"/>
        </w:rPr>
        <w:t>0.71 ± 0.16</w:t>
      </w:r>
      <w:r w:rsidRPr="000B0688">
        <w:rPr>
          <w:rFonts w:ascii="Times New Roman" w:hAnsi="Times New Roman" w:cs="Times New Roman"/>
          <w:sz w:val="20"/>
          <w:szCs w:val="20"/>
        </w:rPr>
        <w:tab/>
        <w:t xml:space="preserve">0.31 ± 0.12 </w:t>
      </w:r>
      <w:r w:rsidR="007D5611" w:rsidRPr="000B0688">
        <w:rPr>
          <w:rFonts w:ascii="Times New Roman" w:hAnsi="Times New Roman" w:cs="Times New Roman"/>
          <w:sz w:val="20"/>
          <w:szCs w:val="20"/>
        </w:rPr>
        <w:tab/>
      </w:r>
      <w:r w:rsidR="007D5611" w:rsidRPr="000B0688">
        <w:rPr>
          <w:rFonts w:ascii="Times New Roman" w:hAnsi="Times New Roman" w:cs="Times New Roman" w:hint="eastAsia"/>
          <w:sz w:val="20"/>
          <w:szCs w:val="20"/>
        </w:rPr>
        <w:t xml:space="preserve">　</w:t>
      </w:r>
      <w:r w:rsidRPr="000B0688">
        <w:rPr>
          <w:rFonts w:ascii="Times New Roman" w:hAnsi="Times New Roman" w:cs="Times New Roman"/>
          <w:sz w:val="20"/>
          <w:szCs w:val="20"/>
        </w:rPr>
        <w:t>ASD (n = 18)</w:t>
      </w:r>
      <w:r w:rsidRPr="000B0688">
        <w:rPr>
          <w:rFonts w:ascii="Times New Roman" w:hAnsi="Times New Roman" w:cs="Times New Roman"/>
          <w:sz w:val="20"/>
          <w:szCs w:val="20"/>
        </w:rPr>
        <w:tab/>
      </w:r>
      <w:r w:rsidR="00040311" w:rsidRPr="000B0688">
        <w:rPr>
          <w:rFonts w:ascii="Times New Roman" w:hAnsi="Times New Roman" w:cs="Times New Roman"/>
          <w:sz w:val="20"/>
          <w:szCs w:val="20"/>
        </w:rPr>
        <w:tab/>
      </w:r>
      <w:r w:rsidRPr="000B0688">
        <w:rPr>
          <w:rFonts w:ascii="Times New Roman" w:hAnsi="Times New Roman" w:cs="Times New Roman"/>
          <w:sz w:val="20"/>
          <w:szCs w:val="20"/>
        </w:rPr>
        <w:t>1.01 ± 0.23</w:t>
      </w:r>
      <w:r w:rsidRPr="000B0688">
        <w:rPr>
          <w:rFonts w:ascii="Times New Roman" w:hAnsi="Times New Roman" w:cs="Times New Roman"/>
          <w:sz w:val="20"/>
          <w:szCs w:val="20"/>
        </w:rPr>
        <w:tab/>
        <w:t>0.10 ± 0.05</w:t>
      </w:r>
      <w:r w:rsidRPr="000B0688">
        <w:rPr>
          <w:rFonts w:ascii="Times New Roman" w:hAnsi="Times New Roman" w:cs="Times New Roman"/>
          <w:sz w:val="20"/>
          <w:szCs w:val="20"/>
        </w:rPr>
        <w:tab/>
        <w:t>0.58 ± 0.16</w:t>
      </w:r>
    </w:p>
    <w:p w14:paraId="63B10A99" w14:textId="77777777" w:rsidR="003B787B" w:rsidRPr="000B0688" w:rsidRDefault="003B787B" w:rsidP="003B787B">
      <w:pPr>
        <w:rPr>
          <w:rFonts w:ascii="Times New Roman" w:hAnsi="Times New Roman" w:cs="Times New Roman"/>
          <w:sz w:val="20"/>
          <w:szCs w:val="20"/>
        </w:rPr>
      </w:pPr>
    </w:p>
    <w:p w14:paraId="19F07DCE" w14:textId="77777777" w:rsidR="003B787B" w:rsidRPr="000B0688" w:rsidRDefault="003B787B" w:rsidP="003B787B">
      <w:pPr>
        <w:rPr>
          <w:rFonts w:ascii="Times New Roman" w:hAnsi="Times New Roman" w:cs="Times New Roman"/>
          <w:sz w:val="20"/>
          <w:szCs w:val="20"/>
        </w:rPr>
      </w:pPr>
      <w:r w:rsidRPr="000B0688">
        <w:rPr>
          <w:rFonts w:ascii="Times New Roman" w:hAnsi="Times New Roman" w:cs="Times New Roman"/>
          <w:sz w:val="20"/>
          <w:szCs w:val="20"/>
        </w:rPr>
        <w:t>Two-way ANOVA</w:t>
      </w:r>
    </w:p>
    <w:p w14:paraId="3A1702BB" w14:textId="7A3C8044" w:rsidR="003B787B" w:rsidRPr="000B0688" w:rsidRDefault="003B787B" w:rsidP="003B787B">
      <w:pPr>
        <w:rPr>
          <w:rFonts w:ascii="Times New Roman" w:hAnsi="Times New Roman" w:cs="Times New Roman"/>
          <w:sz w:val="20"/>
          <w:szCs w:val="20"/>
        </w:rPr>
      </w:pPr>
      <w:r w:rsidRPr="000B0688">
        <w:rPr>
          <w:rFonts w:ascii="Times New Roman" w:hAnsi="Times New Roman" w:cs="Times New Roman"/>
          <w:sz w:val="20"/>
          <w:szCs w:val="20"/>
        </w:rPr>
        <w:t xml:space="preserve">ASD vs. TD        </w:t>
      </w:r>
      <w:r w:rsidRPr="000B0688">
        <w:rPr>
          <w:rFonts w:ascii="Times New Roman" w:hAnsi="Times New Roman" w:cs="Times New Roman"/>
          <w:sz w:val="20"/>
          <w:szCs w:val="20"/>
        </w:rPr>
        <w:tab/>
      </w:r>
      <w:r w:rsidR="00040311" w:rsidRPr="000B0688">
        <w:rPr>
          <w:rFonts w:ascii="Times New Roman" w:hAnsi="Times New Roman" w:cs="Times New Roman"/>
          <w:sz w:val="20"/>
          <w:szCs w:val="20"/>
        </w:rPr>
        <w:tab/>
      </w:r>
      <w:r w:rsidRPr="000B0688">
        <w:rPr>
          <w:rFonts w:ascii="Times New Roman" w:hAnsi="Times New Roman" w:cs="Times New Roman"/>
          <w:sz w:val="20"/>
          <w:szCs w:val="20"/>
        </w:rPr>
        <w:t xml:space="preserve">F (1, 71) = 8.43 </w:t>
      </w:r>
      <w:r w:rsidR="00040311" w:rsidRPr="000B0688">
        <w:rPr>
          <w:rFonts w:ascii="Times New Roman" w:hAnsi="Times New Roman" w:cs="Times New Roman"/>
          <w:sz w:val="20"/>
          <w:szCs w:val="20"/>
        </w:rPr>
        <w:tab/>
      </w:r>
      <w:r w:rsidRPr="000B0688">
        <w:rPr>
          <w:rFonts w:ascii="Times New Roman" w:hAnsi="Times New Roman" w:cs="Times New Roman"/>
          <w:sz w:val="20"/>
          <w:szCs w:val="20"/>
        </w:rPr>
        <w:t>F (1, 71) = 1.54</w:t>
      </w:r>
      <w:r w:rsidR="007D5611" w:rsidRPr="000B0688">
        <w:rPr>
          <w:rFonts w:ascii="Times New Roman" w:hAnsi="Times New Roman" w:cs="Times New Roman"/>
          <w:sz w:val="20"/>
          <w:szCs w:val="20"/>
        </w:rPr>
        <w:tab/>
      </w:r>
      <w:r w:rsidR="007D5611" w:rsidRPr="000B0688">
        <w:rPr>
          <w:rFonts w:ascii="Times New Roman" w:hAnsi="Times New Roman" w:cs="Times New Roman"/>
          <w:sz w:val="20"/>
          <w:szCs w:val="20"/>
        </w:rPr>
        <w:tab/>
      </w:r>
      <w:r w:rsidR="00040311" w:rsidRPr="000B0688">
        <w:rPr>
          <w:rFonts w:ascii="Times New Roman" w:hAnsi="Times New Roman" w:cs="Times New Roman"/>
          <w:sz w:val="20"/>
          <w:szCs w:val="20"/>
        </w:rPr>
        <w:tab/>
      </w:r>
      <w:r w:rsidR="00040311" w:rsidRPr="000B0688">
        <w:rPr>
          <w:rFonts w:ascii="Times New Roman" w:hAnsi="Times New Roman" w:cs="Times New Roman"/>
          <w:sz w:val="20"/>
          <w:szCs w:val="20"/>
        </w:rPr>
        <w:tab/>
      </w:r>
      <w:r w:rsidRPr="000B0688">
        <w:rPr>
          <w:rFonts w:ascii="Times New Roman" w:hAnsi="Times New Roman" w:cs="Times New Roman"/>
          <w:sz w:val="20"/>
          <w:szCs w:val="20"/>
        </w:rPr>
        <w:t>F (1, 74) = .004</w:t>
      </w:r>
      <w:r w:rsidR="00040311" w:rsidRPr="000B0688">
        <w:rPr>
          <w:rFonts w:ascii="Times New Roman" w:hAnsi="Times New Roman" w:cs="Times New Roman"/>
          <w:sz w:val="20"/>
          <w:szCs w:val="20"/>
        </w:rPr>
        <w:tab/>
      </w:r>
      <w:r w:rsidRPr="000B0688">
        <w:rPr>
          <w:rFonts w:ascii="Times New Roman" w:hAnsi="Times New Roman" w:cs="Times New Roman"/>
          <w:sz w:val="20"/>
          <w:szCs w:val="20"/>
        </w:rPr>
        <w:t>F (1, 74) = 2.93</w:t>
      </w:r>
      <w:r w:rsidR="00040311" w:rsidRPr="000B0688">
        <w:rPr>
          <w:rFonts w:ascii="Times New Roman" w:hAnsi="Times New Roman" w:cs="Times New Roman"/>
          <w:sz w:val="20"/>
          <w:szCs w:val="20"/>
        </w:rPr>
        <w:tab/>
      </w:r>
      <w:r w:rsidRPr="000B0688">
        <w:rPr>
          <w:rFonts w:ascii="Times New Roman" w:hAnsi="Times New Roman" w:cs="Times New Roman"/>
          <w:sz w:val="20"/>
          <w:szCs w:val="20"/>
        </w:rPr>
        <w:t xml:space="preserve">F (1, 74) = 7.07 </w:t>
      </w:r>
    </w:p>
    <w:p w14:paraId="18D271D2" w14:textId="7F26C1CB" w:rsidR="00040311" w:rsidRPr="000B0688" w:rsidRDefault="003B787B" w:rsidP="003B787B">
      <w:pPr>
        <w:rPr>
          <w:rFonts w:ascii="Times New Roman" w:hAnsi="Times New Roman" w:cs="Times New Roman"/>
          <w:sz w:val="20"/>
          <w:szCs w:val="20"/>
        </w:rPr>
      </w:pPr>
      <w:r w:rsidRPr="000B0688">
        <w:rPr>
          <w:rFonts w:ascii="Times New Roman" w:hAnsi="Times New Roman" w:cs="Times New Roman"/>
          <w:sz w:val="20"/>
          <w:szCs w:val="20"/>
        </w:rPr>
        <w:tab/>
      </w:r>
      <w:r w:rsidRPr="000B0688">
        <w:rPr>
          <w:rFonts w:ascii="Times New Roman" w:hAnsi="Times New Roman" w:cs="Times New Roman"/>
          <w:sz w:val="20"/>
          <w:szCs w:val="20"/>
        </w:rPr>
        <w:tab/>
        <w:t xml:space="preserve">        </w:t>
      </w:r>
      <w:r w:rsidR="00040311" w:rsidRPr="000B0688">
        <w:rPr>
          <w:rFonts w:ascii="Times New Roman" w:hAnsi="Times New Roman" w:cs="Times New Roman"/>
          <w:sz w:val="20"/>
          <w:szCs w:val="20"/>
        </w:rPr>
        <w:tab/>
      </w:r>
      <w:r w:rsidR="00973337">
        <w:rPr>
          <w:rFonts w:ascii="Times New Roman" w:hAnsi="Times New Roman" w:cs="Times New Roman"/>
          <w:sz w:val="20"/>
          <w:szCs w:val="20"/>
        </w:rPr>
        <w:tab/>
      </w:r>
      <w:r w:rsidRPr="000B0688">
        <w:rPr>
          <w:rFonts w:ascii="Times New Roman" w:hAnsi="Times New Roman" w:cs="Times New Roman"/>
          <w:sz w:val="20"/>
          <w:szCs w:val="20"/>
        </w:rPr>
        <w:t xml:space="preserve">p = .005    </w:t>
      </w:r>
      <w:r w:rsidRPr="000B0688">
        <w:rPr>
          <w:rFonts w:ascii="Times New Roman" w:hAnsi="Times New Roman" w:cs="Times New Roman"/>
          <w:sz w:val="20"/>
          <w:szCs w:val="20"/>
        </w:rPr>
        <w:tab/>
        <w:t xml:space="preserve">p = .218 </w:t>
      </w:r>
      <w:r w:rsidRPr="000B0688">
        <w:rPr>
          <w:rFonts w:ascii="Times New Roman" w:hAnsi="Times New Roman" w:cs="Times New Roman"/>
          <w:sz w:val="20"/>
          <w:szCs w:val="20"/>
        </w:rPr>
        <w:tab/>
      </w:r>
      <w:r w:rsidRPr="000B0688">
        <w:rPr>
          <w:rFonts w:ascii="Times New Roman" w:hAnsi="Times New Roman" w:cs="Times New Roman"/>
          <w:sz w:val="20"/>
          <w:szCs w:val="20"/>
        </w:rPr>
        <w:tab/>
        <w:t xml:space="preserve"> </w:t>
      </w:r>
      <w:r w:rsidRPr="000B0688">
        <w:rPr>
          <w:rFonts w:ascii="Times New Roman" w:hAnsi="Times New Roman" w:cs="Times New Roman"/>
          <w:sz w:val="20"/>
          <w:szCs w:val="20"/>
        </w:rPr>
        <w:tab/>
      </w:r>
      <w:r w:rsidR="00040311" w:rsidRPr="000B0688">
        <w:rPr>
          <w:rFonts w:ascii="Times New Roman" w:hAnsi="Times New Roman" w:cs="Times New Roman"/>
          <w:sz w:val="20"/>
          <w:szCs w:val="20"/>
        </w:rPr>
        <w:tab/>
      </w:r>
      <w:r w:rsidR="00973337">
        <w:rPr>
          <w:rFonts w:ascii="Times New Roman" w:hAnsi="Times New Roman" w:cs="Times New Roman"/>
          <w:sz w:val="20"/>
          <w:szCs w:val="20"/>
        </w:rPr>
        <w:tab/>
      </w:r>
      <w:r w:rsidRPr="000B0688">
        <w:rPr>
          <w:rFonts w:ascii="Times New Roman" w:hAnsi="Times New Roman" w:cs="Times New Roman"/>
          <w:sz w:val="20"/>
          <w:szCs w:val="20"/>
        </w:rPr>
        <w:t xml:space="preserve">p = .952 </w:t>
      </w:r>
      <w:r w:rsidRPr="000B0688">
        <w:rPr>
          <w:rFonts w:ascii="Times New Roman" w:hAnsi="Times New Roman" w:cs="Times New Roman"/>
          <w:sz w:val="20"/>
          <w:szCs w:val="20"/>
        </w:rPr>
        <w:tab/>
      </w:r>
      <w:r w:rsidR="00973337">
        <w:rPr>
          <w:rFonts w:ascii="Times New Roman" w:hAnsi="Times New Roman" w:cs="Times New Roman"/>
          <w:sz w:val="20"/>
          <w:szCs w:val="20"/>
        </w:rPr>
        <w:tab/>
      </w:r>
      <w:r w:rsidRPr="000B0688">
        <w:rPr>
          <w:rFonts w:ascii="Times New Roman" w:hAnsi="Times New Roman" w:cs="Times New Roman"/>
          <w:sz w:val="20"/>
          <w:szCs w:val="20"/>
        </w:rPr>
        <w:t xml:space="preserve">p = .091 </w:t>
      </w:r>
      <w:r w:rsidRPr="000B0688">
        <w:rPr>
          <w:rFonts w:ascii="Times New Roman" w:hAnsi="Times New Roman" w:cs="Times New Roman"/>
          <w:sz w:val="20"/>
          <w:szCs w:val="20"/>
        </w:rPr>
        <w:tab/>
      </w:r>
      <w:r w:rsidR="00973337">
        <w:rPr>
          <w:rFonts w:ascii="Times New Roman" w:hAnsi="Times New Roman" w:cs="Times New Roman"/>
          <w:sz w:val="20"/>
          <w:szCs w:val="20"/>
        </w:rPr>
        <w:tab/>
      </w:r>
      <w:r w:rsidR="00040311" w:rsidRPr="000B0688">
        <w:rPr>
          <w:rFonts w:ascii="Times New Roman" w:hAnsi="Times New Roman" w:cs="Times New Roman"/>
          <w:sz w:val="20"/>
          <w:szCs w:val="20"/>
        </w:rPr>
        <w:t>p</w:t>
      </w:r>
      <w:r w:rsidRPr="000B0688">
        <w:rPr>
          <w:rFonts w:ascii="Times New Roman" w:hAnsi="Times New Roman" w:cs="Times New Roman"/>
          <w:sz w:val="20"/>
          <w:szCs w:val="20"/>
        </w:rPr>
        <w:t xml:space="preserve"> = .010</w:t>
      </w:r>
      <w:r w:rsidRPr="000B0688">
        <w:rPr>
          <w:rFonts w:ascii="Times New Roman" w:hAnsi="Times New Roman" w:cs="Times New Roman"/>
          <w:sz w:val="20"/>
          <w:szCs w:val="20"/>
        </w:rPr>
        <w:tab/>
        <w:t xml:space="preserve"> </w:t>
      </w:r>
    </w:p>
    <w:p w14:paraId="5DA1C45C" w14:textId="30F25E34" w:rsidR="003B787B" w:rsidRPr="000B0688" w:rsidRDefault="00040311" w:rsidP="007D5611">
      <w:pPr>
        <w:rPr>
          <w:rFonts w:ascii="Times New Roman" w:hAnsi="Times New Roman" w:cs="Times New Roman"/>
          <w:sz w:val="20"/>
          <w:szCs w:val="20"/>
        </w:rPr>
      </w:pPr>
      <w:r w:rsidRPr="000B0688">
        <w:rPr>
          <w:rFonts w:ascii="Times New Roman" w:hAnsi="Times New Roman" w:cs="Times New Roman" w:hint="eastAsia"/>
          <w:sz w:val="20"/>
          <w:szCs w:val="20"/>
        </w:rPr>
        <w:t xml:space="preserve">　</w:t>
      </w:r>
      <w:r w:rsidR="003B787B" w:rsidRPr="000B0688">
        <w:rPr>
          <w:rFonts w:ascii="Times New Roman" w:hAnsi="Times New Roman" w:cs="Times New Roman"/>
          <w:sz w:val="20"/>
          <w:szCs w:val="20"/>
        </w:rPr>
        <w:t>Welch’s t test</w:t>
      </w:r>
    </w:p>
    <w:p w14:paraId="21F6DE28" w14:textId="01E0378A" w:rsidR="003B787B" w:rsidRPr="000B0688" w:rsidRDefault="003B787B" w:rsidP="007A1799">
      <w:pPr>
        <w:ind w:firstLineChars="150" w:firstLine="300"/>
        <w:rPr>
          <w:rFonts w:ascii="Times New Roman" w:hAnsi="Times New Roman" w:cs="Times New Roman"/>
          <w:sz w:val="20"/>
          <w:szCs w:val="20"/>
        </w:rPr>
      </w:pPr>
      <w:r w:rsidRPr="000B0688">
        <w:rPr>
          <w:rFonts w:ascii="Times New Roman" w:hAnsi="Times New Roman" w:cs="Times New Roman"/>
          <w:sz w:val="20"/>
          <w:szCs w:val="20"/>
        </w:rPr>
        <w:t>Preschool</w:t>
      </w:r>
      <w:r w:rsidRPr="000B0688">
        <w:rPr>
          <w:rFonts w:ascii="Times New Roman" w:hAnsi="Times New Roman" w:cs="Times New Roman"/>
          <w:sz w:val="20"/>
          <w:szCs w:val="20"/>
        </w:rPr>
        <w:tab/>
      </w:r>
      <w:r w:rsidRPr="000B0688">
        <w:rPr>
          <w:rFonts w:ascii="Times New Roman" w:hAnsi="Times New Roman" w:cs="Times New Roman"/>
          <w:sz w:val="20"/>
          <w:szCs w:val="20"/>
        </w:rPr>
        <w:tab/>
      </w:r>
      <w:r w:rsidR="00040311" w:rsidRPr="000B0688">
        <w:rPr>
          <w:rFonts w:ascii="Times New Roman" w:hAnsi="Times New Roman" w:cs="Times New Roman"/>
          <w:sz w:val="20"/>
          <w:szCs w:val="20"/>
        </w:rPr>
        <w:tab/>
        <w:t xml:space="preserve">t </w:t>
      </w:r>
      <w:r w:rsidRPr="000B0688">
        <w:rPr>
          <w:rFonts w:ascii="Times New Roman" w:hAnsi="Times New Roman" w:cs="Times New Roman"/>
          <w:sz w:val="20"/>
          <w:szCs w:val="20"/>
        </w:rPr>
        <w:t>(31) = 11.7</w:t>
      </w:r>
      <w:r w:rsidRPr="000B0688">
        <w:rPr>
          <w:rFonts w:ascii="Times New Roman" w:hAnsi="Times New Roman" w:cs="Times New Roman"/>
          <w:sz w:val="20"/>
          <w:szCs w:val="20"/>
        </w:rPr>
        <w:tab/>
      </w:r>
      <w:r w:rsidRPr="000B0688">
        <w:rPr>
          <w:rFonts w:ascii="Times New Roman" w:hAnsi="Times New Roman" w:cs="Times New Roman"/>
          <w:sz w:val="20"/>
          <w:szCs w:val="20"/>
        </w:rPr>
        <w:tab/>
      </w:r>
      <w:r w:rsidRPr="000B0688">
        <w:rPr>
          <w:rFonts w:ascii="Times New Roman" w:hAnsi="Times New Roman" w:cs="Times New Roman"/>
          <w:sz w:val="20"/>
          <w:szCs w:val="20"/>
        </w:rPr>
        <w:tab/>
      </w:r>
      <w:r w:rsidRPr="000B0688">
        <w:rPr>
          <w:rFonts w:ascii="Times New Roman" w:hAnsi="Times New Roman" w:cs="Times New Roman"/>
          <w:sz w:val="20"/>
          <w:szCs w:val="20"/>
        </w:rPr>
        <w:tab/>
      </w:r>
      <w:r w:rsidRPr="000B0688">
        <w:rPr>
          <w:rFonts w:ascii="Times New Roman" w:hAnsi="Times New Roman" w:cs="Times New Roman"/>
          <w:sz w:val="20"/>
          <w:szCs w:val="20"/>
        </w:rPr>
        <w:tab/>
      </w:r>
      <w:r w:rsidRPr="000B0688">
        <w:rPr>
          <w:rFonts w:ascii="Times New Roman" w:hAnsi="Times New Roman" w:cs="Times New Roman"/>
          <w:sz w:val="20"/>
          <w:szCs w:val="20"/>
        </w:rPr>
        <w:tab/>
      </w:r>
      <w:r w:rsidRPr="000B0688">
        <w:rPr>
          <w:rFonts w:ascii="Times New Roman" w:hAnsi="Times New Roman" w:cs="Times New Roman"/>
          <w:sz w:val="20"/>
          <w:szCs w:val="20"/>
        </w:rPr>
        <w:tab/>
      </w:r>
      <w:r w:rsidRPr="000B0688">
        <w:rPr>
          <w:rFonts w:ascii="Times New Roman" w:hAnsi="Times New Roman" w:cs="Times New Roman"/>
          <w:sz w:val="20"/>
          <w:szCs w:val="20"/>
        </w:rPr>
        <w:tab/>
      </w:r>
      <w:r w:rsidRPr="000B0688">
        <w:rPr>
          <w:rFonts w:ascii="Times New Roman" w:hAnsi="Times New Roman" w:cs="Times New Roman"/>
          <w:sz w:val="20"/>
          <w:szCs w:val="20"/>
        </w:rPr>
        <w:tab/>
      </w:r>
      <w:r w:rsidR="00040311" w:rsidRPr="000B0688">
        <w:rPr>
          <w:rFonts w:ascii="Times New Roman" w:hAnsi="Times New Roman" w:cs="Times New Roman"/>
          <w:sz w:val="20"/>
          <w:szCs w:val="20"/>
        </w:rPr>
        <w:tab/>
      </w:r>
      <w:r w:rsidRPr="000B0688">
        <w:rPr>
          <w:rFonts w:ascii="Times New Roman" w:hAnsi="Times New Roman" w:cs="Times New Roman"/>
          <w:sz w:val="20"/>
          <w:szCs w:val="20"/>
        </w:rPr>
        <w:t>t</w:t>
      </w:r>
      <w:r w:rsidR="00040311" w:rsidRPr="000B0688">
        <w:rPr>
          <w:rFonts w:ascii="Times New Roman" w:hAnsi="Times New Roman" w:cs="Times New Roman"/>
          <w:sz w:val="20"/>
          <w:szCs w:val="20"/>
        </w:rPr>
        <w:t xml:space="preserve"> </w:t>
      </w:r>
      <w:r w:rsidRPr="000B0688">
        <w:rPr>
          <w:rFonts w:ascii="Times New Roman" w:hAnsi="Times New Roman" w:cs="Times New Roman"/>
          <w:sz w:val="20"/>
          <w:szCs w:val="20"/>
        </w:rPr>
        <w:t>(21) = 4.83</w:t>
      </w:r>
    </w:p>
    <w:p w14:paraId="16B56B1E" w14:textId="11BF66F4" w:rsidR="003B787B" w:rsidRPr="000B0688" w:rsidRDefault="003B787B" w:rsidP="007A1799">
      <w:pPr>
        <w:ind w:firstLineChars="150" w:firstLine="300"/>
        <w:rPr>
          <w:rFonts w:ascii="Times New Roman" w:hAnsi="Times New Roman" w:cs="Times New Roman"/>
          <w:sz w:val="20"/>
          <w:szCs w:val="20"/>
        </w:rPr>
      </w:pPr>
      <w:r w:rsidRPr="000B0688">
        <w:rPr>
          <w:rFonts w:ascii="Times New Roman" w:hAnsi="Times New Roman" w:cs="Times New Roman"/>
          <w:sz w:val="20"/>
          <w:szCs w:val="20"/>
        </w:rPr>
        <w:t>ASD vs TD</w:t>
      </w:r>
      <w:r w:rsidRPr="000B0688">
        <w:rPr>
          <w:rFonts w:ascii="Times New Roman" w:hAnsi="Times New Roman" w:cs="Times New Roman"/>
          <w:sz w:val="20"/>
          <w:szCs w:val="20"/>
        </w:rPr>
        <w:tab/>
      </w:r>
      <w:r w:rsidRPr="000B0688">
        <w:rPr>
          <w:rFonts w:ascii="Times New Roman" w:hAnsi="Times New Roman" w:cs="Times New Roman"/>
          <w:sz w:val="20"/>
          <w:szCs w:val="20"/>
        </w:rPr>
        <w:tab/>
      </w:r>
      <w:r w:rsidR="00040311" w:rsidRPr="000B0688">
        <w:rPr>
          <w:rFonts w:ascii="Times New Roman" w:hAnsi="Times New Roman" w:cs="Times New Roman"/>
          <w:sz w:val="20"/>
          <w:szCs w:val="20"/>
        </w:rPr>
        <w:tab/>
      </w:r>
      <w:r w:rsidRPr="000B0688">
        <w:rPr>
          <w:rFonts w:ascii="Times New Roman" w:hAnsi="Times New Roman" w:cs="Times New Roman"/>
          <w:sz w:val="20"/>
          <w:szCs w:val="20"/>
        </w:rPr>
        <w:t>p = .002</w:t>
      </w:r>
      <w:r w:rsidRPr="000B0688">
        <w:rPr>
          <w:rFonts w:ascii="Times New Roman" w:hAnsi="Times New Roman" w:cs="Times New Roman"/>
          <w:sz w:val="20"/>
          <w:szCs w:val="20"/>
        </w:rPr>
        <w:tab/>
      </w:r>
      <w:r w:rsidRPr="000B0688">
        <w:rPr>
          <w:rFonts w:ascii="Times New Roman" w:hAnsi="Times New Roman" w:cs="Times New Roman"/>
          <w:sz w:val="20"/>
          <w:szCs w:val="20"/>
        </w:rPr>
        <w:tab/>
      </w:r>
      <w:r w:rsidRPr="000B0688">
        <w:rPr>
          <w:rFonts w:ascii="Times New Roman" w:hAnsi="Times New Roman" w:cs="Times New Roman"/>
          <w:sz w:val="20"/>
          <w:szCs w:val="20"/>
        </w:rPr>
        <w:tab/>
      </w:r>
      <w:r w:rsidRPr="000B0688">
        <w:rPr>
          <w:rFonts w:ascii="Times New Roman" w:hAnsi="Times New Roman" w:cs="Times New Roman"/>
          <w:sz w:val="20"/>
          <w:szCs w:val="20"/>
        </w:rPr>
        <w:tab/>
      </w:r>
      <w:r w:rsidRPr="000B0688">
        <w:rPr>
          <w:rFonts w:ascii="Times New Roman" w:hAnsi="Times New Roman" w:cs="Times New Roman"/>
          <w:sz w:val="20"/>
          <w:szCs w:val="20"/>
        </w:rPr>
        <w:tab/>
      </w:r>
      <w:r w:rsidRPr="000B0688">
        <w:rPr>
          <w:rFonts w:ascii="Times New Roman" w:hAnsi="Times New Roman" w:cs="Times New Roman"/>
          <w:sz w:val="20"/>
          <w:szCs w:val="20"/>
        </w:rPr>
        <w:tab/>
      </w:r>
      <w:r w:rsidRPr="000B0688">
        <w:rPr>
          <w:rFonts w:ascii="Times New Roman" w:hAnsi="Times New Roman" w:cs="Times New Roman"/>
          <w:sz w:val="20"/>
          <w:szCs w:val="20"/>
        </w:rPr>
        <w:tab/>
      </w:r>
      <w:r w:rsidRPr="000B0688">
        <w:rPr>
          <w:rFonts w:ascii="Times New Roman" w:hAnsi="Times New Roman" w:cs="Times New Roman"/>
          <w:sz w:val="20"/>
          <w:szCs w:val="20"/>
        </w:rPr>
        <w:tab/>
      </w:r>
      <w:r w:rsidRPr="000B0688">
        <w:rPr>
          <w:rFonts w:ascii="Times New Roman" w:hAnsi="Times New Roman" w:cs="Times New Roman"/>
          <w:sz w:val="20"/>
          <w:szCs w:val="20"/>
        </w:rPr>
        <w:tab/>
      </w:r>
      <w:r w:rsidRPr="000B0688">
        <w:rPr>
          <w:rFonts w:ascii="Times New Roman" w:hAnsi="Times New Roman" w:cs="Times New Roman"/>
          <w:sz w:val="20"/>
          <w:szCs w:val="20"/>
        </w:rPr>
        <w:tab/>
      </w:r>
      <w:r w:rsidR="00040311" w:rsidRPr="000B0688">
        <w:rPr>
          <w:rFonts w:ascii="Times New Roman" w:hAnsi="Times New Roman" w:cs="Times New Roman"/>
          <w:sz w:val="20"/>
          <w:szCs w:val="20"/>
        </w:rPr>
        <w:tab/>
      </w:r>
      <w:r w:rsidRPr="000B0688">
        <w:rPr>
          <w:rFonts w:ascii="Times New Roman" w:hAnsi="Times New Roman" w:cs="Times New Roman"/>
          <w:sz w:val="20"/>
          <w:szCs w:val="20"/>
        </w:rPr>
        <w:t>p = .039</w:t>
      </w:r>
    </w:p>
    <w:p w14:paraId="48DB156C" w14:textId="1E6D9F14" w:rsidR="003B787B" w:rsidRPr="000B0688" w:rsidRDefault="003B787B" w:rsidP="007A1799">
      <w:pPr>
        <w:ind w:firstLineChars="150" w:firstLine="300"/>
        <w:rPr>
          <w:rFonts w:ascii="Times New Roman" w:hAnsi="Times New Roman" w:cs="Times New Roman"/>
          <w:sz w:val="20"/>
          <w:szCs w:val="20"/>
        </w:rPr>
      </w:pPr>
      <w:r w:rsidRPr="000B0688">
        <w:rPr>
          <w:rFonts w:ascii="Times New Roman" w:hAnsi="Times New Roman" w:cs="Times New Roman"/>
          <w:sz w:val="20"/>
          <w:szCs w:val="20"/>
        </w:rPr>
        <w:t xml:space="preserve">Adolescent </w:t>
      </w:r>
      <w:r w:rsidRPr="000B0688">
        <w:rPr>
          <w:rFonts w:ascii="Times New Roman" w:hAnsi="Times New Roman" w:cs="Times New Roman"/>
          <w:sz w:val="20"/>
          <w:szCs w:val="20"/>
        </w:rPr>
        <w:tab/>
      </w:r>
      <w:r w:rsidR="00040311" w:rsidRPr="000B0688">
        <w:rPr>
          <w:rFonts w:ascii="Times New Roman" w:hAnsi="Times New Roman" w:cs="Times New Roman"/>
          <w:sz w:val="20"/>
          <w:szCs w:val="20"/>
        </w:rPr>
        <w:tab/>
      </w:r>
      <w:r w:rsidR="00040311" w:rsidRPr="000B0688">
        <w:rPr>
          <w:rFonts w:ascii="Times New Roman" w:hAnsi="Times New Roman" w:cs="Times New Roman"/>
          <w:sz w:val="20"/>
          <w:szCs w:val="20"/>
        </w:rPr>
        <w:tab/>
        <w:t xml:space="preserve">t </w:t>
      </w:r>
      <w:r w:rsidRPr="000B0688">
        <w:rPr>
          <w:rFonts w:ascii="Times New Roman" w:hAnsi="Times New Roman" w:cs="Times New Roman"/>
          <w:sz w:val="20"/>
          <w:szCs w:val="20"/>
        </w:rPr>
        <w:t>(39) = 1.41</w:t>
      </w:r>
      <w:r w:rsidRPr="000B0688">
        <w:rPr>
          <w:rFonts w:ascii="Times New Roman" w:hAnsi="Times New Roman" w:cs="Times New Roman"/>
          <w:sz w:val="20"/>
          <w:szCs w:val="20"/>
        </w:rPr>
        <w:tab/>
      </w:r>
      <w:r w:rsidRPr="000B0688">
        <w:rPr>
          <w:rFonts w:ascii="Times New Roman" w:hAnsi="Times New Roman" w:cs="Times New Roman"/>
          <w:sz w:val="20"/>
          <w:szCs w:val="20"/>
        </w:rPr>
        <w:tab/>
      </w:r>
      <w:r w:rsidRPr="000B0688">
        <w:rPr>
          <w:rFonts w:ascii="Times New Roman" w:hAnsi="Times New Roman" w:cs="Times New Roman"/>
          <w:sz w:val="20"/>
          <w:szCs w:val="20"/>
        </w:rPr>
        <w:tab/>
      </w:r>
      <w:r w:rsidRPr="000B0688">
        <w:rPr>
          <w:rFonts w:ascii="Times New Roman" w:hAnsi="Times New Roman" w:cs="Times New Roman"/>
          <w:sz w:val="20"/>
          <w:szCs w:val="20"/>
        </w:rPr>
        <w:tab/>
      </w:r>
      <w:r w:rsidRPr="000B0688">
        <w:rPr>
          <w:rFonts w:ascii="Times New Roman" w:hAnsi="Times New Roman" w:cs="Times New Roman"/>
          <w:sz w:val="20"/>
          <w:szCs w:val="20"/>
        </w:rPr>
        <w:tab/>
      </w:r>
      <w:r w:rsidRPr="000B0688">
        <w:rPr>
          <w:rFonts w:ascii="Times New Roman" w:hAnsi="Times New Roman" w:cs="Times New Roman"/>
          <w:sz w:val="20"/>
          <w:szCs w:val="20"/>
        </w:rPr>
        <w:tab/>
      </w:r>
      <w:r w:rsidRPr="000B0688">
        <w:rPr>
          <w:rFonts w:ascii="Times New Roman" w:hAnsi="Times New Roman" w:cs="Times New Roman"/>
          <w:sz w:val="20"/>
          <w:szCs w:val="20"/>
        </w:rPr>
        <w:tab/>
      </w:r>
      <w:r w:rsidRPr="000B0688">
        <w:rPr>
          <w:rFonts w:ascii="Times New Roman" w:hAnsi="Times New Roman" w:cs="Times New Roman"/>
          <w:sz w:val="20"/>
          <w:szCs w:val="20"/>
        </w:rPr>
        <w:tab/>
      </w:r>
      <w:r w:rsidRPr="000B0688">
        <w:rPr>
          <w:rFonts w:ascii="Times New Roman" w:hAnsi="Times New Roman" w:cs="Times New Roman"/>
          <w:sz w:val="20"/>
          <w:szCs w:val="20"/>
        </w:rPr>
        <w:tab/>
      </w:r>
      <w:r w:rsidR="00040311" w:rsidRPr="000B0688">
        <w:rPr>
          <w:rFonts w:ascii="Times New Roman" w:hAnsi="Times New Roman" w:cs="Times New Roman"/>
          <w:sz w:val="20"/>
          <w:szCs w:val="20"/>
        </w:rPr>
        <w:tab/>
      </w:r>
      <w:r w:rsidRPr="000B0688">
        <w:rPr>
          <w:rFonts w:ascii="Times New Roman" w:hAnsi="Times New Roman" w:cs="Times New Roman"/>
          <w:sz w:val="20"/>
          <w:szCs w:val="20"/>
        </w:rPr>
        <w:t>t</w:t>
      </w:r>
      <w:r w:rsidR="00040311" w:rsidRPr="000B0688">
        <w:rPr>
          <w:rFonts w:ascii="Times New Roman" w:hAnsi="Times New Roman" w:cs="Times New Roman"/>
          <w:sz w:val="20"/>
          <w:szCs w:val="20"/>
        </w:rPr>
        <w:t xml:space="preserve"> </w:t>
      </w:r>
      <w:r w:rsidRPr="000B0688">
        <w:rPr>
          <w:rFonts w:ascii="Times New Roman" w:hAnsi="Times New Roman" w:cs="Times New Roman"/>
          <w:sz w:val="20"/>
          <w:szCs w:val="20"/>
        </w:rPr>
        <w:t>(39) = 3.22</w:t>
      </w:r>
    </w:p>
    <w:p w14:paraId="17D19A91" w14:textId="39C0548C" w:rsidR="003B787B" w:rsidRPr="000B0688" w:rsidRDefault="003B787B" w:rsidP="007A1799">
      <w:pPr>
        <w:ind w:firstLineChars="150" w:firstLine="300"/>
        <w:rPr>
          <w:rFonts w:ascii="Times New Roman" w:hAnsi="Times New Roman" w:cs="Times New Roman"/>
          <w:sz w:val="20"/>
          <w:szCs w:val="20"/>
        </w:rPr>
      </w:pPr>
      <w:r w:rsidRPr="000B0688">
        <w:rPr>
          <w:rFonts w:ascii="Times New Roman" w:hAnsi="Times New Roman" w:cs="Times New Roman"/>
          <w:sz w:val="20"/>
          <w:szCs w:val="20"/>
        </w:rPr>
        <w:t>ASD vs TD</w:t>
      </w:r>
      <w:r w:rsidRPr="000B0688">
        <w:rPr>
          <w:rFonts w:ascii="Times New Roman" w:hAnsi="Times New Roman" w:cs="Times New Roman"/>
          <w:sz w:val="20"/>
          <w:szCs w:val="20"/>
        </w:rPr>
        <w:tab/>
      </w:r>
      <w:r w:rsidRPr="000B0688">
        <w:rPr>
          <w:rFonts w:ascii="Times New Roman" w:hAnsi="Times New Roman" w:cs="Times New Roman"/>
          <w:sz w:val="20"/>
          <w:szCs w:val="20"/>
        </w:rPr>
        <w:tab/>
      </w:r>
      <w:r w:rsidR="00040311" w:rsidRPr="000B0688">
        <w:rPr>
          <w:rFonts w:ascii="Times New Roman" w:hAnsi="Times New Roman" w:cs="Times New Roman"/>
          <w:sz w:val="20"/>
          <w:szCs w:val="20"/>
        </w:rPr>
        <w:tab/>
      </w:r>
      <w:r w:rsidRPr="000B0688">
        <w:rPr>
          <w:rFonts w:ascii="Times New Roman" w:hAnsi="Times New Roman" w:cs="Times New Roman"/>
          <w:sz w:val="20"/>
          <w:szCs w:val="20"/>
        </w:rPr>
        <w:t>p = .242</w:t>
      </w:r>
      <w:r w:rsidRPr="000B0688">
        <w:rPr>
          <w:rFonts w:ascii="Times New Roman" w:hAnsi="Times New Roman" w:cs="Times New Roman"/>
          <w:sz w:val="20"/>
          <w:szCs w:val="20"/>
        </w:rPr>
        <w:tab/>
      </w:r>
      <w:r w:rsidRPr="000B0688">
        <w:rPr>
          <w:rFonts w:ascii="Times New Roman" w:hAnsi="Times New Roman" w:cs="Times New Roman"/>
          <w:sz w:val="20"/>
          <w:szCs w:val="20"/>
        </w:rPr>
        <w:tab/>
      </w:r>
      <w:r w:rsidRPr="000B0688">
        <w:rPr>
          <w:rFonts w:ascii="Times New Roman" w:hAnsi="Times New Roman" w:cs="Times New Roman"/>
          <w:sz w:val="20"/>
          <w:szCs w:val="20"/>
        </w:rPr>
        <w:tab/>
      </w:r>
      <w:r w:rsidRPr="000B0688">
        <w:rPr>
          <w:rFonts w:ascii="Times New Roman" w:hAnsi="Times New Roman" w:cs="Times New Roman"/>
          <w:sz w:val="20"/>
          <w:szCs w:val="20"/>
        </w:rPr>
        <w:tab/>
      </w:r>
      <w:r w:rsidRPr="000B0688">
        <w:rPr>
          <w:rFonts w:ascii="Times New Roman" w:hAnsi="Times New Roman" w:cs="Times New Roman"/>
          <w:sz w:val="20"/>
          <w:szCs w:val="20"/>
        </w:rPr>
        <w:tab/>
      </w:r>
      <w:r w:rsidRPr="000B0688">
        <w:rPr>
          <w:rFonts w:ascii="Times New Roman" w:hAnsi="Times New Roman" w:cs="Times New Roman"/>
          <w:sz w:val="20"/>
          <w:szCs w:val="20"/>
        </w:rPr>
        <w:tab/>
      </w:r>
      <w:r w:rsidRPr="000B0688">
        <w:rPr>
          <w:rFonts w:ascii="Times New Roman" w:hAnsi="Times New Roman" w:cs="Times New Roman"/>
          <w:sz w:val="20"/>
          <w:szCs w:val="20"/>
        </w:rPr>
        <w:tab/>
      </w:r>
      <w:r w:rsidRPr="000B0688">
        <w:rPr>
          <w:rFonts w:ascii="Times New Roman" w:hAnsi="Times New Roman" w:cs="Times New Roman"/>
          <w:sz w:val="20"/>
          <w:szCs w:val="20"/>
        </w:rPr>
        <w:tab/>
      </w:r>
      <w:r w:rsidRPr="000B0688">
        <w:rPr>
          <w:rFonts w:ascii="Times New Roman" w:hAnsi="Times New Roman" w:cs="Times New Roman"/>
          <w:sz w:val="20"/>
          <w:szCs w:val="20"/>
        </w:rPr>
        <w:tab/>
      </w:r>
      <w:r w:rsidRPr="000B0688">
        <w:rPr>
          <w:rFonts w:ascii="Times New Roman" w:hAnsi="Times New Roman" w:cs="Times New Roman"/>
          <w:sz w:val="20"/>
          <w:szCs w:val="20"/>
        </w:rPr>
        <w:tab/>
      </w:r>
      <w:r w:rsidR="00040311" w:rsidRPr="000B0688">
        <w:rPr>
          <w:rFonts w:ascii="Times New Roman" w:hAnsi="Times New Roman" w:cs="Times New Roman"/>
          <w:sz w:val="20"/>
          <w:szCs w:val="20"/>
        </w:rPr>
        <w:tab/>
      </w:r>
      <w:r w:rsidRPr="000B0688">
        <w:rPr>
          <w:rFonts w:ascii="Times New Roman" w:hAnsi="Times New Roman" w:cs="Times New Roman"/>
          <w:sz w:val="20"/>
          <w:szCs w:val="20"/>
        </w:rPr>
        <w:t>p =. 080</w:t>
      </w:r>
    </w:p>
    <w:p w14:paraId="5BAC1A3F" w14:textId="77777777" w:rsidR="00040311" w:rsidRPr="000B0688" w:rsidRDefault="00040311" w:rsidP="007A1799">
      <w:pPr>
        <w:ind w:firstLineChars="150" w:firstLine="300"/>
        <w:rPr>
          <w:rFonts w:ascii="Times New Roman" w:hAnsi="Times New Roman" w:cs="Times New Roman"/>
          <w:sz w:val="20"/>
          <w:szCs w:val="20"/>
        </w:rPr>
      </w:pPr>
    </w:p>
    <w:p w14:paraId="1F54E1DD" w14:textId="427E9E58" w:rsidR="003B787B" w:rsidRPr="000B0688" w:rsidRDefault="003B787B" w:rsidP="003B787B">
      <w:pPr>
        <w:rPr>
          <w:rFonts w:ascii="Times New Roman" w:hAnsi="Times New Roman" w:cs="Times New Roman"/>
          <w:sz w:val="20"/>
          <w:szCs w:val="20"/>
        </w:rPr>
      </w:pPr>
      <w:r w:rsidRPr="000B0688">
        <w:rPr>
          <w:rFonts w:ascii="Times New Roman" w:hAnsi="Times New Roman" w:cs="Times New Roman"/>
          <w:sz w:val="20"/>
          <w:szCs w:val="20"/>
        </w:rPr>
        <w:t xml:space="preserve">Preschool vs Adolescent </w:t>
      </w:r>
      <w:r w:rsidR="00040311" w:rsidRPr="000B0688">
        <w:rPr>
          <w:rFonts w:ascii="Times New Roman" w:hAnsi="Times New Roman" w:cs="Times New Roman"/>
          <w:sz w:val="20"/>
          <w:szCs w:val="20"/>
        </w:rPr>
        <w:tab/>
      </w:r>
      <w:r w:rsidR="00040311" w:rsidRPr="000B0688">
        <w:rPr>
          <w:rFonts w:ascii="Times New Roman" w:hAnsi="Times New Roman" w:cs="Times New Roman"/>
          <w:sz w:val="20"/>
          <w:szCs w:val="20"/>
        </w:rPr>
        <w:tab/>
      </w:r>
      <w:r w:rsidRPr="000B0688">
        <w:rPr>
          <w:rFonts w:ascii="Times New Roman" w:hAnsi="Times New Roman" w:cs="Times New Roman"/>
          <w:sz w:val="20"/>
          <w:szCs w:val="20"/>
        </w:rPr>
        <w:t>F (1, 71) = .002</w:t>
      </w:r>
      <w:r w:rsidR="00040311" w:rsidRPr="000B0688">
        <w:rPr>
          <w:rFonts w:ascii="Times New Roman" w:hAnsi="Times New Roman" w:cs="Times New Roman"/>
          <w:sz w:val="20"/>
          <w:szCs w:val="20"/>
        </w:rPr>
        <w:t xml:space="preserve"> </w:t>
      </w:r>
      <w:r w:rsidR="00973337">
        <w:rPr>
          <w:rFonts w:ascii="Times New Roman" w:hAnsi="Times New Roman" w:cs="Times New Roman"/>
          <w:sz w:val="20"/>
          <w:szCs w:val="20"/>
        </w:rPr>
        <w:tab/>
      </w:r>
      <w:r w:rsidRPr="000B0688">
        <w:rPr>
          <w:rFonts w:ascii="Times New Roman" w:hAnsi="Times New Roman" w:cs="Times New Roman"/>
          <w:sz w:val="20"/>
          <w:szCs w:val="20"/>
        </w:rPr>
        <w:t xml:space="preserve">F (1, 71) = .275 </w:t>
      </w:r>
      <w:r w:rsidRPr="000B0688">
        <w:rPr>
          <w:rFonts w:ascii="Times New Roman" w:hAnsi="Times New Roman" w:cs="Times New Roman"/>
          <w:sz w:val="20"/>
          <w:szCs w:val="20"/>
        </w:rPr>
        <w:tab/>
        <w:t xml:space="preserve">   </w:t>
      </w:r>
      <w:r w:rsidRPr="000B0688">
        <w:rPr>
          <w:rFonts w:ascii="Times New Roman" w:hAnsi="Times New Roman" w:cs="Times New Roman"/>
          <w:sz w:val="20"/>
          <w:szCs w:val="20"/>
        </w:rPr>
        <w:tab/>
        <w:t xml:space="preserve">   </w:t>
      </w:r>
      <w:r w:rsidRPr="000B0688">
        <w:rPr>
          <w:rFonts w:ascii="Times New Roman" w:hAnsi="Times New Roman" w:cs="Times New Roman"/>
          <w:sz w:val="20"/>
          <w:szCs w:val="20"/>
        </w:rPr>
        <w:tab/>
      </w:r>
      <w:r w:rsidR="00040311" w:rsidRPr="000B0688">
        <w:rPr>
          <w:rFonts w:ascii="Times New Roman" w:hAnsi="Times New Roman" w:cs="Times New Roman"/>
          <w:sz w:val="20"/>
          <w:szCs w:val="20"/>
        </w:rPr>
        <w:tab/>
      </w:r>
      <w:r w:rsidRPr="000B0688">
        <w:rPr>
          <w:rFonts w:ascii="Times New Roman" w:hAnsi="Times New Roman" w:cs="Times New Roman"/>
          <w:sz w:val="20"/>
          <w:szCs w:val="20"/>
        </w:rPr>
        <w:t>F (1, 74) = .080</w:t>
      </w:r>
      <w:r w:rsidR="00040311" w:rsidRPr="000B0688">
        <w:rPr>
          <w:rFonts w:ascii="Times New Roman" w:hAnsi="Times New Roman" w:cs="Times New Roman"/>
          <w:sz w:val="20"/>
          <w:szCs w:val="20"/>
        </w:rPr>
        <w:tab/>
      </w:r>
      <w:r w:rsidRPr="000B0688">
        <w:rPr>
          <w:rFonts w:ascii="Times New Roman" w:hAnsi="Times New Roman" w:cs="Times New Roman"/>
          <w:sz w:val="20"/>
          <w:szCs w:val="20"/>
        </w:rPr>
        <w:t>F (1, 74) = .139</w:t>
      </w:r>
      <w:r w:rsidR="00040311" w:rsidRPr="000B0688">
        <w:rPr>
          <w:rFonts w:ascii="Times New Roman" w:hAnsi="Times New Roman" w:cs="Times New Roman"/>
          <w:sz w:val="20"/>
          <w:szCs w:val="20"/>
        </w:rPr>
        <w:tab/>
      </w:r>
      <w:r w:rsidRPr="000B0688">
        <w:rPr>
          <w:rFonts w:ascii="Times New Roman" w:hAnsi="Times New Roman" w:cs="Times New Roman"/>
          <w:sz w:val="20"/>
          <w:szCs w:val="20"/>
        </w:rPr>
        <w:t>F (1, 74) = .000</w:t>
      </w:r>
    </w:p>
    <w:p w14:paraId="1669A83D" w14:textId="0CE5934B" w:rsidR="003B787B" w:rsidRPr="000B0688" w:rsidRDefault="003B787B" w:rsidP="003B787B">
      <w:pPr>
        <w:rPr>
          <w:rFonts w:ascii="Times New Roman" w:hAnsi="Times New Roman" w:cs="Times New Roman"/>
          <w:sz w:val="20"/>
          <w:szCs w:val="20"/>
          <w:u w:val="single"/>
        </w:rPr>
      </w:pPr>
      <w:r w:rsidRPr="000B0688">
        <w:rPr>
          <w:rFonts w:ascii="Times New Roman" w:hAnsi="Times New Roman" w:cs="Times New Roman"/>
          <w:sz w:val="20"/>
          <w:szCs w:val="20"/>
          <w:u w:val="single"/>
        </w:rPr>
        <w:tab/>
      </w:r>
      <w:r w:rsidRPr="000B0688">
        <w:rPr>
          <w:rFonts w:ascii="Times New Roman" w:hAnsi="Times New Roman" w:cs="Times New Roman"/>
          <w:sz w:val="20"/>
          <w:szCs w:val="20"/>
          <w:u w:val="single"/>
        </w:rPr>
        <w:tab/>
      </w:r>
      <w:r w:rsidRPr="000B0688">
        <w:rPr>
          <w:rFonts w:ascii="Times New Roman" w:hAnsi="Times New Roman" w:cs="Times New Roman"/>
          <w:sz w:val="20"/>
          <w:szCs w:val="20"/>
          <w:u w:val="single"/>
        </w:rPr>
        <w:tab/>
      </w:r>
      <w:r w:rsidR="00040311" w:rsidRPr="000B0688">
        <w:rPr>
          <w:rFonts w:ascii="Times New Roman" w:hAnsi="Times New Roman" w:cs="Times New Roman"/>
          <w:sz w:val="20"/>
          <w:szCs w:val="20"/>
          <w:u w:val="single"/>
        </w:rPr>
        <w:tab/>
      </w:r>
      <w:r w:rsidRPr="000B0688">
        <w:rPr>
          <w:rFonts w:ascii="Times New Roman" w:hAnsi="Times New Roman" w:cs="Times New Roman"/>
          <w:sz w:val="20"/>
          <w:szCs w:val="20"/>
          <w:u w:val="single"/>
        </w:rPr>
        <w:t xml:space="preserve">p = .961    </w:t>
      </w:r>
      <w:r w:rsidR="00F103F9" w:rsidRPr="000B0688">
        <w:rPr>
          <w:rFonts w:ascii="Times New Roman" w:hAnsi="Times New Roman" w:cs="Times New Roman"/>
          <w:sz w:val="20"/>
          <w:szCs w:val="20"/>
          <w:u w:val="single"/>
        </w:rPr>
        <w:t xml:space="preserve">   </w:t>
      </w:r>
      <w:r w:rsidR="00973337">
        <w:rPr>
          <w:rFonts w:ascii="Times New Roman" w:hAnsi="Times New Roman" w:cs="Times New Roman"/>
          <w:sz w:val="20"/>
          <w:szCs w:val="20"/>
          <w:u w:val="single"/>
        </w:rPr>
        <w:tab/>
      </w:r>
      <w:r w:rsidRPr="000B0688">
        <w:rPr>
          <w:rFonts w:ascii="Times New Roman" w:hAnsi="Times New Roman" w:cs="Times New Roman"/>
          <w:sz w:val="20"/>
          <w:szCs w:val="20"/>
          <w:u w:val="single"/>
        </w:rPr>
        <w:t xml:space="preserve">p = .602 </w:t>
      </w:r>
      <w:r w:rsidRPr="000B0688">
        <w:rPr>
          <w:rFonts w:ascii="Times New Roman" w:hAnsi="Times New Roman" w:cs="Times New Roman"/>
          <w:sz w:val="20"/>
          <w:szCs w:val="20"/>
          <w:u w:val="single"/>
        </w:rPr>
        <w:tab/>
      </w:r>
      <w:r w:rsidRPr="000B0688">
        <w:rPr>
          <w:rFonts w:ascii="Times New Roman" w:hAnsi="Times New Roman" w:cs="Times New Roman"/>
          <w:sz w:val="20"/>
          <w:szCs w:val="20"/>
          <w:u w:val="single"/>
        </w:rPr>
        <w:tab/>
      </w:r>
      <w:r w:rsidRPr="000B0688">
        <w:rPr>
          <w:rFonts w:ascii="Times New Roman" w:hAnsi="Times New Roman" w:cs="Times New Roman"/>
          <w:sz w:val="20"/>
          <w:szCs w:val="20"/>
          <w:u w:val="single"/>
        </w:rPr>
        <w:tab/>
      </w:r>
      <w:r w:rsidR="00040311" w:rsidRPr="000B0688">
        <w:rPr>
          <w:rFonts w:ascii="Times New Roman" w:hAnsi="Times New Roman" w:cs="Times New Roman"/>
          <w:sz w:val="20"/>
          <w:szCs w:val="20"/>
          <w:u w:val="single"/>
        </w:rPr>
        <w:tab/>
      </w:r>
      <w:r w:rsidR="00973337">
        <w:rPr>
          <w:rFonts w:ascii="Times New Roman" w:hAnsi="Times New Roman" w:cs="Times New Roman"/>
          <w:sz w:val="20"/>
          <w:szCs w:val="20"/>
          <w:u w:val="single"/>
        </w:rPr>
        <w:tab/>
      </w:r>
      <w:r w:rsidRPr="000B0688">
        <w:rPr>
          <w:rFonts w:ascii="Times New Roman" w:hAnsi="Times New Roman" w:cs="Times New Roman"/>
          <w:sz w:val="20"/>
          <w:szCs w:val="20"/>
          <w:u w:val="single"/>
        </w:rPr>
        <w:t xml:space="preserve">p = .777 </w:t>
      </w:r>
      <w:r w:rsidRPr="000B0688">
        <w:rPr>
          <w:rFonts w:ascii="Times New Roman" w:hAnsi="Times New Roman" w:cs="Times New Roman"/>
          <w:sz w:val="20"/>
          <w:szCs w:val="20"/>
          <w:u w:val="single"/>
        </w:rPr>
        <w:tab/>
      </w:r>
      <w:r w:rsidR="00973337">
        <w:rPr>
          <w:rFonts w:ascii="Times New Roman" w:hAnsi="Times New Roman" w:cs="Times New Roman"/>
          <w:sz w:val="20"/>
          <w:szCs w:val="20"/>
          <w:u w:val="single"/>
        </w:rPr>
        <w:tab/>
      </w:r>
      <w:r w:rsidRPr="000B0688">
        <w:rPr>
          <w:rFonts w:ascii="Times New Roman" w:hAnsi="Times New Roman" w:cs="Times New Roman"/>
          <w:sz w:val="20"/>
          <w:szCs w:val="20"/>
          <w:u w:val="single"/>
        </w:rPr>
        <w:t xml:space="preserve">p = .710 </w:t>
      </w:r>
      <w:r w:rsidR="00040311" w:rsidRPr="000B0688">
        <w:rPr>
          <w:rFonts w:ascii="Times New Roman" w:hAnsi="Times New Roman" w:cs="Times New Roman"/>
          <w:sz w:val="20"/>
          <w:szCs w:val="20"/>
          <w:u w:val="single"/>
        </w:rPr>
        <w:tab/>
      </w:r>
      <w:r w:rsidR="00973337">
        <w:rPr>
          <w:rFonts w:ascii="Times New Roman" w:hAnsi="Times New Roman" w:cs="Times New Roman"/>
          <w:sz w:val="20"/>
          <w:szCs w:val="20"/>
          <w:u w:val="single"/>
        </w:rPr>
        <w:tab/>
      </w:r>
      <w:r w:rsidRPr="000B0688">
        <w:rPr>
          <w:rFonts w:ascii="Times New Roman" w:hAnsi="Times New Roman" w:cs="Times New Roman"/>
          <w:sz w:val="20"/>
          <w:szCs w:val="20"/>
          <w:u w:val="single"/>
        </w:rPr>
        <w:t>p = .988</w:t>
      </w:r>
      <w:r w:rsidRPr="000B0688">
        <w:rPr>
          <w:rFonts w:ascii="Times New Roman" w:hAnsi="Times New Roman" w:cs="Times New Roman"/>
          <w:sz w:val="20"/>
          <w:szCs w:val="20"/>
          <w:u w:val="single"/>
        </w:rPr>
        <w:tab/>
        <w:t xml:space="preserve"> </w:t>
      </w:r>
      <w:r w:rsidR="00040311" w:rsidRPr="000B0688">
        <w:rPr>
          <w:rFonts w:ascii="Times New Roman" w:hAnsi="Times New Roman" w:cs="Times New Roman"/>
          <w:sz w:val="20"/>
          <w:szCs w:val="20"/>
          <w:u w:val="single"/>
        </w:rPr>
        <w:tab/>
      </w:r>
    </w:p>
    <w:p w14:paraId="79748B3A" w14:textId="77777777" w:rsidR="003B787B" w:rsidRPr="000B0688" w:rsidRDefault="003B787B" w:rsidP="003B787B">
      <w:pPr>
        <w:rPr>
          <w:rFonts w:ascii="Times New Roman" w:hAnsi="Times New Roman" w:cs="Times New Roman"/>
          <w:sz w:val="20"/>
          <w:szCs w:val="20"/>
        </w:rPr>
      </w:pPr>
      <w:r w:rsidRPr="000B0688">
        <w:rPr>
          <w:rFonts w:ascii="Times New Roman" w:hAnsi="Times New Roman" w:cs="Times New Roman"/>
          <w:sz w:val="20"/>
          <w:szCs w:val="20"/>
        </w:rPr>
        <w:t>Data are presented as mean ± standard deviation of the number of seconds</w:t>
      </w:r>
    </w:p>
    <w:p w14:paraId="070E23B0" w14:textId="77777777" w:rsidR="003B787B" w:rsidRPr="000B0688" w:rsidRDefault="003B787B" w:rsidP="003B787B">
      <w:pPr>
        <w:rPr>
          <w:rFonts w:ascii="Times New Roman" w:hAnsi="Times New Roman" w:cs="Times New Roman"/>
          <w:sz w:val="20"/>
          <w:szCs w:val="20"/>
        </w:rPr>
      </w:pPr>
      <w:r w:rsidRPr="000B0688">
        <w:rPr>
          <w:rFonts w:ascii="Times New Roman" w:hAnsi="Times New Roman" w:cs="Times New Roman"/>
          <w:sz w:val="20"/>
          <w:szCs w:val="20"/>
        </w:rPr>
        <w:t>TD denotes typical development</w:t>
      </w:r>
    </w:p>
    <w:p w14:paraId="2B72D60E" w14:textId="77652066" w:rsidR="003B787B" w:rsidRPr="00973337" w:rsidRDefault="003B787B" w:rsidP="0023777A">
      <w:pPr>
        <w:rPr>
          <w:sz w:val="20"/>
          <w:szCs w:val="20"/>
        </w:rPr>
      </w:pPr>
      <w:r w:rsidRPr="000B0688">
        <w:rPr>
          <w:rFonts w:ascii="Times New Roman" w:hAnsi="Times New Roman" w:cs="Times New Roman"/>
          <w:sz w:val="20"/>
          <w:szCs w:val="20"/>
        </w:rPr>
        <w:t>ASD denotes autistic spectrum disorder</w:t>
      </w:r>
    </w:p>
    <w:sectPr w:rsidR="003B787B" w:rsidRPr="00973337" w:rsidSect="007D5611">
      <w:pgSz w:w="16838" w:h="11906" w:orient="landscape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55E9131" w14:textId="77777777" w:rsidR="001A3933" w:rsidRDefault="001A3933" w:rsidP="00AE6DA3">
      <w:r>
        <w:separator/>
      </w:r>
    </w:p>
  </w:endnote>
  <w:endnote w:type="continuationSeparator" w:id="0">
    <w:p w14:paraId="0B38A6C9" w14:textId="77777777" w:rsidR="001A3933" w:rsidRDefault="001A3933" w:rsidP="00AE6D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1839137" w14:textId="77777777" w:rsidR="001A3933" w:rsidRDefault="001A3933" w:rsidP="00AE6DA3">
      <w:r>
        <w:separator/>
      </w:r>
    </w:p>
  </w:footnote>
  <w:footnote w:type="continuationSeparator" w:id="0">
    <w:p w14:paraId="1D61311F" w14:textId="77777777" w:rsidR="001A3933" w:rsidRDefault="001A3933" w:rsidP="00AE6DA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spelling="clean" w:grammar="clean"/>
  <w:trackRevisions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3276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777A"/>
    <w:rsid w:val="00040311"/>
    <w:rsid w:val="00076F51"/>
    <w:rsid w:val="000A5432"/>
    <w:rsid w:val="000B0688"/>
    <w:rsid w:val="00182A41"/>
    <w:rsid w:val="00182F67"/>
    <w:rsid w:val="001A3933"/>
    <w:rsid w:val="00215113"/>
    <w:rsid w:val="0023777A"/>
    <w:rsid w:val="002B55D6"/>
    <w:rsid w:val="002F04A3"/>
    <w:rsid w:val="00331E30"/>
    <w:rsid w:val="00337007"/>
    <w:rsid w:val="00340BD6"/>
    <w:rsid w:val="003B787B"/>
    <w:rsid w:val="00427D34"/>
    <w:rsid w:val="00474B79"/>
    <w:rsid w:val="004C4D0D"/>
    <w:rsid w:val="00502DA2"/>
    <w:rsid w:val="00547B3E"/>
    <w:rsid w:val="005B6188"/>
    <w:rsid w:val="007A1799"/>
    <w:rsid w:val="007B1AE1"/>
    <w:rsid w:val="007D5611"/>
    <w:rsid w:val="0085709C"/>
    <w:rsid w:val="00973337"/>
    <w:rsid w:val="00A31D9A"/>
    <w:rsid w:val="00A65495"/>
    <w:rsid w:val="00AE6DA3"/>
    <w:rsid w:val="00AF4BC7"/>
    <w:rsid w:val="00B05331"/>
    <w:rsid w:val="00B70A13"/>
    <w:rsid w:val="00BB2FF3"/>
    <w:rsid w:val="00C44DA1"/>
    <w:rsid w:val="00C842DC"/>
    <w:rsid w:val="00D11D03"/>
    <w:rsid w:val="00E340E9"/>
    <w:rsid w:val="00F103F9"/>
    <w:rsid w:val="00F4285F"/>
    <w:rsid w:val="00F641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>
      <v:textbox inset="5.85pt,.7pt,5.85pt,.7pt"/>
    </o:shapedefaults>
    <o:shapelayout v:ext="edit">
      <o:idmap v:ext="edit" data="1"/>
    </o:shapelayout>
  </w:shapeDefaults>
  <w:decimalSymbol w:val="."/>
  <w:listSeparator w:val=","/>
  <w14:docId w14:val="76AC3672"/>
  <w15:docId w15:val="{DFF99C4D-C496-46D2-8D71-C72E89E33E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E6DA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E6DA3"/>
  </w:style>
  <w:style w:type="paragraph" w:styleId="a5">
    <w:name w:val="footer"/>
    <w:basedOn w:val="a"/>
    <w:link w:val="a6"/>
    <w:uiPriority w:val="99"/>
    <w:unhideWhenUsed/>
    <w:rsid w:val="00AE6DA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E6DA3"/>
  </w:style>
  <w:style w:type="character" w:styleId="a7">
    <w:name w:val="annotation reference"/>
    <w:basedOn w:val="a0"/>
    <w:uiPriority w:val="99"/>
    <w:semiHidden/>
    <w:unhideWhenUsed/>
    <w:rsid w:val="00C842DC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C842DC"/>
    <w:rPr>
      <w:sz w:val="20"/>
      <w:szCs w:val="20"/>
    </w:rPr>
  </w:style>
  <w:style w:type="character" w:customStyle="1" w:styleId="a9">
    <w:name w:val="コメント文字列 (文字)"/>
    <w:basedOn w:val="a0"/>
    <w:link w:val="a8"/>
    <w:uiPriority w:val="99"/>
    <w:semiHidden/>
    <w:rsid w:val="00C842DC"/>
    <w:rPr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C842DC"/>
    <w:rPr>
      <w:b/>
      <w:bCs/>
    </w:rPr>
  </w:style>
  <w:style w:type="character" w:customStyle="1" w:styleId="ab">
    <w:name w:val="コメント内容 (文字)"/>
    <w:basedOn w:val="a9"/>
    <w:link w:val="aa"/>
    <w:uiPriority w:val="99"/>
    <w:semiHidden/>
    <w:rsid w:val="00C842DC"/>
    <w:rPr>
      <w:b/>
      <w:bCs/>
      <w:sz w:val="20"/>
      <w:szCs w:val="20"/>
    </w:rPr>
  </w:style>
  <w:style w:type="paragraph" w:styleId="ac">
    <w:name w:val="Balloon Text"/>
    <w:basedOn w:val="a"/>
    <w:link w:val="ad"/>
    <w:uiPriority w:val="99"/>
    <w:semiHidden/>
    <w:unhideWhenUsed/>
    <w:rsid w:val="00C842DC"/>
    <w:rPr>
      <w:rFonts w:ascii="Segoe UI" w:hAnsi="Segoe UI" w:cs="Segoe U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C842D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208</Words>
  <Characters>1187</Characters>
  <Application>Microsoft Office Word</Application>
  <DocSecurity>0</DocSecurity>
  <Lines>9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Y.Ishizaki</dc:creator>
  <cp:lastModifiedBy>石崎 優子</cp:lastModifiedBy>
  <cp:revision>2</cp:revision>
  <cp:lastPrinted>2020-03-15T02:41:00Z</cp:lastPrinted>
  <dcterms:created xsi:type="dcterms:W3CDTF">2020-07-18T05:01:00Z</dcterms:created>
  <dcterms:modified xsi:type="dcterms:W3CDTF">2020-07-18T05:01:00Z</dcterms:modified>
</cp:coreProperties>
</file>