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7E9707" w14:textId="77777777" w:rsidR="00C27B42" w:rsidRPr="00E32E77" w:rsidRDefault="00C27B42" w:rsidP="00C27B42">
      <w:pPr>
        <w:spacing w:line="480" w:lineRule="auto"/>
        <w:jc w:val="center"/>
        <w:rPr>
          <w:rFonts w:ascii="굴림" w:eastAsia="굴림" w:hAnsi="굴림" w:cs="굴림"/>
          <w:sz w:val="28"/>
          <w:szCs w:val="28"/>
        </w:rPr>
      </w:pPr>
      <w:r w:rsidRPr="00E32E77">
        <w:rPr>
          <w:rFonts w:cs="+mn-cs"/>
          <w:color w:val="000000"/>
          <w:kern w:val="24"/>
          <w:sz w:val="28"/>
          <w:szCs w:val="28"/>
        </w:rPr>
        <w:t>Supplementary Information</w:t>
      </w:r>
    </w:p>
    <w:p w14:paraId="70748942" w14:textId="77777777" w:rsidR="00C27B42" w:rsidRPr="00E32E77" w:rsidRDefault="00C27B42" w:rsidP="00C27B42">
      <w:pPr>
        <w:spacing w:line="480" w:lineRule="auto"/>
        <w:rPr>
          <w:rFonts w:ascii="굴림" w:eastAsia="굴림" w:hAnsi="굴림" w:cs="굴림"/>
        </w:rPr>
      </w:pPr>
      <w:r w:rsidRPr="00E32E77">
        <w:rPr>
          <w:rFonts w:cs="+mn-cs"/>
          <w:color w:val="000000"/>
          <w:kern w:val="24"/>
        </w:rPr>
        <w:t> </w:t>
      </w:r>
    </w:p>
    <w:p w14:paraId="41C29F24" w14:textId="77777777" w:rsidR="00C27B42" w:rsidRPr="00E32E77" w:rsidRDefault="00C27B42" w:rsidP="00C27B42">
      <w:pPr>
        <w:spacing w:line="480" w:lineRule="auto"/>
        <w:rPr>
          <w:rFonts w:ascii="굴림" w:eastAsia="굴림" w:hAnsi="굴림" w:cs="굴림"/>
        </w:rPr>
      </w:pPr>
      <w:r w:rsidRPr="00E32E77">
        <w:rPr>
          <w:rFonts w:cs="+mn-cs"/>
          <w:b/>
          <w:bCs/>
          <w:color w:val="000000"/>
          <w:kern w:val="24"/>
        </w:rPr>
        <w:t xml:space="preserve">Universal Hydrogel Adhesives </w:t>
      </w:r>
      <w:r w:rsidRPr="00E32E77">
        <w:rPr>
          <w:rFonts w:eastAsia="맑은 고딕" w:cs="+mn-cs"/>
          <w:b/>
          <w:bCs/>
          <w:color w:val="000000"/>
          <w:kern w:val="24"/>
        </w:rPr>
        <w:t xml:space="preserve">with </w:t>
      </w:r>
      <w:r w:rsidRPr="00E32E77">
        <w:rPr>
          <w:rFonts w:cs="+mn-cs"/>
          <w:b/>
          <w:bCs/>
          <w:color w:val="000000"/>
          <w:kern w:val="24"/>
        </w:rPr>
        <w:t>Robust Chain Entanglement for Bridging Soft Electronic Materials</w:t>
      </w:r>
    </w:p>
    <w:p w14:paraId="625FF853" w14:textId="77777777" w:rsidR="00C27B42" w:rsidRPr="00E32E77" w:rsidRDefault="00C27B42" w:rsidP="00C27B42">
      <w:pPr>
        <w:spacing w:line="480" w:lineRule="auto"/>
        <w:rPr>
          <w:rFonts w:ascii="굴림" w:eastAsia="굴림" w:hAnsi="굴림" w:cs="굴림"/>
        </w:rPr>
      </w:pPr>
      <w:r w:rsidRPr="00E32E77">
        <w:rPr>
          <w:rFonts w:cs="+mn-cs"/>
          <w:b/>
          <w:bCs/>
          <w:color w:val="000000"/>
          <w:kern w:val="24"/>
        </w:rPr>
        <w:t> </w:t>
      </w:r>
    </w:p>
    <w:p w14:paraId="16C67699" w14:textId="77777777" w:rsidR="00C27B42" w:rsidRPr="009E55A2" w:rsidRDefault="00C27B42" w:rsidP="00C27B42">
      <w:pPr>
        <w:spacing w:line="480" w:lineRule="auto"/>
        <w:rPr>
          <w:rFonts w:eastAsia="맑은 고딕"/>
          <w:i/>
          <w:iCs/>
          <w:color w:val="000000"/>
          <w:kern w:val="24"/>
          <w:sz w:val="22"/>
        </w:rPr>
      </w:pPr>
      <w:r w:rsidRPr="00E32E77">
        <w:rPr>
          <w:i/>
          <w:iCs/>
          <w:color w:val="000000"/>
          <w:kern w:val="24"/>
          <w:sz w:val="22"/>
        </w:rPr>
        <w:t>Yejin Jo</w:t>
      </w:r>
      <w:r w:rsidRPr="009E55A2">
        <w:rPr>
          <w:i/>
          <w:iCs/>
          <w:color w:val="000000"/>
          <w:kern w:val="24"/>
          <w:sz w:val="22"/>
          <w:vertAlign w:val="superscript"/>
        </w:rPr>
        <w:t>1</w:t>
      </w:r>
      <w:r w:rsidRPr="009E55A2">
        <w:rPr>
          <w:i/>
          <w:iCs/>
          <w:color w:val="333333"/>
          <w:kern w:val="24"/>
          <w:sz w:val="22"/>
          <w:vertAlign w:val="superscript"/>
        </w:rPr>
        <w:t>†</w:t>
      </w:r>
      <w:r w:rsidRPr="00E32E77">
        <w:rPr>
          <w:i/>
          <w:iCs/>
          <w:color w:val="000000"/>
          <w:kern w:val="24"/>
          <w:sz w:val="22"/>
        </w:rPr>
        <w:t>, Yurim Le</w:t>
      </w:r>
      <w:r>
        <w:rPr>
          <w:i/>
          <w:iCs/>
          <w:color w:val="000000"/>
          <w:kern w:val="24"/>
          <w:sz w:val="22"/>
        </w:rPr>
        <w:t>e</w:t>
      </w:r>
      <w:r w:rsidRPr="009E55A2">
        <w:rPr>
          <w:i/>
          <w:iCs/>
          <w:color w:val="000000"/>
          <w:kern w:val="24"/>
          <w:sz w:val="22"/>
          <w:vertAlign w:val="superscript"/>
        </w:rPr>
        <w:t>1</w:t>
      </w:r>
      <w:r w:rsidRPr="009E55A2">
        <w:rPr>
          <w:i/>
          <w:iCs/>
          <w:color w:val="333333"/>
          <w:kern w:val="24"/>
          <w:sz w:val="22"/>
          <w:vertAlign w:val="superscript"/>
        </w:rPr>
        <w:t>†</w:t>
      </w:r>
      <w:r w:rsidRPr="00E32E77">
        <w:rPr>
          <w:i/>
          <w:iCs/>
          <w:color w:val="000000"/>
          <w:kern w:val="24"/>
          <w:sz w:val="22"/>
        </w:rPr>
        <w:t>, J</w:t>
      </w:r>
      <w:r>
        <w:rPr>
          <w:i/>
          <w:iCs/>
          <w:color w:val="000000"/>
          <w:kern w:val="24"/>
          <w:sz w:val="22"/>
        </w:rPr>
        <w:t>eo</w:t>
      </w:r>
      <w:r w:rsidRPr="00E32E77">
        <w:rPr>
          <w:i/>
          <w:iCs/>
          <w:color w:val="000000"/>
          <w:kern w:val="24"/>
          <w:sz w:val="22"/>
        </w:rPr>
        <w:t>ng Hyun He</w:t>
      </w:r>
      <w:r>
        <w:rPr>
          <w:i/>
          <w:iCs/>
          <w:color w:val="000000"/>
          <w:kern w:val="24"/>
          <w:sz w:val="22"/>
        </w:rPr>
        <w:t>o</w:t>
      </w:r>
      <w:r>
        <w:rPr>
          <w:i/>
          <w:iCs/>
          <w:color w:val="000000"/>
          <w:kern w:val="24"/>
          <w:sz w:val="22"/>
          <w:vertAlign w:val="superscript"/>
        </w:rPr>
        <w:t>2</w:t>
      </w:r>
      <w:r w:rsidRPr="00E32E77">
        <w:rPr>
          <w:i/>
          <w:iCs/>
          <w:color w:val="000000"/>
          <w:kern w:val="24"/>
          <w:sz w:val="22"/>
        </w:rPr>
        <w:t xml:space="preserve">, </w:t>
      </w:r>
      <w:r w:rsidRPr="00E32E77">
        <w:rPr>
          <w:rFonts w:eastAsia="맑은 고딕"/>
          <w:i/>
          <w:iCs/>
          <w:color w:val="000000"/>
          <w:kern w:val="24"/>
          <w:sz w:val="22"/>
        </w:rPr>
        <w:t>Yeonzu So</w:t>
      </w:r>
      <w:r>
        <w:rPr>
          <w:rFonts w:eastAsia="맑은 고딕"/>
          <w:i/>
          <w:iCs/>
          <w:color w:val="000000"/>
          <w:kern w:val="24"/>
          <w:sz w:val="22"/>
        </w:rPr>
        <w:t>n</w:t>
      </w:r>
      <w:r>
        <w:rPr>
          <w:i/>
          <w:iCs/>
          <w:color w:val="000000"/>
          <w:kern w:val="24"/>
          <w:sz w:val="22"/>
          <w:vertAlign w:val="superscript"/>
        </w:rPr>
        <w:t>3</w:t>
      </w:r>
      <w:r w:rsidRPr="00E32E77">
        <w:rPr>
          <w:rFonts w:eastAsia="맑은 고딕"/>
          <w:i/>
          <w:iCs/>
          <w:color w:val="000000"/>
          <w:kern w:val="24"/>
          <w:sz w:val="22"/>
        </w:rPr>
        <w:t>,</w:t>
      </w:r>
      <w:r w:rsidRPr="00E32E77">
        <w:rPr>
          <w:i/>
          <w:iCs/>
          <w:color w:val="000000"/>
          <w:kern w:val="24"/>
          <w:sz w:val="22"/>
        </w:rPr>
        <w:t xml:space="preserve"> Tae Young Ki</w:t>
      </w:r>
      <w:r>
        <w:rPr>
          <w:i/>
          <w:iCs/>
          <w:color w:val="000000"/>
          <w:kern w:val="24"/>
          <w:sz w:val="22"/>
        </w:rPr>
        <w:t>m</w:t>
      </w:r>
      <w:r w:rsidRPr="009E55A2">
        <w:rPr>
          <w:i/>
          <w:iCs/>
          <w:color w:val="000000"/>
          <w:kern w:val="24"/>
          <w:sz w:val="22"/>
          <w:vertAlign w:val="superscript"/>
        </w:rPr>
        <w:t>1</w:t>
      </w:r>
      <w:r w:rsidRPr="00E32E77">
        <w:rPr>
          <w:i/>
          <w:iCs/>
          <w:color w:val="000000"/>
          <w:kern w:val="24"/>
          <w:sz w:val="22"/>
        </w:rPr>
        <w:t>, Kijun Park</w:t>
      </w:r>
      <w:r w:rsidRPr="009E55A2">
        <w:rPr>
          <w:i/>
          <w:iCs/>
          <w:color w:val="000000"/>
          <w:kern w:val="24"/>
          <w:sz w:val="22"/>
          <w:vertAlign w:val="superscript"/>
        </w:rPr>
        <w:t>1</w:t>
      </w:r>
      <w:r w:rsidRPr="00E32E77">
        <w:rPr>
          <w:i/>
          <w:iCs/>
          <w:color w:val="000000"/>
          <w:kern w:val="24"/>
          <w:sz w:val="22"/>
        </w:rPr>
        <w:t>, Soye Kim</w:t>
      </w:r>
      <w:r w:rsidRPr="009E55A2">
        <w:rPr>
          <w:i/>
          <w:iCs/>
          <w:color w:val="000000"/>
          <w:kern w:val="24"/>
          <w:sz w:val="22"/>
          <w:vertAlign w:val="superscript"/>
        </w:rPr>
        <w:t>1</w:t>
      </w:r>
      <w:r w:rsidRPr="00E32E77">
        <w:rPr>
          <w:i/>
          <w:iCs/>
          <w:color w:val="000000"/>
          <w:kern w:val="24"/>
          <w:sz w:val="22"/>
        </w:rPr>
        <w:t>, Yoonhee Ji</w:t>
      </w:r>
      <w:r>
        <w:rPr>
          <w:i/>
          <w:iCs/>
          <w:color w:val="000000"/>
          <w:kern w:val="24"/>
          <w:sz w:val="22"/>
        </w:rPr>
        <w:t>n</w:t>
      </w:r>
      <w:r>
        <w:rPr>
          <w:i/>
          <w:iCs/>
          <w:color w:val="000000"/>
          <w:kern w:val="24"/>
          <w:sz w:val="22"/>
          <w:vertAlign w:val="superscript"/>
        </w:rPr>
        <w:t>2</w:t>
      </w:r>
      <w:r w:rsidRPr="00E32E77">
        <w:rPr>
          <w:i/>
          <w:iCs/>
          <w:color w:val="000000"/>
          <w:kern w:val="24"/>
          <w:sz w:val="22"/>
        </w:rPr>
        <w:t>,</w:t>
      </w:r>
      <w:r w:rsidRPr="00E32E77">
        <w:rPr>
          <w:rFonts w:eastAsia="맑은 고딕"/>
          <w:i/>
          <w:iCs/>
          <w:color w:val="000000"/>
          <w:kern w:val="24"/>
          <w:sz w:val="22"/>
        </w:rPr>
        <w:t xml:space="preserve"> Seongjun Par</w:t>
      </w:r>
      <w:r>
        <w:rPr>
          <w:rFonts w:eastAsia="맑은 고딕"/>
          <w:i/>
          <w:iCs/>
          <w:color w:val="000000"/>
          <w:kern w:val="24"/>
          <w:sz w:val="22"/>
        </w:rPr>
        <w:t>k</w:t>
      </w:r>
      <w:r w:rsidRPr="009E55A2">
        <w:rPr>
          <w:rFonts w:eastAsia="맑은 고딕"/>
          <w:i/>
          <w:iCs/>
          <w:color w:val="000000"/>
          <w:kern w:val="24"/>
          <w:sz w:val="22"/>
          <w:vertAlign w:val="superscript"/>
        </w:rPr>
        <w:t>3,4,5,6</w:t>
      </w:r>
      <w:r w:rsidRPr="00E32E77">
        <w:rPr>
          <w:rFonts w:eastAsia="맑은 고딕"/>
          <w:i/>
          <w:iCs/>
          <w:color w:val="000000"/>
          <w:kern w:val="24"/>
          <w:sz w:val="22"/>
        </w:rPr>
        <w:t>,</w:t>
      </w:r>
      <w:r w:rsidRPr="00E32E77">
        <w:rPr>
          <w:i/>
          <w:iCs/>
          <w:color w:val="000000"/>
          <w:kern w:val="24"/>
          <w:sz w:val="22"/>
        </w:rPr>
        <w:t xml:space="preserve"> Jungmok Se</w:t>
      </w:r>
      <w:r>
        <w:rPr>
          <w:i/>
          <w:iCs/>
          <w:color w:val="000000"/>
          <w:kern w:val="24"/>
          <w:sz w:val="22"/>
        </w:rPr>
        <w:t>o</w:t>
      </w:r>
      <w:r w:rsidRPr="009E55A2">
        <w:rPr>
          <w:i/>
          <w:iCs/>
          <w:color w:val="000000"/>
          <w:kern w:val="24"/>
          <w:sz w:val="22"/>
          <w:vertAlign w:val="superscript"/>
        </w:rPr>
        <w:t>1</w:t>
      </w:r>
      <w:r w:rsidRPr="00E32E77">
        <w:rPr>
          <w:i/>
          <w:iCs/>
          <w:color w:val="000000"/>
          <w:kern w:val="24"/>
          <w:sz w:val="22"/>
        </w:rPr>
        <w:t>*</w:t>
      </w:r>
    </w:p>
    <w:p w14:paraId="56C09B61" w14:textId="77777777" w:rsidR="00C27B42" w:rsidRDefault="00C27B42" w:rsidP="00C27B42">
      <w:pPr>
        <w:spacing w:line="480" w:lineRule="auto"/>
        <w:rPr>
          <w:color w:val="000000"/>
          <w:kern w:val="24"/>
          <w:sz w:val="22"/>
        </w:rPr>
      </w:pPr>
      <w:r w:rsidRPr="00E32E77">
        <w:rPr>
          <w:color w:val="000000"/>
          <w:kern w:val="24"/>
          <w:sz w:val="22"/>
        </w:rPr>
        <w:t> </w:t>
      </w:r>
    </w:p>
    <w:p w14:paraId="3615C33D" w14:textId="77777777" w:rsidR="00C27B42" w:rsidRPr="00E62BA1" w:rsidRDefault="00C27B42" w:rsidP="00C27B42">
      <w:pPr>
        <w:pStyle w:val="Addresses"/>
        <w:jc w:val="both"/>
        <w:rPr>
          <w:sz w:val="22"/>
          <w:szCs w:val="22"/>
        </w:rPr>
      </w:pPr>
      <w:r w:rsidRPr="00E62BA1">
        <w:rPr>
          <w:sz w:val="22"/>
          <w:szCs w:val="22"/>
        </w:rPr>
        <w:t>1. School of Electronic and Electronic Engineering, Yonsei University, Seoul 03722, Republic of Korea</w:t>
      </w:r>
    </w:p>
    <w:p w14:paraId="7BEFBD52" w14:textId="77777777" w:rsidR="00C27B42" w:rsidRPr="00E62BA1" w:rsidRDefault="00C27B42" w:rsidP="00C27B42">
      <w:pPr>
        <w:pStyle w:val="Addresses"/>
        <w:jc w:val="both"/>
        <w:rPr>
          <w:sz w:val="22"/>
          <w:szCs w:val="22"/>
        </w:rPr>
      </w:pPr>
    </w:p>
    <w:p w14:paraId="373EDB8A" w14:textId="77777777" w:rsidR="00C27B42" w:rsidRDefault="00C27B42" w:rsidP="00C27B42">
      <w:pPr>
        <w:pStyle w:val="Addresses"/>
        <w:jc w:val="both"/>
        <w:rPr>
          <w:rFonts w:eastAsiaTheme="minorEastAsia"/>
          <w:sz w:val="22"/>
          <w:szCs w:val="22"/>
          <w:lang w:eastAsia="ko-KR"/>
        </w:rPr>
      </w:pPr>
      <w:r w:rsidRPr="00E62BA1">
        <w:rPr>
          <w:rFonts w:eastAsiaTheme="minorEastAsia" w:hint="eastAsia"/>
          <w:sz w:val="22"/>
          <w:szCs w:val="22"/>
          <w:lang w:eastAsia="ko-KR"/>
        </w:rPr>
        <w:t>2</w:t>
      </w:r>
      <w:r w:rsidRPr="00E62BA1">
        <w:rPr>
          <w:rFonts w:eastAsiaTheme="minorEastAsia"/>
          <w:sz w:val="22"/>
          <w:szCs w:val="22"/>
          <w:lang w:eastAsia="ko-KR"/>
        </w:rPr>
        <w:t>. Department of Physiology</w:t>
      </w:r>
      <w:r>
        <w:rPr>
          <w:rFonts w:eastAsiaTheme="minorEastAsia"/>
          <w:sz w:val="22"/>
          <w:szCs w:val="22"/>
          <w:lang w:eastAsia="ko-KR"/>
        </w:rPr>
        <w:t xml:space="preserve"> </w:t>
      </w:r>
      <w:r w:rsidRPr="00E62BA1">
        <w:rPr>
          <w:rFonts w:eastAsiaTheme="minorEastAsia"/>
          <w:sz w:val="22"/>
          <w:szCs w:val="22"/>
          <w:lang w:eastAsia="ko-KR"/>
        </w:rPr>
        <w:t>Yonsei University College of Medicine</w:t>
      </w:r>
      <w:r>
        <w:rPr>
          <w:rFonts w:eastAsiaTheme="minorEastAsia"/>
          <w:sz w:val="22"/>
          <w:szCs w:val="22"/>
          <w:lang w:eastAsia="ko-KR"/>
        </w:rPr>
        <w:t xml:space="preserve"> </w:t>
      </w:r>
      <w:r w:rsidRPr="00E62BA1">
        <w:rPr>
          <w:rFonts w:eastAsiaTheme="minorEastAsia"/>
          <w:sz w:val="22"/>
          <w:szCs w:val="22"/>
          <w:lang w:eastAsia="ko-KR"/>
        </w:rPr>
        <w:t>Seoul 03722, Republic of Korea</w:t>
      </w:r>
    </w:p>
    <w:p w14:paraId="01791494" w14:textId="77777777" w:rsidR="00C27B42" w:rsidRDefault="00C27B42" w:rsidP="00C27B42">
      <w:pPr>
        <w:pStyle w:val="Addresses"/>
        <w:jc w:val="both"/>
        <w:rPr>
          <w:rFonts w:eastAsiaTheme="minorEastAsia"/>
          <w:sz w:val="22"/>
          <w:szCs w:val="22"/>
          <w:lang w:eastAsia="ko-KR"/>
        </w:rPr>
      </w:pPr>
    </w:p>
    <w:p w14:paraId="1D172445" w14:textId="77777777" w:rsidR="00C27B42" w:rsidRPr="00200D75" w:rsidRDefault="00C27B42" w:rsidP="00C27B42">
      <w:pPr>
        <w:pStyle w:val="Addresses"/>
        <w:jc w:val="both"/>
        <w:rPr>
          <w:rFonts w:eastAsiaTheme="minorEastAsia"/>
          <w:sz w:val="22"/>
          <w:szCs w:val="22"/>
          <w:lang w:eastAsia="ko-KR"/>
        </w:rPr>
      </w:pPr>
      <w:r>
        <w:rPr>
          <w:rFonts w:eastAsiaTheme="minorEastAsia" w:hint="eastAsia"/>
          <w:sz w:val="22"/>
          <w:szCs w:val="22"/>
          <w:lang w:eastAsia="ko-KR"/>
        </w:rPr>
        <w:t>3</w:t>
      </w:r>
      <w:r>
        <w:rPr>
          <w:rFonts w:eastAsiaTheme="minorEastAsia"/>
          <w:sz w:val="22"/>
          <w:szCs w:val="22"/>
          <w:lang w:eastAsia="ko-KR"/>
        </w:rPr>
        <w:t xml:space="preserve">. </w:t>
      </w:r>
      <w:r w:rsidRPr="00200D75">
        <w:rPr>
          <w:rFonts w:eastAsiaTheme="minorEastAsia"/>
          <w:sz w:val="22"/>
          <w:szCs w:val="22"/>
          <w:lang w:eastAsia="ko-KR"/>
        </w:rPr>
        <w:t xml:space="preserve">Program of Brain and Cognitive Engineering, Korea Advanced Institute of Science and Technology (KAIST), 291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Daehak-ro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,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Yuseong-gu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>, Daejeon 34141, Republic of Korea</w:t>
      </w:r>
    </w:p>
    <w:p w14:paraId="1BD72EE1" w14:textId="77777777" w:rsidR="00C27B42" w:rsidRDefault="00C27B42" w:rsidP="00C27B42">
      <w:pPr>
        <w:pStyle w:val="Addresses"/>
        <w:jc w:val="both"/>
        <w:rPr>
          <w:rFonts w:eastAsiaTheme="minorEastAsia"/>
          <w:sz w:val="22"/>
          <w:szCs w:val="22"/>
          <w:lang w:eastAsia="ko-KR"/>
        </w:rPr>
      </w:pPr>
    </w:p>
    <w:p w14:paraId="292E3B7A" w14:textId="77777777" w:rsidR="00C27B42" w:rsidRPr="00200D75" w:rsidRDefault="00C27B42" w:rsidP="00C27B42">
      <w:pPr>
        <w:pStyle w:val="Addresses"/>
        <w:rPr>
          <w:rFonts w:eastAsiaTheme="minorEastAsia"/>
          <w:sz w:val="22"/>
          <w:szCs w:val="22"/>
          <w:lang w:eastAsia="ko-KR"/>
        </w:rPr>
      </w:pPr>
      <w:r>
        <w:rPr>
          <w:rFonts w:eastAsiaTheme="minorEastAsia" w:hint="eastAsia"/>
          <w:sz w:val="22"/>
          <w:szCs w:val="22"/>
          <w:lang w:eastAsia="ko-KR"/>
        </w:rPr>
        <w:t>4</w:t>
      </w:r>
      <w:r>
        <w:rPr>
          <w:rFonts w:eastAsiaTheme="minorEastAsia"/>
          <w:sz w:val="22"/>
          <w:szCs w:val="22"/>
          <w:lang w:eastAsia="ko-KR"/>
        </w:rPr>
        <w:t>.</w:t>
      </w:r>
      <w:r w:rsidRPr="00200D75">
        <w:t xml:space="preserve"> </w:t>
      </w:r>
      <w:r w:rsidRPr="00200D75">
        <w:rPr>
          <w:rFonts w:eastAsiaTheme="minorEastAsia"/>
          <w:sz w:val="22"/>
          <w:szCs w:val="22"/>
          <w:lang w:eastAsia="ko-KR"/>
        </w:rPr>
        <w:t xml:space="preserve">Department of Bio and Brain Engineering, Korea Advanced Institute of Science and Technology (KAIST), 291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Daehak-ro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,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Yuseong-gu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, Daejeon 34141, Republic of Korea </w:t>
      </w:r>
    </w:p>
    <w:p w14:paraId="6DAC8F52" w14:textId="77777777" w:rsidR="00C27B42" w:rsidRPr="00200D75" w:rsidRDefault="00C27B42" w:rsidP="00C27B42">
      <w:pPr>
        <w:pStyle w:val="Addresses"/>
        <w:rPr>
          <w:rFonts w:eastAsiaTheme="minorEastAsia"/>
          <w:sz w:val="22"/>
          <w:szCs w:val="22"/>
          <w:lang w:eastAsia="ko-KR"/>
        </w:rPr>
      </w:pPr>
    </w:p>
    <w:p w14:paraId="100336BD" w14:textId="77777777" w:rsidR="00C27B42" w:rsidRPr="00200D75" w:rsidRDefault="00C27B42" w:rsidP="00C27B42">
      <w:pPr>
        <w:pStyle w:val="Addresses"/>
        <w:rPr>
          <w:rFonts w:eastAsiaTheme="minorEastAsia"/>
          <w:sz w:val="22"/>
          <w:szCs w:val="22"/>
          <w:lang w:eastAsia="ko-KR"/>
        </w:rPr>
      </w:pPr>
      <w:r>
        <w:rPr>
          <w:rFonts w:eastAsiaTheme="minorEastAsia"/>
          <w:sz w:val="22"/>
          <w:szCs w:val="22"/>
          <w:lang w:eastAsia="ko-KR"/>
        </w:rPr>
        <w:t xml:space="preserve">5. </w:t>
      </w:r>
      <w:r w:rsidRPr="00200D75">
        <w:rPr>
          <w:rFonts w:eastAsiaTheme="minorEastAsia"/>
          <w:sz w:val="22"/>
          <w:szCs w:val="22"/>
          <w:lang w:eastAsia="ko-KR"/>
        </w:rPr>
        <w:t xml:space="preserve">Department of Materials Science and Engineering, Korea Advanced Institute of Science and Technology (KAIST), 291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Daehak-ro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,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Yuseong-gu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, Daejeon 34141, Republic of Korea </w:t>
      </w:r>
    </w:p>
    <w:p w14:paraId="6657A8C8" w14:textId="77777777" w:rsidR="00C27B42" w:rsidRPr="00200D75" w:rsidRDefault="00C27B42" w:rsidP="00C27B42">
      <w:pPr>
        <w:pStyle w:val="Addresses"/>
        <w:rPr>
          <w:rFonts w:eastAsiaTheme="minorEastAsia"/>
          <w:sz w:val="22"/>
          <w:szCs w:val="22"/>
          <w:lang w:eastAsia="ko-KR"/>
        </w:rPr>
      </w:pPr>
    </w:p>
    <w:p w14:paraId="4BF2DC5E" w14:textId="77777777" w:rsidR="00C27B42" w:rsidRDefault="00C27B42" w:rsidP="00C27B42">
      <w:pPr>
        <w:pStyle w:val="Addresses"/>
        <w:jc w:val="both"/>
        <w:rPr>
          <w:rFonts w:eastAsiaTheme="minorEastAsia"/>
          <w:sz w:val="22"/>
          <w:szCs w:val="22"/>
          <w:lang w:eastAsia="ko-KR"/>
        </w:rPr>
      </w:pPr>
      <w:r>
        <w:rPr>
          <w:rFonts w:eastAsiaTheme="minorEastAsia"/>
          <w:sz w:val="22"/>
          <w:szCs w:val="22"/>
          <w:lang w:eastAsia="ko-KR"/>
        </w:rPr>
        <w:t xml:space="preserve">6. </w:t>
      </w:r>
      <w:r w:rsidRPr="00200D75">
        <w:rPr>
          <w:rFonts w:eastAsiaTheme="minorEastAsia"/>
          <w:sz w:val="22"/>
          <w:szCs w:val="22"/>
          <w:lang w:eastAsia="ko-KR"/>
        </w:rPr>
        <w:t xml:space="preserve">KAIST Institute for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NanoCentury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 (KINC), 291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Daehak-ro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 xml:space="preserve">, </w:t>
      </w:r>
      <w:proofErr w:type="spellStart"/>
      <w:r w:rsidRPr="00200D75">
        <w:rPr>
          <w:rFonts w:eastAsiaTheme="minorEastAsia"/>
          <w:sz w:val="22"/>
          <w:szCs w:val="22"/>
          <w:lang w:eastAsia="ko-KR"/>
        </w:rPr>
        <w:t>Yuseong-gu</w:t>
      </w:r>
      <w:proofErr w:type="spellEnd"/>
      <w:r w:rsidRPr="00200D75">
        <w:rPr>
          <w:rFonts w:eastAsiaTheme="minorEastAsia"/>
          <w:sz w:val="22"/>
          <w:szCs w:val="22"/>
          <w:lang w:eastAsia="ko-KR"/>
        </w:rPr>
        <w:t>, Daejeon 34141, Republic of Korea</w:t>
      </w:r>
    </w:p>
    <w:p w14:paraId="3EFCE893" w14:textId="77777777" w:rsidR="00C27B42" w:rsidRPr="00D12640" w:rsidRDefault="00C27B42" w:rsidP="00C27B42">
      <w:pPr>
        <w:spacing w:line="480" w:lineRule="auto"/>
        <w:rPr>
          <w:color w:val="000000"/>
          <w:kern w:val="24"/>
          <w:sz w:val="22"/>
        </w:rPr>
      </w:pPr>
    </w:p>
    <w:p w14:paraId="077334DC" w14:textId="77777777" w:rsidR="00C27B42" w:rsidRPr="00283AB4" w:rsidRDefault="00C27B42" w:rsidP="00C27B42">
      <w:pPr>
        <w:spacing w:line="480" w:lineRule="auto"/>
        <w:rPr>
          <w:color w:val="333333"/>
          <w:kern w:val="24"/>
          <w:sz w:val="22"/>
        </w:rPr>
      </w:pPr>
      <w:bookmarkStart w:id="0" w:name="_Hlk156411497"/>
      <w:r w:rsidRPr="00E32E77">
        <w:rPr>
          <w:color w:val="333333"/>
          <w:kern w:val="24"/>
          <w:sz w:val="22"/>
        </w:rPr>
        <w:t>†</w:t>
      </w:r>
      <w:r w:rsidRPr="00283AB4">
        <w:rPr>
          <w:color w:val="333333"/>
          <w:kern w:val="24"/>
          <w:sz w:val="22"/>
        </w:rPr>
        <w:t xml:space="preserve"> These authors contributed equally to this work.</w:t>
      </w:r>
    </w:p>
    <w:p w14:paraId="69BF8D26" w14:textId="77777777" w:rsidR="00C27B42" w:rsidRPr="00283AB4" w:rsidRDefault="00C27B42" w:rsidP="00C27B42">
      <w:pPr>
        <w:spacing w:line="480" w:lineRule="auto"/>
        <w:rPr>
          <w:sz w:val="22"/>
        </w:rPr>
      </w:pPr>
      <w:r w:rsidRPr="00283AB4">
        <w:rPr>
          <w:sz w:val="22"/>
        </w:rPr>
        <w:t>*Corresponding author: Jungmok Seo (jungmok.seo@yonsei.ac.kr)</w:t>
      </w:r>
    </w:p>
    <w:bookmarkEnd w:id="0"/>
    <w:p w14:paraId="4E033849" w14:textId="77777777" w:rsidR="00FF32FD" w:rsidRPr="00C27B42" w:rsidRDefault="00FF32FD" w:rsidP="008C6D5F">
      <w:pPr>
        <w:pStyle w:val="Tableofcontents"/>
        <w:spacing w:line="360" w:lineRule="auto"/>
        <w:rPr>
          <w:rFonts w:eastAsiaTheme="minorEastAsia"/>
          <w:lang w:val="de-DE" w:eastAsia="ko-KR"/>
        </w:rPr>
      </w:pPr>
    </w:p>
    <w:p w14:paraId="61A05513" w14:textId="05C31AB0" w:rsidR="0059526F" w:rsidRPr="00FF32FD" w:rsidRDefault="00D07037" w:rsidP="00FF32FD">
      <w:pPr>
        <w:rPr>
          <w:rFonts w:eastAsiaTheme="minorEastAsia"/>
          <w:lang w:eastAsia="ko-KR"/>
        </w:rPr>
      </w:pPr>
      <w:r>
        <w:br w:type="page"/>
      </w:r>
    </w:p>
    <w:p w14:paraId="1204A5B1" w14:textId="77777777" w:rsidR="00F143E4" w:rsidRDefault="00F143E4" w:rsidP="007303E2">
      <w:pPr>
        <w:spacing w:line="360" w:lineRule="auto"/>
        <w:jc w:val="center"/>
        <w:rPr>
          <w:sz w:val="22"/>
        </w:rPr>
      </w:pPr>
      <w:r>
        <w:rPr>
          <w:noProof/>
          <w:sz w:val="22"/>
        </w:rPr>
        <w:lastRenderedPageBreak/>
        <w:drawing>
          <wp:inline distT="0" distB="0" distL="0" distR="0" wp14:anchorId="35858F52" wp14:editId="5FD7FD73">
            <wp:extent cx="2565070" cy="2917607"/>
            <wp:effectExtent l="0" t="0" r="6985" b="0"/>
            <wp:docPr id="456994822" name="그림 1" descr="텍스트, 스크린샷, 폰트, 그래픽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94822" name="그림 1" descr="텍스트, 스크린샷, 폰트, 그래픽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15" cy="294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65F15" w14:textId="70C95F4D" w:rsidR="00F143E4" w:rsidRDefault="0049718C" w:rsidP="007303E2">
      <w:pPr>
        <w:spacing w:line="360" w:lineRule="auto"/>
        <w:rPr>
          <w:lang w:val="en-US"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1.</w:t>
      </w:r>
      <w:r>
        <w:rPr>
          <w:rFonts w:eastAsiaTheme="minorEastAsia" w:hint="eastAsia"/>
          <w:b/>
          <w:bCs/>
          <w:szCs w:val="28"/>
          <w:lang w:eastAsia="ko-KR"/>
        </w:rPr>
        <w:t xml:space="preserve"> </w:t>
      </w:r>
      <w:r w:rsidR="009A4573" w:rsidRPr="009A4573">
        <w:t>Thickness of each coating layer after layer-by-layer deposition (n=3).</w:t>
      </w:r>
      <w:r w:rsidR="00F143E4">
        <w:rPr>
          <w:lang w:val="en-US"/>
        </w:rPr>
        <w:br w:type="page"/>
      </w:r>
    </w:p>
    <w:p w14:paraId="06AD89C6" w14:textId="77777777" w:rsidR="00F143E4" w:rsidRDefault="00F143E4" w:rsidP="007303E2">
      <w:pPr>
        <w:spacing w:line="360" w:lineRule="auto"/>
        <w:jc w:val="center"/>
        <w:rPr>
          <w:sz w:val="22"/>
        </w:rPr>
      </w:pPr>
      <w:r>
        <w:rPr>
          <w:noProof/>
          <w:sz w:val="22"/>
        </w:rPr>
        <w:lastRenderedPageBreak/>
        <w:drawing>
          <wp:inline distT="0" distB="0" distL="0" distR="0" wp14:anchorId="6731D2CA" wp14:editId="7D70895D">
            <wp:extent cx="5409301" cy="1951630"/>
            <wp:effectExtent l="0" t="0" r="0" b="0"/>
            <wp:docPr id="1198094795" name="그림 2" descr="텍스트, 스크린샷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094795" name="그림 2" descr="텍스트, 스크린샷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85" cy="1961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8B1319" w14:textId="1B0197EA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2</w:t>
      </w:r>
      <w:r w:rsidR="00F143E4" w:rsidRPr="00F143E4">
        <w:rPr>
          <w:b/>
          <w:bCs/>
        </w:rPr>
        <w:t>.</w:t>
      </w:r>
      <w:r w:rsidR="00F143E4" w:rsidRPr="00F143E4">
        <w:t xml:space="preserve"> Top and side view of d-HAPT coated on the glass. </w:t>
      </w:r>
    </w:p>
    <w:p w14:paraId="47035DC9" w14:textId="77777777" w:rsidR="00F143E4" w:rsidRDefault="00F143E4" w:rsidP="007303E2">
      <w:pPr>
        <w:spacing w:line="360" w:lineRule="auto"/>
        <w:rPr>
          <w:sz w:val="22"/>
        </w:rPr>
      </w:pPr>
      <w:r>
        <w:rPr>
          <w:sz w:val="22"/>
        </w:rPr>
        <w:br w:type="page"/>
      </w:r>
    </w:p>
    <w:p w14:paraId="6D624CD8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0CE07B0E" wp14:editId="1ADD79B1">
            <wp:extent cx="5697774" cy="5280151"/>
            <wp:effectExtent l="0" t="0" r="0" b="0"/>
            <wp:docPr id="735892748" name="그림 1" descr="스크린샷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892748" name="그림 1" descr="스크린샷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252" cy="530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EDF518" w14:textId="1E405EB8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3</w:t>
      </w:r>
      <w:r w:rsidR="00F143E4" w:rsidRPr="00F143E4">
        <w:rPr>
          <w:b/>
          <w:bCs/>
        </w:rPr>
        <w:t>.</w:t>
      </w:r>
      <w:r w:rsidR="00F143E4" w:rsidRPr="00F143E4">
        <w:t xml:space="preserve"> Surface morphology, three-dimensional (3D) surface topography image of dip, spray, brush-coated adhesive layer, and areal surface analyzed by laser confocal microscope (VK-X3050, Keyence). </w:t>
      </w:r>
    </w:p>
    <w:p w14:paraId="58C201A7" w14:textId="6AB4DD23" w:rsidR="00F143E4" w:rsidRDefault="00F143E4" w:rsidP="007303E2">
      <w:pPr>
        <w:spacing w:line="360" w:lineRule="auto"/>
        <w:rPr>
          <w:lang w:val="en-US"/>
        </w:rPr>
      </w:pPr>
      <w:r>
        <w:rPr>
          <w:lang w:val="en-US"/>
        </w:rPr>
        <w:br w:type="page"/>
      </w:r>
    </w:p>
    <w:p w14:paraId="690F454B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>
        <w:rPr>
          <w:noProof/>
          <w:sz w:val="22"/>
        </w:rPr>
        <w:lastRenderedPageBreak/>
        <w:drawing>
          <wp:inline distT="0" distB="0" distL="0" distR="0" wp14:anchorId="480E3296" wp14:editId="63B77C3B">
            <wp:extent cx="5718964" cy="2014095"/>
            <wp:effectExtent l="0" t="0" r="0" b="5715"/>
            <wp:docPr id="1778033008" name="그림 19" descr="원, 스크린샷, 잭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033008" name="그림 19" descr="원, 스크린샷, 잭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52" cy="2020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0B0D68" w14:textId="5EF53A85" w:rsidR="00F143E4" w:rsidRPr="009A4573" w:rsidRDefault="0049718C" w:rsidP="007303E2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4</w:t>
      </w:r>
      <w:r w:rsidR="00F143E4" w:rsidRPr="00F143E4">
        <w:rPr>
          <w:b/>
          <w:bCs/>
        </w:rPr>
        <w:t>.</w:t>
      </w:r>
      <w:r w:rsidR="00F143E4" w:rsidRPr="00F143E4">
        <w:t xml:space="preserve"> The optical image of spray coated wafer and brush coated LED electrodes. </w:t>
      </w:r>
    </w:p>
    <w:p w14:paraId="23ADBDE2" w14:textId="77777777" w:rsidR="0065197B" w:rsidRDefault="00F143E4" w:rsidP="007303E2">
      <w:pPr>
        <w:spacing w:line="360" w:lineRule="auto"/>
        <w:rPr>
          <w:rFonts w:eastAsiaTheme="minorEastAsia"/>
          <w:lang w:val="en-US" w:eastAsia="ko-KR"/>
        </w:rPr>
      </w:pPr>
      <w:r>
        <w:rPr>
          <w:lang w:val="en-US"/>
        </w:rPr>
        <w:br w:type="page"/>
      </w:r>
    </w:p>
    <w:p w14:paraId="33E43F21" w14:textId="404E83E0" w:rsidR="0065197B" w:rsidRDefault="0065197B" w:rsidP="0065197B">
      <w:pPr>
        <w:spacing w:line="360" w:lineRule="auto"/>
        <w:jc w:val="center"/>
        <w:rPr>
          <w:rFonts w:eastAsiaTheme="minorEastAsia"/>
          <w:lang w:val="en-US" w:eastAsia="ko-KR"/>
        </w:rPr>
      </w:pPr>
      <w:r>
        <w:rPr>
          <w:noProof/>
        </w:rPr>
        <w:lastRenderedPageBreak/>
        <w:drawing>
          <wp:inline distT="0" distB="0" distL="0" distR="0" wp14:anchorId="1F260CEE" wp14:editId="2C16A94B">
            <wp:extent cx="2829464" cy="1886309"/>
            <wp:effectExtent l="0" t="0" r="9525" b="0"/>
            <wp:docPr id="427020074" name="그림 1" descr="플라스틱, 바닥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020074" name="그림 1" descr="플라스틱, 바닥이(가) 표시된 사진&#10;&#10;자동 생성된 설명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44514" cy="189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3886D" w14:textId="34F247B4" w:rsidR="0065197B" w:rsidRPr="0065197B" w:rsidRDefault="0049718C" w:rsidP="0065197B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5</w:t>
      </w:r>
      <w:r w:rsidR="00F143E4" w:rsidRPr="00F143E4">
        <w:rPr>
          <w:b/>
          <w:bCs/>
        </w:rPr>
        <w:t>.</w:t>
      </w:r>
      <w:r w:rsidR="00F143E4" w:rsidRPr="00F143E4">
        <w:t xml:space="preserve"> The image of </w:t>
      </w:r>
      <w:r w:rsidR="0065197B">
        <w:rPr>
          <w:rFonts w:eastAsiaTheme="minorEastAsia" w:hint="eastAsia"/>
          <w:lang w:eastAsia="ko-KR"/>
        </w:rPr>
        <w:t>d-HAPT produced in film.</w:t>
      </w:r>
    </w:p>
    <w:p w14:paraId="1BC5AA65" w14:textId="7C6963E1" w:rsidR="00F143E4" w:rsidRPr="00F143E4" w:rsidRDefault="00F143E4" w:rsidP="007303E2">
      <w:pPr>
        <w:spacing w:line="360" w:lineRule="auto"/>
      </w:pPr>
      <w:r w:rsidRPr="00F143E4">
        <w:t>.</w:t>
      </w:r>
    </w:p>
    <w:p w14:paraId="595007B6" w14:textId="7F87D97D" w:rsidR="00F143E4" w:rsidRPr="00F143E4" w:rsidRDefault="00F143E4" w:rsidP="007303E2">
      <w:pPr>
        <w:spacing w:line="360" w:lineRule="auto"/>
        <w:rPr>
          <w:rFonts w:eastAsiaTheme="minorEastAsia"/>
          <w:lang w:val="en-US" w:eastAsia="ko-KR"/>
        </w:rPr>
      </w:pPr>
      <w:r>
        <w:rPr>
          <w:lang w:val="en-US"/>
        </w:rPr>
        <w:br w:type="page"/>
      </w:r>
    </w:p>
    <w:p w14:paraId="29917A2E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6ECC6BCF" wp14:editId="3350D4E4">
            <wp:extent cx="2853055" cy="2603500"/>
            <wp:effectExtent l="0" t="0" r="0" b="0"/>
            <wp:docPr id="1786519971" name="그림 5" descr="스크린샷, 그래픽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519971" name="그림 5" descr="스크린샷, 그래픽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AF27C" w14:textId="47A1875B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6</w:t>
      </w:r>
      <w:r w:rsidR="00F143E4" w:rsidRPr="00F143E4">
        <w:rPr>
          <w:b/>
          <w:bCs/>
        </w:rPr>
        <w:t>.</w:t>
      </w:r>
      <w:r w:rsidR="00F143E4" w:rsidRPr="00F143E4">
        <w:t xml:space="preserve"> Bonding strength of stainless steel (SS) under various temperature conditions. (n=4: n is the sample size for each group)</w:t>
      </w:r>
    </w:p>
    <w:p w14:paraId="3E468EFA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>
        <w:br w:type="page"/>
      </w:r>
      <w:r w:rsidRPr="00283AB4">
        <w:rPr>
          <w:noProof/>
          <w:sz w:val="22"/>
        </w:rPr>
        <w:lastRenderedPageBreak/>
        <w:drawing>
          <wp:inline distT="0" distB="0" distL="0" distR="0" wp14:anchorId="1280151B" wp14:editId="56B6750A">
            <wp:extent cx="4069297" cy="4576239"/>
            <wp:effectExtent l="0" t="0" r="7620" b="0"/>
            <wp:docPr id="1772855268" name="그림 7" descr="욕실, 손톱, 실내, 사람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55268" name="그림 7" descr="욕실, 손톱, 실내, 사람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388" cy="458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8B92EF" w14:textId="170B12E1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7</w:t>
      </w:r>
      <w:r w:rsidR="00F143E4" w:rsidRPr="00F143E4">
        <w:rPr>
          <w:b/>
          <w:bCs/>
        </w:rPr>
        <w:t>.</w:t>
      </w:r>
      <w:r w:rsidR="00F143E4" w:rsidRPr="00F143E4">
        <w:t xml:space="preserve"> Instant bonding (&lt; 90 s) of glass samples using a hair iron.</w:t>
      </w:r>
    </w:p>
    <w:p w14:paraId="18256CD2" w14:textId="1F90D675" w:rsidR="00F143E4" w:rsidRPr="00F143E4" w:rsidRDefault="00F143E4" w:rsidP="007303E2">
      <w:pPr>
        <w:spacing w:line="360" w:lineRule="auto"/>
        <w:rPr>
          <w:lang w:val="en-US"/>
        </w:rPr>
      </w:pPr>
      <w:r w:rsidRPr="00F143E4">
        <w:br w:type="page"/>
      </w:r>
    </w:p>
    <w:p w14:paraId="29727141" w14:textId="50E20518" w:rsidR="00F143E4" w:rsidRPr="00FB1404" w:rsidRDefault="009A4573" w:rsidP="007303E2">
      <w:pPr>
        <w:pStyle w:val="SMcaption"/>
        <w:spacing w:line="360" w:lineRule="auto"/>
        <w:jc w:val="center"/>
      </w:pPr>
      <w:r w:rsidRPr="00283AB4">
        <w:rPr>
          <w:noProof/>
          <w:sz w:val="22"/>
        </w:rPr>
        <w:lastRenderedPageBreak/>
        <w:drawing>
          <wp:inline distT="0" distB="0" distL="0" distR="0" wp14:anchorId="1D539661" wp14:editId="2ABCCBA6">
            <wp:extent cx="5737752" cy="2472556"/>
            <wp:effectExtent l="0" t="0" r="0" b="0"/>
            <wp:docPr id="1108091103" name="그림 8" descr="스크린샷, 라인, 어둠, 램프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091103" name="그림 8" descr="스크린샷, 라인, 어둠, 램프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52" cy="2476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6FAD6B" w14:textId="1361530A" w:rsidR="00F143E4" w:rsidRDefault="0049718C" w:rsidP="007303E2">
      <w:pPr>
        <w:spacing w:line="360" w:lineRule="auto"/>
        <w:rPr>
          <w:rFonts w:eastAsiaTheme="minorEastAsia"/>
          <w:lang w:val="en-US" w:eastAsia="ko-KR"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8</w:t>
      </w:r>
      <w:r w:rsidR="00F143E4" w:rsidRPr="00F143E4">
        <w:rPr>
          <w:b/>
          <w:bCs/>
        </w:rPr>
        <w:t>.</w:t>
      </w:r>
      <w:r w:rsidR="00F143E4" w:rsidRPr="00F143E4">
        <w:t xml:space="preserve"> </w:t>
      </w:r>
      <w:r w:rsidR="009A4573" w:rsidRPr="009A4573">
        <w:t xml:space="preserve">The illustration of (a) bare PDMS and (b) glued PDMS using PT adhesive. (c)Transmittance of PDMS samples using PT adhesive. </w:t>
      </w:r>
      <w:r w:rsidR="00F143E4">
        <w:rPr>
          <w:rFonts w:eastAsiaTheme="minorEastAsia"/>
          <w:lang w:val="en-US" w:eastAsia="ko-KR"/>
        </w:rPr>
        <w:br w:type="page"/>
      </w:r>
    </w:p>
    <w:p w14:paraId="08DCC7ED" w14:textId="4D5E583C" w:rsidR="00F143E4" w:rsidRPr="00AF47D6" w:rsidRDefault="009A4573" w:rsidP="007303E2">
      <w:pPr>
        <w:spacing w:line="360" w:lineRule="auto"/>
        <w:jc w:val="center"/>
        <w:rPr>
          <w:sz w:val="22"/>
        </w:rPr>
      </w:pPr>
      <w:r>
        <w:rPr>
          <w:noProof/>
          <w:sz w:val="22"/>
        </w:rPr>
        <w:lastRenderedPageBreak/>
        <w:drawing>
          <wp:inline distT="0" distB="0" distL="0" distR="0" wp14:anchorId="3897452F" wp14:editId="1E45E608">
            <wp:extent cx="4495800" cy="2367429"/>
            <wp:effectExtent l="0" t="0" r="0" b="0"/>
            <wp:docPr id="174477174" name="그림 20" descr="스크린샷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7174" name="그림 20" descr="스크린샷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739" cy="2370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F05034" w14:textId="0BB8BC1D" w:rsidR="00F143E4" w:rsidRPr="009A4573" w:rsidRDefault="0049718C" w:rsidP="007303E2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9</w:t>
      </w:r>
      <w:r w:rsidR="00F143E4" w:rsidRPr="00F143E4">
        <w:rPr>
          <w:b/>
          <w:bCs/>
        </w:rPr>
        <w:t>.</w:t>
      </w:r>
      <w:r w:rsidR="00F143E4" w:rsidRPr="00F143E4">
        <w:t xml:space="preserve"> (A) Optical image of T-peel test. (B) The T-peel strength of Eco-flex and PDMS substrates assembled by d-HAPT. (n=4)</w:t>
      </w:r>
    </w:p>
    <w:p w14:paraId="2F5C19E0" w14:textId="3C6A0051" w:rsidR="00F143E4" w:rsidRDefault="00F143E4" w:rsidP="007303E2">
      <w:pPr>
        <w:spacing w:line="360" w:lineRule="auto"/>
        <w:rPr>
          <w:lang w:val="en-US" w:eastAsia="ko-KR"/>
        </w:rPr>
      </w:pPr>
      <w:r>
        <w:rPr>
          <w:lang w:val="en-US" w:eastAsia="ko-KR"/>
        </w:rPr>
        <w:br w:type="page"/>
      </w:r>
    </w:p>
    <w:p w14:paraId="7596F3DA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29BC0E82" wp14:editId="2E854EBE">
            <wp:extent cx="3005455" cy="2103120"/>
            <wp:effectExtent l="0" t="0" r="4445" b="0"/>
            <wp:docPr id="1455160155" name="그림 11" descr="은, 체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160155" name="그림 11" descr="은, 체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45D61D" w14:textId="15763729" w:rsidR="00F143E4" w:rsidRPr="009A4573" w:rsidRDefault="0049718C" w:rsidP="007303E2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10</w:t>
      </w:r>
      <w:r w:rsidR="00F143E4" w:rsidRPr="00F143E4">
        <w:rPr>
          <w:b/>
          <w:bCs/>
        </w:rPr>
        <w:t>.</w:t>
      </w:r>
      <w:r w:rsidR="00F143E4" w:rsidRPr="00F143E4">
        <w:t xml:space="preserve"> Optical image of PVA hydrogel bonded to SS substrate during lap shear test. </w:t>
      </w:r>
    </w:p>
    <w:p w14:paraId="7333EA9A" w14:textId="77777777" w:rsidR="00F143E4" w:rsidRDefault="00F143E4" w:rsidP="007303E2">
      <w:pPr>
        <w:pStyle w:val="SMcaption"/>
        <w:spacing w:line="360" w:lineRule="auto"/>
        <w:rPr>
          <w:b/>
          <w:bCs/>
          <w:kern w:val="32"/>
          <w:szCs w:val="24"/>
        </w:rPr>
      </w:pPr>
      <w:r>
        <w:rPr>
          <w:b/>
          <w:bCs/>
          <w:kern w:val="32"/>
          <w:szCs w:val="24"/>
        </w:rPr>
        <w:br w:type="page"/>
      </w:r>
    </w:p>
    <w:p w14:paraId="0BCC5360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3BB074FB" wp14:editId="7B84977F">
            <wp:extent cx="3839613" cy="1957615"/>
            <wp:effectExtent l="0" t="0" r="0" b="5080"/>
            <wp:docPr id="439580016" name="그림 10" descr="흑백, 블랙, 모노크롬, 그림자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580016" name="그림 10" descr="흑백, 블랙, 모노크롬, 그림자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068" cy="196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9B04E8" w14:textId="69DEC3A1" w:rsidR="00F143E4" w:rsidRPr="009A4573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</w:t>
      </w:r>
      <w:r w:rsidRPr="0049718C">
        <w:rPr>
          <w:b/>
          <w:bCs/>
          <w:szCs w:val="28"/>
        </w:rPr>
        <w:t xml:space="preserve"> </w:t>
      </w:r>
      <w:r>
        <w:rPr>
          <w:rFonts w:eastAsiaTheme="minorEastAsia" w:hint="eastAsia"/>
          <w:b/>
          <w:bCs/>
          <w:szCs w:val="28"/>
          <w:lang w:eastAsia="ko-KR"/>
        </w:rPr>
        <w:t>11</w:t>
      </w:r>
      <w:r w:rsidR="00F143E4" w:rsidRPr="00F143E4">
        <w:rPr>
          <w:b/>
          <w:bCs/>
        </w:rPr>
        <w:t>.</w:t>
      </w:r>
      <w:r w:rsidR="00F143E4" w:rsidRPr="00F143E4">
        <w:t xml:space="preserve"> Optical image of PAAm-Alginate hydrogel bonded to PDMS substrate during lap shear test. </w:t>
      </w:r>
      <w:r w:rsidR="00F143E4">
        <w:rPr>
          <w:lang w:val="en-US" w:eastAsia="ko-KR"/>
        </w:rPr>
        <w:br w:type="page"/>
      </w:r>
    </w:p>
    <w:p w14:paraId="75267AD1" w14:textId="70BD8D81" w:rsidR="00F143E4" w:rsidRPr="00FB1404" w:rsidRDefault="009A4573" w:rsidP="007303E2">
      <w:pPr>
        <w:pStyle w:val="SMcaption"/>
        <w:spacing w:line="360" w:lineRule="auto"/>
        <w:jc w:val="center"/>
        <w:rPr>
          <w:b/>
          <w:bCs/>
          <w:kern w:val="32"/>
          <w:szCs w:val="24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261E1490" wp14:editId="6B07A1D1">
            <wp:extent cx="5742085" cy="2104744"/>
            <wp:effectExtent l="0" t="0" r="0" b="0"/>
            <wp:docPr id="616272383" name="그림 12" descr="어둠, 블랙, 예술, 밤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72383" name="그림 12" descr="어둠, 블랙, 예술, 밤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034" cy="2112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A799B7" w14:textId="58A286A1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12</w:t>
      </w:r>
      <w:r w:rsidR="00F143E4" w:rsidRPr="00F143E4">
        <w:rPr>
          <w:b/>
          <w:bCs/>
        </w:rPr>
        <w:t>.</w:t>
      </w:r>
      <w:r w:rsidR="00F143E4" w:rsidRPr="00F143E4">
        <w:t xml:space="preserve"> </w:t>
      </w:r>
      <w:r w:rsidR="009A4573" w:rsidRPr="009A4573">
        <w:t>Lap sheer curves of (a) PVA-TA hydrogel and (b) PVA hydrogel.</w:t>
      </w:r>
      <w:r w:rsidR="00F143E4" w:rsidRPr="00F143E4">
        <w:br w:type="page"/>
      </w:r>
    </w:p>
    <w:p w14:paraId="4841F50A" w14:textId="77777777" w:rsidR="00F143E4" w:rsidRPr="00AF47D6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6703CCC6" wp14:editId="17D3A8E4">
            <wp:extent cx="3432175" cy="3042285"/>
            <wp:effectExtent l="0" t="0" r="0" b="0"/>
            <wp:docPr id="614102406" name="그림 13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02406" name="그림 13" descr="스크린샷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D1612D" w14:textId="6CD28BF5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13</w:t>
      </w:r>
      <w:r w:rsidR="00F143E4" w:rsidRPr="00F143E4">
        <w:rPr>
          <w:b/>
          <w:bCs/>
        </w:rPr>
        <w:t>.</w:t>
      </w:r>
      <w:r w:rsidR="00F143E4" w:rsidRPr="00F143E4">
        <w:t xml:space="preserve"> The connection between the dyed ionic hydrogel and FFC maintained firmly during stretching.</w:t>
      </w:r>
    </w:p>
    <w:p w14:paraId="6989D02A" w14:textId="77777777" w:rsidR="00F143E4" w:rsidRPr="00F143E4" w:rsidRDefault="00F143E4" w:rsidP="007303E2">
      <w:pPr>
        <w:spacing w:line="360" w:lineRule="auto"/>
      </w:pPr>
      <w:r w:rsidRPr="00F143E4">
        <w:br w:type="page"/>
      </w:r>
    </w:p>
    <w:p w14:paraId="53CB707E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78D2AD89" wp14:editId="4558561B">
            <wp:extent cx="3046555" cy="2944005"/>
            <wp:effectExtent l="0" t="0" r="1905" b="8890"/>
            <wp:docPr id="4500785" name="그림 14" descr="스크린샷, 디자인, 일러스트레이션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0785" name="그림 14" descr="스크린샷, 디자인, 일러스트레이션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331" cy="2949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A78337" w14:textId="29A34C79" w:rsidR="009A4573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14</w:t>
      </w:r>
      <w:r w:rsidR="00F143E4" w:rsidRPr="00F143E4">
        <w:rPr>
          <w:b/>
          <w:bCs/>
        </w:rPr>
        <w:t>.</w:t>
      </w:r>
      <w:r w:rsidR="00F143E4" w:rsidRPr="00F143E4">
        <w:t xml:space="preserve"> Formulas used to calculate the position of a touch point. </w:t>
      </w:r>
    </w:p>
    <w:p w14:paraId="0C806189" w14:textId="77777777" w:rsidR="009A4573" w:rsidRDefault="009A4573" w:rsidP="007303E2">
      <w:pPr>
        <w:spacing w:line="360" w:lineRule="auto"/>
      </w:pPr>
      <w:r>
        <w:br w:type="page"/>
      </w:r>
    </w:p>
    <w:p w14:paraId="52606959" w14:textId="77777777" w:rsidR="00F143E4" w:rsidRPr="00F143E4" w:rsidRDefault="00F143E4" w:rsidP="007303E2">
      <w:pPr>
        <w:spacing w:line="360" w:lineRule="auto"/>
      </w:pPr>
    </w:p>
    <w:p w14:paraId="57D4F658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drawing>
          <wp:inline distT="0" distB="0" distL="0" distR="0" wp14:anchorId="4BA12CE4" wp14:editId="01440EE8">
            <wp:extent cx="2792537" cy="1902711"/>
            <wp:effectExtent l="0" t="0" r="8255" b="2540"/>
            <wp:docPr id="1966722898" name="그림 1" descr="패션 액세서리, 손목, 손톱, 사람이(가) 표시된 사진&#10;&#10;자동 생성된 설명">
              <a:extLst xmlns:a="http://schemas.openxmlformats.org/drawingml/2006/main">
                <a:ext uri="{FF2B5EF4-FFF2-40B4-BE49-F238E27FC236}">
                  <a16:creationId xmlns:a16="http://schemas.microsoft.com/office/drawing/2014/main" id="{E174E084-6A65-C891-3090-3B8850AB13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 descr="패션 액세서리, 손목, 손톱, 사람이(가) 표시된 사진&#10;&#10;자동 생성된 설명">
                      <a:extLst>
                        <a:ext uri="{FF2B5EF4-FFF2-40B4-BE49-F238E27FC236}">
                          <a16:creationId xmlns:a16="http://schemas.microsoft.com/office/drawing/2014/main" id="{E174E084-6A65-C891-3090-3B8850AB13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6" t="15710" r="494" b="987"/>
                    <a:stretch/>
                  </pic:blipFill>
                  <pic:spPr>
                    <a:xfrm>
                      <a:off x="0" y="0"/>
                      <a:ext cx="2792537" cy="1902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CF63C" w14:textId="2D53516E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15</w:t>
      </w:r>
      <w:r w:rsidR="00F143E4" w:rsidRPr="00F143E4">
        <w:rPr>
          <w:b/>
          <w:bCs/>
        </w:rPr>
        <w:t>.</w:t>
      </w:r>
      <w:r w:rsidR="00F143E4" w:rsidRPr="00F143E4">
        <w:t xml:space="preserve"> The wearable touch panel is placed on the arm conformally. </w:t>
      </w:r>
    </w:p>
    <w:p w14:paraId="510F1B8F" w14:textId="77777777" w:rsidR="00F143E4" w:rsidRPr="00F143E4" w:rsidRDefault="00F143E4" w:rsidP="007303E2">
      <w:pPr>
        <w:spacing w:line="360" w:lineRule="auto"/>
      </w:pPr>
      <w:r w:rsidRPr="00F143E4">
        <w:br w:type="page"/>
      </w:r>
    </w:p>
    <w:p w14:paraId="7A36006B" w14:textId="635B63B4" w:rsidR="00F143E4" w:rsidRPr="00283AB4" w:rsidRDefault="009A4573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49373094" wp14:editId="654F71D5">
            <wp:extent cx="4791710" cy="3365500"/>
            <wp:effectExtent l="0" t="0" r="0" b="6350"/>
            <wp:docPr id="904492823" name="그림 15" descr="텍스트, 스크린샷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492823" name="그림 15" descr="텍스트, 스크린샷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76079" w14:textId="351718B5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16</w:t>
      </w:r>
      <w:r w:rsidR="00F143E4" w:rsidRPr="00F143E4">
        <w:rPr>
          <w:b/>
          <w:bCs/>
        </w:rPr>
        <w:t>.</w:t>
      </w:r>
      <w:r w:rsidR="00F143E4" w:rsidRPr="00F143E4">
        <w:t xml:space="preserve"> </w:t>
      </w:r>
      <w:r w:rsidR="009A4573" w:rsidRPr="009A4573">
        <w:t xml:space="preserve">(a) Operation of the wearable touch panel. When the word was drawn on the wearable touch panel, current signal was transferred to the computer through the controller board. (b) A diagram of the controller board for connection between the wearable touch panel and the computer. </w:t>
      </w:r>
      <w:r w:rsidR="00F143E4" w:rsidRPr="00F143E4">
        <w:br w:type="page"/>
      </w:r>
    </w:p>
    <w:p w14:paraId="7C301EC7" w14:textId="65896EA6" w:rsidR="00F143E4" w:rsidRPr="00283AB4" w:rsidRDefault="009A4573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6466B05E" wp14:editId="5288ECB9">
            <wp:extent cx="2944372" cy="4502661"/>
            <wp:effectExtent l="0" t="0" r="0" b="0"/>
            <wp:docPr id="725260912" name="그림 16" descr="스크린샷, 그린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60912" name="그림 16" descr="스크린샷, 그린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618" cy="4509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071A79" w14:textId="73804EE6" w:rsidR="00F143E4" w:rsidRPr="009A4573" w:rsidRDefault="0049718C" w:rsidP="007303E2">
      <w:pPr>
        <w:spacing w:line="360" w:lineRule="auto"/>
        <w:rPr>
          <w:i/>
          <w:iCs/>
        </w:rPr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17</w:t>
      </w:r>
      <w:r w:rsidR="00F143E4" w:rsidRPr="00F143E4">
        <w:rPr>
          <w:b/>
          <w:bCs/>
        </w:rPr>
        <w:t>.</w:t>
      </w:r>
      <w:r w:rsidR="00F143E4" w:rsidRPr="00F143E4">
        <w:t xml:space="preserve"> </w:t>
      </w:r>
      <w:r w:rsidR="009A4573" w:rsidRPr="009A4573">
        <w:t xml:space="preserve">(a-b) Fluorescence microscopic images of NIH 3T3 cells of bare PI film and coated PI film and statistical analysis (n=3) (scale bars, 100 µm). </w:t>
      </w:r>
      <w:r w:rsidR="009A4573" w:rsidRPr="009A4573">
        <w:rPr>
          <w:i/>
          <w:iCs/>
        </w:rPr>
        <w:t>(*P &lt; 0.05, **P &lt; 0.01, ***P &lt; 0.001, and ****P &lt; 0.0001). ns, not significant.</w:t>
      </w:r>
    </w:p>
    <w:p w14:paraId="190302E1" w14:textId="77777777" w:rsidR="00F143E4" w:rsidRPr="00283AB4" w:rsidRDefault="00F143E4" w:rsidP="007303E2">
      <w:pPr>
        <w:spacing w:line="360" w:lineRule="auto"/>
        <w:jc w:val="center"/>
        <w:rPr>
          <w:sz w:val="22"/>
        </w:rPr>
      </w:pPr>
      <w:r w:rsidRPr="009A4573">
        <w:rPr>
          <w:i/>
          <w:iCs/>
        </w:rPr>
        <w:br w:type="page"/>
      </w:r>
      <w:r w:rsidRPr="00283AB4">
        <w:rPr>
          <w:noProof/>
          <w:sz w:val="22"/>
        </w:rPr>
        <w:lastRenderedPageBreak/>
        <w:drawing>
          <wp:inline distT="0" distB="0" distL="0" distR="0" wp14:anchorId="06846CA5" wp14:editId="21489DF5">
            <wp:extent cx="2999740" cy="2243455"/>
            <wp:effectExtent l="0" t="0" r="0" b="0"/>
            <wp:docPr id="249819443" name="그림 17" descr="스크린샷, 다채로움, 그래픽, 직사각형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819443" name="그림 17" descr="스크린샷, 다채로움, 그래픽, 직사각형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766BF6" w14:textId="0D5EE998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18</w:t>
      </w:r>
      <w:r w:rsidR="00F143E4" w:rsidRPr="00F143E4">
        <w:rPr>
          <w:b/>
          <w:bCs/>
        </w:rPr>
        <w:t>.</w:t>
      </w:r>
      <w:r w:rsidR="00F143E4" w:rsidRPr="00F143E4">
        <w:t xml:space="preserve"> </w:t>
      </w:r>
      <w:r w:rsidR="009A4573" w:rsidRPr="009A4573">
        <w:t xml:space="preserve">Relative cell viability measurement with CCK-8 kit (n=5). </w:t>
      </w:r>
      <w:r w:rsidR="009A4573" w:rsidRPr="009A4573">
        <w:rPr>
          <w:i/>
          <w:iCs/>
        </w:rPr>
        <w:t>(*P &lt; 0.05, **P &lt; 0.01, ***P &lt; 0.001, and ****P &lt; 0.0001). ns, not significant.</w:t>
      </w:r>
    </w:p>
    <w:p w14:paraId="6C188E90" w14:textId="77777777" w:rsidR="00F143E4" w:rsidRPr="00F143E4" w:rsidRDefault="00F143E4" w:rsidP="007303E2">
      <w:pPr>
        <w:spacing w:line="360" w:lineRule="auto"/>
      </w:pPr>
      <w:r w:rsidRPr="00F143E4">
        <w:br w:type="page"/>
      </w:r>
    </w:p>
    <w:p w14:paraId="71A63202" w14:textId="3C0DC0DF" w:rsidR="00F143E4" w:rsidRPr="00283AB4" w:rsidRDefault="009A4573" w:rsidP="007303E2">
      <w:pPr>
        <w:spacing w:line="360" w:lineRule="auto"/>
        <w:jc w:val="center"/>
        <w:rPr>
          <w:sz w:val="22"/>
        </w:rPr>
      </w:pPr>
      <w:r w:rsidRPr="00283AB4">
        <w:rPr>
          <w:noProof/>
          <w:sz w:val="22"/>
        </w:rPr>
        <w:lastRenderedPageBreak/>
        <w:drawing>
          <wp:inline distT="0" distB="0" distL="0" distR="0" wp14:anchorId="76ACF27E" wp14:editId="63DFB08D">
            <wp:extent cx="3526740" cy="4931693"/>
            <wp:effectExtent l="0" t="0" r="0" b="0"/>
            <wp:docPr id="1051471635" name="그림 18" descr="스크린샷, 다채로움, 예술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471635" name="그림 18" descr="스크린샷, 다채로움, 예술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035" cy="4937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318F52" w14:textId="3BCCFD62" w:rsidR="00F143E4" w:rsidRPr="00F143E4" w:rsidRDefault="0049718C" w:rsidP="007303E2">
      <w:pPr>
        <w:spacing w:line="360" w:lineRule="auto"/>
      </w:pPr>
      <w:r w:rsidRPr="0049718C">
        <w:rPr>
          <w:b/>
          <w:bCs/>
          <w:szCs w:val="28"/>
        </w:rPr>
        <w:t>Supplementary Fig</w:t>
      </w:r>
      <w:r>
        <w:rPr>
          <w:rFonts w:eastAsiaTheme="minorEastAsia" w:hint="eastAsia"/>
          <w:b/>
          <w:bCs/>
          <w:szCs w:val="28"/>
          <w:lang w:eastAsia="ko-KR"/>
        </w:rPr>
        <w:t>ure 19</w:t>
      </w:r>
      <w:r w:rsidR="00F143E4" w:rsidRPr="00F143E4">
        <w:rPr>
          <w:b/>
          <w:bCs/>
        </w:rPr>
        <w:t>.</w:t>
      </w:r>
      <w:r w:rsidR="00F143E4" w:rsidRPr="00F143E4">
        <w:t xml:space="preserve"> </w:t>
      </w:r>
      <w:r w:rsidR="009A4573" w:rsidRPr="009A4573">
        <w:t xml:space="preserve">(a-b) Fluorescence microscopic images of NIH 3T3 cells of bare PI film and coated PI and statistical analysis (n=3) (scale bars, 50 µm). </w:t>
      </w:r>
      <w:r w:rsidR="009A4573" w:rsidRPr="009A4573">
        <w:rPr>
          <w:i/>
          <w:iCs/>
        </w:rPr>
        <w:t>(*P &lt; 0.05, **P &lt; 0.01, ***P &lt; 0.001, and ****P &lt; 0.0001). ns, not significant.</w:t>
      </w:r>
      <w:r w:rsidR="00F143E4" w:rsidRPr="00F143E4">
        <w:br w:type="page"/>
      </w:r>
    </w:p>
    <w:p w14:paraId="5AD6B82A" w14:textId="611906CB" w:rsidR="00541703" w:rsidRPr="00541703" w:rsidRDefault="0049718C" w:rsidP="00541703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lastRenderedPageBreak/>
        <w:t>Supplementary Table</w:t>
      </w:r>
      <w:r w:rsidR="00541703" w:rsidRPr="0049718C">
        <w:rPr>
          <w:b/>
          <w:bCs/>
          <w:sz w:val="28"/>
          <w:szCs w:val="28"/>
        </w:rPr>
        <w:t xml:space="preserve"> </w:t>
      </w:r>
      <w:r w:rsidR="00541703" w:rsidRPr="009A4573">
        <w:rPr>
          <w:b/>
          <w:bCs/>
        </w:rPr>
        <w:t>1.</w:t>
      </w:r>
      <w:r w:rsidR="00541703" w:rsidRPr="00F143E4">
        <w:t xml:space="preserve"> The bonding strength of PDMS under various temperature conditions and bonding time.</w:t>
      </w:r>
      <w:r w:rsidR="00541703">
        <w:rPr>
          <w:rFonts w:eastAsiaTheme="minorEastAsia" w:hint="eastAsia"/>
          <w:lang w:eastAsia="ko-KR"/>
        </w:rPr>
        <w:t xml:space="preserve"> </w:t>
      </w:r>
      <w:r w:rsidR="00541703" w:rsidRPr="00F143E4">
        <w:t xml:space="preserve">All samples are fractured during the tensile test, indicating robust adhesion regardless of the bonding conditions. </w:t>
      </w:r>
    </w:p>
    <w:tbl>
      <w:tblPr>
        <w:tblW w:w="6249" w:type="dxa"/>
        <w:tblInd w:w="139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558"/>
        <w:gridCol w:w="1558"/>
        <w:gridCol w:w="1558"/>
        <w:gridCol w:w="1575"/>
      </w:tblGrid>
      <w:tr w:rsidR="00F143E4" w:rsidRPr="005B538B" w14:paraId="35180A4E" w14:textId="77777777" w:rsidTr="00A316D5">
        <w:trPr>
          <w:trHeight w:val="420"/>
        </w:trPr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8931AB" w14:textId="035479F1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b/>
                <w:bCs/>
                <w:color w:val="000000"/>
                <w:kern w:val="24"/>
                <w:sz w:val="16"/>
                <w:szCs w:val="16"/>
              </w:rPr>
              <w:t>Bonding time</w:t>
            </w:r>
          </w:p>
        </w:tc>
        <w:tc>
          <w:tcPr>
            <w:tcW w:w="469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D9D9D9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D432CBD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b/>
                <w:bCs/>
                <w:color w:val="000000"/>
                <w:kern w:val="24"/>
                <w:sz w:val="16"/>
                <w:szCs w:val="16"/>
              </w:rPr>
              <w:t>Bonding temperature</w:t>
            </w:r>
          </w:p>
        </w:tc>
      </w:tr>
      <w:tr w:rsidR="00F143E4" w:rsidRPr="005B538B" w14:paraId="2D0BD3F0" w14:textId="77777777" w:rsidTr="00A316D5">
        <w:trPr>
          <w:trHeight w:val="420"/>
        </w:trPr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6501C4A" w14:textId="77777777" w:rsidR="00F143E4" w:rsidRPr="006107F4" w:rsidRDefault="00F143E4" w:rsidP="007303E2">
            <w:pPr>
              <w:rPr>
                <w:rFonts w:ascii="Arial" w:eastAsia="굴림" w:hAnsi="Arial" w:cs="Arial"/>
                <w:sz w:val="16"/>
                <w:szCs w:val="16"/>
              </w:rPr>
            </w:pPr>
          </w:p>
        </w:tc>
        <w:tc>
          <w:tcPr>
            <w:tcW w:w="1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5A276F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70 °C</w:t>
            </w:r>
          </w:p>
        </w:tc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FA7C488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100 °C</w:t>
            </w:r>
          </w:p>
        </w:tc>
        <w:tc>
          <w:tcPr>
            <w:tcW w:w="157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22B9550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130 °C</w:t>
            </w:r>
          </w:p>
        </w:tc>
      </w:tr>
      <w:tr w:rsidR="00F143E4" w:rsidRPr="005B538B" w14:paraId="41C2A6C5" w14:textId="77777777" w:rsidTr="00A316D5">
        <w:trPr>
          <w:trHeight w:val="420"/>
        </w:trPr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9CE68AB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1 min</w:t>
            </w:r>
          </w:p>
        </w:tc>
        <w:tc>
          <w:tcPr>
            <w:tcW w:w="1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9230BA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O</w:t>
            </w:r>
          </w:p>
        </w:tc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96429CA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O</w:t>
            </w:r>
          </w:p>
        </w:tc>
        <w:tc>
          <w:tcPr>
            <w:tcW w:w="157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2A3D22B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O</w:t>
            </w:r>
          </w:p>
        </w:tc>
      </w:tr>
      <w:tr w:rsidR="00F143E4" w:rsidRPr="005B538B" w14:paraId="04C03A82" w14:textId="77777777" w:rsidTr="00A316D5">
        <w:trPr>
          <w:trHeight w:val="420"/>
        </w:trPr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384A3AA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5 min</w:t>
            </w:r>
          </w:p>
        </w:tc>
        <w:tc>
          <w:tcPr>
            <w:tcW w:w="1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879143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O</w:t>
            </w:r>
          </w:p>
        </w:tc>
        <w:tc>
          <w:tcPr>
            <w:tcW w:w="155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DCB5BE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O</w:t>
            </w:r>
          </w:p>
        </w:tc>
        <w:tc>
          <w:tcPr>
            <w:tcW w:w="157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35245A" w14:textId="77777777" w:rsidR="00F143E4" w:rsidRPr="006107F4" w:rsidRDefault="00F143E4" w:rsidP="007303E2">
            <w:pPr>
              <w:jc w:val="center"/>
              <w:rPr>
                <w:rFonts w:ascii="Arial" w:eastAsia="굴림" w:hAnsi="Arial" w:cs="Arial"/>
                <w:sz w:val="16"/>
                <w:szCs w:val="16"/>
              </w:rPr>
            </w:pPr>
            <w:r w:rsidRPr="006107F4">
              <w:rPr>
                <w:rFonts w:ascii="Arial" w:eastAsia="굴림" w:hAnsi="Arial" w:cs="Arial"/>
                <w:color w:val="000000"/>
                <w:kern w:val="24"/>
                <w:sz w:val="16"/>
                <w:szCs w:val="16"/>
              </w:rPr>
              <w:t>O</w:t>
            </w:r>
          </w:p>
        </w:tc>
      </w:tr>
    </w:tbl>
    <w:p w14:paraId="5AB23DF5" w14:textId="4E10A7DF" w:rsidR="009A4573" w:rsidRPr="00FE1645" w:rsidRDefault="00F143E4" w:rsidP="007303E2">
      <w:pPr>
        <w:spacing w:line="360" w:lineRule="auto"/>
        <w:rPr>
          <w:rFonts w:eastAsiaTheme="minorEastAsia"/>
          <w:lang w:eastAsia="ko-KR"/>
        </w:rPr>
      </w:pPr>
      <w:r w:rsidRPr="00F143E4">
        <w:br w:type="page"/>
      </w:r>
      <w:r w:rsidR="0049718C" w:rsidRPr="0049718C">
        <w:rPr>
          <w:b/>
          <w:bCs/>
          <w:szCs w:val="28"/>
        </w:rPr>
        <w:lastRenderedPageBreak/>
        <w:t>Supplementary Table</w:t>
      </w:r>
      <w:r w:rsidR="0049718C">
        <w:rPr>
          <w:rFonts w:eastAsiaTheme="minorEastAsia" w:hint="eastAsia"/>
          <w:b/>
          <w:bCs/>
          <w:szCs w:val="28"/>
          <w:lang w:eastAsia="ko-KR"/>
        </w:rPr>
        <w:t xml:space="preserve"> 2</w:t>
      </w:r>
      <w:r w:rsidR="00FE1645" w:rsidRPr="009A4573">
        <w:rPr>
          <w:b/>
          <w:bCs/>
        </w:rPr>
        <w:t>.</w:t>
      </w:r>
      <w:r w:rsidR="00FE1645" w:rsidRPr="009A4573">
        <w:t xml:space="preserve"> Comparison of performance with previously reported adhesives for integrating soft materials in soft electronics.</w:t>
      </w:r>
      <w:r w:rsidR="00FE1645">
        <w:rPr>
          <w:rFonts w:eastAsiaTheme="minorEastAsia" w:hint="eastAsia"/>
          <w:lang w:eastAsia="ko-KR"/>
        </w:rPr>
        <w:t xml:space="preserve"> </w:t>
      </w:r>
      <w:r w:rsidR="00FE1645" w:rsidRPr="009A4573">
        <w:t>Indicators such as bonding strength, thickness, and bonding time are comprehensively compared. d-HAPT enables robust bonding between the soft materials (shear strength ≈ 200 kPa, T-peel strength ≈ 4 N/cm) within a minute. Additionally, it has a thickness of less than 1 µm.</w:t>
      </w:r>
    </w:p>
    <w:tbl>
      <w:tblPr>
        <w:tblW w:w="8993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002"/>
        <w:gridCol w:w="2805"/>
        <w:gridCol w:w="1415"/>
        <w:gridCol w:w="1716"/>
        <w:gridCol w:w="1055"/>
      </w:tblGrid>
      <w:tr w:rsidR="009A4573" w:rsidRPr="0089718B" w14:paraId="5398EB9F" w14:textId="77777777" w:rsidTr="001A6D46">
        <w:trPr>
          <w:trHeight w:val="391"/>
        </w:trPr>
        <w:tc>
          <w:tcPr>
            <w:tcW w:w="20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428C0324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b/>
                <w:bCs/>
                <w:sz w:val="16"/>
                <w:szCs w:val="16"/>
              </w:rPr>
              <w:t>Materials</w:t>
            </w:r>
          </w:p>
        </w:tc>
        <w:tc>
          <w:tcPr>
            <w:tcW w:w="28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10614A28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b/>
                <w:bCs/>
                <w:sz w:val="16"/>
                <w:szCs w:val="16"/>
              </w:rPr>
              <w:t>Bonding strength</w:t>
            </w:r>
          </w:p>
        </w:tc>
        <w:tc>
          <w:tcPr>
            <w:tcW w:w="14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F669E58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b/>
                <w:bCs/>
                <w:sz w:val="16"/>
                <w:szCs w:val="16"/>
              </w:rPr>
              <w:t>Thickness</w:t>
            </w:r>
          </w:p>
        </w:tc>
        <w:tc>
          <w:tcPr>
            <w:tcW w:w="171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1ED5908E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b/>
                <w:bCs/>
                <w:sz w:val="16"/>
                <w:szCs w:val="16"/>
              </w:rPr>
              <w:t>Bonding time</w:t>
            </w:r>
          </w:p>
        </w:tc>
        <w:tc>
          <w:tcPr>
            <w:tcW w:w="105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0217515C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b/>
                <w:bCs/>
                <w:sz w:val="16"/>
                <w:szCs w:val="16"/>
              </w:rPr>
              <w:t>Reference</w:t>
            </w:r>
          </w:p>
        </w:tc>
      </w:tr>
      <w:tr w:rsidR="009A4573" w:rsidRPr="0089718B" w14:paraId="3FB41CC8" w14:textId="77777777" w:rsidTr="001A6D46">
        <w:trPr>
          <w:trHeight w:val="391"/>
        </w:trPr>
        <w:tc>
          <w:tcPr>
            <w:tcW w:w="20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E7E7E7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2C940B42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PVA and TA</w:t>
            </w:r>
          </w:p>
        </w:tc>
        <w:tc>
          <w:tcPr>
            <w:tcW w:w="28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E7E7E7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46809AF3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~ 200 kPa (PDMS/PDMS)</w:t>
            </w:r>
          </w:p>
          <w:p w14:paraId="4EC52A0D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4 N/cm (Eco-flex/PDMS)</w:t>
            </w:r>
          </w:p>
        </w:tc>
        <w:tc>
          <w:tcPr>
            <w:tcW w:w="14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E7E7E7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CEB2363" w14:textId="1D97697D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&lt;1 µm</w:t>
            </w:r>
          </w:p>
        </w:tc>
        <w:tc>
          <w:tcPr>
            <w:tcW w:w="171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E7E7E7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63B99808" w14:textId="54B69216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&lt; 1 min</w:t>
            </w:r>
          </w:p>
        </w:tc>
        <w:tc>
          <w:tcPr>
            <w:tcW w:w="105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E7E7E7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620A498A" w14:textId="77777777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This work</w:t>
            </w:r>
          </w:p>
        </w:tc>
      </w:tr>
      <w:tr w:rsidR="009A4573" w:rsidRPr="0089718B" w14:paraId="5F247B7A" w14:textId="77777777" w:rsidTr="001A6D46">
        <w:trPr>
          <w:trHeight w:val="674"/>
        </w:trPr>
        <w:tc>
          <w:tcPr>
            <w:tcW w:w="20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BC102D6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Polyzwitterion-clay nanocomposite hydrogel</w:t>
            </w:r>
          </w:p>
        </w:tc>
        <w:tc>
          <w:tcPr>
            <w:tcW w:w="28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3696D84F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 xml:space="preserve">10 kPa (VHB tape) </w:t>
            </w:r>
          </w:p>
          <w:p w14:paraId="53F51F3F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&lt;10 kPa (silicone rubber)</w:t>
            </w:r>
          </w:p>
        </w:tc>
        <w:tc>
          <w:tcPr>
            <w:tcW w:w="14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DBC97D6" w14:textId="7B0F403D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3 mm</w:t>
            </w:r>
          </w:p>
        </w:tc>
        <w:tc>
          <w:tcPr>
            <w:tcW w:w="171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4719F8C8" w14:textId="77777777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&lt;1 min</w:t>
            </w:r>
          </w:p>
        </w:tc>
        <w:tc>
          <w:tcPr>
            <w:tcW w:w="105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4A69FD3A" w14:textId="0784A628" w:rsidR="009A4573" w:rsidRPr="006107F4" w:rsidRDefault="0029396B" w:rsidP="0029396B">
            <w:pPr>
              <w:jc w:val="center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</w:t>
            </w:r>
            <w:r w:rsidR="009A4573" w:rsidRPr="006107F4">
              <w:rPr>
                <w:rFonts w:ascii="Arial" w:hAnsi="Arial" w:cs="Arial"/>
                <w:sz w:val="16"/>
                <w:szCs w:val="16"/>
              </w:rPr>
              <w:t>3</w:t>
            </w:r>
            <w:r w:rsidR="00C02308"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3</w:t>
            </w: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]</w:t>
            </w:r>
          </w:p>
        </w:tc>
      </w:tr>
      <w:tr w:rsidR="009A4573" w:rsidRPr="0089718B" w14:paraId="3BF489D9" w14:textId="77777777" w:rsidTr="001A6D46">
        <w:trPr>
          <w:trHeight w:val="674"/>
        </w:trPr>
        <w:tc>
          <w:tcPr>
            <w:tcW w:w="20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15A1D642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Poly (AGE-co-HEA)</w:t>
            </w:r>
          </w:p>
        </w:tc>
        <w:tc>
          <w:tcPr>
            <w:tcW w:w="28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CA55AC5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 xml:space="preserve">~1.5 N/cm (PDMS/PDMS) </w:t>
            </w:r>
          </w:p>
          <w:p w14:paraId="6E982BA1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~3 N/cm (Eco-flex/Eco-flex)</w:t>
            </w:r>
          </w:p>
        </w:tc>
        <w:tc>
          <w:tcPr>
            <w:tcW w:w="14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5ECEA743" w14:textId="77777777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~500 nm</w:t>
            </w:r>
          </w:p>
        </w:tc>
        <w:tc>
          <w:tcPr>
            <w:tcW w:w="171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38F3A535" w14:textId="132053BB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2 days</w:t>
            </w:r>
          </w:p>
        </w:tc>
        <w:tc>
          <w:tcPr>
            <w:tcW w:w="105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615C35C" w14:textId="5EAC486E" w:rsidR="009A4573" w:rsidRPr="006107F4" w:rsidRDefault="0029396B" w:rsidP="0029396B">
            <w:pPr>
              <w:jc w:val="center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</w:t>
            </w:r>
            <w:r w:rsidR="009A4573" w:rsidRPr="006107F4">
              <w:rPr>
                <w:rFonts w:ascii="Arial" w:hAnsi="Arial" w:cs="Arial"/>
                <w:sz w:val="16"/>
                <w:szCs w:val="16"/>
              </w:rPr>
              <w:t>3</w:t>
            </w:r>
            <w:r w:rsidR="00C02308"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4</w:t>
            </w: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]</w:t>
            </w:r>
          </w:p>
        </w:tc>
      </w:tr>
      <w:tr w:rsidR="009A4573" w:rsidRPr="0089718B" w14:paraId="0B0A2211" w14:textId="77777777" w:rsidTr="001A6D46">
        <w:trPr>
          <w:trHeight w:val="674"/>
        </w:trPr>
        <w:tc>
          <w:tcPr>
            <w:tcW w:w="20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2F591330" w14:textId="3474CBFE" w:rsidR="009A4573" w:rsidRPr="006107F4" w:rsidRDefault="0029396B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Polyurea-based adhesive</w:t>
            </w:r>
          </w:p>
        </w:tc>
        <w:tc>
          <w:tcPr>
            <w:tcW w:w="28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0741EB9D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16.4 kPa (PDMS/PDMS)</w:t>
            </w:r>
          </w:p>
          <w:p w14:paraId="06F88AFB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~17 kPa (Latex/Latex)</w:t>
            </w:r>
          </w:p>
        </w:tc>
        <w:tc>
          <w:tcPr>
            <w:tcW w:w="14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07F8615B" w14:textId="5A38F23E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1 mm</w:t>
            </w:r>
          </w:p>
        </w:tc>
        <w:tc>
          <w:tcPr>
            <w:tcW w:w="171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5EBB8CF0" w14:textId="77777777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&lt;1 min</w:t>
            </w:r>
          </w:p>
        </w:tc>
        <w:tc>
          <w:tcPr>
            <w:tcW w:w="105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5C1ACBD2" w14:textId="114DA294" w:rsidR="009A4573" w:rsidRPr="006107F4" w:rsidRDefault="0029396B" w:rsidP="0029396B">
            <w:pPr>
              <w:jc w:val="center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</w:t>
            </w:r>
            <w:r w:rsidR="009A4573" w:rsidRPr="006107F4">
              <w:rPr>
                <w:rFonts w:ascii="Arial" w:hAnsi="Arial" w:cs="Arial"/>
                <w:sz w:val="16"/>
                <w:szCs w:val="16"/>
              </w:rPr>
              <w:t>3</w:t>
            </w:r>
            <w:r w:rsidR="00C02308"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5</w:t>
            </w: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]</w:t>
            </w:r>
          </w:p>
        </w:tc>
      </w:tr>
      <w:tr w:rsidR="009A4573" w:rsidRPr="0089718B" w14:paraId="4833073F" w14:textId="77777777" w:rsidTr="001A6D46">
        <w:trPr>
          <w:trHeight w:val="481"/>
        </w:trPr>
        <w:tc>
          <w:tcPr>
            <w:tcW w:w="200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1EC9936F" w14:textId="77777777" w:rsidR="009A4573" w:rsidRPr="006107F4" w:rsidRDefault="009A4573" w:rsidP="001A6D46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Poly(TA-DIB-Fe)</w:t>
            </w:r>
          </w:p>
        </w:tc>
        <w:tc>
          <w:tcPr>
            <w:tcW w:w="280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3629D813" w14:textId="77777777" w:rsidR="009A4573" w:rsidRPr="006107F4" w:rsidRDefault="009A4573" w:rsidP="007303E2">
            <w:pPr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 xml:space="preserve">&lt;200 kPa (silicone rubber) </w:t>
            </w:r>
          </w:p>
        </w:tc>
        <w:tc>
          <w:tcPr>
            <w:tcW w:w="14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7E532711" w14:textId="55B20F09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50 µm</w:t>
            </w:r>
          </w:p>
        </w:tc>
        <w:tc>
          <w:tcPr>
            <w:tcW w:w="171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570EB308" w14:textId="2AF7B64B" w:rsidR="009A4573" w:rsidRPr="006107F4" w:rsidRDefault="009A4573" w:rsidP="0029396B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5 min</w:t>
            </w:r>
          </w:p>
        </w:tc>
        <w:tc>
          <w:tcPr>
            <w:tcW w:w="105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FFFFFF"/>
            <w:tcMar>
              <w:top w:w="52" w:type="dxa"/>
              <w:left w:w="104" w:type="dxa"/>
              <w:bottom w:w="52" w:type="dxa"/>
              <w:right w:w="104" w:type="dxa"/>
            </w:tcMar>
            <w:vAlign w:val="center"/>
            <w:hideMark/>
          </w:tcPr>
          <w:p w14:paraId="69F71D7C" w14:textId="6806B315" w:rsidR="009A4573" w:rsidRPr="006107F4" w:rsidRDefault="0029396B" w:rsidP="0029396B">
            <w:pPr>
              <w:jc w:val="center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</w:t>
            </w:r>
            <w:r w:rsidR="009A4573" w:rsidRPr="006107F4">
              <w:rPr>
                <w:rFonts w:ascii="Arial" w:hAnsi="Arial" w:cs="Arial"/>
                <w:sz w:val="16"/>
                <w:szCs w:val="16"/>
              </w:rPr>
              <w:t>3</w:t>
            </w:r>
            <w:r w:rsidR="00C02308"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6</w:t>
            </w: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]</w:t>
            </w:r>
          </w:p>
        </w:tc>
      </w:tr>
    </w:tbl>
    <w:p w14:paraId="069F14AE" w14:textId="77777777" w:rsidR="00402B55" w:rsidRDefault="00402B55">
      <w:r>
        <w:br w:type="page"/>
      </w:r>
    </w:p>
    <w:p w14:paraId="62E91776" w14:textId="77E545A8" w:rsidR="00EC7283" w:rsidRPr="00AE701C" w:rsidRDefault="0049718C" w:rsidP="00AE701C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lastRenderedPageBreak/>
        <w:t>Supplementary Table</w:t>
      </w:r>
      <w:r>
        <w:rPr>
          <w:rFonts w:eastAsiaTheme="minorEastAsia" w:hint="eastAsia"/>
          <w:b/>
          <w:bCs/>
          <w:szCs w:val="28"/>
          <w:lang w:eastAsia="ko-KR"/>
        </w:rPr>
        <w:t xml:space="preserve"> 3</w:t>
      </w:r>
      <w:r w:rsidR="00CC596A" w:rsidRPr="009A4573">
        <w:rPr>
          <w:b/>
          <w:bCs/>
        </w:rPr>
        <w:t>.</w:t>
      </w:r>
      <w:r w:rsidR="00CC596A" w:rsidRPr="009A4573">
        <w:t xml:space="preserve"> </w:t>
      </w:r>
      <w:r w:rsidR="006550A8">
        <w:rPr>
          <w:rFonts w:eastAsiaTheme="minorEastAsia" w:hint="eastAsia"/>
          <w:lang w:eastAsia="ko-KR"/>
        </w:rPr>
        <w:t xml:space="preserve">Comparison of </w:t>
      </w:r>
      <w:r w:rsidR="00C02308" w:rsidRPr="00E8367E">
        <w:t>various adhesion methods that attach various building blocks of soft electronics</w:t>
      </w:r>
      <w:r w:rsidR="00C02308">
        <w:rPr>
          <w:rFonts w:eastAsiaTheme="minorEastAsia" w:hint="eastAsia"/>
          <w:lang w:eastAsia="ko-KR"/>
        </w:rPr>
        <w:t xml:space="preserve">. </w:t>
      </w:r>
    </w:p>
    <w:tbl>
      <w:tblPr>
        <w:tblStyle w:val="2"/>
        <w:tblW w:w="9849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60"/>
        <w:gridCol w:w="1204"/>
        <w:gridCol w:w="1631"/>
        <w:gridCol w:w="1842"/>
        <w:gridCol w:w="2410"/>
        <w:gridCol w:w="1202"/>
      </w:tblGrid>
      <w:tr w:rsidR="00EC7283" w14:paraId="165873D1" w14:textId="77777777" w:rsidTr="00A349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</w:tcPr>
          <w:p w14:paraId="2335F2B2" w14:textId="77777777" w:rsidR="00EC7283" w:rsidRPr="006107F4" w:rsidRDefault="00EC7283" w:rsidP="00A349F0">
            <w:pPr>
              <w:spacing w:line="360" w:lineRule="auto"/>
              <w:jc w:val="center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Materials</w:t>
            </w:r>
          </w:p>
        </w:tc>
        <w:tc>
          <w:tcPr>
            <w:tcW w:w="1204" w:type="dxa"/>
            <w:vAlign w:val="center"/>
          </w:tcPr>
          <w:p w14:paraId="67AC4E8F" w14:textId="77777777" w:rsidR="00EC7283" w:rsidRPr="006107F4" w:rsidRDefault="00EC7283" w:rsidP="00A349F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DD bonding</w:t>
            </w:r>
          </w:p>
        </w:tc>
        <w:tc>
          <w:tcPr>
            <w:tcW w:w="1631" w:type="dxa"/>
            <w:vAlign w:val="center"/>
          </w:tcPr>
          <w:p w14:paraId="584EB11E" w14:textId="77777777" w:rsidR="00EC7283" w:rsidRPr="006107F4" w:rsidRDefault="00EC7283" w:rsidP="00A349F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WD bonding</w:t>
            </w:r>
          </w:p>
        </w:tc>
        <w:tc>
          <w:tcPr>
            <w:tcW w:w="1842" w:type="dxa"/>
            <w:vAlign w:val="center"/>
          </w:tcPr>
          <w:p w14:paraId="5DEDBEB0" w14:textId="77777777" w:rsidR="00EC7283" w:rsidRPr="006107F4" w:rsidRDefault="00EC7283" w:rsidP="00A349F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Biocompatibility</w:t>
            </w:r>
          </w:p>
        </w:tc>
        <w:tc>
          <w:tcPr>
            <w:tcW w:w="2410" w:type="dxa"/>
            <w:vAlign w:val="center"/>
          </w:tcPr>
          <w:p w14:paraId="04B94A45" w14:textId="77777777" w:rsidR="00EC7283" w:rsidRPr="006107F4" w:rsidRDefault="00EC7283" w:rsidP="00A349F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Electrical applications</w:t>
            </w:r>
          </w:p>
        </w:tc>
        <w:tc>
          <w:tcPr>
            <w:tcW w:w="1202" w:type="dxa"/>
            <w:vAlign w:val="center"/>
          </w:tcPr>
          <w:p w14:paraId="5362F4DC" w14:textId="77777777" w:rsidR="00EC7283" w:rsidRPr="006107F4" w:rsidRDefault="00EC7283" w:rsidP="00A349F0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References</w:t>
            </w:r>
          </w:p>
        </w:tc>
      </w:tr>
      <w:tr w:rsidR="00EC7283" w14:paraId="20630234" w14:textId="77777777" w:rsidTr="00D620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6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vAlign w:val="center"/>
          </w:tcPr>
          <w:p w14:paraId="5A5FCEDF" w14:textId="77777777" w:rsidR="00EC7283" w:rsidRPr="006107F4" w:rsidRDefault="00EC7283" w:rsidP="00A349F0">
            <w:pPr>
              <w:spacing w:line="360" w:lineRule="auto"/>
              <w:jc w:val="center"/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  <w:t>PVA/TA</w:t>
            </w:r>
          </w:p>
        </w:tc>
        <w:tc>
          <w:tcPr>
            <w:tcW w:w="1204" w:type="dxa"/>
            <w:vAlign w:val="center"/>
          </w:tcPr>
          <w:p w14:paraId="289038D3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rigid/rigid</w:t>
            </w:r>
          </w:p>
          <w:p w14:paraId="3FE0BB23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soft/soft</w:t>
            </w:r>
          </w:p>
          <w:p w14:paraId="2B78084E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rigid/soft</w:t>
            </w:r>
          </w:p>
        </w:tc>
        <w:tc>
          <w:tcPr>
            <w:tcW w:w="1631" w:type="dxa"/>
            <w:vAlign w:val="center"/>
          </w:tcPr>
          <w:p w14:paraId="36E362F7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hydrogel/rigid</w:t>
            </w:r>
          </w:p>
          <w:p w14:paraId="4C587446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hydrogel/soft</w:t>
            </w:r>
          </w:p>
        </w:tc>
        <w:tc>
          <w:tcPr>
            <w:tcW w:w="1842" w:type="dxa"/>
            <w:vAlign w:val="center"/>
          </w:tcPr>
          <w:p w14:paraId="78717366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</w:t>
            </w:r>
          </w:p>
        </w:tc>
        <w:tc>
          <w:tcPr>
            <w:tcW w:w="2410" w:type="dxa"/>
            <w:vAlign w:val="center"/>
          </w:tcPr>
          <w:p w14:paraId="33650552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Stretchable circuit</w:t>
            </w:r>
          </w:p>
          <w:p w14:paraId="4589D89B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Wearable touch panel</w:t>
            </w:r>
          </w:p>
          <w:p w14:paraId="54478687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Wearable strain sensors</w:t>
            </w:r>
          </w:p>
          <w:p w14:paraId="5700C92D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sciatic nerve stimulator</w:t>
            </w:r>
          </w:p>
          <w:p w14:paraId="54329EE9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ECG sensor</w:t>
            </w:r>
          </w:p>
        </w:tc>
        <w:tc>
          <w:tcPr>
            <w:tcW w:w="1202" w:type="dxa"/>
            <w:vAlign w:val="center"/>
          </w:tcPr>
          <w:p w14:paraId="35072923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This</w:t>
            </w:r>
          </w:p>
          <w:p w14:paraId="6EC1EB0B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work</w:t>
            </w:r>
          </w:p>
        </w:tc>
      </w:tr>
      <w:tr w:rsidR="00EC7283" w14:paraId="15CC12D3" w14:textId="77777777" w:rsidTr="00A349F0">
        <w:trPr>
          <w:trHeight w:val="3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11584C73" w14:textId="77777777" w:rsidR="00EC7283" w:rsidRPr="006107F4" w:rsidRDefault="00EC7283" w:rsidP="00A349F0">
            <w:pPr>
              <w:spacing w:line="360" w:lineRule="auto"/>
              <w:jc w:val="center"/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val="en-US" w:eastAsia="ko-KR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Polyzwitterion-clay nanocomposite hydrogel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03799D2A" w14:textId="47AEF6C4" w:rsidR="00EC7283" w:rsidRPr="006107F4" w:rsidRDefault="00213BD6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>
              <w:rPr>
                <w:rFonts w:ascii="Arial" w:eastAsiaTheme="minorEastAsia" w:hAnsi="Arial" w:cs="Arial" w:hint="eastAsia"/>
                <w:sz w:val="16"/>
                <w:szCs w:val="16"/>
                <w:lang w:eastAsia="ko-KR"/>
              </w:rPr>
              <w:t>s</w:t>
            </w:r>
            <w:r w:rsidR="00EC7283"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oft, rigid materials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6B8F0F60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6A4DBBC6" w14:textId="29861A25" w:rsidR="00EC7283" w:rsidRPr="006107F4" w:rsidRDefault="00222EB7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43299C55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Wearable touch panel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2E5F36F5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[33]</w:t>
            </w:r>
          </w:p>
        </w:tc>
      </w:tr>
      <w:tr w:rsidR="00EC7283" w14:paraId="013E0BE3" w14:textId="77777777" w:rsidTr="00D620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50FAD682" w14:textId="77777777" w:rsidR="00EC7283" w:rsidRPr="006107F4" w:rsidRDefault="00EC7283" w:rsidP="00A349F0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sz w:val="16"/>
                <w:szCs w:val="16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Poly (AGE-co-HEA)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4204195C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soft/soft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324DB9FC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6AE4D109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673433F6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Stretchable circuit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58BA6192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[34]</w:t>
            </w:r>
          </w:p>
        </w:tc>
      </w:tr>
      <w:tr w:rsidR="00EC7283" w14:paraId="6C001AFA" w14:textId="77777777" w:rsidTr="00D62042">
        <w:trPr>
          <w:trHeight w:val="127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445AC1E1" w14:textId="77777777" w:rsidR="00EC7283" w:rsidRPr="006107F4" w:rsidRDefault="00EC7283" w:rsidP="00A349F0">
            <w:pPr>
              <w:spacing w:line="360" w:lineRule="auto"/>
              <w:jc w:val="center"/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  <w:t>Polyurea-based adhesive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68CCBA57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rigid/rigid</w:t>
            </w:r>
          </w:p>
          <w:p w14:paraId="11158C9A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soft/soft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02BFA021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0C6EBD9A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0F6C657D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strain sensor</w:t>
            </w:r>
          </w:p>
          <w:p w14:paraId="4C7E1AC8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robotic hand</w:t>
            </w:r>
          </w:p>
          <w:p w14:paraId="1CD645F5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tiboelectric sensor</w:t>
            </w:r>
          </w:p>
          <w:p w14:paraId="63469B53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soft robot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26C19865" w14:textId="77777777" w:rsidR="00EC7283" w:rsidRPr="006107F4" w:rsidRDefault="00EC7283" w:rsidP="00A349F0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[35]</w:t>
            </w:r>
          </w:p>
        </w:tc>
      </w:tr>
      <w:tr w:rsidR="00EC7283" w14:paraId="491D350D" w14:textId="77777777" w:rsidTr="00D620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6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5B17E32D" w14:textId="77777777" w:rsidR="00EC7283" w:rsidRPr="006107F4" w:rsidRDefault="00EC7283" w:rsidP="00A349F0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sz w:val="16"/>
                <w:szCs w:val="16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Poly(TA-DIB-Fe)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3E732704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rigid/rigid</w:t>
            </w:r>
          </w:p>
          <w:p w14:paraId="62AC8CFB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soft/soft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10A972CC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4FA5A804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212B8C3A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1EAF60B1" w14:textId="77777777" w:rsidR="00EC7283" w:rsidRPr="006107F4" w:rsidRDefault="00EC7283" w:rsidP="00A349F0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[36]</w:t>
            </w:r>
          </w:p>
        </w:tc>
      </w:tr>
      <w:tr w:rsidR="00220D06" w14:paraId="4276DFE2" w14:textId="77777777" w:rsidTr="00D62042">
        <w:trPr>
          <w:trHeight w:val="7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008909E5" w14:textId="300AB71A" w:rsidR="00220D06" w:rsidRPr="006107F4" w:rsidRDefault="00220D06" w:rsidP="00220D06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sz w:val="16"/>
                <w:szCs w:val="16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PHEMA hydrogel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244D4553" w14:textId="261F1CEA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rigid/rigid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43693E4C" w14:textId="12A506E4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3787B0FB" w14:textId="6006100C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6B9D545D" w14:textId="63A2978A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0DBA630F" w14:textId="3F16409A" w:rsidR="00220D06" w:rsidRPr="006107F4" w:rsidRDefault="00CB3A8D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[42]</w:t>
            </w:r>
          </w:p>
        </w:tc>
      </w:tr>
      <w:tr w:rsidR="00220D06" w14:paraId="212CFD3B" w14:textId="77777777" w:rsidTr="00D620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6577CC19" w14:textId="750E0FFD" w:rsidR="00220D06" w:rsidRPr="006107F4" w:rsidRDefault="00220D06" w:rsidP="00220D06">
            <w:pPr>
              <w:spacing w:line="360" w:lineRule="auto"/>
              <w:jc w:val="center"/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PVA</w:t>
            </w:r>
            <w:r w:rsidRPr="006107F4"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  <w:t>/</w:t>
            </w: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Graphene oxide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3FDDC39B" w14:textId="37885E76" w:rsidR="00220D06" w:rsidRPr="006107F4" w:rsidRDefault="00220D06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059CB0F5" w14:textId="77777777" w:rsidR="00220D06" w:rsidRPr="006107F4" w:rsidRDefault="00220D06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tissue/rigid</w:t>
            </w:r>
          </w:p>
          <w:p w14:paraId="39A5FA0F" w14:textId="673D638B" w:rsidR="00220D06" w:rsidRPr="006107F4" w:rsidRDefault="00220D06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tissue/soft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2F76E8BE" w14:textId="36F4FCDB" w:rsidR="00220D06" w:rsidRPr="006107F4" w:rsidRDefault="00593F9C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38DA7338" w14:textId="77777777" w:rsidR="00220D06" w:rsidRPr="006107F4" w:rsidRDefault="00220D06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Wearable circuit</w:t>
            </w:r>
          </w:p>
          <w:p w14:paraId="7FCB8BF3" w14:textId="2F83008A" w:rsidR="00220D06" w:rsidRPr="006107F4" w:rsidRDefault="00220D06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ECG sensor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3EC4DBB1" w14:textId="4FB875C3" w:rsidR="00220D06" w:rsidRPr="006107F4" w:rsidRDefault="00220D06" w:rsidP="00220D06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[23]</w:t>
            </w:r>
          </w:p>
        </w:tc>
      </w:tr>
      <w:tr w:rsidR="00220D06" w14:paraId="65F4A4B7" w14:textId="77777777" w:rsidTr="00D62042">
        <w:trPr>
          <w:trHeight w:val="9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55FB7170" w14:textId="2BCD4A58" w:rsidR="00220D06" w:rsidRPr="006107F4" w:rsidRDefault="00220D06" w:rsidP="00220D06">
            <w:pPr>
              <w:spacing w:line="360" w:lineRule="auto"/>
              <w:jc w:val="center"/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PEG-LA-DA</w:t>
            </w:r>
            <w:r w:rsidRPr="006107F4"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  <w:t>/s</w:t>
            </w: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odium alginate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2A3BA796" w14:textId="76C6040A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4D98ED6C" w14:textId="00EC9635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tissue/soft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7ED93075" w14:textId="0EA7B922" w:rsidR="00220D06" w:rsidRPr="006107F4" w:rsidRDefault="00925823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4B099739" w14:textId="77777777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optoelectronic systems</w:t>
            </w:r>
          </w:p>
          <w:p w14:paraId="49FB5520" w14:textId="77777777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wireless pacemakers</w:t>
            </w:r>
          </w:p>
          <w:p w14:paraId="6D24EBBE" w14:textId="49FD8A49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flexible epicardial arrays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3C74BFF3" w14:textId="37F913BB" w:rsidR="00220D06" w:rsidRPr="006107F4" w:rsidRDefault="00220D06" w:rsidP="00220D06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[24]</w:t>
            </w:r>
          </w:p>
        </w:tc>
      </w:tr>
      <w:tr w:rsidR="00CB3A8D" w14:paraId="0A1A960A" w14:textId="77777777" w:rsidTr="00D620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755FFFB5" w14:textId="51B90EB0" w:rsidR="00CB3A8D" w:rsidRPr="006107F4" w:rsidRDefault="00CB3A8D" w:rsidP="00CB3A8D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  <w:t>Functionalized silanes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7EE1ACEC" w14:textId="07C4487C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3AF5C454" w14:textId="54335932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hydrogel/rigid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0179A08A" w14:textId="68FA51C8" w:rsidR="00CB3A8D" w:rsidRPr="006107F4" w:rsidRDefault="00354A51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13608B2D" w14:textId="2F89C91E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</w:t>
            </w:r>
            <w:r w:rsidRPr="006107F4">
              <w:rPr>
                <w:rFonts w:ascii="Arial" w:hAnsi="Arial" w:cs="Arial"/>
                <w:sz w:val="16"/>
                <w:szCs w:val="16"/>
              </w:rPr>
              <w:t>tretchable circuit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79C80952" w14:textId="5F4A9E60" w:rsidR="00CB3A8D" w:rsidRPr="006107F4" w:rsidRDefault="00946462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[37]</w:t>
            </w:r>
          </w:p>
        </w:tc>
      </w:tr>
      <w:tr w:rsidR="00CB3A8D" w14:paraId="1678F130" w14:textId="77777777" w:rsidTr="00D62042">
        <w:trPr>
          <w:trHeight w:val="6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38FAABDD" w14:textId="02AC43A7" w:rsidR="00CB3A8D" w:rsidRPr="006107F4" w:rsidRDefault="00CB3A8D" w:rsidP="00CB3A8D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b w:val="0"/>
                <w:bCs w:val="0"/>
                <w:sz w:val="16"/>
                <w:szCs w:val="16"/>
                <w:lang w:eastAsia="ko-KR"/>
              </w:rPr>
              <w:t>Benzophenone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03A019E7" w14:textId="25ABFDAA" w:rsidR="00CB3A8D" w:rsidRPr="006107F4" w:rsidRDefault="00CB3A8D" w:rsidP="00CB3A8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30A6A2F4" w14:textId="522F2BBD" w:rsidR="00CB3A8D" w:rsidRPr="006107F4" w:rsidRDefault="00CB3A8D" w:rsidP="00CB3A8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hydrogel/soft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03C646BB" w14:textId="76ADDF5A" w:rsidR="00CB3A8D" w:rsidRPr="006107F4" w:rsidRDefault="00CB3A8D" w:rsidP="00CB3A8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1814892C" w14:textId="075E7CE7" w:rsidR="00CB3A8D" w:rsidRPr="006107F4" w:rsidRDefault="00CB3A8D" w:rsidP="00CB3A8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s</w:t>
            </w:r>
            <w:r w:rsidRPr="006107F4">
              <w:rPr>
                <w:rFonts w:ascii="Arial" w:hAnsi="Arial" w:cs="Arial"/>
                <w:sz w:val="16"/>
                <w:szCs w:val="16"/>
              </w:rPr>
              <w:t>tretchable circuit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66DF1015" w14:textId="146A1B9C" w:rsidR="00CB3A8D" w:rsidRPr="006107F4" w:rsidRDefault="00946462" w:rsidP="00CB3A8D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[38]</w:t>
            </w:r>
          </w:p>
        </w:tc>
      </w:tr>
      <w:tr w:rsidR="00CB3A8D" w14:paraId="26D05035" w14:textId="77777777" w:rsidTr="00D620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FFFFFF" w:themeFill="background1"/>
            <w:vAlign w:val="center"/>
          </w:tcPr>
          <w:p w14:paraId="38C98612" w14:textId="6BDD4CDF" w:rsidR="00CB3A8D" w:rsidRPr="006107F4" w:rsidRDefault="00CB3A8D" w:rsidP="00CB3A8D">
            <w:pPr>
              <w:spacing w:line="360" w:lineRule="auto"/>
              <w:jc w:val="center"/>
              <w:rPr>
                <w:rFonts w:ascii="Arial" w:hAnsi="Arial" w:cs="Arial"/>
                <w:b w:val="0"/>
                <w:bCs w:val="0"/>
                <w:sz w:val="16"/>
                <w:szCs w:val="16"/>
              </w:rPr>
            </w:pPr>
            <w:r w:rsidRPr="006107F4">
              <w:rPr>
                <w:rFonts w:ascii="Arial" w:hAnsi="Arial" w:cs="Arial"/>
                <w:b w:val="0"/>
                <w:bCs w:val="0"/>
                <w:sz w:val="16"/>
                <w:szCs w:val="16"/>
              </w:rPr>
              <w:t>Cyanoacrylate-based adhesive</w:t>
            </w:r>
          </w:p>
        </w:tc>
        <w:tc>
          <w:tcPr>
            <w:tcW w:w="1204" w:type="dxa"/>
            <w:shd w:val="clear" w:color="auto" w:fill="FFFFFF" w:themeFill="background1"/>
            <w:vAlign w:val="center"/>
          </w:tcPr>
          <w:p w14:paraId="26292CE5" w14:textId="23DAECEB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X</w:t>
            </w:r>
          </w:p>
        </w:tc>
        <w:tc>
          <w:tcPr>
            <w:tcW w:w="1631" w:type="dxa"/>
            <w:shd w:val="clear" w:color="auto" w:fill="FFFFFF" w:themeFill="background1"/>
            <w:vAlign w:val="center"/>
          </w:tcPr>
          <w:p w14:paraId="20BFA80C" w14:textId="77777777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hydrogel/rigid</w:t>
            </w:r>
          </w:p>
          <w:p w14:paraId="14AC0431" w14:textId="739EA26F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hydrogel/soft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26298BB7" w14:textId="2F3FC6BB" w:rsidR="00CB3A8D" w:rsidRPr="006107F4" w:rsidRDefault="00602470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O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19E50929" w14:textId="77777777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soft adaptive lens</w:t>
            </w:r>
          </w:p>
          <w:p w14:paraId="029D2AA3" w14:textId="77777777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energy havester</w:t>
            </w:r>
          </w:p>
          <w:p w14:paraId="6279604B" w14:textId="77777777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stretchable battery</w:t>
            </w:r>
          </w:p>
          <w:p w14:paraId="656FF61D" w14:textId="77777777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stretchable circuit</w:t>
            </w:r>
          </w:p>
          <w:p w14:paraId="5F6D31A5" w14:textId="1341915A" w:rsidR="00CB3A8D" w:rsidRPr="006107F4" w:rsidRDefault="00CB3A8D" w:rsidP="00CB3A8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16"/>
                <w:szCs w:val="16"/>
              </w:rPr>
            </w:pPr>
            <w:r w:rsidRPr="006107F4">
              <w:rPr>
                <w:rFonts w:ascii="Arial" w:hAnsi="Arial" w:cs="Arial"/>
                <w:sz w:val="16"/>
                <w:szCs w:val="16"/>
              </w:rPr>
              <w:t>electronic skin</w:t>
            </w:r>
          </w:p>
        </w:tc>
        <w:tc>
          <w:tcPr>
            <w:tcW w:w="1202" w:type="dxa"/>
            <w:shd w:val="clear" w:color="auto" w:fill="FFFFFF" w:themeFill="background1"/>
            <w:vAlign w:val="center"/>
          </w:tcPr>
          <w:p w14:paraId="7B166FEA" w14:textId="5D24C362" w:rsidR="00CB3A8D" w:rsidRPr="006107F4" w:rsidRDefault="000C6DDD" w:rsidP="000C6DD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a7"/>
                <w:rFonts w:ascii="Arial" w:eastAsiaTheme="minorEastAsia" w:hAnsi="Arial" w:cs="Arial"/>
                <w:lang w:val="x-none" w:eastAsia="ko-KR"/>
              </w:rPr>
            </w:pP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[</w:t>
            </w:r>
            <w:r w:rsidR="00AF08C8"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41</w:t>
            </w:r>
            <w:r w:rsidRPr="006107F4">
              <w:rPr>
                <w:rFonts w:ascii="Arial" w:eastAsiaTheme="minorEastAsia" w:hAnsi="Arial" w:cs="Arial"/>
                <w:sz w:val="16"/>
                <w:szCs w:val="16"/>
                <w:lang w:eastAsia="ko-KR"/>
              </w:rPr>
              <w:t>]</w:t>
            </w:r>
          </w:p>
        </w:tc>
      </w:tr>
    </w:tbl>
    <w:p w14:paraId="3F135601" w14:textId="77777777" w:rsidR="00010A9E" w:rsidRDefault="009A4573">
      <w:r w:rsidRPr="009A4573">
        <w:br w:type="page"/>
      </w:r>
    </w:p>
    <w:p w14:paraId="6FC486E0" w14:textId="51CFF506" w:rsidR="009A4573" w:rsidRPr="00D62042" w:rsidRDefault="0049718C" w:rsidP="00082EDD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lastRenderedPageBreak/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1</w:t>
      </w:r>
      <w:r w:rsidR="009A4573" w:rsidRPr="009A4573">
        <w:rPr>
          <w:b/>
          <w:bCs/>
        </w:rPr>
        <w:t>.</w:t>
      </w:r>
      <w:r w:rsidR="009A4573">
        <w:t xml:space="preserve"> Biaxial stretching of elastomers attached with DD bonding. </w:t>
      </w:r>
    </w:p>
    <w:p w14:paraId="364D8868" w14:textId="77777777" w:rsidR="009A4573" w:rsidRDefault="009A4573" w:rsidP="00082EDD">
      <w:pPr>
        <w:spacing w:line="360" w:lineRule="auto"/>
      </w:pPr>
    </w:p>
    <w:p w14:paraId="5776DEBD" w14:textId="29E365A7" w:rsidR="009A4573" w:rsidRDefault="0049718C" w:rsidP="00082EDD">
      <w:pPr>
        <w:spacing w:line="360" w:lineRule="auto"/>
      </w:pPr>
      <w:r w:rsidRPr="0049718C">
        <w:rPr>
          <w:b/>
          <w:bCs/>
          <w:szCs w:val="28"/>
        </w:rPr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2</w:t>
      </w:r>
      <w:r w:rsidR="009A4573" w:rsidRPr="009A4573">
        <w:rPr>
          <w:b/>
          <w:bCs/>
        </w:rPr>
        <w:t>.</w:t>
      </w:r>
      <w:r w:rsidR="009A4573">
        <w:t xml:space="preserve"> Hydrogel-based LED circuit integrated with WD bonding. </w:t>
      </w:r>
    </w:p>
    <w:p w14:paraId="6F755FCE" w14:textId="77777777" w:rsidR="009A4573" w:rsidRPr="009A4573" w:rsidRDefault="009A4573" w:rsidP="00082EDD">
      <w:pPr>
        <w:spacing w:line="360" w:lineRule="auto"/>
        <w:rPr>
          <w:rFonts w:eastAsiaTheme="minorEastAsia"/>
          <w:lang w:eastAsia="ko-KR"/>
        </w:rPr>
      </w:pPr>
    </w:p>
    <w:p w14:paraId="26168754" w14:textId="32169543" w:rsidR="009A4573" w:rsidRDefault="0049718C" w:rsidP="00082EDD">
      <w:pPr>
        <w:spacing w:line="360" w:lineRule="auto"/>
      </w:pPr>
      <w:r w:rsidRPr="0049718C">
        <w:rPr>
          <w:b/>
          <w:bCs/>
          <w:szCs w:val="28"/>
        </w:rPr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3</w:t>
      </w:r>
      <w:r w:rsidR="009A4573" w:rsidRPr="009A4573">
        <w:rPr>
          <w:b/>
          <w:bCs/>
        </w:rPr>
        <w:t>.</w:t>
      </w:r>
      <w:r w:rsidR="009A4573">
        <w:t xml:space="preserve"> DD bonding process. </w:t>
      </w:r>
    </w:p>
    <w:p w14:paraId="05CAE92F" w14:textId="77777777" w:rsidR="009A4573" w:rsidRPr="009A4573" w:rsidRDefault="009A4573" w:rsidP="00082EDD">
      <w:pPr>
        <w:spacing w:line="360" w:lineRule="auto"/>
        <w:rPr>
          <w:rFonts w:eastAsiaTheme="minorEastAsia"/>
          <w:lang w:eastAsia="ko-KR"/>
        </w:rPr>
      </w:pPr>
    </w:p>
    <w:p w14:paraId="7A2B3C8F" w14:textId="7EEAD611" w:rsidR="009A4573" w:rsidRDefault="0049718C" w:rsidP="00082EDD">
      <w:pPr>
        <w:spacing w:line="360" w:lineRule="auto"/>
      </w:pPr>
      <w:r w:rsidRPr="0049718C">
        <w:rPr>
          <w:b/>
          <w:bCs/>
          <w:szCs w:val="28"/>
        </w:rPr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4</w:t>
      </w:r>
      <w:r w:rsidR="009A4573" w:rsidRPr="009A4573">
        <w:rPr>
          <w:b/>
          <w:bCs/>
        </w:rPr>
        <w:t>.</w:t>
      </w:r>
      <w:r w:rsidR="009A4573">
        <w:t xml:space="preserve"> Hydrogel-based stretchable circuit. </w:t>
      </w:r>
    </w:p>
    <w:p w14:paraId="25F0B0E0" w14:textId="77777777" w:rsidR="009A4573" w:rsidRPr="009A4573" w:rsidRDefault="009A4573" w:rsidP="00082EDD">
      <w:pPr>
        <w:spacing w:line="360" w:lineRule="auto"/>
        <w:rPr>
          <w:rFonts w:eastAsiaTheme="minorEastAsia"/>
          <w:lang w:eastAsia="ko-KR"/>
        </w:rPr>
      </w:pPr>
    </w:p>
    <w:p w14:paraId="2BED9586" w14:textId="6D932C4C" w:rsidR="009A4573" w:rsidRDefault="0049718C" w:rsidP="00082EDD">
      <w:pPr>
        <w:spacing w:line="360" w:lineRule="auto"/>
      </w:pPr>
      <w:r w:rsidRPr="0049718C">
        <w:rPr>
          <w:b/>
          <w:bCs/>
          <w:szCs w:val="28"/>
        </w:rPr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5</w:t>
      </w:r>
      <w:r w:rsidR="009A4573" w:rsidRPr="009A4573">
        <w:rPr>
          <w:b/>
          <w:bCs/>
        </w:rPr>
        <w:t>.</w:t>
      </w:r>
      <w:r w:rsidR="009A4573">
        <w:t xml:space="preserve"> Cable adhesion on wearable touch panel. </w:t>
      </w:r>
    </w:p>
    <w:p w14:paraId="65BD381A" w14:textId="77777777" w:rsidR="009A4573" w:rsidRDefault="009A4573" w:rsidP="00082EDD">
      <w:pPr>
        <w:spacing w:line="360" w:lineRule="auto"/>
      </w:pPr>
    </w:p>
    <w:p w14:paraId="271E36AE" w14:textId="14732F85" w:rsidR="009A4573" w:rsidRDefault="0049718C" w:rsidP="00082EDD">
      <w:pPr>
        <w:spacing w:line="360" w:lineRule="auto"/>
      </w:pPr>
      <w:r w:rsidRPr="0049718C">
        <w:rPr>
          <w:b/>
          <w:bCs/>
          <w:szCs w:val="28"/>
        </w:rPr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6</w:t>
      </w:r>
      <w:r w:rsidR="009A4573" w:rsidRPr="009A4573">
        <w:rPr>
          <w:b/>
          <w:bCs/>
        </w:rPr>
        <w:t>.</w:t>
      </w:r>
      <w:r w:rsidR="009A4573">
        <w:t xml:space="preserve"> Drawing demonstration using wearable touch panel.  </w:t>
      </w:r>
    </w:p>
    <w:p w14:paraId="0D5C0A62" w14:textId="77777777" w:rsidR="009A4573" w:rsidRDefault="009A4573" w:rsidP="00082EDD">
      <w:pPr>
        <w:spacing w:line="360" w:lineRule="auto"/>
      </w:pPr>
    </w:p>
    <w:p w14:paraId="1F06FCFD" w14:textId="7698C6B8" w:rsidR="009A4573" w:rsidRDefault="0049718C" w:rsidP="00082EDD">
      <w:pPr>
        <w:spacing w:line="360" w:lineRule="auto"/>
        <w:rPr>
          <w:rFonts w:eastAsiaTheme="minorEastAsia"/>
          <w:lang w:eastAsia="ko-KR"/>
        </w:rPr>
      </w:pPr>
      <w:r w:rsidRPr="0049718C">
        <w:rPr>
          <w:b/>
          <w:bCs/>
          <w:szCs w:val="28"/>
        </w:rPr>
        <w:t xml:space="preserve">Supplementary </w:t>
      </w:r>
      <w:r w:rsidR="00082EDD">
        <w:rPr>
          <w:rFonts w:eastAsiaTheme="minorEastAsia" w:hint="eastAsia"/>
          <w:b/>
          <w:bCs/>
          <w:szCs w:val="28"/>
          <w:lang w:eastAsia="ko-KR"/>
        </w:rPr>
        <w:t>Movie</w:t>
      </w:r>
      <w:r>
        <w:rPr>
          <w:rFonts w:eastAsiaTheme="minorEastAsia" w:hint="eastAsia"/>
          <w:b/>
          <w:bCs/>
          <w:szCs w:val="28"/>
          <w:lang w:eastAsia="ko-KR"/>
        </w:rPr>
        <w:t xml:space="preserve"> 7</w:t>
      </w:r>
      <w:r w:rsidR="009A4573" w:rsidRPr="009A4573">
        <w:rPr>
          <w:b/>
          <w:bCs/>
        </w:rPr>
        <w:t>.</w:t>
      </w:r>
      <w:r w:rsidR="009A4573">
        <w:t xml:space="preserve"> Game playing demonstration using wearable touch panel.  </w:t>
      </w:r>
    </w:p>
    <w:p w14:paraId="6B127D4D" w14:textId="77777777" w:rsidR="00B75B64" w:rsidRDefault="00B75B64" w:rsidP="00082EDD">
      <w:pPr>
        <w:spacing w:line="360" w:lineRule="auto"/>
        <w:rPr>
          <w:rFonts w:eastAsiaTheme="minorEastAsia"/>
          <w:lang w:eastAsia="ko-KR"/>
        </w:rPr>
      </w:pPr>
    </w:p>
    <w:p w14:paraId="101090A6" w14:textId="625D82DD" w:rsidR="00B75B64" w:rsidRPr="00B75B64" w:rsidRDefault="00B75B64" w:rsidP="00082EDD">
      <w:pPr>
        <w:spacing w:line="360" w:lineRule="auto"/>
        <w:rPr>
          <w:rFonts w:eastAsiaTheme="minorEastAsia" w:hint="eastAsia"/>
          <w:lang w:eastAsia="ko-KR"/>
        </w:rPr>
      </w:pPr>
      <w:r w:rsidRPr="00B75B64">
        <w:rPr>
          <w:rFonts w:eastAsiaTheme="minorEastAsia" w:hint="eastAsia"/>
          <w:b/>
          <w:bCs/>
          <w:lang w:eastAsia="ko-KR"/>
        </w:rPr>
        <w:t>Supplementary Movie 8.</w:t>
      </w:r>
      <w:r>
        <w:rPr>
          <w:rFonts w:eastAsiaTheme="minorEastAsia" w:hint="eastAsia"/>
          <w:lang w:eastAsia="ko-KR"/>
        </w:rPr>
        <w:t xml:space="preserve"> Sciatic nerve stimulation with varying applied current</w:t>
      </w:r>
    </w:p>
    <w:sectPr w:rsidR="00B75B64" w:rsidRPr="00B75B64" w:rsidSect="007C13E8">
      <w:headerReference w:type="default" r:id="rId30"/>
      <w:footerReference w:type="default" r:id="rId31"/>
      <w:type w:val="continuous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15F360" w14:textId="77777777" w:rsidR="007C13E8" w:rsidRDefault="007C13E8">
      <w:r>
        <w:separator/>
      </w:r>
    </w:p>
  </w:endnote>
  <w:endnote w:type="continuationSeparator" w:id="0">
    <w:p w14:paraId="64EADA61" w14:textId="77777777" w:rsidR="007C13E8" w:rsidRDefault="007C1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+mn-cs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B96A1" w14:textId="77777777" w:rsidR="007B7A09" w:rsidRDefault="007B7A09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302E7A">
      <w:rPr>
        <w:noProof/>
      </w:rPr>
      <w:t>2</w:t>
    </w:r>
    <w:r>
      <w:fldChar w:fldCharType="end"/>
    </w:r>
  </w:p>
  <w:p w14:paraId="76AE581B" w14:textId="77777777" w:rsidR="00562E2B" w:rsidRDefault="00562E2B" w:rsidP="00881456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F8CC46" w14:textId="77777777" w:rsidR="007C13E8" w:rsidRDefault="007C13E8">
      <w:r>
        <w:separator/>
      </w:r>
    </w:p>
  </w:footnote>
  <w:footnote w:type="continuationSeparator" w:id="0">
    <w:p w14:paraId="2A2D7BB2" w14:textId="77777777" w:rsidR="007C13E8" w:rsidRDefault="007C13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A9236" w14:textId="2ED28FF3" w:rsidR="00562E2B" w:rsidRPr="009B44CC" w:rsidRDefault="00562E2B" w:rsidP="009B44CC">
    <w:pPr>
      <w:pStyle w:val="a5"/>
      <w:tabs>
        <w:tab w:val="left" w:pos="5003"/>
      </w:tabs>
      <w:jc w:val="right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removePersonalInformation/>
  <w:removeDateAndTime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16A0"/>
    <w:rsid w:val="000003BB"/>
    <w:rsid w:val="0000374D"/>
    <w:rsid w:val="00004A23"/>
    <w:rsid w:val="00006A0A"/>
    <w:rsid w:val="0000703E"/>
    <w:rsid w:val="00010A9E"/>
    <w:rsid w:val="000112FC"/>
    <w:rsid w:val="000118B0"/>
    <w:rsid w:val="00011F40"/>
    <w:rsid w:val="0001454A"/>
    <w:rsid w:val="0001683C"/>
    <w:rsid w:val="000172E7"/>
    <w:rsid w:val="00020D89"/>
    <w:rsid w:val="000214A8"/>
    <w:rsid w:val="00023F64"/>
    <w:rsid w:val="00027FB5"/>
    <w:rsid w:val="000314D2"/>
    <w:rsid w:val="0003318F"/>
    <w:rsid w:val="0004094E"/>
    <w:rsid w:val="00040B7B"/>
    <w:rsid w:val="00041C1B"/>
    <w:rsid w:val="000437F7"/>
    <w:rsid w:val="00050985"/>
    <w:rsid w:val="0005501E"/>
    <w:rsid w:val="00055883"/>
    <w:rsid w:val="00056D2D"/>
    <w:rsid w:val="0006044D"/>
    <w:rsid w:val="00060D37"/>
    <w:rsid w:val="00062324"/>
    <w:rsid w:val="00063C0E"/>
    <w:rsid w:val="00072EA7"/>
    <w:rsid w:val="00076EAD"/>
    <w:rsid w:val="00080542"/>
    <w:rsid w:val="0008287E"/>
    <w:rsid w:val="00082EDD"/>
    <w:rsid w:val="00083031"/>
    <w:rsid w:val="0008740B"/>
    <w:rsid w:val="000904D3"/>
    <w:rsid w:val="00090D8C"/>
    <w:rsid w:val="0009309C"/>
    <w:rsid w:val="00093F1B"/>
    <w:rsid w:val="000A1F4B"/>
    <w:rsid w:val="000A21A9"/>
    <w:rsid w:val="000A2F3D"/>
    <w:rsid w:val="000A3E93"/>
    <w:rsid w:val="000A472C"/>
    <w:rsid w:val="000A5773"/>
    <w:rsid w:val="000A682F"/>
    <w:rsid w:val="000B05A0"/>
    <w:rsid w:val="000B33EE"/>
    <w:rsid w:val="000B4293"/>
    <w:rsid w:val="000C259E"/>
    <w:rsid w:val="000C3E0C"/>
    <w:rsid w:val="000C6252"/>
    <w:rsid w:val="000C6DDD"/>
    <w:rsid w:val="000C6F8A"/>
    <w:rsid w:val="000D2D4B"/>
    <w:rsid w:val="000D45F4"/>
    <w:rsid w:val="000D5AB4"/>
    <w:rsid w:val="000D66DB"/>
    <w:rsid w:val="000D7EBA"/>
    <w:rsid w:val="000E788B"/>
    <w:rsid w:val="000E7A5B"/>
    <w:rsid w:val="000E7BBA"/>
    <w:rsid w:val="000F256B"/>
    <w:rsid w:val="000F512F"/>
    <w:rsid w:val="001013F4"/>
    <w:rsid w:val="001054D4"/>
    <w:rsid w:val="0010686C"/>
    <w:rsid w:val="00107C5F"/>
    <w:rsid w:val="00107CCC"/>
    <w:rsid w:val="00110011"/>
    <w:rsid w:val="001101B0"/>
    <w:rsid w:val="001105BD"/>
    <w:rsid w:val="00116C82"/>
    <w:rsid w:val="00120BE6"/>
    <w:rsid w:val="00120E85"/>
    <w:rsid w:val="00123ADA"/>
    <w:rsid w:val="00125573"/>
    <w:rsid w:val="0012642A"/>
    <w:rsid w:val="00126D17"/>
    <w:rsid w:val="001305BF"/>
    <w:rsid w:val="00131D58"/>
    <w:rsid w:val="001370B1"/>
    <w:rsid w:val="001377CA"/>
    <w:rsid w:val="00140B94"/>
    <w:rsid w:val="001450FB"/>
    <w:rsid w:val="00145F73"/>
    <w:rsid w:val="0014658A"/>
    <w:rsid w:val="00147DB8"/>
    <w:rsid w:val="00151683"/>
    <w:rsid w:val="0015392F"/>
    <w:rsid w:val="0015563E"/>
    <w:rsid w:val="00155F66"/>
    <w:rsid w:val="00162585"/>
    <w:rsid w:val="0016390D"/>
    <w:rsid w:val="00164057"/>
    <w:rsid w:val="00165B37"/>
    <w:rsid w:val="00170369"/>
    <w:rsid w:val="00170E19"/>
    <w:rsid w:val="00173757"/>
    <w:rsid w:val="00174176"/>
    <w:rsid w:val="00181796"/>
    <w:rsid w:val="00181D92"/>
    <w:rsid w:val="001823B6"/>
    <w:rsid w:val="001848EB"/>
    <w:rsid w:val="00187DB9"/>
    <w:rsid w:val="0019077D"/>
    <w:rsid w:val="0019194D"/>
    <w:rsid w:val="0019723B"/>
    <w:rsid w:val="001A4240"/>
    <w:rsid w:val="001A6821"/>
    <w:rsid w:val="001A6D46"/>
    <w:rsid w:val="001A734D"/>
    <w:rsid w:val="001B4224"/>
    <w:rsid w:val="001B7472"/>
    <w:rsid w:val="001C10AC"/>
    <w:rsid w:val="001C55FB"/>
    <w:rsid w:val="001D12BC"/>
    <w:rsid w:val="001D561D"/>
    <w:rsid w:val="001E025F"/>
    <w:rsid w:val="001E128E"/>
    <w:rsid w:val="001E18CC"/>
    <w:rsid w:val="001E3D2D"/>
    <w:rsid w:val="001E4605"/>
    <w:rsid w:val="001E5F4E"/>
    <w:rsid w:val="001F2689"/>
    <w:rsid w:val="001F2AB7"/>
    <w:rsid w:val="001F3C9B"/>
    <w:rsid w:val="001F3E77"/>
    <w:rsid w:val="001F4BD1"/>
    <w:rsid w:val="001F5110"/>
    <w:rsid w:val="001F5702"/>
    <w:rsid w:val="001F5A1F"/>
    <w:rsid w:val="001F65A2"/>
    <w:rsid w:val="002002FC"/>
    <w:rsid w:val="00201F71"/>
    <w:rsid w:val="00203934"/>
    <w:rsid w:val="0020446B"/>
    <w:rsid w:val="00204BA7"/>
    <w:rsid w:val="002072AB"/>
    <w:rsid w:val="00210140"/>
    <w:rsid w:val="00211942"/>
    <w:rsid w:val="00213BD6"/>
    <w:rsid w:val="00214D95"/>
    <w:rsid w:val="00215531"/>
    <w:rsid w:val="002162B2"/>
    <w:rsid w:val="00216F54"/>
    <w:rsid w:val="00220933"/>
    <w:rsid w:val="00220C72"/>
    <w:rsid w:val="00220D06"/>
    <w:rsid w:val="00222EB7"/>
    <w:rsid w:val="0022540C"/>
    <w:rsid w:val="00226AA4"/>
    <w:rsid w:val="00233C8A"/>
    <w:rsid w:val="00236036"/>
    <w:rsid w:val="00240D90"/>
    <w:rsid w:val="00253CB1"/>
    <w:rsid w:val="002543F9"/>
    <w:rsid w:val="00255092"/>
    <w:rsid w:val="00257ADD"/>
    <w:rsid w:val="00263723"/>
    <w:rsid w:val="00263CF8"/>
    <w:rsid w:val="00265635"/>
    <w:rsid w:val="00266389"/>
    <w:rsid w:val="002675F7"/>
    <w:rsid w:val="002725A5"/>
    <w:rsid w:val="0027314F"/>
    <w:rsid w:val="0028289F"/>
    <w:rsid w:val="00284157"/>
    <w:rsid w:val="00285631"/>
    <w:rsid w:val="00290D94"/>
    <w:rsid w:val="0029203C"/>
    <w:rsid w:val="0029396B"/>
    <w:rsid w:val="00294873"/>
    <w:rsid w:val="002A4A81"/>
    <w:rsid w:val="002A73A2"/>
    <w:rsid w:val="002A7CE8"/>
    <w:rsid w:val="002B0671"/>
    <w:rsid w:val="002B262F"/>
    <w:rsid w:val="002B3553"/>
    <w:rsid w:val="002B5E06"/>
    <w:rsid w:val="002C0CFF"/>
    <w:rsid w:val="002D09B9"/>
    <w:rsid w:val="002D16A0"/>
    <w:rsid w:val="002D2930"/>
    <w:rsid w:val="002D2DFF"/>
    <w:rsid w:val="002D3D6D"/>
    <w:rsid w:val="002D5BF8"/>
    <w:rsid w:val="002D7ECC"/>
    <w:rsid w:val="002E1B8F"/>
    <w:rsid w:val="002E2DEF"/>
    <w:rsid w:val="002E4E3E"/>
    <w:rsid w:val="002E76B2"/>
    <w:rsid w:val="002E79A2"/>
    <w:rsid w:val="002F4F4B"/>
    <w:rsid w:val="002F55FD"/>
    <w:rsid w:val="002F594C"/>
    <w:rsid w:val="00301984"/>
    <w:rsid w:val="00301B0B"/>
    <w:rsid w:val="00301E84"/>
    <w:rsid w:val="00302E7A"/>
    <w:rsid w:val="00303D1B"/>
    <w:rsid w:val="003046B7"/>
    <w:rsid w:val="00317A57"/>
    <w:rsid w:val="00320A99"/>
    <w:rsid w:val="0032144B"/>
    <w:rsid w:val="00321E38"/>
    <w:rsid w:val="00322D5B"/>
    <w:rsid w:val="00325AC2"/>
    <w:rsid w:val="00326A1C"/>
    <w:rsid w:val="00327FDC"/>
    <w:rsid w:val="003360E3"/>
    <w:rsid w:val="003371D5"/>
    <w:rsid w:val="003376CD"/>
    <w:rsid w:val="003452C3"/>
    <w:rsid w:val="0034778D"/>
    <w:rsid w:val="003501A7"/>
    <w:rsid w:val="0035048A"/>
    <w:rsid w:val="00354A51"/>
    <w:rsid w:val="0036263B"/>
    <w:rsid w:val="00363B62"/>
    <w:rsid w:val="003645B0"/>
    <w:rsid w:val="00364B2C"/>
    <w:rsid w:val="003664F1"/>
    <w:rsid w:val="00367E3F"/>
    <w:rsid w:val="00377EA5"/>
    <w:rsid w:val="00377F77"/>
    <w:rsid w:val="00383073"/>
    <w:rsid w:val="0038438F"/>
    <w:rsid w:val="00387C67"/>
    <w:rsid w:val="00387D98"/>
    <w:rsid w:val="00390B0F"/>
    <w:rsid w:val="00390B38"/>
    <w:rsid w:val="00390B6B"/>
    <w:rsid w:val="00391CFE"/>
    <w:rsid w:val="0039353B"/>
    <w:rsid w:val="00394F9E"/>
    <w:rsid w:val="00395426"/>
    <w:rsid w:val="00395B91"/>
    <w:rsid w:val="00396615"/>
    <w:rsid w:val="0039700D"/>
    <w:rsid w:val="00397089"/>
    <w:rsid w:val="003978A8"/>
    <w:rsid w:val="003A0F30"/>
    <w:rsid w:val="003A4C44"/>
    <w:rsid w:val="003A5AD0"/>
    <w:rsid w:val="003A6CE3"/>
    <w:rsid w:val="003A7899"/>
    <w:rsid w:val="003B15EE"/>
    <w:rsid w:val="003B517D"/>
    <w:rsid w:val="003B60EC"/>
    <w:rsid w:val="003C00ED"/>
    <w:rsid w:val="003C1C0A"/>
    <w:rsid w:val="003C35DF"/>
    <w:rsid w:val="003C4A68"/>
    <w:rsid w:val="003C554F"/>
    <w:rsid w:val="003C61DD"/>
    <w:rsid w:val="003D06B0"/>
    <w:rsid w:val="003D63E7"/>
    <w:rsid w:val="003E054F"/>
    <w:rsid w:val="003E05F1"/>
    <w:rsid w:val="003E113B"/>
    <w:rsid w:val="003E5092"/>
    <w:rsid w:val="003E715D"/>
    <w:rsid w:val="003F103E"/>
    <w:rsid w:val="003F2E48"/>
    <w:rsid w:val="003F440C"/>
    <w:rsid w:val="003F525A"/>
    <w:rsid w:val="003F7BE6"/>
    <w:rsid w:val="004006A9"/>
    <w:rsid w:val="00402B55"/>
    <w:rsid w:val="00404548"/>
    <w:rsid w:val="004052AE"/>
    <w:rsid w:val="004118A5"/>
    <w:rsid w:val="00413672"/>
    <w:rsid w:val="00414041"/>
    <w:rsid w:val="00414465"/>
    <w:rsid w:val="00414729"/>
    <w:rsid w:val="00414C80"/>
    <w:rsid w:val="00414F4B"/>
    <w:rsid w:val="00415EF9"/>
    <w:rsid w:val="00416629"/>
    <w:rsid w:val="00417DA1"/>
    <w:rsid w:val="00423478"/>
    <w:rsid w:val="00425B76"/>
    <w:rsid w:val="004260A2"/>
    <w:rsid w:val="00426FC6"/>
    <w:rsid w:val="004273BC"/>
    <w:rsid w:val="00427C5F"/>
    <w:rsid w:val="00437655"/>
    <w:rsid w:val="00441EAC"/>
    <w:rsid w:val="004507E5"/>
    <w:rsid w:val="004519AD"/>
    <w:rsid w:val="0045459A"/>
    <w:rsid w:val="004545DB"/>
    <w:rsid w:val="0045786A"/>
    <w:rsid w:val="00460F76"/>
    <w:rsid w:val="00462F12"/>
    <w:rsid w:val="00463050"/>
    <w:rsid w:val="0046340F"/>
    <w:rsid w:val="00466168"/>
    <w:rsid w:val="0046778B"/>
    <w:rsid w:val="004714D4"/>
    <w:rsid w:val="00475712"/>
    <w:rsid w:val="00480CCE"/>
    <w:rsid w:val="0048264F"/>
    <w:rsid w:val="00482FAA"/>
    <w:rsid w:val="004848DB"/>
    <w:rsid w:val="00487211"/>
    <w:rsid w:val="0049075F"/>
    <w:rsid w:val="00492DA8"/>
    <w:rsid w:val="0049718C"/>
    <w:rsid w:val="004A0888"/>
    <w:rsid w:val="004A43B6"/>
    <w:rsid w:val="004A70EE"/>
    <w:rsid w:val="004A774E"/>
    <w:rsid w:val="004A7D3E"/>
    <w:rsid w:val="004A7FF9"/>
    <w:rsid w:val="004B379D"/>
    <w:rsid w:val="004B47CA"/>
    <w:rsid w:val="004B5F0C"/>
    <w:rsid w:val="004B6031"/>
    <w:rsid w:val="004C046E"/>
    <w:rsid w:val="004C1609"/>
    <w:rsid w:val="004C216B"/>
    <w:rsid w:val="004C5DD3"/>
    <w:rsid w:val="004D07B9"/>
    <w:rsid w:val="004D30F9"/>
    <w:rsid w:val="004D4A32"/>
    <w:rsid w:val="004D64AB"/>
    <w:rsid w:val="004E7CE8"/>
    <w:rsid w:val="004F271D"/>
    <w:rsid w:val="004F5114"/>
    <w:rsid w:val="004F756C"/>
    <w:rsid w:val="005001FA"/>
    <w:rsid w:val="005019AF"/>
    <w:rsid w:val="0050488D"/>
    <w:rsid w:val="00504D12"/>
    <w:rsid w:val="0050527A"/>
    <w:rsid w:val="0050535A"/>
    <w:rsid w:val="005106F5"/>
    <w:rsid w:val="00511192"/>
    <w:rsid w:val="005118AD"/>
    <w:rsid w:val="00512353"/>
    <w:rsid w:val="005220C2"/>
    <w:rsid w:val="00522E88"/>
    <w:rsid w:val="00523369"/>
    <w:rsid w:val="0052398F"/>
    <w:rsid w:val="00532960"/>
    <w:rsid w:val="00541703"/>
    <w:rsid w:val="00545A73"/>
    <w:rsid w:val="00546DEB"/>
    <w:rsid w:val="00546F0F"/>
    <w:rsid w:val="005477E7"/>
    <w:rsid w:val="00550159"/>
    <w:rsid w:val="00551897"/>
    <w:rsid w:val="00551FFD"/>
    <w:rsid w:val="00552A0F"/>
    <w:rsid w:val="005551ED"/>
    <w:rsid w:val="00556419"/>
    <w:rsid w:val="005572B4"/>
    <w:rsid w:val="005572DD"/>
    <w:rsid w:val="00560385"/>
    <w:rsid w:val="00560564"/>
    <w:rsid w:val="00562E2B"/>
    <w:rsid w:val="00564668"/>
    <w:rsid w:val="00564ECC"/>
    <w:rsid w:val="00570353"/>
    <w:rsid w:val="005715F5"/>
    <w:rsid w:val="0057171E"/>
    <w:rsid w:val="00571EEC"/>
    <w:rsid w:val="00572666"/>
    <w:rsid w:val="0057267E"/>
    <w:rsid w:val="005726BD"/>
    <w:rsid w:val="00574A5A"/>
    <w:rsid w:val="005753B8"/>
    <w:rsid w:val="00583C1D"/>
    <w:rsid w:val="00583ED5"/>
    <w:rsid w:val="00587437"/>
    <w:rsid w:val="00592678"/>
    <w:rsid w:val="00593F9C"/>
    <w:rsid w:val="00594644"/>
    <w:rsid w:val="0059526F"/>
    <w:rsid w:val="00596F36"/>
    <w:rsid w:val="005A1741"/>
    <w:rsid w:val="005A235F"/>
    <w:rsid w:val="005A751F"/>
    <w:rsid w:val="005A7719"/>
    <w:rsid w:val="005A77C2"/>
    <w:rsid w:val="005B291B"/>
    <w:rsid w:val="005B76C5"/>
    <w:rsid w:val="005B7AF0"/>
    <w:rsid w:val="005B7B8A"/>
    <w:rsid w:val="005C09C6"/>
    <w:rsid w:val="005C458D"/>
    <w:rsid w:val="005C491E"/>
    <w:rsid w:val="005C5E0A"/>
    <w:rsid w:val="005C6C0C"/>
    <w:rsid w:val="005D2276"/>
    <w:rsid w:val="005D25FD"/>
    <w:rsid w:val="005D2808"/>
    <w:rsid w:val="005E0858"/>
    <w:rsid w:val="005E2794"/>
    <w:rsid w:val="005E2C12"/>
    <w:rsid w:val="005E3CBF"/>
    <w:rsid w:val="005E6F9D"/>
    <w:rsid w:val="005E7B5A"/>
    <w:rsid w:val="005F01FC"/>
    <w:rsid w:val="005F0C89"/>
    <w:rsid w:val="005F3701"/>
    <w:rsid w:val="005F41DF"/>
    <w:rsid w:val="005F4521"/>
    <w:rsid w:val="005F5478"/>
    <w:rsid w:val="006006FC"/>
    <w:rsid w:val="00602470"/>
    <w:rsid w:val="006045BA"/>
    <w:rsid w:val="0060583A"/>
    <w:rsid w:val="006107F4"/>
    <w:rsid w:val="00611649"/>
    <w:rsid w:val="00611A0E"/>
    <w:rsid w:val="00614154"/>
    <w:rsid w:val="00614BD3"/>
    <w:rsid w:val="00615AF2"/>
    <w:rsid w:val="00623A77"/>
    <w:rsid w:val="006256F5"/>
    <w:rsid w:val="0063097B"/>
    <w:rsid w:val="006364B8"/>
    <w:rsid w:val="00636A64"/>
    <w:rsid w:val="00636B93"/>
    <w:rsid w:val="00640550"/>
    <w:rsid w:val="0064326A"/>
    <w:rsid w:val="00644D5D"/>
    <w:rsid w:val="0064695B"/>
    <w:rsid w:val="00646DC7"/>
    <w:rsid w:val="006511FB"/>
    <w:rsid w:val="0065197B"/>
    <w:rsid w:val="00651A9D"/>
    <w:rsid w:val="00652BCA"/>
    <w:rsid w:val="00654C93"/>
    <w:rsid w:val="006550A8"/>
    <w:rsid w:val="00656092"/>
    <w:rsid w:val="0065741C"/>
    <w:rsid w:val="00660B85"/>
    <w:rsid w:val="006622E0"/>
    <w:rsid w:val="00662DCE"/>
    <w:rsid w:val="00664F6D"/>
    <w:rsid w:val="006650B8"/>
    <w:rsid w:val="00666328"/>
    <w:rsid w:val="00666329"/>
    <w:rsid w:val="006672EE"/>
    <w:rsid w:val="0067011F"/>
    <w:rsid w:val="0067015E"/>
    <w:rsid w:val="00680453"/>
    <w:rsid w:val="00682526"/>
    <w:rsid w:val="00683555"/>
    <w:rsid w:val="00686F1D"/>
    <w:rsid w:val="00692F7A"/>
    <w:rsid w:val="00695E06"/>
    <w:rsid w:val="00696315"/>
    <w:rsid w:val="006A0D51"/>
    <w:rsid w:val="006A1C05"/>
    <w:rsid w:val="006A225B"/>
    <w:rsid w:val="006A30D2"/>
    <w:rsid w:val="006A5A6A"/>
    <w:rsid w:val="006A5FE3"/>
    <w:rsid w:val="006B23B2"/>
    <w:rsid w:val="006B4845"/>
    <w:rsid w:val="006B635C"/>
    <w:rsid w:val="006C1708"/>
    <w:rsid w:val="006C1C29"/>
    <w:rsid w:val="006C2F00"/>
    <w:rsid w:val="006C3782"/>
    <w:rsid w:val="006C3CDE"/>
    <w:rsid w:val="006C4745"/>
    <w:rsid w:val="006D0EE8"/>
    <w:rsid w:val="006D3162"/>
    <w:rsid w:val="006D37E7"/>
    <w:rsid w:val="006D5146"/>
    <w:rsid w:val="006D59D6"/>
    <w:rsid w:val="006D5C04"/>
    <w:rsid w:val="006D7508"/>
    <w:rsid w:val="006E0F2F"/>
    <w:rsid w:val="006E19D7"/>
    <w:rsid w:val="006E71B9"/>
    <w:rsid w:val="006F39B2"/>
    <w:rsid w:val="006F5384"/>
    <w:rsid w:val="006F6604"/>
    <w:rsid w:val="006F6896"/>
    <w:rsid w:val="006F71D8"/>
    <w:rsid w:val="006F7D1A"/>
    <w:rsid w:val="00702F6F"/>
    <w:rsid w:val="0070346C"/>
    <w:rsid w:val="007051A0"/>
    <w:rsid w:val="00706496"/>
    <w:rsid w:val="00711A12"/>
    <w:rsid w:val="00711F11"/>
    <w:rsid w:val="007154C4"/>
    <w:rsid w:val="00715DB9"/>
    <w:rsid w:val="007174BE"/>
    <w:rsid w:val="007218A0"/>
    <w:rsid w:val="007238AF"/>
    <w:rsid w:val="00726908"/>
    <w:rsid w:val="007270C7"/>
    <w:rsid w:val="007303E2"/>
    <w:rsid w:val="00730F3A"/>
    <w:rsid w:val="00735F34"/>
    <w:rsid w:val="00736944"/>
    <w:rsid w:val="00741200"/>
    <w:rsid w:val="00741333"/>
    <w:rsid w:val="00742FF2"/>
    <w:rsid w:val="00744D6A"/>
    <w:rsid w:val="00746138"/>
    <w:rsid w:val="0074620A"/>
    <w:rsid w:val="00751D50"/>
    <w:rsid w:val="0075235A"/>
    <w:rsid w:val="007527D5"/>
    <w:rsid w:val="00752F3C"/>
    <w:rsid w:val="007561FC"/>
    <w:rsid w:val="00761D34"/>
    <w:rsid w:val="00762D2D"/>
    <w:rsid w:val="00764622"/>
    <w:rsid w:val="00764CAD"/>
    <w:rsid w:val="00770FA1"/>
    <w:rsid w:val="00773884"/>
    <w:rsid w:val="00774813"/>
    <w:rsid w:val="0078052A"/>
    <w:rsid w:val="007812FB"/>
    <w:rsid w:val="00782EBB"/>
    <w:rsid w:val="00784032"/>
    <w:rsid w:val="00786E79"/>
    <w:rsid w:val="00787925"/>
    <w:rsid w:val="00790E31"/>
    <w:rsid w:val="00791578"/>
    <w:rsid w:val="00793B87"/>
    <w:rsid w:val="0079566E"/>
    <w:rsid w:val="00796509"/>
    <w:rsid w:val="0079691E"/>
    <w:rsid w:val="00797723"/>
    <w:rsid w:val="007A22A4"/>
    <w:rsid w:val="007B1EEE"/>
    <w:rsid w:val="007B249B"/>
    <w:rsid w:val="007B6D4D"/>
    <w:rsid w:val="007B6FAF"/>
    <w:rsid w:val="007B7A09"/>
    <w:rsid w:val="007C0F7A"/>
    <w:rsid w:val="007C13E8"/>
    <w:rsid w:val="007D24A9"/>
    <w:rsid w:val="007D27FA"/>
    <w:rsid w:val="007D30B5"/>
    <w:rsid w:val="007D6218"/>
    <w:rsid w:val="007D6699"/>
    <w:rsid w:val="007D7E30"/>
    <w:rsid w:val="007E0A75"/>
    <w:rsid w:val="007E1971"/>
    <w:rsid w:val="007E6419"/>
    <w:rsid w:val="007F27D4"/>
    <w:rsid w:val="007F6815"/>
    <w:rsid w:val="007F6BA8"/>
    <w:rsid w:val="0080681B"/>
    <w:rsid w:val="0080738C"/>
    <w:rsid w:val="00810B77"/>
    <w:rsid w:val="00817436"/>
    <w:rsid w:val="00822217"/>
    <w:rsid w:val="0082542D"/>
    <w:rsid w:val="00827834"/>
    <w:rsid w:val="00832835"/>
    <w:rsid w:val="00835110"/>
    <w:rsid w:val="008351FC"/>
    <w:rsid w:val="00841F50"/>
    <w:rsid w:val="00843A0E"/>
    <w:rsid w:val="00845DFE"/>
    <w:rsid w:val="00846E17"/>
    <w:rsid w:val="0085200A"/>
    <w:rsid w:val="00854283"/>
    <w:rsid w:val="008573E3"/>
    <w:rsid w:val="00861E81"/>
    <w:rsid w:val="008645FF"/>
    <w:rsid w:val="00866D42"/>
    <w:rsid w:val="0087030E"/>
    <w:rsid w:val="00870AAC"/>
    <w:rsid w:val="008734F7"/>
    <w:rsid w:val="00874E9F"/>
    <w:rsid w:val="00877842"/>
    <w:rsid w:val="008806F8"/>
    <w:rsid w:val="008808E2"/>
    <w:rsid w:val="00881456"/>
    <w:rsid w:val="00881ACB"/>
    <w:rsid w:val="00885FC9"/>
    <w:rsid w:val="00891328"/>
    <w:rsid w:val="00891A47"/>
    <w:rsid w:val="00892809"/>
    <w:rsid w:val="0089370F"/>
    <w:rsid w:val="008939AF"/>
    <w:rsid w:val="00893FED"/>
    <w:rsid w:val="0089449A"/>
    <w:rsid w:val="00895E48"/>
    <w:rsid w:val="00896687"/>
    <w:rsid w:val="008971F4"/>
    <w:rsid w:val="008A0E7D"/>
    <w:rsid w:val="008A3023"/>
    <w:rsid w:val="008A403F"/>
    <w:rsid w:val="008A6815"/>
    <w:rsid w:val="008B1031"/>
    <w:rsid w:val="008B2303"/>
    <w:rsid w:val="008B34A0"/>
    <w:rsid w:val="008B5740"/>
    <w:rsid w:val="008C0B84"/>
    <w:rsid w:val="008C41DA"/>
    <w:rsid w:val="008C54E8"/>
    <w:rsid w:val="008C553A"/>
    <w:rsid w:val="008C588E"/>
    <w:rsid w:val="008C6D5F"/>
    <w:rsid w:val="008C7226"/>
    <w:rsid w:val="008D2D23"/>
    <w:rsid w:val="008D7B80"/>
    <w:rsid w:val="008E243B"/>
    <w:rsid w:val="008E4184"/>
    <w:rsid w:val="008E5338"/>
    <w:rsid w:val="008E549F"/>
    <w:rsid w:val="008E6301"/>
    <w:rsid w:val="008F10BC"/>
    <w:rsid w:val="008F2052"/>
    <w:rsid w:val="008F26ED"/>
    <w:rsid w:val="008F2A38"/>
    <w:rsid w:val="008F3012"/>
    <w:rsid w:val="008F592B"/>
    <w:rsid w:val="00901D14"/>
    <w:rsid w:val="00903775"/>
    <w:rsid w:val="00905670"/>
    <w:rsid w:val="009109F7"/>
    <w:rsid w:val="00912137"/>
    <w:rsid w:val="00915BED"/>
    <w:rsid w:val="00916B64"/>
    <w:rsid w:val="0092145D"/>
    <w:rsid w:val="009245DE"/>
    <w:rsid w:val="00925823"/>
    <w:rsid w:val="00926A39"/>
    <w:rsid w:val="00930762"/>
    <w:rsid w:val="00930C0C"/>
    <w:rsid w:val="00936B81"/>
    <w:rsid w:val="00944701"/>
    <w:rsid w:val="00946462"/>
    <w:rsid w:val="00950ED1"/>
    <w:rsid w:val="00952261"/>
    <w:rsid w:val="00952A7A"/>
    <w:rsid w:val="00953A02"/>
    <w:rsid w:val="0095444E"/>
    <w:rsid w:val="00955C67"/>
    <w:rsid w:val="00957B65"/>
    <w:rsid w:val="00957E92"/>
    <w:rsid w:val="00960AFF"/>
    <w:rsid w:val="00963F62"/>
    <w:rsid w:val="00965EFC"/>
    <w:rsid w:val="0097161B"/>
    <w:rsid w:val="009762D2"/>
    <w:rsid w:val="009762F1"/>
    <w:rsid w:val="0097692D"/>
    <w:rsid w:val="009776D2"/>
    <w:rsid w:val="00977EA8"/>
    <w:rsid w:val="0098140D"/>
    <w:rsid w:val="00981CED"/>
    <w:rsid w:val="00987225"/>
    <w:rsid w:val="00990870"/>
    <w:rsid w:val="00990DCF"/>
    <w:rsid w:val="009920F5"/>
    <w:rsid w:val="00992B56"/>
    <w:rsid w:val="00992CDA"/>
    <w:rsid w:val="00993342"/>
    <w:rsid w:val="00996CE4"/>
    <w:rsid w:val="009A0FB3"/>
    <w:rsid w:val="009A3F36"/>
    <w:rsid w:val="009A4573"/>
    <w:rsid w:val="009A48D8"/>
    <w:rsid w:val="009A6C59"/>
    <w:rsid w:val="009A7878"/>
    <w:rsid w:val="009B0888"/>
    <w:rsid w:val="009B33DF"/>
    <w:rsid w:val="009B4270"/>
    <w:rsid w:val="009B44CC"/>
    <w:rsid w:val="009B5651"/>
    <w:rsid w:val="009B57A4"/>
    <w:rsid w:val="009B62E4"/>
    <w:rsid w:val="009B706A"/>
    <w:rsid w:val="009C33B4"/>
    <w:rsid w:val="009C4319"/>
    <w:rsid w:val="009D109E"/>
    <w:rsid w:val="009D1CD9"/>
    <w:rsid w:val="009D1F28"/>
    <w:rsid w:val="009D28E5"/>
    <w:rsid w:val="009D4830"/>
    <w:rsid w:val="009D520D"/>
    <w:rsid w:val="009D797A"/>
    <w:rsid w:val="009E026A"/>
    <w:rsid w:val="009E3B56"/>
    <w:rsid w:val="009E49B5"/>
    <w:rsid w:val="009E4C58"/>
    <w:rsid w:val="009E551E"/>
    <w:rsid w:val="009E7066"/>
    <w:rsid w:val="009F1EF8"/>
    <w:rsid w:val="009F4604"/>
    <w:rsid w:val="009F4B78"/>
    <w:rsid w:val="009F606B"/>
    <w:rsid w:val="009F6E66"/>
    <w:rsid w:val="009F7888"/>
    <w:rsid w:val="00A02AC3"/>
    <w:rsid w:val="00A06840"/>
    <w:rsid w:val="00A06EAD"/>
    <w:rsid w:val="00A1293C"/>
    <w:rsid w:val="00A14F9B"/>
    <w:rsid w:val="00A15D99"/>
    <w:rsid w:val="00A167F1"/>
    <w:rsid w:val="00A2085F"/>
    <w:rsid w:val="00A20EC0"/>
    <w:rsid w:val="00A2150B"/>
    <w:rsid w:val="00A215D9"/>
    <w:rsid w:val="00A2292C"/>
    <w:rsid w:val="00A23FC3"/>
    <w:rsid w:val="00A25F1B"/>
    <w:rsid w:val="00A3288D"/>
    <w:rsid w:val="00A329DC"/>
    <w:rsid w:val="00A41135"/>
    <w:rsid w:val="00A41FEB"/>
    <w:rsid w:val="00A42FBA"/>
    <w:rsid w:val="00A44DA6"/>
    <w:rsid w:val="00A50921"/>
    <w:rsid w:val="00A5160D"/>
    <w:rsid w:val="00A56CA4"/>
    <w:rsid w:val="00A65F04"/>
    <w:rsid w:val="00A65F2E"/>
    <w:rsid w:val="00A7086D"/>
    <w:rsid w:val="00A71AD5"/>
    <w:rsid w:val="00A8073E"/>
    <w:rsid w:val="00A80883"/>
    <w:rsid w:val="00A81BED"/>
    <w:rsid w:val="00A82FC6"/>
    <w:rsid w:val="00A85A0D"/>
    <w:rsid w:val="00A92270"/>
    <w:rsid w:val="00AA10AE"/>
    <w:rsid w:val="00AA329F"/>
    <w:rsid w:val="00AA7B6A"/>
    <w:rsid w:val="00AB499E"/>
    <w:rsid w:val="00AB593E"/>
    <w:rsid w:val="00AB5D37"/>
    <w:rsid w:val="00AB683F"/>
    <w:rsid w:val="00AC4A2E"/>
    <w:rsid w:val="00AD1885"/>
    <w:rsid w:val="00AD43CE"/>
    <w:rsid w:val="00AD50BA"/>
    <w:rsid w:val="00AE02E7"/>
    <w:rsid w:val="00AE0F75"/>
    <w:rsid w:val="00AE319E"/>
    <w:rsid w:val="00AE3B2C"/>
    <w:rsid w:val="00AE3B4E"/>
    <w:rsid w:val="00AE676F"/>
    <w:rsid w:val="00AE701C"/>
    <w:rsid w:val="00AE709C"/>
    <w:rsid w:val="00AE7DD9"/>
    <w:rsid w:val="00AF08C8"/>
    <w:rsid w:val="00AF2B38"/>
    <w:rsid w:val="00B004C1"/>
    <w:rsid w:val="00B0168B"/>
    <w:rsid w:val="00B03458"/>
    <w:rsid w:val="00B04B8E"/>
    <w:rsid w:val="00B076E4"/>
    <w:rsid w:val="00B1072F"/>
    <w:rsid w:val="00B10ED6"/>
    <w:rsid w:val="00B15820"/>
    <w:rsid w:val="00B215D8"/>
    <w:rsid w:val="00B2218A"/>
    <w:rsid w:val="00B246ED"/>
    <w:rsid w:val="00B26DD0"/>
    <w:rsid w:val="00B338C8"/>
    <w:rsid w:val="00B341CC"/>
    <w:rsid w:val="00B35321"/>
    <w:rsid w:val="00B35505"/>
    <w:rsid w:val="00B35CB3"/>
    <w:rsid w:val="00B35E0A"/>
    <w:rsid w:val="00B40124"/>
    <w:rsid w:val="00B40B86"/>
    <w:rsid w:val="00B42E03"/>
    <w:rsid w:val="00B443E2"/>
    <w:rsid w:val="00B46222"/>
    <w:rsid w:val="00B54092"/>
    <w:rsid w:val="00B5444C"/>
    <w:rsid w:val="00B5568B"/>
    <w:rsid w:val="00B557BF"/>
    <w:rsid w:val="00B55BD6"/>
    <w:rsid w:val="00B56147"/>
    <w:rsid w:val="00B5720A"/>
    <w:rsid w:val="00B57C28"/>
    <w:rsid w:val="00B57C95"/>
    <w:rsid w:val="00B604A0"/>
    <w:rsid w:val="00B60761"/>
    <w:rsid w:val="00B620A5"/>
    <w:rsid w:val="00B62BB1"/>
    <w:rsid w:val="00B63559"/>
    <w:rsid w:val="00B71901"/>
    <w:rsid w:val="00B73979"/>
    <w:rsid w:val="00B751B0"/>
    <w:rsid w:val="00B75B64"/>
    <w:rsid w:val="00B762E0"/>
    <w:rsid w:val="00B86188"/>
    <w:rsid w:val="00B86C54"/>
    <w:rsid w:val="00B874C4"/>
    <w:rsid w:val="00B97AA2"/>
    <w:rsid w:val="00B97B8E"/>
    <w:rsid w:val="00BA00A8"/>
    <w:rsid w:val="00BA0378"/>
    <w:rsid w:val="00BA37A4"/>
    <w:rsid w:val="00BA4FB0"/>
    <w:rsid w:val="00BA6138"/>
    <w:rsid w:val="00BB1930"/>
    <w:rsid w:val="00BB3478"/>
    <w:rsid w:val="00BC2247"/>
    <w:rsid w:val="00BC230F"/>
    <w:rsid w:val="00BC5572"/>
    <w:rsid w:val="00BD2F60"/>
    <w:rsid w:val="00BD3A83"/>
    <w:rsid w:val="00BD497C"/>
    <w:rsid w:val="00BD57EE"/>
    <w:rsid w:val="00BE4E8A"/>
    <w:rsid w:val="00BF2A79"/>
    <w:rsid w:val="00BF375F"/>
    <w:rsid w:val="00C02308"/>
    <w:rsid w:val="00C02372"/>
    <w:rsid w:val="00C044C3"/>
    <w:rsid w:val="00C0473E"/>
    <w:rsid w:val="00C10453"/>
    <w:rsid w:val="00C12E60"/>
    <w:rsid w:val="00C13BCA"/>
    <w:rsid w:val="00C141B9"/>
    <w:rsid w:val="00C158CF"/>
    <w:rsid w:val="00C16518"/>
    <w:rsid w:val="00C1787D"/>
    <w:rsid w:val="00C20F14"/>
    <w:rsid w:val="00C22B7C"/>
    <w:rsid w:val="00C23B8E"/>
    <w:rsid w:val="00C27B42"/>
    <w:rsid w:val="00C3184D"/>
    <w:rsid w:val="00C331FD"/>
    <w:rsid w:val="00C34DCB"/>
    <w:rsid w:val="00C36D0C"/>
    <w:rsid w:val="00C3708D"/>
    <w:rsid w:val="00C4138A"/>
    <w:rsid w:val="00C440B4"/>
    <w:rsid w:val="00C446F9"/>
    <w:rsid w:val="00C462CB"/>
    <w:rsid w:val="00C46F39"/>
    <w:rsid w:val="00C47AFE"/>
    <w:rsid w:val="00C5067F"/>
    <w:rsid w:val="00C515C3"/>
    <w:rsid w:val="00C51AA2"/>
    <w:rsid w:val="00C52E43"/>
    <w:rsid w:val="00C56CD4"/>
    <w:rsid w:val="00C609C3"/>
    <w:rsid w:val="00C60E16"/>
    <w:rsid w:val="00C65E4E"/>
    <w:rsid w:val="00C66610"/>
    <w:rsid w:val="00C66648"/>
    <w:rsid w:val="00C66FEF"/>
    <w:rsid w:val="00C70CB4"/>
    <w:rsid w:val="00C727A7"/>
    <w:rsid w:val="00C728D5"/>
    <w:rsid w:val="00C72CF7"/>
    <w:rsid w:val="00C74BC4"/>
    <w:rsid w:val="00C75119"/>
    <w:rsid w:val="00C76DD6"/>
    <w:rsid w:val="00C90B62"/>
    <w:rsid w:val="00C91C08"/>
    <w:rsid w:val="00C959F3"/>
    <w:rsid w:val="00C97F0E"/>
    <w:rsid w:val="00CA06AC"/>
    <w:rsid w:val="00CA1D9E"/>
    <w:rsid w:val="00CA242A"/>
    <w:rsid w:val="00CA27BD"/>
    <w:rsid w:val="00CA2AB6"/>
    <w:rsid w:val="00CA36DE"/>
    <w:rsid w:val="00CA4BCC"/>
    <w:rsid w:val="00CA5313"/>
    <w:rsid w:val="00CB01D6"/>
    <w:rsid w:val="00CB311E"/>
    <w:rsid w:val="00CB3A8D"/>
    <w:rsid w:val="00CB71E1"/>
    <w:rsid w:val="00CC0ED3"/>
    <w:rsid w:val="00CC1894"/>
    <w:rsid w:val="00CC2EE2"/>
    <w:rsid w:val="00CC3D03"/>
    <w:rsid w:val="00CC45DB"/>
    <w:rsid w:val="00CC5651"/>
    <w:rsid w:val="00CC596A"/>
    <w:rsid w:val="00CC73FF"/>
    <w:rsid w:val="00CD141E"/>
    <w:rsid w:val="00CD2DA7"/>
    <w:rsid w:val="00CD45DA"/>
    <w:rsid w:val="00CD579E"/>
    <w:rsid w:val="00CE2EA4"/>
    <w:rsid w:val="00CE5714"/>
    <w:rsid w:val="00CE6138"/>
    <w:rsid w:val="00CE6F59"/>
    <w:rsid w:val="00CE7AAB"/>
    <w:rsid w:val="00CF2673"/>
    <w:rsid w:val="00CF2DA1"/>
    <w:rsid w:val="00CF43B1"/>
    <w:rsid w:val="00D0614B"/>
    <w:rsid w:val="00D06AD1"/>
    <w:rsid w:val="00D07037"/>
    <w:rsid w:val="00D17549"/>
    <w:rsid w:val="00D24D97"/>
    <w:rsid w:val="00D275F5"/>
    <w:rsid w:val="00D30860"/>
    <w:rsid w:val="00D376F1"/>
    <w:rsid w:val="00D43CA8"/>
    <w:rsid w:val="00D4523D"/>
    <w:rsid w:val="00D4593F"/>
    <w:rsid w:val="00D45BD4"/>
    <w:rsid w:val="00D4775B"/>
    <w:rsid w:val="00D47AB8"/>
    <w:rsid w:val="00D55D94"/>
    <w:rsid w:val="00D56566"/>
    <w:rsid w:val="00D62042"/>
    <w:rsid w:val="00D647A4"/>
    <w:rsid w:val="00D6487A"/>
    <w:rsid w:val="00D648BB"/>
    <w:rsid w:val="00D64E04"/>
    <w:rsid w:val="00D65A5E"/>
    <w:rsid w:val="00D669D1"/>
    <w:rsid w:val="00D7049A"/>
    <w:rsid w:val="00D704F6"/>
    <w:rsid w:val="00D722B1"/>
    <w:rsid w:val="00D72666"/>
    <w:rsid w:val="00D74A82"/>
    <w:rsid w:val="00D753F6"/>
    <w:rsid w:val="00D7737D"/>
    <w:rsid w:val="00D80897"/>
    <w:rsid w:val="00D81375"/>
    <w:rsid w:val="00D8540E"/>
    <w:rsid w:val="00D85C4D"/>
    <w:rsid w:val="00D8730B"/>
    <w:rsid w:val="00D9072A"/>
    <w:rsid w:val="00D94852"/>
    <w:rsid w:val="00DA039C"/>
    <w:rsid w:val="00DA10B4"/>
    <w:rsid w:val="00DA6EBE"/>
    <w:rsid w:val="00DB0236"/>
    <w:rsid w:val="00DB27CC"/>
    <w:rsid w:val="00DB2A54"/>
    <w:rsid w:val="00DB4228"/>
    <w:rsid w:val="00DB4EF9"/>
    <w:rsid w:val="00DB6C8A"/>
    <w:rsid w:val="00DC29FE"/>
    <w:rsid w:val="00DC430C"/>
    <w:rsid w:val="00DC60FB"/>
    <w:rsid w:val="00DC7319"/>
    <w:rsid w:val="00DC742E"/>
    <w:rsid w:val="00DD38DC"/>
    <w:rsid w:val="00DD63FF"/>
    <w:rsid w:val="00DF1BBF"/>
    <w:rsid w:val="00DF3145"/>
    <w:rsid w:val="00DF4B0E"/>
    <w:rsid w:val="00E00394"/>
    <w:rsid w:val="00E01E4B"/>
    <w:rsid w:val="00E062B0"/>
    <w:rsid w:val="00E0711E"/>
    <w:rsid w:val="00E0770C"/>
    <w:rsid w:val="00E14DFA"/>
    <w:rsid w:val="00E17EA5"/>
    <w:rsid w:val="00E229DB"/>
    <w:rsid w:val="00E2571A"/>
    <w:rsid w:val="00E26EDC"/>
    <w:rsid w:val="00E2713C"/>
    <w:rsid w:val="00E30B42"/>
    <w:rsid w:val="00E342D7"/>
    <w:rsid w:val="00E34D1F"/>
    <w:rsid w:val="00E35C26"/>
    <w:rsid w:val="00E410EA"/>
    <w:rsid w:val="00E41D5C"/>
    <w:rsid w:val="00E437F7"/>
    <w:rsid w:val="00E529F9"/>
    <w:rsid w:val="00E52CDE"/>
    <w:rsid w:val="00E55017"/>
    <w:rsid w:val="00E55416"/>
    <w:rsid w:val="00E557D1"/>
    <w:rsid w:val="00E56282"/>
    <w:rsid w:val="00E57202"/>
    <w:rsid w:val="00E60B10"/>
    <w:rsid w:val="00E616BF"/>
    <w:rsid w:val="00E658AA"/>
    <w:rsid w:val="00E6656A"/>
    <w:rsid w:val="00E70D30"/>
    <w:rsid w:val="00E716BA"/>
    <w:rsid w:val="00E75977"/>
    <w:rsid w:val="00E76431"/>
    <w:rsid w:val="00E7686D"/>
    <w:rsid w:val="00E77C84"/>
    <w:rsid w:val="00E813BA"/>
    <w:rsid w:val="00E8590C"/>
    <w:rsid w:val="00E85F76"/>
    <w:rsid w:val="00E93044"/>
    <w:rsid w:val="00E93590"/>
    <w:rsid w:val="00E94506"/>
    <w:rsid w:val="00E95A7B"/>
    <w:rsid w:val="00E969E9"/>
    <w:rsid w:val="00EA01A0"/>
    <w:rsid w:val="00EA155A"/>
    <w:rsid w:val="00EA1D69"/>
    <w:rsid w:val="00EA24D4"/>
    <w:rsid w:val="00EA2851"/>
    <w:rsid w:val="00EA3515"/>
    <w:rsid w:val="00EA55FE"/>
    <w:rsid w:val="00EB0B4F"/>
    <w:rsid w:val="00EB1B59"/>
    <w:rsid w:val="00EB4384"/>
    <w:rsid w:val="00EB6065"/>
    <w:rsid w:val="00EB7EED"/>
    <w:rsid w:val="00EC0826"/>
    <w:rsid w:val="00EC4E99"/>
    <w:rsid w:val="00EC7283"/>
    <w:rsid w:val="00EC7E23"/>
    <w:rsid w:val="00ED3A21"/>
    <w:rsid w:val="00ED54F9"/>
    <w:rsid w:val="00ED6982"/>
    <w:rsid w:val="00EE0218"/>
    <w:rsid w:val="00EE0E54"/>
    <w:rsid w:val="00EE1033"/>
    <w:rsid w:val="00EE114E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66A9"/>
    <w:rsid w:val="00EF74D8"/>
    <w:rsid w:val="00F01898"/>
    <w:rsid w:val="00F05EE0"/>
    <w:rsid w:val="00F06985"/>
    <w:rsid w:val="00F07DE8"/>
    <w:rsid w:val="00F143E4"/>
    <w:rsid w:val="00F156B3"/>
    <w:rsid w:val="00F15FD8"/>
    <w:rsid w:val="00F17A93"/>
    <w:rsid w:val="00F21A1A"/>
    <w:rsid w:val="00F22813"/>
    <w:rsid w:val="00F22FC8"/>
    <w:rsid w:val="00F240BD"/>
    <w:rsid w:val="00F27F36"/>
    <w:rsid w:val="00F32B8C"/>
    <w:rsid w:val="00F33383"/>
    <w:rsid w:val="00F33D5B"/>
    <w:rsid w:val="00F4030B"/>
    <w:rsid w:val="00F42F65"/>
    <w:rsid w:val="00F444F5"/>
    <w:rsid w:val="00F4602E"/>
    <w:rsid w:val="00F46BCF"/>
    <w:rsid w:val="00F515AF"/>
    <w:rsid w:val="00F53E05"/>
    <w:rsid w:val="00F5550A"/>
    <w:rsid w:val="00F55A56"/>
    <w:rsid w:val="00F56088"/>
    <w:rsid w:val="00F6031D"/>
    <w:rsid w:val="00F61303"/>
    <w:rsid w:val="00F65606"/>
    <w:rsid w:val="00F66614"/>
    <w:rsid w:val="00F67764"/>
    <w:rsid w:val="00F71232"/>
    <w:rsid w:val="00F74722"/>
    <w:rsid w:val="00F75F45"/>
    <w:rsid w:val="00F8241F"/>
    <w:rsid w:val="00F82957"/>
    <w:rsid w:val="00F83BD2"/>
    <w:rsid w:val="00F857CA"/>
    <w:rsid w:val="00F92C2B"/>
    <w:rsid w:val="00F94241"/>
    <w:rsid w:val="00F945CD"/>
    <w:rsid w:val="00F95ECF"/>
    <w:rsid w:val="00F9792C"/>
    <w:rsid w:val="00F97AAA"/>
    <w:rsid w:val="00FA42F9"/>
    <w:rsid w:val="00FA4AD8"/>
    <w:rsid w:val="00FB3597"/>
    <w:rsid w:val="00FB53CA"/>
    <w:rsid w:val="00FC3750"/>
    <w:rsid w:val="00FC487C"/>
    <w:rsid w:val="00FC51A5"/>
    <w:rsid w:val="00FD0B36"/>
    <w:rsid w:val="00FD0CDA"/>
    <w:rsid w:val="00FD168A"/>
    <w:rsid w:val="00FD3643"/>
    <w:rsid w:val="00FD553C"/>
    <w:rsid w:val="00FD668B"/>
    <w:rsid w:val="00FD6F5E"/>
    <w:rsid w:val="00FE087D"/>
    <w:rsid w:val="00FE133D"/>
    <w:rsid w:val="00FE1645"/>
    <w:rsid w:val="00FE2090"/>
    <w:rsid w:val="00FE359D"/>
    <w:rsid w:val="00FE47EA"/>
    <w:rsid w:val="00FE4D5F"/>
    <w:rsid w:val="00FE7BC4"/>
    <w:rsid w:val="00FF29D4"/>
    <w:rsid w:val="00FF32FD"/>
    <w:rsid w:val="00FF3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B6A460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4A23"/>
    <w:rPr>
      <w:sz w:val="24"/>
      <w:szCs w:val="24"/>
      <w:lang w:val="de-DE" w:eastAsia="ja-JP"/>
    </w:rPr>
  </w:style>
  <w:style w:type="paragraph" w:styleId="1">
    <w:name w:val="heading 1"/>
    <w:basedOn w:val="a"/>
    <w:next w:val="a"/>
    <w:link w:val="1Char"/>
    <w:uiPriority w:val="9"/>
    <w:qFormat/>
    <w:rsid w:val="00F143E4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istory">
    <w:name w:val="History"/>
    <w:basedOn w:val="a"/>
    <w:rsid w:val="005B291B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References">
    <w:name w:val="References"/>
    <w:basedOn w:val="a"/>
    <w:rsid w:val="005B291B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HExperimentalSection">
    <w:name w:val="HExperimental_Section"/>
    <w:basedOn w:val="a"/>
    <w:rsid w:val="005B291B"/>
    <w:pPr>
      <w:spacing w:before="460" w:after="230" w:line="230" w:lineRule="atLeast"/>
    </w:pPr>
    <w:rPr>
      <w:i/>
      <w:szCs w:val="20"/>
    </w:rPr>
  </w:style>
  <w:style w:type="paragraph" w:customStyle="1" w:styleId="ExperimentalSection">
    <w:name w:val="ExperimentalSection"/>
    <w:basedOn w:val="a"/>
    <w:rsid w:val="005B291B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FNB">
    <w:name w:val="FNB"/>
    <w:basedOn w:val="a"/>
    <w:link w:val="FNBChar"/>
    <w:rsid w:val="005B291B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FNBChar">
    <w:name w:val="FNB Char"/>
    <w:link w:val="FNB"/>
    <w:rsid w:val="005B291B"/>
    <w:rPr>
      <w:rFonts w:ascii="Times" w:hAnsi="Times"/>
      <w:sz w:val="14"/>
      <w:szCs w:val="3276"/>
      <w:lang w:val="en-GB" w:eastAsia="de-DE" w:bidi="ar-SA"/>
    </w:rPr>
  </w:style>
  <w:style w:type="paragraph" w:customStyle="1" w:styleId="Ack">
    <w:name w:val="Ack"/>
    <w:basedOn w:val="a"/>
    <w:rsid w:val="005B291B"/>
  </w:style>
  <w:style w:type="paragraph" w:customStyle="1" w:styleId="TableCaption">
    <w:name w:val="TableCaption"/>
    <w:basedOn w:val="a"/>
    <w:rsid w:val="006511FB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TableHead">
    <w:name w:val="TableHead"/>
    <w:basedOn w:val="TableCaption"/>
    <w:rsid w:val="006511F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6511FB"/>
  </w:style>
  <w:style w:type="paragraph" w:customStyle="1" w:styleId="TableFoot">
    <w:name w:val="TableFoot"/>
    <w:basedOn w:val="TableBody"/>
    <w:rsid w:val="006511FB"/>
    <w:pPr>
      <w:spacing w:before="60" w:after="60"/>
    </w:pPr>
  </w:style>
  <w:style w:type="paragraph" w:customStyle="1" w:styleId="SchemeCaption">
    <w:name w:val="SchemeCaption"/>
    <w:basedOn w:val="a"/>
    <w:rsid w:val="006511FB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styleId="a3">
    <w:name w:val="footnote text"/>
    <w:basedOn w:val="a"/>
    <w:semiHidden/>
    <w:rsid w:val="00D81375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customStyle="1" w:styleId="STOE">
    <w:name w:val="STOE"/>
    <w:basedOn w:val="a"/>
    <w:link w:val="STOEChar1"/>
    <w:rsid w:val="00D81375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STOEChar1">
    <w:name w:val="STOE Char1"/>
    <w:link w:val="STOE"/>
    <w:rsid w:val="00D81375"/>
    <w:rPr>
      <w:rFonts w:ascii="Times" w:hAnsi="Times"/>
      <w:sz w:val="18"/>
      <w:szCs w:val="3276"/>
      <w:lang w:val="en-GB" w:eastAsia="de-DE" w:bidi="ar-SA"/>
    </w:rPr>
  </w:style>
  <w:style w:type="paragraph" w:styleId="a4">
    <w:name w:val="Balloon Text"/>
    <w:basedOn w:val="a"/>
    <w:semiHidden/>
    <w:rsid w:val="00D8137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Char"/>
    <w:rsid w:val="00881456"/>
    <w:pPr>
      <w:tabs>
        <w:tab w:val="center" w:pos="4536"/>
        <w:tab w:val="right" w:pos="9072"/>
      </w:tabs>
    </w:pPr>
    <w:rPr>
      <w:lang w:val="x-none"/>
    </w:rPr>
  </w:style>
  <w:style w:type="paragraph" w:styleId="a6">
    <w:name w:val="footer"/>
    <w:basedOn w:val="a"/>
    <w:link w:val="Char0"/>
    <w:uiPriority w:val="99"/>
    <w:rsid w:val="00881456"/>
    <w:pPr>
      <w:tabs>
        <w:tab w:val="center" w:pos="4536"/>
        <w:tab w:val="right" w:pos="9072"/>
      </w:tabs>
    </w:pPr>
  </w:style>
  <w:style w:type="paragraph" w:customStyle="1" w:styleId="Title1">
    <w:name w:val="Title1"/>
    <w:basedOn w:val="a"/>
    <w:rsid w:val="00004A23"/>
    <w:rPr>
      <w:b/>
      <w:lang w:val="en-US"/>
    </w:rPr>
  </w:style>
  <w:style w:type="paragraph" w:customStyle="1" w:styleId="AuthorsFull">
    <w:name w:val="Authors Full"/>
    <w:basedOn w:val="a"/>
    <w:rsid w:val="00004A23"/>
    <w:rPr>
      <w:i/>
      <w:lang w:val="en-US"/>
    </w:rPr>
  </w:style>
  <w:style w:type="paragraph" w:customStyle="1" w:styleId="dedication">
    <w:name w:val="dedication"/>
    <w:basedOn w:val="a"/>
    <w:rsid w:val="00004A23"/>
    <w:rPr>
      <w:i/>
      <w:lang w:val="en-US"/>
    </w:rPr>
  </w:style>
  <w:style w:type="paragraph" w:customStyle="1" w:styleId="Addresses">
    <w:name w:val="Addresses"/>
    <w:basedOn w:val="a"/>
    <w:rsid w:val="00004A23"/>
    <w:rPr>
      <w:lang w:val="en-US"/>
    </w:rPr>
  </w:style>
  <w:style w:type="paragraph" w:customStyle="1" w:styleId="Acknowledgements">
    <w:name w:val="Acknowledgements"/>
    <w:basedOn w:val="a"/>
    <w:rsid w:val="00004A23"/>
    <w:rPr>
      <w:lang w:val="en-US"/>
    </w:rPr>
  </w:style>
  <w:style w:type="paragraph" w:customStyle="1" w:styleId="Abstract">
    <w:name w:val="Abstract"/>
    <w:basedOn w:val="a"/>
    <w:autoRedefine/>
    <w:rsid w:val="00004A23"/>
    <w:pPr>
      <w:spacing w:line="480" w:lineRule="auto"/>
    </w:pPr>
    <w:rPr>
      <w:lang w:val="en-US"/>
    </w:rPr>
  </w:style>
  <w:style w:type="paragraph" w:customStyle="1" w:styleId="Head1">
    <w:name w:val="Head 1"/>
    <w:basedOn w:val="a"/>
    <w:autoRedefine/>
    <w:rsid w:val="00004A23"/>
    <w:pPr>
      <w:spacing w:line="360" w:lineRule="auto"/>
    </w:pPr>
    <w:rPr>
      <w:b/>
      <w:lang w:val="en-US"/>
    </w:rPr>
  </w:style>
  <w:style w:type="paragraph" w:customStyle="1" w:styleId="Head2">
    <w:name w:val="Head 2"/>
    <w:basedOn w:val="a"/>
    <w:autoRedefine/>
    <w:rsid w:val="00004A23"/>
    <w:pPr>
      <w:spacing w:line="360" w:lineRule="auto"/>
    </w:pPr>
    <w:rPr>
      <w:i/>
      <w:lang w:val="en-US"/>
    </w:rPr>
  </w:style>
  <w:style w:type="paragraph" w:customStyle="1" w:styleId="dates">
    <w:name w:val="dates"/>
    <w:basedOn w:val="a"/>
    <w:rsid w:val="00004A23"/>
    <w:pPr>
      <w:jc w:val="right"/>
    </w:pPr>
    <w:rPr>
      <w:lang w:val="en-US"/>
    </w:rPr>
  </w:style>
  <w:style w:type="paragraph" w:customStyle="1" w:styleId="Literature">
    <w:name w:val="Literature"/>
    <w:basedOn w:val="a"/>
    <w:rsid w:val="00004A23"/>
    <w:pPr>
      <w:spacing w:line="480" w:lineRule="auto"/>
    </w:pPr>
  </w:style>
  <w:style w:type="paragraph" w:customStyle="1" w:styleId="Legend">
    <w:name w:val="Legend"/>
    <w:basedOn w:val="a"/>
    <w:rsid w:val="00004A23"/>
    <w:rPr>
      <w:lang w:val="en-US"/>
    </w:rPr>
  </w:style>
  <w:style w:type="paragraph" w:customStyle="1" w:styleId="MainText">
    <w:name w:val="Main Text"/>
    <w:basedOn w:val="a"/>
    <w:link w:val="MainTextChar"/>
    <w:rsid w:val="00004A23"/>
    <w:pPr>
      <w:spacing w:line="480" w:lineRule="auto"/>
    </w:pPr>
    <w:rPr>
      <w:lang w:val="en-US"/>
    </w:rPr>
  </w:style>
  <w:style w:type="paragraph" w:customStyle="1" w:styleId="Tableofcontents">
    <w:name w:val="Table of contents"/>
    <w:basedOn w:val="a"/>
    <w:autoRedefine/>
    <w:rsid w:val="00004A23"/>
    <w:rPr>
      <w:lang w:val="en-US"/>
    </w:rPr>
  </w:style>
  <w:style w:type="paragraph" w:customStyle="1" w:styleId="ExperimentalText">
    <w:name w:val="Experimental Text"/>
    <w:basedOn w:val="a"/>
    <w:link w:val="ExperimentalTextChar"/>
    <w:rsid w:val="00004A23"/>
    <w:pPr>
      <w:spacing w:line="480" w:lineRule="auto"/>
    </w:pPr>
    <w:rPr>
      <w:lang w:val="en-US"/>
    </w:rPr>
  </w:style>
  <w:style w:type="character" w:customStyle="1" w:styleId="ExperimentalTextChar">
    <w:name w:val="Experimental Text Char"/>
    <w:link w:val="ExperimentalText"/>
    <w:rsid w:val="00004A23"/>
    <w:rPr>
      <w:rFonts w:eastAsia="MS Mincho"/>
      <w:sz w:val="24"/>
      <w:szCs w:val="24"/>
      <w:lang w:val="en-US" w:eastAsia="ja-JP" w:bidi="ar-SA"/>
    </w:rPr>
  </w:style>
  <w:style w:type="character" w:customStyle="1" w:styleId="MainTextChar">
    <w:name w:val="Main Text Char"/>
    <w:link w:val="MainText"/>
    <w:rsid w:val="00004A23"/>
    <w:rPr>
      <w:rFonts w:eastAsia="MS Mincho"/>
      <w:sz w:val="24"/>
      <w:szCs w:val="24"/>
      <w:lang w:val="en-US" w:eastAsia="ja-JP" w:bidi="ar-SA"/>
    </w:rPr>
  </w:style>
  <w:style w:type="paragraph" w:customStyle="1" w:styleId="Title2">
    <w:name w:val="Title2"/>
    <w:basedOn w:val="a"/>
    <w:rsid w:val="002D16A0"/>
    <w:rPr>
      <w:b/>
      <w:lang w:val="en-US"/>
    </w:rPr>
  </w:style>
  <w:style w:type="paragraph" w:customStyle="1" w:styleId="Dedication0">
    <w:name w:val="Dedication"/>
    <w:basedOn w:val="a"/>
    <w:autoRedefine/>
    <w:rsid w:val="00322D5B"/>
    <w:rPr>
      <w:lang w:val="en-US"/>
    </w:rPr>
  </w:style>
  <w:style w:type="paragraph" w:customStyle="1" w:styleId="Maintext0">
    <w:name w:val="Main text"/>
    <w:basedOn w:val="a"/>
    <w:link w:val="MaintextChar0"/>
    <w:autoRedefine/>
    <w:rsid w:val="0019723B"/>
    <w:pPr>
      <w:spacing w:line="480" w:lineRule="auto"/>
    </w:pPr>
    <w:rPr>
      <w:lang w:val="en-US"/>
    </w:rPr>
  </w:style>
  <w:style w:type="character" w:customStyle="1" w:styleId="MaintextChar0">
    <w:name w:val="Main text Char"/>
    <w:link w:val="Maintext0"/>
    <w:rsid w:val="0019723B"/>
    <w:rPr>
      <w:sz w:val="24"/>
      <w:szCs w:val="24"/>
      <w:lang w:val="en-US" w:eastAsia="ja-JP"/>
    </w:rPr>
  </w:style>
  <w:style w:type="paragraph" w:customStyle="1" w:styleId="Biography">
    <w:name w:val="Biography"/>
    <w:basedOn w:val="a"/>
    <w:autoRedefine/>
    <w:rsid w:val="00562E2B"/>
    <w:rPr>
      <w:i/>
      <w:lang w:val="en-US"/>
    </w:rPr>
  </w:style>
  <w:style w:type="character" w:customStyle="1" w:styleId="Char">
    <w:name w:val="머리글 Char"/>
    <w:link w:val="a5"/>
    <w:rsid w:val="00414465"/>
    <w:rPr>
      <w:sz w:val="24"/>
      <w:szCs w:val="24"/>
      <w:lang w:eastAsia="ja-JP"/>
    </w:rPr>
  </w:style>
  <w:style w:type="character" w:styleId="a7">
    <w:name w:val="annotation reference"/>
    <w:uiPriority w:val="99"/>
    <w:semiHidden/>
    <w:unhideWhenUsed/>
    <w:rsid w:val="00664F6D"/>
    <w:rPr>
      <w:sz w:val="16"/>
      <w:szCs w:val="16"/>
    </w:rPr>
  </w:style>
  <w:style w:type="paragraph" w:styleId="a8">
    <w:name w:val="annotation text"/>
    <w:basedOn w:val="a"/>
    <w:link w:val="Char1"/>
    <w:uiPriority w:val="99"/>
    <w:unhideWhenUsed/>
    <w:rsid w:val="00664F6D"/>
    <w:rPr>
      <w:sz w:val="20"/>
      <w:szCs w:val="20"/>
      <w:lang w:val="x-none"/>
    </w:rPr>
  </w:style>
  <w:style w:type="character" w:customStyle="1" w:styleId="Char1">
    <w:name w:val="메모 텍스트 Char"/>
    <w:link w:val="a8"/>
    <w:uiPriority w:val="99"/>
    <w:rsid w:val="00664F6D"/>
    <w:rPr>
      <w:lang w:eastAsia="ja-JP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664F6D"/>
    <w:rPr>
      <w:b/>
      <w:bCs/>
    </w:rPr>
  </w:style>
  <w:style w:type="character" w:customStyle="1" w:styleId="Char2">
    <w:name w:val="메모 주제 Char"/>
    <w:link w:val="a9"/>
    <w:uiPriority w:val="99"/>
    <w:semiHidden/>
    <w:rsid w:val="00664F6D"/>
    <w:rPr>
      <w:b/>
      <w:bCs/>
      <w:lang w:eastAsia="ja-JP"/>
    </w:rPr>
  </w:style>
  <w:style w:type="character" w:customStyle="1" w:styleId="Char0">
    <w:name w:val="바닥글 Char"/>
    <w:link w:val="a6"/>
    <w:uiPriority w:val="99"/>
    <w:rsid w:val="007B7A09"/>
    <w:rPr>
      <w:sz w:val="24"/>
      <w:szCs w:val="24"/>
      <w:lang w:eastAsia="ja-JP"/>
    </w:rPr>
  </w:style>
  <w:style w:type="paragraph" w:customStyle="1" w:styleId="SMHeading">
    <w:name w:val="SM Heading"/>
    <w:basedOn w:val="1"/>
    <w:qFormat/>
    <w:rsid w:val="00F143E4"/>
    <w:pPr>
      <w:spacing w:before="240" w:after="60"/>
    </w:pPr>
    <w:rPr>
      <w:rFonts w:ascii="Times New Roman" w:eastAsiaTheme="minorEastAsia" w:hAnsi="Times New Roman" w:cs="Times New Roman"/>
      <w:b/>
      <w:bCs/>
      <w:kern w:val="32"/>
      <w:sz w:val="24"/>
      <w:szCs w:val="24"/>
      <w:lang w:val="en-US" w:eastAsia="en-US"/>
    </w:rPr>
  </w:style>
  <w:style w:type="paragraph" w:customStyle="1" w:styleId="SMcaption">
    <w:name w:val="SM caption"/>
    <w:basedOn w:val="a"/>
    <w:qFormat/>
    <w:rsid w:val="00F143E4"/>
    <w:rPr>
      <w:rFonts w:eastAsiaTheme="minorEastAsia"/>
      <w:szCs w:val="20"/>
      <w:lang w:val="en-US" w:eastAsia="en-US"/>
    </w:rPr>
  </w:style>
  <w:style w:type="character" w:customStyle="1" w:styleId="1Char">
    <w:name w:val="제목 1 Char"/>
    <w:basedOn w:val="a0"/>
    <w:link w:val="1"/>
    <w:uiPriority w:val="9"/>
    <w:rsid w:val="00F143E4"/>
    <w:rPr>
      <w:rFonts w:asciiTheme="majorHAnsi" w:eastAsiaTheme="majorEastAsia" w:hAnsiTheme="majorHAnsi" w:cstheme="majorBidi"/>
      <w:sz w:val="28"/>
      <w:szCs w:val="28"/>
      <w:lang w:val="de-DE" w:eastAsia="ja-JP"/>
    </w:rPr>
  </w:style>
  <w:style w:type="table" w:styleId="aa">
    <w:name w:val="Table Grid"/>
    <w:basedOn w:val="a1"/>
    <w:uiPriority w:val="59"/>
    <w:rsid w:val="00F240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926A39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926A39"/>
    <w:rPr>
      <w:color w:val="605E5C"/>
      <w:shd w:val="clear" w:color="auto" w:fill="E1DFDD"/>
    </w:rPr>
  </w:style>
  <w:style w:type="table" w:styleId="2">
    <w:name w:val="List Table 2"/>
    <w:basedOn w:val="a1"/>
    <w:uiPriority w:val="47"/>
    <w:rsid w:val="004D07B9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563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27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5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eader" Target="header1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0446C3525B3CB46BD92ABA5C2617223" ma:contentTypeVersion="12" ma:contentTypeDescription="Ein neues Dokument erstellen." ma:contentTypeScope="" ma:versionID="ace6bbd061d3e3241e07436f437a906c">
  <xsd:schema xmlns:xsd="http://www.w3.org/2001/XMLSchema" xmlns:xs="http://www.w3.org/2001/XMLSchema" xmlns:p="http://schemas.microsoft.com/office/2006/metadata/properties" xmlns:ns2="981f2fdf-0e4d-4708-9882-12f25bf7d4fe" xmlns:ns3="4fe7dd48-639f-4daa-8770-f50527565b0b" targetNamespace="http://schemas.microsoft.com/office/2006/metadata/properties" ma:root="true" ma:fieldsID="645148a839964f4ba651d3ea90aa0208" ns2:_="" ns3:_="">
    <xsd:import namespace="981f2fdf-0e4d-4708-9882-12f25bf7d4fe"/>
    <xsd:import namespace="4fe7dd48-639f-4daa-8770-f50527565b0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1f2fdf-0e4d-4708-9882-12f25bf7d4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e7dd48-639f-4daa-8770-f50527565b0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902DE9-38D9-46F3-A716-2876C517712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6D19C85-73BE-4F5D-979F-58BFDE5BBE1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5886F76-A765-4714-B899-7AC2DC4334A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3F19EBF-8207-4BE7-AD18-240ED1895C11}">
  <ds:schemaRefs>
    <ds:schemaRef ds:uri="urn:schemas-microsoft-com.VSTO2008Demos.ControlsStorage"/>
  </ds:schemaRefs>
</ds:datastoreItem>
</file>

<file path=customXml/itemProps5.xml><?xml version="1.0" encoding="utf-8"?>
<ds:datastoreItem xmlns:ds="http://schemas.openxmlformats.org/officeDocument/2006/customXml" ds:itemID="{C86C925C-E763-4769-9959-2FEDA6D7CE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1f2fdf-0e4d-4708-9882-12f25bf7d4fe"/>
    <ds:schemaRef ds:uri="4fe7dd48-639f-4daa-8770-f50527565b0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978</Words>
  <Characters>5911</Characters>
  <Application>Microsoft Office Word</Application>
  <DocSecurity>0</DocSecurity>
  <Lines>49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2024-03-20T06:56:00Z</dcterms:created>
  <dcterms:modified xsi:type="dcterms:W3CDTF">2024-03-26T10:09:00Z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0x01010070446C3525B3CB46BD92ABA5C2617223</vt:lpwstr>
  </property>
</Properties>
</file>