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FB4A7AE" w14:textId="34710093" w:rsidR="00196BA5" w:rsidRDefault="00196BA5" w:rsidP="00196BA5">
      <w:pPr>
        <w:spacing w:line="360" w:lineRule="auto"/>
        <w:jc w:val="both"/>
        <w:rPr>
          <w:b/>
        </w:rPr>
      </w:pPr>
      <w:bookmarkStart w:id="0" w:name="_Hlk143803481"/>
      <w:bookmarkStart w:id="1" w:name="_Hlk147310336"/>
      <w:r>
        <w:rPr>
          <w:b/>
        </w:rPr>
        <w:t>Supplementary Material</w:t>
      </w:r>
    </w:p>
    <w:bookmarkEnd w:id="0"/>
    <w:p w14:paraId="487536EF" w14:textId="713F1AF7" w:rsidR="00974C70" w:rsidRPr="00974C70" w:rsidRDefault="00974C70" w:rsidP="00974C70">
      <w:pPr>
        <w:spacing w:line="360" w:lineRule="auto"/>
        <w:jc w:val="both"/>
        <w:rPr>
          <w:rFonts w:cs="Arial"/>
          <w:b/>
          <w:color w:val="292929"/>
        </w:rPr>
      </w:pPr>
      <w:r w:rsidRPr="00974C70">
        <w:rPr>
          <w:rFonts w:cs="Arial"/>
          <w:b/>
          <w:color w:val="292929"/>
        </w:rPr>
        <w:t>Sani</w:t>
      </w:r>
      <w:bookmarkStart w:id="2" w:name="_GoBack"/>
      <w:bookmarkEnd w:id="2"/>
      <w:r w:rsidRPr="00974C70">
        <w:rPr>
          <w:rFonts w:cs="Arial"/>
          <w:b/>
          <w:color w:val="292929"/>
        </w:rPr>
        <w:t xml:space="preserve">tary napkins are a valid urine collection tool to asses iodine and methylmalonic acid </w:t>
      </w:r>
    </w:p>
    <w:p w14:paraId="2F40A7C0" w14:textId="7F220B15" w:rsidR="008206B6" w:rsidRPr="00360470" w:rsidRDefault="008206B6" w:rsidP="008206B6">
      <w:pPr>
        <w:spacing w:line="360" w:lineRule="auto"/>
        <w:jc w:val="both"/>
        <w:rPr>
          <w:b/>
        </w:rPr>
      </w:pPr>
    </w:p>
    <w:p w14:paraId="41AC119C" w14:textId="77777777" w:rsidR="004E3DA8" w:rsidRPr="00E93A39" w:rsidRDefault="004E3DA8" w:rsidP="004E3DA8">
      <w:pPr>
        <w:spacing w:line="360" w:lineRule="auto"/>
        <w:jc w:val="both"/>
        <w:rPr>
          <w:vertAlign w:val="superscript"/>
          <w:lang w:val="de-DE"/>
        </w:rPr>
      </w:pPr>
      <w:r w:rsidRPr="00E93A39">
        <w:rPr>
          <w:lang w:val="de-DE"/>
        </w:rPr>
        <w:t>Franziska Delgas</w:t>
      </w:r>
      <w:r w:rsidRPr="00E93A39">
        <w:rPr>
          <w:vertAlign w:val="superscript"/>
          <w:lang w:val="de-DE"/>
        </w:rPr>
        <w:t>1</w:t>
      </w:r>
      <w:r w:rsidRPr="00E93A39">
        <w:rPr>
          <w:lang w:val="de-DE"/>
        </w:rPr>
        <w:t>, Lisa Bitsch</w:t>
      </w:r>
      <w:r w:rsidRPr="00E93A39">
        <w:rPr>
          <w:vertAlign w:val="superscript"/>
          <w:lang w:val="de-DE"/>
        </w:rPr>
        <w:t>1</w:t>
      </w:r>
      <w:r w:rsidRPr="00E93A39">
        <w:rPr>
          <w:lang w:val="de-DE"/>
        </w:rPr>
        <w:t>,</w:t>
      </w:r>
      <w:r>
        <w:rPr>
          <w:lang w:val="de-DE"/>
        </w:rPr>
        <w:t xml:space="preserve"> Pauline Kriegler</w:t>
      </w:r>
      <w:r>
        <w:rPr>
          <w:vertAlign w:val="superscript"/>
          <w:lang w:val="de-DE"/>
        </w:rPr>
        <w:t>1</w:t>
      </w:r>
      <w:r>
        <w:rPr>
          <w:lang w:val="de-DE"/>
        </w:rPr>
        <w:t>,</w:t>
      </w:r>
      <w:r w:rsidRPr="00E93A39">
        <w:rPr>
          <w:lang w:val="de-DE"/>
        </w:rPr>
        <w:t xml:space="preserve"> Ekaterina Petrov</w:t>
      </w:r>
      <w:r w:rsidRPr="00E93A39">
        <w:rPr>
          <w:vertAlign w:val="superscript"/>
          <w:lang w:val="de-DE"/>
        </w:rPr>
        <w:t>1</w:t>
      </w:r>
      <w:r w:rsidRPr="00E93A39">
        <w:rPr>
          <w:lang w:val="de-DE"/>
        </w:rPr>
        <w:t>, Karin Scholten</w:t>
      </w:r>
      <w:r w:rsidRPr="00E93A39">
        <w:rPr>
          <w:vertAlign w:val="superscript"/>
          <w:lang w:val="de-DE"/>
        </w:rPr>
        <w:t>1</w:t>
      </w:r>
      <w:r w:rsidRPr="00E93A39">
        <w:rPr>
          <w:lang w:val="de-DE"/>
        </w:rPr>
        <w:t xml:space="preserve">, </w:t>
      </w:r>
      <w:r>
        <w:rPr>
          <w:lang w:val="de-DE"/>
        </w:rPr>
        <w:t>Sandra Renz</w:t>
      </w:r>
      <w:r>
        <w:rPr>
          <w:vertAlign w:val="superscript"/>
          <w:lang w:val="de-DE"/>
        </w:rPr>
        <w:t>2</w:t>
      </w:r>
      <w:r>
        <w:rPr>
          <w:lang w:val="de-DE"/>
        </w:rPr>
        <w:t xml:space="preserve">, </w:t>
      </w:r>
      <w:r w:rsidRPr="00E93A39">
        <w:rPr>
          <w:lang w:val="de-DE"/>
        </w:rPr>
        <w:t>Maren C. Podszun</w:t>
      </w:r>
      <w:r w:rsidRPr="00E93A39">
        <w:rPr>
          <w:vertAlign w:val="superscript"/>
          <w:lang w:val="de-DE"/>
        </w:rPr>
        <w:t>1</w:t>
      </w:r>
    </w:p>
    <w:p w14:paraId="012C6FE8" w14:textId="77777777" w:rsidR="004E3DA8" w:rsidRDefault="004E3DA8" w:rsidP="004E3DA8">
      <w:pPr>
        <w:spacing w:line="360" w:lineRule="auto"/>
        <w:jc w:val="both"/>
      </w:pPr>
      <w:r w:rsidRPr="00360470">
        <w:rPr>
          <w:vertAlign w:val="superscript"/>
        </w:rPr>
        <w:t>1</w:t>
      </w:r>
      <w:r w:rsidRPr="00360470">
        <w:t>Institute of Nutritional Medicine, University of Hohenheim, Stuttgart, Germany</w:t>
      </w:r>
    </w:p>
    <w:p w14:paraId="20CDCFC8" w14:textId="77777777" w:rsidR="004E3DA8" w:rsidRPr="00360470" w:rsidRDefault="004E3DA8" w:rsidP="004E3DA8">
      <w:pPr>
        <w:spacing w:line="360" w:lineRule="auto"/>
        <w:jc w:val="both"/>
        <w:rPr>
          <w:rFonts w:ascii="Calibri" w:hAnsi="Calibri" w:cs="Calibri"/>
          <w:b/>
          <w:bCs/>
          <w:color w:val="000000" w:themeColor="text1"/>
        </w:rPr>
      </w:pPr>
      <w:r>
        <w:rPr>
          <w:vertAlign w:val="superscript"/>
        </w:rPr>
        <w:t>2 </w:t>
      </w:r>
      <w:r w:rsidRPr="003564FA">
        <w:t xml:space="preserve">Core Facility Hohenheim, University </w:t>
      </w:r>
      <w:r w:rsidRPr="004E6905">
        <w:t>of Hohenheim, Stuttgart, Germany</w:t>
      </w:r>
      <w:r w:rsidRPr="00360470">
        <w:br/>
      </w:r>
    </w:p>
    <w:p w14:paraId="12A8DD7D" w14:textId="77777777" w:rsidR="004E3DA8" w:rsidRPr="00360470" w:rsidRDefault="004E3DA8" w:rsidP="004E3DA8">
      <w:pPr>
        <w:autoSpaceDE w:val="0"/>
        <w:autoSpaceDN w:val="0"/>
        <w:adjustRightInd w:val="0"/>
        <w:spacing w:after="0" w:line="360" w:lineRule="auto"/>
        <w:jc w:val="both"/>
        <w:rPr>
          <w:rFonts w:ascii="Calibri" w:hAnsi="Calibri" w:cs="Calibri"/>
          <w:b/>
          <w:bCs/>
          <w:color w:val="000000" w:themeColor="text1"/>
        </w:rPr>
      </w:pPr>
    </w:p>
    <w:p w14:paraId="4B218754" w14:textId="77777777" w:rsidR="00196BA5" w:rsidRPr="00360470" w:rsidRDefault="00196BA5" w:rsidP="00196BA5">
      <w:pPr>
        <w:spacing w:line="360" w:lineRule="auto"/>
        <w:jc w:val="both"/>
      </w:pPr>
    </w:p>
    <w:bookmarkEnd w:id="1"/>
    <w:p w14:paraId="3E7C98EB" w14:textId="586762D9" w:rsidR="00FE711B" w:rsidRDefault="00FE711B"/>
    <w:p w14:paraId="1148111A" w14:textId="65CE8825" w:rsidR="00D75656" w:rsidRDefault="00D75656">
      <w:pPr>
        <w:rPr>
          <w:b/>
        </w:rPr>
      </w:pPr>
    </w:p>
    <w:p w14:paraId="3F49D346" w14:textId="69051832" w:rsidR="00D75656" w:rsidRDefault="00D75656">
      <w:pPr>
        <w:rPr>
          <w:b/>
        </w:rPr>
      </w:pPr>
    </w:p>
    <w:p w14:paraId="037E2E5A" w14:textId="603F275C" w:rsidR="00D75656" w:rsidRDefault="00D75656">
      <w:pPr>
        <w:rPr>
          <w:b/>
        </w:rPr>
      </w:pPr>
    </w:p>
    <w:p w14:paraId="71D5CB43" w14:textId="2D50188B" w:rsidR="00D75656" w:rsidRDefault="00D75656">
      <w:pPr>
        <w:rPr>
          <w:b/>
        </w:rPr>
      </w:pPr>
    </w:p>
    <w:p w14:paraId="74CA54CD" w14:textId="0E401132" w:rsidR="00D75656" w:rsidRDefault="00D75656">
      <w:pPr>
        <w:rPr>
          <w:b/>
        </w:rPr>
      </w:pPr>
    </w:p>
    <w:p w14:paraId="4AE056FF" w14:textId="3E5E46CD" w:rsidR="00D75656" w:rsidRDefault="00D75656">
      <w:pPr>
        <w:rPr>
          <w:b/>
        </w:rPr>
      </w:pPr>
    </w:p>
    <w:p w14:paraId="41CEE93C" w14:textId="77777777" w:rsidR="00D75656" w:rsidRPr="00D75656" w:rsidRDefault="00D75656">
      <w:pPr>
        <w:rPr>
          <w:b/>
        </w:rPr>
      </w:pPr>
    </w:p>
    <w:p w14:paraId="13220286" w14:textId="77777777" w:rsidR="00264280" w:rsidRPr="00264280" w:rsidRDefault="00264280"/>
    <w:p w14:paraId="1AC78A53" w14:textId="77777777" w:rsidR="00264280" w:rsidRPr="00264280" w:rsidRDefault="00264280"/>
    <w:p w14:paraId="74125C1B" w14:textId="77777777" w:rsidR="00264280" w:rsidRPr="00264280" w:rsidRDefault="00264280"/>
    <w:p w14:paraId="7F645C5C" w14:textId="77777777" w:rsidR="00264280" w:rsidRPr="00264280" w:rsidRDefault="00264280"/>
    <w:p w14:paraId="48382CA2" w14:textId="77777777" w:rsidR="00264280" w:rsidRPr="00264280" w:rsidRDefault="00264280"/>
    <w:p w14:paraId="2E151C64" w14:textId="77777777" w:rsidR="00264280" w:rsidRPr="00264280" w:rsidRDefault="00264280"/>
    <w:p w14:paraId="7AEF047D" w14:textId="77777777" w:rsidR="00264280" w:rsidRPr="00264280" w:rsidRDefault="00264280"/>
    <w:p w14:paraId="3E8C1949" w14:textId="77777777" w:rsidR="00264280" w:rsidRPr="00264280" w:rsidRDefault="00264280"/>
    <w:p w14:paraId="1FB2D253" w14:textId="77777777" w:rsidR="00264280" w:rsidRPr="00264280" w:rsidRDefault="00264280"/>
    <w:p w14:paraId="2A3B7499" w14:textId="77777777" w:rsidR="00264280" w:rsidRPr="00264280" w:rsidRDefault="00264280"/>
    <w:p w14:paraId="45F4DF22" w14:textId="77777777" w:rsidR="00264280" w:rsidRPr="00264280" w:rsidRDefault="00264280"/>
    <w:p w14:paraId="5E20F51D" w14:textId="77777777" w:rsidR="00264280" w:rsidRPr="00264280" w:rsidRDefault="00264280"/>
    <w:p w14:paraId="31D1C0A5" w14:textId="70ED4C6A" w:rsidR="00FE711B" w:rsidRPr="00196BA5" w:rsidRDefault="00FE711B" w:rsidP="00FE711B">
      <w:pPr>
        <w:rPr>
          <w:b/>
        </w:rPr>
      </w:pPr>
      <w:r w:rsidRPr="00196BA5">
        <w:rPr>
          <w:b/>
        </w:rPr>
        <w:lastRenderedPageBreak/>
        <w:t>Figure S</w:t>
      </w:r>
      <w:r w:rsidR="00D04D37">
        <w:rPr>
          <w:b/>
        </w:rPr>
        <w:t>1</w:t>
      </w:r>
    </w:p>
    <w:p w14:paraId="56D83F8C" w14:textId="77777777" w:rsidR="00FE711B" w:rsidRDefault="00FE711B" w:rsidP="00FE711B">
      <w:pPr>
        <w:tabs>
          <w:tab w:val="left" w:pos="948"/>
        </w:tabs>
      </w:pPr>
    </w:p>
    <w:p w14:paraId="410AD43F" w14:textId="77777777" w:rsidR="00264280" w:rsidRDefault="002A5B98" w:rsidP="00FE5844">
      <w:pPr>
        <w:jc w:val="center"/>
      </w:pPr>
      <w:r>
        <w:rPr>
          <w:noProof/>
        </w:rPr>
        <w:object w:dxaOrig="12711" w:dyaOrig="7150" w14:anchorId="14440049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" style="width:364.4pt;height:205.45pt;mso-width-percent:0;mso-height-percent:0;mso-width-percent:0;mso-height-percent:0" o:ole="">
            <v:imagedata r:id="rId4" o:title=""/>
          </v:shape>
          <o:OLEObject Type="Embed" ProgID="Prism9.Document" ShapeID="_x0000_i1025" DrawAspect="Content" ObjectID="_1770215597" r:id="rId5"/>
        </w:object>
      </w:r>
    </w:p>
    <w:p w14:paraId="577D4E6D" w14:textId="167789F9" w:rsidR="00264280" w:rsidRPr="007D7941" w:rsidRDefault="007D7941" w:rsidP="007D7941">
      <w:pPr>
        <w:spacing w:line="360" w:lineRule="auto"/>
        <w:jc w:val="both"/>
      </w:pPr>
      <w:r w:rsidRPr="007D7941">
        <w:t xml:space="preserve">Fluid recovery </w:t>
      </w:r>
      <w:r>
        <w:t xml:space="preserve">of the three postpartum pads (product #1-3), the two sanitary napkins (product #4-5) and the standard </w:t>
      </w:r>
      <w:proofErr w:type="spellStart"/>
      <w:r>
        <w:t>uricol</w:t>
      </w:r>
      <w:proofErr w:type="spellEnd"/>
      <w:r>
        <w:t xml:space="preserve"> collection pad (product #4) either with water (A) or urine (B). </w:t>
      </w:r>
    </w:p>
    <w:p w14:paraId="7D3687C2" w14:textId="77777777" w:rsidR="00264280" w:rsidRPr="007D7941" w:rsidRDefault="00264280"/>
    <w:p w14:paraId="3003075A" w14:textId="77777777" w:rsidR="00264280" w:rsidRPr="007D7941" w:rsidRDefault="00264280"/>
    <w:p w14:paraId="7F3DD47E" w14:textId="77777777" w:rsidR="00264280" w:rsidRPr="007D7941" w:rsidRDefault="00264280"/>
    <w:p w14:paraId="020DECF3" w14:textId="77777777" w:rsidR="00264280" w:rsidRPr="007D7941" w:rsidRDefault="00264280"/>
    <w:p w14:paraId="6B47CD76" w14:textId="77777777" w:rsidR="00264280" w:rsidRPr="007D7941" w:rsidRDefault="00264280"/>
    <w:p w14:paraId="3CA227FF" w14:textId="77777777" w:rsidR="00264280" w:rsidRPr="007D7941" w:rsidRDefault="00264280"/>
    <w:p w14:paraId="33E5436B" w14:textId="36CDB2DA" w:rsidR="00264280" w:rsidRPr="007D7941" w:rsidRDefault="00264280"/>
    <w:p w14:paraId="0C533781" w14:textId="020F9703" w:rsidR="00196BA5" w:rsidRPr="007D7941" w:rsidRDefault="00196BA5"/>
    <w:p w14:paraId="2B20FFFE" w14:textId="69D58271" w:rsidR="00196BA5" w:rsidRPr="007D7941" w:rsidRDefault="00196BA5"/>
    <w:p w14:paraId="3EFA1A45" w14:textId="2657A093" w:rsidR="00196BA5" w:rsidRPr="007D7941" w:rsidRDefault="00196BA5"/>
    <w:p w14:paraId="0AB7F003" w14:textId="315EE3C7" w:rsidR="00196BA5" w:rsidRPr="007D7941" w:rsidRDefault="00196BA5"/>
    <w:p w14:paraId="20550D41" w14:textId="78FA39AA" w:rsidR="00196BA5" w:rsidRPr="007D7941" w:rsidRDefault="00196BA5"/>
    <w:p w14:paraId="32832705" w14:textId="706730CD" w:rsidR="00196BA5" w:rsidRPr="007D7941" w:rsidRDefault="00196BA5"/>
    <w:p w14:paraId="41C817E4" w14:textId="3BD11B57" w:rsidR="00196BA5" w:rsidRPr="007D7941" w:rsidRDefault="00196BA5"/>
    <w:p w14:paraId="6012A82E" w14:textId="32E03CE8" w:rsidR="00196BA5" w:rsidRPr="007D7941" w:rsidRDefault="00196BA5"/>
    <w:p w14:paraId="5F8D4BFF" w14:textId="7663B70D" w:rsidR="00196BA5" w:rsidRPr="007D7941" w:rsidRDefault="00196BA5"/>
    <w:p w14:paraId="6A7251C0" w14:textId="045D5D3A" w:rsidR="00196BA5" w:rsidRPr="007D7941" w:rsidRDefault="00196BA5"/>
    <w:p w14:paraId="0CCE19EB" w14:textId="1003663C" w:rsidR="00196BA5" w:rsidRPr="007D7941" w:rsidRDefault="00196BA5"/>
    <w:p w14:paraId="7D583B48" w14:textId="02E93F44" w:rsidR="00264280" w:rsidRPr="007D7941" w:rsidRDefault="00264280">
      <w:pPr>
        <w:rPr>
          <w:b/>
        </w:rPr>
      </w:pPr>
      <w:r w:rsidRPr="007D7941">
        <w:rPr>
          <w:b/>
        </w:rPr>
        <w:lastRenderedPageBreak/>
        <w:t>Figure S</w:t>
      </w:r>
      <w:r w:rsidR="00D04D37">
        <w:rPr>
          <w:b/>
        </w:rPr>
        <w:t>2</w:t>
      </w:r>
    </w:p>
    <w:p w14:paraId="3CE72A13" w14:textId="50530C26" w:rsidR="00264280" w:rsidRDefault="00985DDB" w:rsidP="00985DDB">
      <w:pPr>
        <w:rPr>
          <w:lang w:val="de-DE"/>
        </w:rPr>
      </w:pPr>
      <w:r>
        <w:rPr>
          <w:noProof/>
          <w:lang w:val="de-DE"/>
        </w:rPr>
        <w:drawing>
          <wp:inline distT="0" distB="0" distL="0" distR="0" wp14:anchorId="1D05F2A9" wp14:editId="3FD57AA6">
            <wp:extent cx="5760720" cy="4752975"/>
            <wp:effectExtent l="0" t="0" r="5080" b="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Layout 2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47529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8ECF363" w14:textId="632D41D2" w:rsidR="00985DDB" w:rsidRPr="00985DDB" w:rsidRDefault="00985DDB" w:rsidP="00985DDB">
      <w:pPr>
        <w:spacing w:line="360" w:lineRule="auto"/>
        <w:jc w:val="both"/>
      </w:pPr>
      <w:r w:rsidRPr="00985DDB">
        <w:t xml:space="preserve">Comparison of fluid recovery (A), methylmalonic acid </w:t>
      </w:r>
      <w:r>
        <w:t xml:space="preserve">(B), creatinine (C) and iodine (D) concentration after either 5- or 60-minutes incubation of the sanitary napkin. Data is shown as mean ± SD, n=3. Statistical differences </w:t>
      </w:r>
      <w:r w:rsidR="004D0BEE">
        <w:t xml:space="preserve">between the groups </w:t>
      </w:r>
      <w:r>
        <w:t>was calculated by using a paired t-test.</w:t>
      </w:r>
    </w:p>
    <w:sectPr w:rsidR="00985DDB" w:rsidRPr="00985DDB" w:rsidSect="00264280">
      <w:pgSz w:w="11906" w:h="16838"/>
      <w:pgMar w:top="1417" w:right="1417" w:bottom="1134" w:left="1417" w:header="708" w:footer="708" w:gutter="0"/>
      <w:lnNumType w:countBy="1" w:restart="continuous"/>
      <w:cols w:space="708"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cr="http://schemas.microsoft.com/office/comments/2020/reactions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cr wp14">
  <w16cex:commentExtensible w16cex:durableId="2F29E5A9" w16cex:dateUtc="2023-11-16T15:11:00Z"/>
  <w16cex:commentExtensible w16cex:durableId="4CFA7E2D" w16cex:dateUtc="2023-11-16T15:11:00Z"/>
  <w16cex:commentExtensible w16cex:durableId="729AA621" w16cex:dateUtc="2023-11-16T15:12:00Z"/>
</w16cex:commentsExtensible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val="bestFit" w:percent="114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64280"/>
    <w:rsid w:val="00196BA5"/>
    <w:rsid w:val="00264280"/>
    <w:rsid w:val="002A5B98"/>
    <w:rsid w:val="003C7810"/>
    <w:rsid w:val="00404B2D"/>
    <w:rsid w:val="004B0E6C"/>
    <w:rsid w:val="004C0D40"/>
    <w:rsid w:val="004D0BEE"/>
    <w:rsid w:val="004E3DA8"/>
    <w:rsid w:val="0052793C"/>
    <w:rsid w:val="00756B1E"/>
    <w:rsid w:val="007D7941"/>
    <w:rsid w:val="008206B6"/>
    <w:rsid w:val="008452F4"/>
    <w:rsid w:val="00974C70"/>
    <w:rsid w:val="00985DDB"/>
    <w:rsid w:val="009A49DB"/>
    <w:rsid w:val="00AA03FE"/>
    <w:rsid w:val="00B851CF"/>
    <w:rsid w:val="00D04D37"/>
    <w:rsid w:val="00D75656"/>
    <w:rsid w:val="00F31B73"/>
    <w:rsid w:val="00F82873"/>
    <w:rsid w:val="00FE5844"/>
    <w:rsid w:val="00FE71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DAB85A0"/>
  <w15:chartTrackingRefBased/>
  <w15:docId w15:val="{84FFD0BC-012D-44C5-A041-DE8586AC69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Pr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LineNumber">
    <w:name w:val="line number"/>
    <w:basedOn w:val="DefaultParagraphFont"/>
    <w:uiPriority w:val="99"/>
    <w:semiHidden/>
    <w:unhideWhenUsed/>
    <w:rsid w:val="00264280"/>
  </w:style>
  <w:style w:type="character" w:styleId="CommentReference">
    <w:name w:val="annotation reference"/>
    <w:basedOn w:val="DefaultParagraphFont"/>
    <w:uiPriority w:val="99"/>
    <w:semiHidden/>
    <w:unhideWhenUsed/>
    <w:rsid w:val="008452F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8452F4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8452F4"/>
    <w:rPr>
      <w:sz w:val="20"/>
      <w:szCs w:val="20"/>
      <w:lang w:val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452F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452F4"/>
    <w:rPr>
      <w:b/>
      <w:bCs/>
      <w:sz w:val="20"/>
      <w:szCs w:val="20"/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96BA5"/>
    <w:pPr>
      <w:spacing w:after="0" w:line="240" w:lineRule="auto"/>
    </w:pPr>
    <w:rPr>
      <w:rFonts w:ascii="Times New Roman" w:hAnsi="Times New Roman" w:cs="Times New Roman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96BA5"/>
    <w:rPr>
      <w:rFonts w:ascii="Times New Roman" w:hAnsi="Times New Roman" w:cs="Times New Roman"/>
      <w:sz w:val="18"/>
      <w:szCs w:val="18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13" Type="http://schemas.microsoft.com/office/2018/08/relationships/commentsExtensible" Target="commentsExtensible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oleObject" Target="embeddings/oleObject1.bin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141</Words>
  <Characters>810</Characters>
  <Application>Microsoft Office Word</Application>
  <DocSecurity>0</DocSecurity>
  <Lines>6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950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Maren</dc:creator>
  <cp:keywords/>
  <dc:description/>
  <cp:lastModifiedBy>Maren Maren</cp:lastModifiedBy>
  <cp:revision>2</cp:revision>
  <dcterms:created xsi:type="dcterms:W3CDTF">2024-02-23T16:47:00Z</dcterms:created>
  <dcterms:modified xsi:type="dcterms:W3CDTF">2024-02-23T16:47:00Z</dcterms:modified>
</cp:coreProperties>
</file>