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172A8" w14:textId="77777777" w:rsidR="008B22C3" w:rsidRDefault="008B22C3" w:rsidP="00BE4327">
      <w:pPr>
        <w:jc w:val="center"/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t>Supplementary material 1</w:t>
      </w:r>
    </w:p>
    <w:p w14:paraId="1BA06F57" w14:textId="1A278AB8" w:rsidR="00BE4327" w:rsidRPr="008A3E7B" w:rsidRDefault="009D3DCD" w:rsidP="00BE4327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8A3E7B">
        <w:rPr>
          <w:rFonts w:ascii="Arial" w:hAnsi="Arial" w:cs="Arial"/>
          <w:b/>
          <w:bCs/>
          <w:sz w:val="30"/>
          <w:szCs w:val="30"/>
        </w:rPr>
        <w:t>A description of the r</w:t>
      </w:r>
      <w:r w:rsidR="00BE4327" w:rsidRPr="008A3E7B">
        <w:rPr>
          <w:rFonts w:ascii="Arial" w:hAnsi="Arial" w:cs="Arial"/>
          <w:b/>
          <w:bCs/>
          <w:sz w:val="30"/>
          <w:szCs w:val="30"/>
        </w:rPr>
        <w:t>aw qRT-PCR</w:t>
      </w:r>
      <w:r w:rsidRPr="008A3E7B">
        <w:rPr>
          <w:rFonts w:ascii="Arial" w:hAnsi="Arial" w:cs="Arial"/>
          <w:b/>
          <w:bCs/>
          <w:sz w:val="30"/>
          <w:szCs w:val="30"/>
        </w:rPr>
        <w:t xml:space="preserve"> data</w:t>
      </w:r>
    </w:p>
    <w:p w14:paraId="6B4C77C3" w14:textId="568709D6" w:rsidR="00BE4327" w:rsidRPr="008A3E7B" w:rsidRDefault="00E76EB1" w:rsidP="00E76EB1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8A3E7B">
        <w:rPr>
          <w:rFonts w:ascii="Arial" w:hAnsi="Arial" w:cs="Arial"/>
          <w:b/>
          <w:bCs/>
          <w:sz w:val="24"/>
          <w:szCs w:val="24"/>
        </w:rPr>
        <w:t>Sheet1:</w:t>
      </w:r>
    </w:p>
    <w:p w14:paraId="5673B5EE" w14:textId="4BC1CB3D" w:rsidR="00A11B9A" w:rsidRPr="008A3E7B" w:rsidRDefault="006D7278" w:rsidP="00A11B9A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A3E7B">
        <w:rPr>
          <w:rFonts w:ascii="Arial" w:hAnsi="Arial" w:cs="Arial"/>
          <w:b/>
          <w:bCs/>
          <w:sz w:val="24"/>
          <w:szCs w:val="24"/>
        </w:rPr>
        <w:t>Experiment:</w:t>
      </w:r>
      <w:r w:rsidR="00BC20E6" w:rsidRPr="008A3E7B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3E7B">
        <w:rPr>
          <w:rFonts w:ascii="Arial" w:hAnsi="Arial" w:cs="Arial"/>
          <w:b/>
          <w:bCs/>
          <w:sz w:val="24"/>
          <w:szCs w:val="24"/>
        </w:rPr>
        <w:t>1 Selected Filter: SYBR Green I / HRM Dye (465-510)</w:t>
      </w:r>
    </w:p>
    <w:p w14:paraId="455764BB" w14:textId="36E1BF61" w:rsidR="00BE4327" w:rsidRPr="008A3E7B" w:rsidRDefault="00A11B9A" w:rsidP="00A11B9A">
      <w:pPr>
        <w:spacing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 xml:space="preserve">Screening for housekeeping genes.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6D7278" w:rsidRPr="008A3E7B">
        <w:rPr>
          <w:rFonts w:ascii="Arial" w:hAnsi="Arial" w:cs="Arial"/>
          <w:sz w:val="24"/>
          <w:szCs w:val="24"/>
        </w:rPr>
        <w:t xml:space="preserve"> A </w:t>
      </w:r>
      <w:r w:rsidR="00E354C3" w:rsidRPr="008A3E7B">
        <w:rPr>
          <w:rFonts w:ascii="Arial" w:hAnsi="Arial" w:cs="Arial"/>
          <w:sz w:val="24"/>
          <w:szCs w:val="24"/>
        </w:rPr>
        <w:t>-</w:t>
      </w:r>
      <w:r w:rsidR="006D7278" w:rsidRPr="008A3E7B">
        <w:rPr>
          <w:rFonts w:ascii="Arial" w:hAnsi="Arial" w:cs="Arial"/>
          <w:sz w:val="24"/>
          <w:szCs w:val="24"/>
        </w:rPr>
        <w:t xml:space="preserve"> H are</w:t>
      </w:r>
      <w:r w:rsidR="00BE4327" w:rsidRPr="008A3E7B">
        <w:rPr>
          <w:rFonts w:ascii="Arial" w:hAnsi="Arial" w:cs="Arial"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β-ACTIN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GAPDH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TUBA1B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TUBA1C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ACTG2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BUD23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TSR3 </w:t>
      </w:r>
      <w:r w:rsidR="00BE4327" w:rsidRPr="008A3E7B">
        <w:rPr>
          <w:rFonts w:ascii="Arial" w:hAnsi="Arial" w:cs="Arial"/>
          <w:sz w:val="24"/>
          <w:szCs w:val="24"/>
        </w:rPr>
        <w:t xml:space="preserve">and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HPRT1.</w:t>
      </w:r>
      <w:r w:rsidR="00064226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BE4327" w:rsidRPr="008A3E7B">
        <w:rPr>
          <w:rFonts w:ascii="Arial" w:hAnsi="Arial" w:cs="Arial"/>
          <w:sz w:val="24"/>
          <w:szCs w:val="24"/>
        </w:rPr>
        <w:t>We selected</w:t>
      </w:r>
      <w:r w:rsidR="007F6DFB" w:rsidRPr="008A3E7B">
        <w:rPr>
          <w:rFonts w:ascii="Arial" w:hAnsi="Arial" w:cs="Arial"/>
          <w:sz w:val="24"/>
          <w:szCs w:val="24"/>
        </w:rPr>
        <w:t xml:space="preserve"> </w:t>
      </w:r>
      <w:r w:rsidR="007F6DFB" w:rsidRPr="008A3E7B">
        <w:rPr>
          <w:rFonts w:ascii="Arial" w:hAnsi="Arial" w:cs="Arial"/>
          <w:i/>
          <w:iCs/>
          <w:sz w:val="24"/>
          <w:szCs w:val="24"/>
        </w:rPr>
        <w:t>β-ACTIN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7F6DFB" w:rsidRPr="008A3E7B">
        <w:rPr>
          <w:rFonts w:ascii="Arial" w:hAnsi="Arial" w:cs="Arial"/>
          <w:i/>
          <w:iCs/>
          <w:sz w:val="24"/>
          <w:szCs w:val="24"/>
        </w:rPr>
        <w:t>GAPDH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="007F6DFB" w:rsidRPr="008A3E7B">
        <w:rPr>
          <w:rFonts w:ascii="Arial" w:hAnsi="Arial" w:cs="Arial"/>
          <w:i/>
          <w:iCs/>
          <w:sz w:val="24"/>
          <w:szCs w:val="24"/>
        </w:rPr>
        <w:t xml:space="preserve">TUBA1B </w:t>
      </w:r>
      <w:r w:rsidR="00BE4327" w:rsidRPr="008A3E7B">
        <w:rPr>
          <w:rFonts w:ascii="Arial" w:hAnsi="Arial" w:cs="Arial"/>
          <w:sz w:val="24"/>
          <w:szCs w:val="24"/>
        </w:rPr>
        <w:t xml:space="preserve">and </w:t>
      </w:r>
      <w:r w:rsidR="007F6DFB" w:rsidRPr="008A3E7B">
        <w:rPr>
          <w:rFonts w:ascii="Arial" w:hAnsi="Arial" w:cs="Arial"/>
          <w:i/>
          <w:iCs/>
          <w:sz w:val="24"/>
          <w:szCs w:val="24"/>
        </w:rPr>
        <w:t>HPRT1</w:t>
      </w:r>
      <w:r w:rsidR="00BE4327" w:rsidRPr="008A3E7B">
        <w:rPr>
          <w:rFonts w:ascii="Arial" w:hAnsi="Arial" w:cs="Arial"/>
          <w:sz w:val="24"/>
          <w:szCs w:val="24"/>
        </w:rPr>
        <w:t xml:space="preserve"> based on </w:t>
      </w:r>
      <w:r w:rsidR="00064226" w:rsidRPr="008A3E7B">
        <w:rPr>
          <w:rFonts w:ascii="Arial" w:eastAsia="宋体" w:hAnsi="Arial" w:cs="Arial"/>
          <w:color w:val="000000"/>
          <w:spacing w:val="15"/>
          <w:sz w:val="24"/>
          <w:szCs w:val="23"/>
        </w:rPr>
        <w:t>the 2</w:t>
      </w:r>
      <w:r w:rsidR="00064226" w:rsidRPr="008A3E7B">
        <w:rPr>
          <w:rFonts w:ascii="Arial" w:eastAsia="宋体" w:hAnsi="Arial" w:cs="Arial"/>
          <w:color w:val="000000"/>
          <w:spacing w:val="15"/>
          <w:sz w:val="24"/>
          <w:szCs w:val="23"/>
          <w:vertAlign w:val="superscript"/>
        </w:rPr>
        <w:t>−</w:t>
      </w:r>
      <w:r w:rsidR="00064226" w:rsidRPr="008A3E7B">
        <w:rPr>
          <w:rFonts w:ascii="宋体" w:eastAsia="宋体" w:hAnsi="宋体" w:cs="宋体" w:hint="eastAsia"/>
          <w:color w:val="000000"/>
          <w:spacing w:val="15"/>
          <w:sz w:val="24"/>
          <w:szCs w:val="23"/>
          <w:vertAlign w:val="superscript"/>
        </w:rPr>
        <w:t>△△</w:t>
      </w:r>
      <w:r w:rsidR="00064226" w:rsidRPr="008A3E7B">
        <w:rPr>
          <w:rFonts w:ascii="Arial" w:eastAsia="宋体" w:hAnsi="Arial" w:cs="Arial"/>
          <w:color w:val="000000"/>
          <w:spacing w:val="15"/>
          <w:sz w:val="24"/>
          <w:szCs w:val="23"/>
          <w:vertAlign w:val="superscript"/>
        </w:rPr>
        <w:t>Ct</w:t>
      </w:r>
      <w:r w:rsidR="00BE4327" w:rsidRPr="008A3E7B">
        <w:rPr>
          <w:rFonts w:ascii="Arial" w:hAnsi="Arial" w:cs="Arial"/>
          <w:sz w:val="24"/>
          <w:szCs w:val="24"/>
        </w:rPr>
        <w:t xml:space="preserve"> values.</w:t>
      </w:r>
    </w:p>
    <w:p w14:paraId="5D208FC1" w14:textId="77777777" w:rsidR="00BE4327" w:rsidRPr="008A3E7B" w:rsidRDefault="00BE4327" w:rsidP="00BE4327">
      <w:pPr>
        <w:spacing w:line="360" w:lineRule="auto"/>
        <w:rPr>
          <w:rFonts w:ascii="Arial" w:hAnsi="Arial" w:cs="Arial"/>
          <w:sz w:val="24"/>
          <w:szCs w:val="24"/>
        </w:rPr>
      </w:pPr>
    </w:p>
    <w:p w14:paraId="67DC8A5F" w14:textId="77777777" w:rsidR="00A11B9A" w:rsidRPr="008A3E7B" w:rsidRDefault="00BE4327" w:rsidP="00A11B9A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>Experiment: 2 Selected Filter: SYBR Green I / HRM Dye (465-510)</w:t>
      </w:r>
      <w:r w:rsidR="00A11B9A" w:rsidRPr="008A3E7B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527737" w14:textId="28AD1545" w:rsidR="006D7278" w:rsidRPr="008A3E7B" w:rsidRDefault="00370498" w:rsidP="00A11B9A">
      <w:pPr>
        <w:spacing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 xml:space="preserve">Relative expression of </w:t>
      </w:r>
      <w:r w:rsidR="00A11B9A" w:rsidRPr="008A3E7B">
        <w:rPr>
          <w:rFonts w:ascii="Arial" w:hAnsi="Arial" w:cs="Arial"/>
          <w:i/>
          <w:iCs/>
          <w:sz w:val="24"/>
          <w:szCs w:val="24"/>
        </w:rPr>
        <w:t>BAX</w:t>
      </w:r>
      <w:r w:rsidR="00A11B9A" w:rsidRPr="008A3E7B">
        <w:rPr>
          <w:rFonts w:ascii="Arial" w:hAnsi="Arial" w:cs="Arial"/>
          <w:sz w:val="24"/>
          <w:szCs w:val="24"/>
        </w:rPr>
        <w:t xml:space="preserve"> and </w:t>
      </w:r>
      <w:r w:rsidR="00A11B9A" w:rsidRPr="008A3E7B">
        <w:rPr>
          <w:rFonts w:ascii="Arial" w:hAnsi="Arial" w:cs="Arial"/>
          <w:i/>
          <w:iCs/>
          <w:sz w:val="24"/>
          <w:szCs w:val="24"/>
        </w:rPr>
        <w:t>BCL2</w:t>
      </w:r>
      <w:r w:rsidR="00034AA6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034AA6" w:rsidRPr="008A3E7B">
        <w:rPr>
          <w:rFonts w:ascii="Arial" w:hAnsi="Arial" w:cs="Arial"/>
          <w:sz w:val="24"/>
          <w:szCs w:val="24"/>
        </w:rPr>
        <w:t>(Fig</w:t>
      </w:r>
      <w:r w:rsidR="00A11B9A" w:rsidRPr="008A3E7B">
        <w:rPr>
          <w:rFonts w:ascii="Arial" w:hAnsi="Arial" w:cs="Arial"/>
          <w:sz w:val="24"/>
          <w:szCs w:val="24"/>
        </w:rPr>
        <w:t>.</w:t>
      </w:r>
      <w:r w:rsidR="00034AA6" w:rsidRPr="008A3E7B">
        <w:rPr>
          <w:rFonts w:ascii="Arial" w:hAnsi="Arial" w:cs="Arial"/>
          <w:sz w:val="24"/>
          <w:szCs w:val="24"/>
        </w:rPr>
        <w:t xml:space="preserve"> 2F</w:t>
      </w:r>
      <w:r w:rsidR="009C5C2F" w:rsidRPr="008A3E7B">
        <w:rPr>
          <w:rFonts w:ascii="Arial" w:hAnsi="Arial" w:cs="Arial"/>
          <w:sz w:val="24"/>
          <w:szCs w:val="24"/>
        </w:rPr>
        <w:t>)</w:t>
      </w:r>
      <w:r w:rsidR="00034AA6" w:rsidRPr="008A3E7B">
        <w:rPr>
          <w:rFonts w:ascii="Arial" w:hAnsi="Arial" w:cs="Arial"/>
          <w:sz w:val="24"/>
          <w:szCs w:val="24"/>
        </w:rPr>
        <w:t>.</w:t>
      </w:r>
      <w:r w:rsidR="00A11B9A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 xml:space="preserve">Pos A1 - A9 are TUBA1B 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>TUBA1B;</w:t>
      </w:r>
      <w:r w:rsidR="00064226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BE4327" w:rsidRPr="008A3E7B">
        <w:rPr>
          <w:rFonts w:ascii="Arial" w:hAnsi="Arial" w:cs="Arial"/>
          <w:sz w:val="24"/>
          <w:szCs w:val="24"/>
        </w:rPr>
        <w:t xml:space="preserve"> B</w:t>
      </w:r>
      <w:r w:rsidR="00E354C3" w:rsidRPr="008A3E7B">
        <w:rPr>
          <w:rFonts w:ascii="Arial" w:hAnsi="Arial" w:cs="Arial"/>
          <w:sz w:val="24"/>
          <w:szCs w:val="24"/>
        </w:rPr>
        <w:t>1 - B9</w:t>
      </w:r>
      <w:r w:rsidR="00BE4327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 HPRT1; </w:t>
      </w:r>
      <w:r w:rsidR="00E354C3" w:rsidRPr="008A3E7B">
        <w:rPr>
          <w:rFonts w:ascii="Arial" w:hAnsi="Arial" w:cs="Arial"/>
          <w:sz w:val="24"/>
          <w:szCs w:val="24"/>
        </w:rPr>
        <w:t>Pos C1 - C9 are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 β-ACTIN;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BE4327" w:rsidRPr="008A3E7B">
        <w:rPr>
          <w:rFonts w:ascii="Arial" w:hAnsi="Arial" w:cs="Arial"/>
          <w:sz w:val="24"/>
          <w:szCs w:val="24"/>
        </w:rPr>
        <w:t xml:space="preserve"> E</w:t>
      </w:r>
      <w:r w:rsidR="00E354C3" w:rsidRPr="008A3E7B">
        <w:rPr>
          <w:rFonts w:ascii="Arial" w:hAnsi="Arial" w:cs="Arial"/>
          <w:sz w:val="24"/>
          <w:szCs w:val="24"/>
        </w:rPr>
        <w:t>1 - E9</w:t>
      </w:r>
      <w:r w:rsidR="00BE4327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 BCL2;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BE4327" w:rsidRPr="008A3E7B">
        <w:rPr>
          <w:rFonts w:ascii="Arial" w:hAnsi="Arial" w:cs="Arial"/>
          <w:sz w:val="24"/>
          <w:szCs w:val="24"/>
        </w:rPr>
        <w:t xml:space="preserve"> F</w:t>
      </w:r>
      <w:r w:rsidR="00E354C3" w:rsidRPr="008A3E7B">
        <w:rPr>
          <w:rFonts w:ascii="Arial" w:hAnsi="Arial" w:cs="Arial"/>
          <w:sz w:val="24"/>
          <w:szCs w:val="24"/>
        </w:rPr>
        <w:t>1-</w:t>
      </w:r>
      <w:r w:rsidR="00E354C3" w:rsidRPr="008A3E7B">
        <w:rPr>
          <w:rFonts w:ascii="Arial" w:hAnsi="Arial" w:cs="Arial"/>
          <w:sz w:val="24"/>
          <w:szCs w:val="24"/>
        </w:rPr>
        <w:tab/>
        <w:t>F9</w:t>
      </w:r>
      <w:r w:rsidR="00BE4327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 GAPDH;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BE4327" w:rsidRPr="008A3E7B">
        <w:rPr>
          <w:rFonts w:ascii="Arial" w:hAnsi="Arial" w:cs="Arial"/>
          <w:sz w:val="24"/>
          <w:szCs w:val="24"/>
        </w:rPr>
        <w:t xml:space="preserve"> G</w:t>
      </w:r>
      <w:r w:rsidR="00E354C3" w:rsidRPr="008A3E7B">
        <w:rPr>
          <w:rFonts w:ascii="Arial" w:hAnsi="Arial" w:cs="Arial"/>
          <w:sz w:val="24"/>
          <w:szCs w:val="24"/>
        </w:rPr>
        <w:t>1-G9</w:t>
      </w:r>
      <w:r w:rsidR="00BE4327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BE4327" w:rsidRPr="008A3E7B">
        <w:rPr>
          <w:rFonts w:ascii="Arial" w:hAnsi="Arial" w:cs="Arial"/>
          <w:i/>
          <w:iCs/>
          <w:sz w:val="24"/>
          <w:szCs w:val="24"/>
        </w:rPr>
        <w:t xml:space="preserve"> BAX.</w:t>
      </w:r>
    </w:p>
    <w:p w14:paraId="74B8F0E5" w14:textId="77777777" w:rsidR="00A11B9A" w:rsidRPr="008A3E7B" w:rsidRDefault="00A11B9A" w:rsidP="00BE4327">
      <w:pPr>
        <w:spacing w:line="360" w:lineRule="auto"/>
        <w:ind w:firstLineChars="200" w:firstLine="480"/>
        <w:rPr>
          <w:rFonts w:ascii="Arial" w:hAnsi="Arial" w:cs="Arial"/>
          <w:sz w:val="24"/>
          <w:szCs w:val="24"/>
        </w:rPr>
      </w:pPr>
    </w:p>
    <w:p w14:paraId="0D3E9BC3" w14:textId="556E4D99" w:rsidR="00A11B9A" w:rsidRPr="008A3E7B" w:rsidRDefault="004070A0" w:rsidP="004070A0">
      <w:pPr>
        <w:widowControl/>
        <w:spacing w:line="360" w:lineRule="auto"/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</w:pPr>
      <w:r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>Experiment: 3 Selected Filter: SYBR Green I / HRM Dye (465-510)</w:t>
      </w:r>
    </w:p>
    <w:p w14:paraId="673846E0" w14:textId="3B4D5651" w:rsidR="004070A0" w:rsidRPr="008A3E7B" w:rsidRDefault="00370498" w:rsidP="00061A5E">
      <w:pPr>
        <w:spacing w:line="360" w:lineRule="auto"/>
        <w:ind w:firstLineChars="200" w:firstLine="480"/>
        <w:rPr>
          <w:rFonts w:ascii="Arial" w:hAnsi="Arial" w:cs="Arial"/>
          <w:i/>
          <w:iCs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 xml:space="preserve">Relative expression of </w:t>
      </w:r>
      <w:r w:rsidR="00A11B9A" w:rsidRPr="008A3E7B">
        <w:rPr>
          <w:rFonts w:ascii="Arial" w:hAnsi="Arial" w:cs="Arial"/>
          <w:i/>
          <w:iCs/>
          <w:sz w:val="24"/>
          <w:szCs w:val="24"/>
        </w:rPr>
        <w:t>CAT</w:t>
      </w:r>
      <w:r w:rsidR="009E40AB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9E40AB" w:rsidRPr="008A3E7B">
        <w:rPr>
          <w:rFonts w:ascii="Arial" w:hAnsi="Arial" w:cs="Arial"/>
          <w:sz w:val="24"/>
          <w:szCs w:val="24"/>
        </w:rPr>
        <w:t>and</w:t>
      </w:r>
      <w:r w:rsidR="009E40AB" w:rsidRPr="008A3E7B">
        <w:rPr>
          <w:rFonts w:ascii="Arial" w:hAnsi="Arial" w:cs="Arial"/>
          <w:i/>
          <w:iCs/>
          <w:sz w:val="24"/>
          <w:szCs w:val="24"/>
        </w:rPr>
        <w:t xml:space="preserve"> PRDX2</w:t>
      </w:r>
      <w:r w:rsidR="00061A5E" w:rsidRPr="008A3E7B">
        <w:rPr>
          <w:rFonts w:ascii="Arial" w:hAnsi="Arial" w:cs="Arial"/>
          <w:sz w:val="24"/>
          <w:szCs w:val="24"/>
        </w:rPr>
        <w:t>.</w:t>
      </w:r>
      <w:r w:rsidR="00A11B9A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Pos A1 - A9 are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i/>
          <w:iCs/>
          <w:sz w:val="24"/>
          <w:szCs w:val="24"/>
        </w:rPr>
        <w:t>HPRT1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>Pos B1 - B9 are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i/>
          <w:iCs/>
          <w:sz w:val="24"/>
          <w:szCs w:val="24"/>
        </w:rPr>
        <w:t>β-ACTIN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sz w:val="24"/>
          <w:szCs w:val="24"/>
        </w:rPr>
        <w:t>C</w:t>
      </w:r>
      <w:r w:rsidR="00E354C3" w:rsidRPr="008A3E7B">
        <w:rPr>
          <w:rFonts w:ascii="Arial" w:hAnsi="Arial" w:cs="Arial"/>
          <w:sz w:val="24"/>
          <w:szCs w:val="24"/>
        </w:rPr>
        <w:t>1 - C9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i/>
          <w:iCs/>
          <w:sz w:val="24"/>
          <w:szCs w:val="24"/>
        </w:rPr>
        <w:t>TUBA1B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sz w:val="24"/>
          <w:szCs w:val="24"/>
        </w:rPr>
        <w:t>D</w:t>
      </w:r>
      <w:r w:rsidR="00E354C3" w:rsidRPr="008A3E7B">
        <w:rPr>
          <w:rFonts w:ascii="Arial" w:hAnsi="Arial" w:cs="Arial"/>
          <w:sz w:val="24"/>
          <w:szCs w:val="24"/>
        </w:rPr>
        <w:t>1 - D9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i/>
          <w:iCs/>
          <w:sz w:val="24"/>
          <w:szCs w:val="24"/>
        </w:rPr>
        <w:t>GAPDH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3A3038" w:rsidRPr="008A3E7B">
        <w:rPr>
          <w:rFonts w:ascii="Arial" w:hAnsi="Arial" w:cs="Arial"/>
          <w:sz w:val="24"/>
          <w:szCs w:val="24"/>
        </w:rPr>
        <w:t>E</w:t>
      </w:r>
      <w:r w:rsidR="00E354C3" w:rsidRPr="008A3E7B">
        <w:rPr>
          <w:rFonts w:ascii="Arial" w:hAnsi="Arial" w:cs="Arial"/>
          <w:sz w:val="24"/>
          <w:szCs w:val="24"/>
        </w:rPr>
        <w:t>1 - E9</w:t>
      </w:r>
      <w:r w:rsidR="004070A0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4070A0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>CAT</w:t>
      </w:r>
      <w:r w:rsidR="009E40AB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9E40AB" w:rsidRPr="008A3E7B">
        <w:rPr>
          <w:rFonts w:ascii="Arial" w:hAnsi="Arial" w:cs="Arial"/>
          <w:sz w:val="24"/>
          <w:szCs w:val="24"/>
        </w:rPr>
        <w:t xml:space="preserve">and </w:t>
      </w:r>
      <w:r w:rsidR="00E354C3" w:rsidRPr="008A3E7B">
        <w:rPr>
          <w:rFonts w:ascii="Arial" w:hAnsi="Arial" w:cs="Arial"/>
          <w:sz w:val="24"/>
          <w:szCs w:val="24"/>
        </w:rPr>
        <w:t>Pos</w:t>
      </w:r>
      <w:r w:rsidR="009E40AB" w:rsidRPr="008A3E7B">
        <w:rPr>
          <w:rFonts w:ascii="Arial" w:hAnsi="Arial" w:cs="Arial"/>
          <w:sz w:val="24"/>
          <w:szCs w:val="24"/>
        </w:rPr>
        <w:t xml:space="preserve"> G</w:t>
      </w:r>
      <w:r w:rsidR="00E354C3" w:rsidRPr="008A3E7B">
        <w:rPr>
          <w:rFonts w:ascii="Arial" w:hAnsi="Arial" w:cs="Arial"/>
          <w:sz w:val="24"/>
          <w:szCs w:val="24"/>
        </w:rPr>
        <w:t>1 - G9 are</w:t>
      </w:r>
      <w:r w:rsidR="009E40AB" w:rsidRPr="008A3E7B">
        <w:rPr>
          <w:rFonts w:ascii="Arial" w:hAnsi="Arial" w:cs="Arial"/>
          <w:sz w:val="24"/>
          <w:szCs w:val="24"/>
        </w:rPr>
        <w:t xml:space="preserve"> </w:t>
      </w:r>
      <w:r w:rsidR="009E40AB" w:rsidRPr="008A3E7B">
        <w:rPr>
          <w:rFonts w:ascii="Arial" w:hAnsi="Arial" w:cs="Arial"/>
          <w:i/>
          <w:iCs/>
          <w:sz w:val="24"/>
          <w:szCs w:val="24"/>
        </w:rPr>
        <w:t>PRDX2.</w:t>
      </w:r>
    </w:p>
    <w:p w14:paraId="362A68D8" w14:textId="77777777" w:rsidR="00061A5E" w:rsidRPr="008A3E7B" w:rsidRDefault="00061A5E" w:rsidP="00061A5E">
      <w:pPr>
        <w:spacing w:line="360" w:lineRule="auto"/>
        <w:ind w:firstLineChars="200" w:firstLine="480"/>
        <w:rPr>
          <w:rFonts w:ascii="Arial" w:hAnsi="Arial" w:cs="Arial"/>
          <w:sz w:val="24"/>
          <w:szCs w:val="24"/>
        </w:rPr>
      </w:pPr>
    </w:p>
    <w:p w14:paraId="4750AEB7" w14:textId="3EB0947A" w:rsidR="00061A5E" w:rsidRPr="008A3E7B" w:rsidRDefault="00061A5E" w:rsidP="00061A5E">
      <w:pPr>
        <w:widowControl/>
        <w:spacing w:line="360" w:lineRule="auto"/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</w:pPr>
      <w:r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 xml:space="preserve">Experiment: </w:t>
      </w:r>
      <w:r w:rsidR="00813FCF"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>4</w:t>
      </w:r>
      <w:r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 xml:space="preserve"> Selected Filter: SYBR Green I / HRM Dye (465-510)</w:t>
      </w:r>
    </w:p>
    <w:p w14:paraId="51F61E18" w14:textId="1A53C1DD" w:rsidR="00061A5E" w:rsidRPr="008A3E7B" w:rsidRDefault="00370498" w:rsidP="00061A5E">
      <w:pPr>
        <w:spacing w:line="360" w:lineRule="auto"/>
        <w:ind w:firstLineChars="200" w:firstLine="480"/>
        <w:rPr>
          <w:rFonts w:ascii="Arial" w:hAnsi="Arial" w:cs="Arial"/>
          <w:i/>
          <w:iCs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>Relative expression of</w:t>
      </w:r>
      <w:r w:rsidR="00061A5E" w:rsidRPr="008A3E7B">
        <w:rPr>
          <w:rFonts w:ascii="Arial" w:hAnsi="Arial" w:cs="Arial"/>
          <w:sz w:val="24"/>
          <w:szCs w:val="24"/>
        </w:rPr>
        <w:t xml:space="preserve"> 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>GPX1</w:t>
      </w:r>
      <w:r w:rsidR="009106FB" w:rsidRPr="008A3E7B">
        <w:rPr>
          <w:rFonts w:ascii="Arial" w:hAnsi="Arial" w:cs="Arial"/>
          <w:sz w:val="24"/>
          <w:szCs w:val="24"/>
        </w:rPr>
        <w:t xml:space="preserve"> and</w:t>
      </w:r>
      <w:r w:rsidR="009106FB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064226" w:rsidRPr="008A3E7B">
        <w:rPr>
          <w:rFonts w:ascii="Arial" w:hAnsi="Arial" w:cs="Arial"/>
          <w:i/>
          <w:iCs/>
          <w:sz w:val="24"/>
          <w:szCs w:val="24"/>
        </w:rPr>
        <w:t>SOD1</w:t>
      </w:r>
      <w:r w:rsidR="00061A5E" w:rsidRPr="008A3E7B">
        <w:rPr>
          <w:rFonts w:ascii="Arial" w:hAnsi="Arial" w:cs="Arial"/>
          <w:sz w:val="24"/>
          <w:szCs w:val="24"/>
        </w:rPr>
        <w:t xml:space="preserve">. </w:t>
      </w:r>
      <w:r w:rsidR="00E354C3" w:rsidRPr="008A3E7B">
        <w:rPr>
          <w:rFonts w:ascii="Arial" w:hAnsi="Arial" w:cs="Arial"/>
          <w:sz w:val="24"/>
          <w:szCs w:val="24"/>
        </w:rPr>
        <w:t>Pos A1 - A9 are</w:t>
      </w:r>
      <w:r w:rsidR="00061A5E" w:rsidRPr="008A3E7B">
        <w:rPr>
          <w:rFonts w:ascii="Arial" w:hAnsi="Arial" w:cs="Arial"/>
          <w:sz w:val="24"/>
          <w:szCs w:val="24"/>
        </w:rPr>
        <w:t xml:space="preserve"> 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HPRT1; </w:t>
      </w:r>
      <w:r w:rsidR="00E354C3" w:rsidRPr="008A3E7B">
        <w:rPr>
          <w:rFonts w:ascii="Arial" w:hAnsi="Arial" w:cs="Arial"/>
          <w:sz w:val="24"/>
          <w:szCs w:val="24"/>
        </w:rPr>
        <w:t>Pos B1 - B9 are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 β-ACTIN; </w:t>
      </w:r>
      <w:r w:rsidR="00E354C3" w:rsidRPr="008A3E7B">
        <w:rPr>
          <w:rFonts w:ascii="Arial" w:hAnsi="Arial" w:cs="Arial"/>
          <w:sz w:val="24"/>
          <w:szCs w:val="24"/>
        </w:rPr>
        <w:t xml:space="preserve">Pos </w:t>
      </w:r>
      <w:r w:rsidR="00E07513" w:rsidRPr="008A3E7B">
        <w:rPr>
          <w:rFonts w:ascii="Arial" w:hAnsi="Arial" w:cs="Arial"/>
          <w:sz w:val="24"/>
          <w:szCs w:val="24"/>
        </w:rPr>
        <w:t>E</w:t>
      </w:r>
      <w:r w:rsidR="00E354C3" w:rsidRPr="008A3E7B">
        <w:rPr>
          <w:rFonts w:ascii="Arial" w:hAnsi="Arial" w:cs="Arial"/>
          <w:sz w:val="24"/>
          <w:szCs w:val="24"/>
        </w:rPr>
        <w:t xml:space="preserve">1 - </w:t>
      </w:r>
      <w:r w:rsidR="00E07513" w:rsidRPr="008A3E7B">
        <w:rPr>
          <w:rFonts w:ascii="Arial" w:hAnsi="Arial" w:cs="Arial"/>
          <w:sz w:val="24"/>
          <w:szCs w:val="24"/>
        </w:rPr>
        <w:t>E</w:t>
      </w:r>
      <w:r w:rsidR="00E354C3" w:rsidRPr="008A3E7B">
        <w:rPr>
          <w:rFonts w:ascii="Arial" w:hAnsi="Arial" w:cs="Arial"/>
          <w:sz w:val="24"/>
          <w:szCs w:val="24"/>
        </w:rPr>
        <w:t>9 are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E07513" w:rsidRPr="008A3E7B">
        <w:rPr>
          <w:rFonts w:ascii="Arial" w:hAnsi="Arial" w:cs="Arial"/>
          <w:i/>
          <w:iCs/>
          <w:sz w:val="24"/>
          <w:szCs w:val="24"/>
        </w:rPr>
        <w:t>GPX1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 xml:space="preserve">Pos </w:t>
      </w:r>
      <w:r w:rsidR="00E07513" w:rsidRPr="008A3E7B">
        <w:rPr>
          <w:rFonts w:ascii="Arial" w:hAnsi="Arial" w:cs="Arial"/>
          <w:sz w:val="24"/>
          <w:szCs w:val="24"/>
        </w:rPr>
        <w:t>F</w:t>
      </w:r>
      <w:r w:rsidR="00E354C3" w:rsidRPr="008A3E7B">
        <w:rPr>
          <w:rFonts w:ascii="Arial" w:hAnsi="Arial" w:cs="Arial"/>
          <w:sz w:val="24"/>
          <w:szCs w:val="24"/>
        </w:rPr>
        <w:t xml:space="preserve">1 - </w:t>
      </w:r>
      <w:r w:rsidR="00E07513" w:rsidRPr="008A3E7B">
        <w:rPr>
          <w:rFonts w:ascii="Arial" w:hAnsi="Arial" w:cs="Arial"/>
          <w:sz w:val="24"/>
          <w:szCs w:val="24"/>
        </w:rPr>
        <w:t>F</w:t>
      </w:r>
      <w:r w:rsidR="00E354C3" w:rsidRPr="008A3E7B">
        <w:rPr>
          <w:rFonts w:ascii="Arial" w:hAnsi="Arial" w:cs="Arial"/>
          <w:sz w:val="24"/>
          <w:szCs w:val="24"/>
        </w:rPr>
        <w:t>9 are</w:t>
      </w:r>
      <w:r w:rsidR="00061A5E" w:rsidRPr="008A3E7B">
        <w:rPr>
          <w:rFonts w:ascii="Arial" w:hAnsi="Arial" w:cs="Arial"/>
          <w:sz w:val="24"/>
          <w:szCs w:val="24"/>
        </w:rPr>
        <w:t xml:space="preserve"> </w:t>
      </w:r>
      <w:r w:rsidR="00E07513" w:rsidRPr="008A3E7B">
        <w:rPr>
          <w:rFonts w:ascii="Arial" w:hAnsi="Arial" w:cs="Arial"/>
          <w:i/>
          <w:iCs/>
          <w:sz w:val="24"/>
          <w:szCs w:val="24"/>
        </w:rPr>
        <w:t>SOD1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; </w:t>
      </w:r>
      <w:r w:rsidR="00E354C3" w:rsidRPr="008A3E7B">
        <w:rPr>
          <w:rFonts w:ascii="Arial" w:hAnsi="Arial" w:cs="Arial"/>
          <w:sz w:val="24"/>
          <w:szCs w:val="24"/>
        </w:rPr>
        <w:t xml:space="preserve">Pos </w:t>
      </w:r>
      <w:r w:rsidR="00E07513" w:rsidRPr="008A3E7B">
        <w:rPr>
          <w:rFonts w:ascii="Arial" w:hAnsi="Arial" w:cs="Arial"/>
          <w:sz w:val="24"/>
          <w:szCs w:val="24"/>
        </w:rPr>
        <w:t>G</w:t>
      </w:r>
      <w:r w:rsidR="00E354C3" w:rsidRPr="008A3E7B">
        <w:rPr>
          <w:rFonts w:ascii="Arial" w:hAnsi="Arial" w:cs="Arial"/>
          <w:sz w:val="24"/>
          <w:szCs w:val="24"/>
        </w:rPr>
        <w:t xml:space="preserve">1 - </w:t>
      </w:r>
      <w:r w:rsidR="00E07513" w:rsidRPr="008A3E7B">
        <w:rPr>
          <w:rFonts w:ascii="Arial" w:hAnsi="Arial" w:cs="Arial"/>
          <w:sz w:val="24"/>
          <w:szCs w:val="24"/>
        </w:rPr>
        <w:t>G</w:t>
      </w:r>
      <w:r w:rsidR="00E354C3" w:rsidRPr="008A3E7B">
        <w:rPr>
          <w:rFonts w:ascii="Arial" w:hAnsi="Arial" w:cs="Arial"/>
          <w:sz w:val="24"/>
          <w:szCs w:val="24"/>
        </w:rPr>
        <w:t>9</w:t>
      </w:r>
      <w:r w:rsidR="00061A5E" w:rsidRPr="008A3E7B">
        <w:rPr>
          <w:rFonts w:ascii="Arial" w:hAnsi="Arial" w:cs="Arial"/>
          <w:sz w:val="24"/>
          <w:szCs w:val="24"/>
        </w:rPr>
        <w:t xml:space="preserve"> </w:t>
      </w:r>
      <w:r w:rsidR="00E354C3" w:rsidRPr="008A3E7B">
        <w:rPr>
          <w:rFonts w:ascii="Arial" w:hAnsi="Arial" w:cs="Arial"/>
          <w:sz w:val="24"/>
          <w:szCs w:val="24"/>
        </w:rPr>
        <w:t>are</w:t>
      </w:r>
      <w:r w:rsidR="00061A5E" w:rsidRPr="008A3E7B">
        <w:rPr>
          <w:rFonts w:ascii="Arial" w:hAnsi="Arial" w:cs="Arial"/>
          <w:i/>
          <w:iCs/>
          <w:sz w:val="24"/>
          <w:szCs w:val="24"/>
        </w:rPr>
        <w:t xml:space="preserve"> </w:t>
      </w:r>
      <w:r w:rsidR="00E07513" w:rsidRPr="008A3E7B">
        <w:rPr>
          <w:rFonts w:ascii="Arial" w:hAnsi="Arial" w:cs="Arial"/>
          <w:i/>
          <w:iCs/>
          <w:sz w:val="24"/>
          <w:szCs w:val="24"/>
        </w:rPr>
        <w:t>TUBA1B.</w:t>
      </w:r>
    </w:p>
    <w:p w14:paraId="4E213004" w14:textId="77777777" w:rsidR="00E76EB1" w:rsidRPr="008A3E7B" w:rsidRDefault="00E76EB1" w:rsidP="00813FCF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00471E20" w14:textId="7B8D4A3F" w:rsidR="00E76EB1" w:rsidRPr="008A3E7B" w:rsidRDefault="00E76EB1" w:rsidP="00813FCF">
      <w:pPr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8A3E7B">
        <w:rPr>
          <w:rFonts w:ascii="Arial" w:hAnsi="Arial" w:cs="Arial"/>
          <w:b/>
          <w:bCs/>
          <w:sz w:val="24"/>
          <w:szCs w:val="24"/>
        </w:rPr>
        <w:t>Sheet2:</w:t>
      </w:r>
    </w:p>
    <w:p w14:paraId="5D1F4BC8" w14:textId="26E84561" w:rsidR="00B77BAE" w:rsidRPr="008A3E7B" w:rsidRDefault="00BC20E6" w:rsidP="00BC20E6">
      <w:pPr>
        <w:widowControl/>
        <w:spacing w:line="360" w:lineRule="auto"/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</w:pPr>
      <w:r w:rsidRPr="008A3E7B"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  <w:t>Experiment: 5 Selected Filter: SYBR Green I / HRM Dye (465-510)</w:t>
      </w:r>
    </w:p>
    <w:p w14:paraId="089067BC" w14:textId="7788D151" w:rsidR="00BC20E6" w:rsidRPr="008A3E7B" w:rsidRDefault="00BC20E6" w:rsidP="00BC20E6">
      <w:pPr>
        <w:spacing w:line="360" w:lineRule="auto"/>
        <w:ind w:firstLineChars="200" w:firstLine="480"/>
        <w:rPr>
          <w:rFonts w:ascii="Arial" w:hAnsi="Arial" w:cs="Arial"/>
          <w:i/>
          <w:iCs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 xml:space="preserve">Relative expression of </w:t>
      </w:r>
      <w:r w:rsidRPr="008A3E7B">
        <w:rPr>
          <w:rFonts w:ascii="Arial" w:hAnsi="Arial" w:cs="Arial"/>
          <w:i/>
          <w:iCs/>
          <w:sz w:val="24"/>
          <w:szCs w:val="24"/>
        </w:rPr>
        <w:t>CAT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Pr="008A3E7B">
        <w:rPr>
          <w:rFonts w:ascii="Arial" w:hAnsi="Arial" w:cs="Arial"/>
          <w:i/>
          <w:iCs/>
          <w:sz w:val="24"/>
          <w:szCs w:val="24"/>
        </w:rPr>
        <w:t>GPX1</w:t>
      </w:r>
      <w:r w:rsidR="000A39BB">
        <w:rPr>
          <w:rFonts w:ascii="Arial" w:hAnsi="Arial" w:cs="Arial" w:hint="eastAsia"/>
          <w:i/>
          <w:iCs/>
          <w:sz w:val="24"/>
          <w:szCs w:val="24"/>
        </w:rPr>
        <w:t>,</w:t>
      </w:r>
      <w:r w:rsidR="000A39BB">
        <w:rPr>
          <w:rFonts w:ascii="Arial" w:hAnsi="Arial" w:cs="Arial"/>
          <w:i/>
          <w:iCs/>
          <w:sz w:val="24"/>
          <w:szCs w:val="24"/>
        </w:rPr>
        <w:t xml:space="preserve"> 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PRDX2 </w:t>
      </w:r>
      <w:r w:rsidRPr="008A3E7B">
        <w:rPr>
          <w:rFonts w:ascii="Arial" w:hAnsi="Arial" w:cs="Arial"/>
          <w:sz w:val="24"/>
          <w:szCs w:val="24"/>
        </w:rPr>
        <w:t>and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 SOD1</w:t>
      </w:r>
      <w:r w:rsidRPr="008A3E7B">
        <w:rPr>
          <w:rFonts w:ascii="Arial" w:hAnsi="Arial" w:cs="Arial"/>
          <w:sz w:val="24"/>
          <w:szCs w:val="24"/>
        </w:rPr>
        <w:t>（</w:t>
      </w:r>
      <w:r w:rsidRPr="008A3E7B">
        <w:rPr>
          <w:rFonts w:ascii="Arial" w:hAnsi="Arial" w:cs="Arial"/>
          <w:sz w:val="24"/>
          <w:szCs w:val="24"/>
        </w:rPr>
        <w:t>Fig.</w:t>
      </w:r>
      <w:r w:rsidR="00034AA6" w:rsidRPr="008A3E7B">
        <w:rPr>
          <w:rFonts w:ascii="Arial" w:hAnsi="Arial" w:cs="Arial"/>
          <w:sz w:val="24"/>
          <w:szCs w:val="24"/>
        </w:rPr>
        <w:t xml:space="preserve"> </w:t>
      </w:r>
      <w:r w:rsidRPr="008A3E7B">
        <w:rPr>
          <w:rFonts w:ascii="Arial" w:hAnsi="Arial" w:cs="Arial"/>
          <w:sz w:val="24"/>
          <w:szCs w:val="24"/>
        </w:rPr>
        <w:t>3C</w:t>
      </w:r>
      <w:r w:rsidRPr="008A3E7B">
        <w:rPr>
          <w:rFonts w:ascii="Arial" w:hAnsi="Arial" w:cs="Arial"/>
          <w:sz w:val="24"/>
          <w:szCs w:val="24"/>
        </w:rPr>
        <w:t>）</w:t>
      </w:r>
      <w:r w:rsidRPr="008A3E7B">
        <w:rPr>
          <w:rFonts w:ascii="Arial" w:hAnsi="Arial" w:cs="Arial"/>
          <w:sz w:val="24"/>
          <w:szCs w:val="24"/>
        </w:rPr>
        <w:t xml:space="preserve">. Pos </w:t>
      </w:r>
      <w:r w:rsidR="00832D60">
        <w:rPr>
          <w:rFonts w:ascii="Arial" w:hAnsi="Arial" w:cs="Arial"/>
          <w:sz w:val="24"/>
          <w:szCs w:val="24"/>
        </w:rPr>
        <w:t>B</w:t>
      </w:r>
      <w:r w:rsidRPr="008A3E7B">
        <w:rPr>
          <w:rFonts w:ascii="Arial" w:hAnsi="Arial" w:cs="Arial"/>
          <w:sz w:val="24"/>
          <w:szCs w:val="24"/>
        </w:rPr>
        <w:t xml:space="preserve">1 - </w:t>
      </w:r>
      <w:r w:rsidR="00832D60">
        <w:rPr>
          <w:rFonts w:ascii="Arial" w:hAnsi="Arial" w:cs="Arial"/>
          <w:sz w:val="24"/>
          <w:szCs w:val="24"/>
        </w:rPr>
        <w:t>B</w:t>
      </w:r>
      <w:r w:rsidRPr="008A3E7B">
        <w:rPr>
          <w:rFonts w:ascii="Arial" w:hAnsi="Arial" w:cs="Arial"/>
          <w:sz w:val="24"/>
          <w:szCs w:val="24"/>
        </w:rPr>
        <w:t xml:space="preserve">9 are 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SOD1; </w:t>
      </w:r>
      <w:r w:rsidRPr="008A3E7B">
        <w:rPr>
          <w:rFonts w:ascii="Arial" w:hAnsi="Arial" w:cs="Arial"/>
          <w:sz w:val="24"/>
          <w:szCs w:val="24"/>
        </w:rPr>
        <w:t xml:space="preserve">Pos </w:t>
      </w:r>
      <w:r w:rsidR="00832D60">
        <w:rPr>
          <w:rFonts w:ascii="Arial" w:hAnsi="Arial" w:cs="Arial"/>
          <w:sz w:val="24"/>
          <w:szCs w:val="24"/>
        </w:rPr>
        <w:t>C</w:t>
      </w:r>
      <w:r w:rsidRPr="008A3E7B">
        <w:rPr>
          <w:rFonts w:ascii="Arial" w:hAnsi="Arial" w:cs="Arial"/>
          <w:sz w:val="24"/>
          <w:szCs w:val="24"/>
        </w:rPr>
        <w:t xml:space="preserve">1 - </w:t>
      </w:r>
      <w:r w:rsidR="00832D60">
        <w:rPr>
          <w:rFonts w:ascii="Arial" w:hAnsi="Arial" w:cs="Arial"/>
          <w:sz w:val="24"/>
          <w:szCs w:val="24"/>
        </w:rPr>
        <w:t>C</w:t>
      </w:r>
      <w:r w:rsidRPr="008A3E7B">
        <w:rPr>
          <w:rFonts w:ascii="Arial" w:hAnsi="Arial" w:cs="Arial"/>
          <w:sz w:val="24"/>
          <w:szCs w:val="24"/>
        </w:rPr>
        <w:t>9 are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 GPX1; </w:t>
      </w:r>
      <w:r w:rsidRPr="008A3E7B">
        <w:rPr>
          <w:rFonts w:ascii="Arial" w:hAnsi="Arial" w:cs="Arial"/>
          <w:sz w:val="24"/>
          <w:szCs w:val="24"/>
        </w:rPr>
        <w:t xml:space="preserve">Pos </w:t>
      </w:r>
      <w:r w:rsidR="00832D60">
        <w:rPr>
          <w:rFonts w:ascii="Arial" w:hAnsi="Arial" w:cs="Arial"/>
          <w:sz w:val="24"/>
          <w:szCs w:val="24"/>
        </w:rPr>
        <w:t>D</w:t>
      </w:r>
      <w:r w:rsidRPr="008A3E7B">
        <w:rPr>
          <w:rFonts w:ascii="Arial" w:hAnsi="Arial" w:cs="Arial"/>
          <w:sz w:val="24"/>
          <w:szCs w:val="24"/>
        </w:rPr>
        <w:t xml:space="preserve">1 - </w:t>
      </w:r>
      <w:r w:rsidR="00832D60">
        <w:rPr>
          <w:rFonts w:ascii="Arial" w:hAnsi="Arial" w:cs="Arial"/>
          <w:sz w:val="24"/>
          <w:szCs w:val="24"/>
        </w:rPr>
        <w:t>D</w:t>
      </w:r>
      <w:r w:rsidRPr="008A3E7B">
        <w:rPr>
          <w:rFonts w:ascii="Arial" w:hAnsi="Arial" w:cs="Arial"/>
          <w:sz w:val="24"/>
          <w:szCs w:val="24"/>
        </w:rPr>
        <w:t>9 are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 PRDX2; </w:t>
      </w:r>
      <w:r w:rsidRPr="008A3E7B">
        <w:rPr>
          <w:rFonts w:ascii="Arial" w:hAnsi="Arial" w:cs="Arial"/>
          <w:sz w:val="24"/>
          <w:szCs w:val="24"/>
        </w:rPr>
        <w:t xml:space="preserve">Pos </w:t>
      </w:r>
      <w:r w:rsidR="00832D60">
        <w:rPr>
          <w:rFonts w:ascii="Arial" w:hAnsi="Arial" w:cs="Arial"/>
          <w:sz w:val="24"/>
          <w:szCs w:val="24"/>
        </w:rPr>
        <w:t>E</w:t>
      </w:r>
      <w:r w:rsidRPr="008A3E7B">
        <w:rPr>
          <w:rFonts w:ascii="Arial" w:hAnsi="Arial" w:cs="Arial"/>
          <w:sz w:val="24"/>
          <w:szCs w:val="24"/>
        </w:rPr>
        <w:t xml:space="preserve">1 - </w:t>
      </w:r>
      <w:r w:rsidR="00832D60">
        <w:rPr>
          <w:rFonts w:ascii="Arial" w:hAnsi="Arial" w:cs="Arial"/>
          <w:sz w:val="24"/>
          <w:szCs w:val="24"/>
        </w:rPr>
        <w:t>E</w:t>
      </w:r>
      <w:r w:rsidRPr="008A3E7B">
        <w:rPr>
          <w:rFonts w:ascii="Arial" w:hAnsi="Arial" w:cs="Arial"/>
          <w:sz w:val="24"/>
          <w:szCs w:val="24"/>
        </w:rPr>
        <w:t xml:space="preserve">9 are 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CAT; </w:t>
      </w:r>
      <w:r w:rsidRPr="008A3E7B">
        <w:rPr>
          <w:rFonts w:ascii="Arial" w:hAnsi="Arial" w:cs="Arial"/>
          <w:sz w:val="24"/>
          <w:szCs w:val="24"/>
        </w:rPr>
        <w:t>Pos H1 - H9 are</w:t>
      </w:r>
      <w:r w:rsidRPr="008A3E7B">
        <w:rPr>
          <w:rFonts w:ascii="Arial" w:hAnsi="Arial" w:cs="Arial"/>
          <w:i/>
          <w:iCs/>
          <w:sz w:val="24"/>
          <w:szCs w:val="24"/>
        </w:rPr>
        <w:t xml:space="preserve"> GAPDH.</w:t>
      </w:r>
    </w:p>
    <w:p w14:paraId="698D6020" w14:textId="77777777" w:rsidR="00BC20E6" w:rsidRPr="00832D60" w:rsidRDefault="00BC20E6" w:rsidP="00BC20E6">
      <w:pPr>
        <w:widowControl/>
        <w:spacing w:line="360" w:lineRule="auto"/>
        <w:rPr>
          <w:rFonts w:ascii="Arial" w:eastAsia="等线" w:hAnsi="Arial" w:cs="Arial"/>
          <w:b/>
          <w:bCs/>
          <w:color w:val="000000"/>
          <w:kern w:val="0"/>
          <w:sz w:val="24"/>
          <w:szCs w:val="24"/>
        </w:rPr>
      </w:pPr>
    </w:p>
    <w:p w14:paraId="1D115F2A" w14:textId="65F148F2" w:rsidR="006D7278" w:rsidRPr="008B22C3" w:rsidRDefault="00B77BAE" w:rsidP="008B22C3">
      <w:pPr>
        <w:spacing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8A3E7B">
        <w:rPr>
          <w:rFonts w:ascii="Arial" w:hAnsi="Arial" w:cs="Arial"/>
          <w:sz w:val="24"/>
          <w:szCs w:val="24"/>
        </w:rPr>
        <w:t>In each of the above experiments,</w:t>
      </w:r>
      <w:r w:rsidR="00813FCF" w:rsidRPr="008A3E7B">
        <w:rPr>
          <w:rFonts w:ascii="Arial" w:hAnsi="Arial" w:cs="Arial"/>
        </w:rPr>
        <w:t xml:space="preserve"> </w:t>
      </w:r>
      <w:r w:rsidR="00813FCF" w:rsidRPr="008A3E7B">
        <w:rPr>
          <w:rFonts w:ascii="Arial" w:hAnsi="Arial" w:cs="Arial"/>
          <w:sz w:val="24"/>
          <w:szCs w:val="24"/>
        </w:rPr>
        <w:t>the names 1-9 in each pos are c</w:t>
      </w:r>
      <w:r w:rsidRPr="008A3E7B">
        <w:rPr>
          <w:rFonts w:ascii="Arial" w:hAnsi="Arial" w:cs="Arial"/>
          <w:sz w:val="24"/>
          <w:szCs w:val="24"/>
        </w:rPr>
        <w:t>ontrol</w:t>
      </w:r>
      <w:r w:rsidRPr="008A3E7B">
        <w:rPr>
          <w:rFonts w:ascii="Arial" w:hAnsi="Arial" w:cs="Arial"/>
          <w:sz w:val="24"/>
          <w:szCs w:val="24"/>
        </w:rPr>
        <w:t>、</w:t>
      </w:r>
      <w:r w:rsidRPr="008A3E7B">
        <w:rPr>
          <w:rFonts w:ascii="Arial" w:hAnsi="Arial" w:cs="Arial"/>
          <w:sz w:val="24"/>
          <w:szCs w:val="24"/>
        </w:rPr>
        <w:t xml:space="preserve"> 50nM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Pr="008A3E7B">
        <w:rPr>
          <w:rFonts w:ascii="Arial" w:hAnsi="Arial" w:cs="Arial"/>
          <w:sz w:val="24"/>
          <w:szCs w:val="24"/>
        </w:rPr>
        <w:t>200</w:t>
      </w:r>
      <w:r w:rsidR="00813FCF" w:rsidRPr="008A3E7B">
        <w:rPr>
          <w:rFonts w:ascii="Arial" w:hAnsi="Arial" w:cs="Arial"/>
          <w:sz w:val="24"/>
          <w:szCs w:val="24"/>
        </w:rPr>
        <w:t>nM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="00813FCF" w:rsidRPr="008A3E7B">
        <w:rPr>
          <w:rFonts w:ascii="Arial" w:hAnsi="Arial" w:cs="Arial"/>
          <w:sz w:val="24"/>
          <w:szCs w:val="24"/>
        </w:rPr>
        <w:t>c</w:t>
      </w:r>
      <w:r w:rsidRPr="008A3E7B">
        <w:rPr>
          <w:rFonts w:ascii="Arial" w:hAnsi="Arial" w:cs="Arial"/>
          <w:sz w:val="24"/>
          <w:szCs w:val="24"/>
        </w:rPr>
        <w:t>ontrol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Pr="008A3E7B">
        <w:rPr>
          <w:rFonts w:ascii="Arial" w:hAnsi="Arial" w:cs="Arial"/>
          <w:sz w:val="24"/>
          <w:szCs w:val="24"/>
        </w:rPr>
        <w:t>50nM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Pr="008A3E7B">
        <w:rPr>
          <w:rFonts w:ascii="Arial" w:hAnsi="Arial" w:cs="Arial"/>
          <w:sz w:val="24"/>
          <w:szCs w:val="24"/>
        </w:rPr>
        <w:t>200nM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="00813FCF" w:rsidRPr="008A3E7B">
        <w:rPr>
          <w:rFonts w:ascii="Arial" w:hAnsi="Arial" w:cs="Arial"/>
          <w:sz w:val="24"/>
          <w:szCs w:val="24"/>
        </w:rPr>
        <w:t>c</w:t>
      </w:r>
      <w:r w:rsidRPr="008A3E7B">
        <w:rPr>
          <w:rFonts w:ascii="Arial" w:hAnsi="Arial" w:cs="Arial"/>
          <w:sz w:val="24"/>
          <w:szCs w:val="24"/>
        </w:rPr>
        <w:t>ontrol</w:t>
      </w:r>
      <w:r w:rsidR="000A39BB">
        <w:rPr>
          <w:rFonts w:ascii="Arial" w:hAnsi="Arial" w:cs="Arial" w:hint="eastAsia"/>
          <w:sz w:val="24"/>
          <w:szCs w:val="24"/>
        </w:rPr>
        <w:t>,</w:t>
      </w:r>
      <w:r w:rsidR="000A39BB">
        <w:rPr>
          <w:rFonts w:ascii="Arial" w:hAnsi="Arial" w:cs="Arial"/>
          <w:sz w:val="24"/>
          <w:szCs w:val="24"/>
        </w:rPr>
        <w:t xml:space="preserve"> </w:t>
      </w:r>
      <w:r w:rsidRPr="008A3E7B">
        <w:rPr>
          <w:rFonts w:ascii="Arial" w:hAnsi="Arial" w:cs="Arial"/>
          <w:sz w:val="24"/>
          <w:szCs w:val="24"/>
        </w:rPr>
        <w:t>50nM</w:t>
      </w:r>
      <w:r w:rsidR="00813FCF" w:rsidRPr="008A3E7B">
        <w:rPr>
          <w:rFonts w:ascii="Arial" w:hAnsi="Arial" w:cs="Arial"/>
          <w:sz w:val="24"/>
          <w:szCs w:val="24"/>
        </w:rPr>
        <w:t xml:space="preserve"> and </w:t>
      </w:r>
      <w:r w:rsidRPr="008A3E7B">
        <w:rPr>
          <w:rFonts w:ascii="Arial" w:hAnsi="Arial" w:cs="Arial"/>
          <w:sz w:val="24"/>
          <w:szCs w:val="24"/>
        </w:rPr>
        <w:t>200nM.</w:t>
      </w:r>
      <w:r w:rsidR="009D3DCD" w:rsidRPr="008A3E7B">
        <w:rPr>
          <w:rFonts w:ascii="Arial" w:hAnsi="Arial" w:cs="Arial"/>
          <w:sz w:val="24"/>
          <w:szCs w:val="24"/>
        </w:rPr>
        <w:t xml:space="preserve"> </w:t>
      </w:r>
      <w:r w:rsidR="008B22C3">
        <w:rPr>
          <w:rFonts w:ascii="Arial" w:hAnsi="Arial" w:cs="Arial"/>
          <w:sz w:val="24"/>
          <w:szCs w:val="24"/>
        </w:rPr>
        <w:t>T</w:t>
      </w:r>
      <w:r w:rsidR="008B22C3" w:rsidRPr="008A3E7B">
        <w:rPr>
          <w:rFonts w:ascii="Arial" w:hAnsi="Arial" w:cs="Arial"/>
          <w:sz w:val="24"/>
          <w:szCs w:val="24"/>
        </w:rPr>
        <w:t xml:space="preserve">he housekeeping gene </w:t>
      </w:r>
      <w:r w:rsidR="008B22C3" w:rsidRPr="00D959AC">
        <w:rPr>
          <w:rFonts w:ascii="Arial" w:hAnsi="Arial" w:cs="Arial"/>
          <w:i/>
          <w:iCs/>
          <w:sz w:val="24"/>
          <w:szCs w:val="24"/>
        </w:rPr>
        <w:t>GAPDH</w:t>
      </w:r>
      <w:r w:rsidR="008B22C3" w:rsidRPr="008A3E7B">
        <w:rPr>
          <w:rFonts w:ascii="Arial" w:hAnsi="Arial" w:cs="Arial"/>
          <w:sz w:val="24"/>
          <w:szCs w:val="24"/>
        </w:rPr>
        <w:t xml:space="preserve"> </w:t>
      </w:r>
      <w:r w:rsidR="008B22C3">
        <w:rPr>
          <w:rFonts w:ascii="Arial" w:hAnsi="Arial" w:cs="Arial"/>
          <w:sz w:val="24"/>
          <w:szCs w:val="24"/>
        </w:rPr>
        <w:t>was selected for t</w:t>
      </w:r>
      <w:r w:rsidR="009D3DCD" w:rsidRPr="008A3E7B">
        <w:rPr>
          <w:rFonts w:ascii="Arial" w:hAnsi="Arial" w:cs="Arial"/>
          <w:sz w:val="24"/>
          <w:szCs w:val="24"/>
        </w:rPr>
        <w:t>he statistical map of the relative expression of target genes presented.</w:t>
      </w:r>
    </w:p>
    <w:sectPr w:rsidR="006D7278" w:rsidRPr="008B22C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2BBAB" w14:textId="77777777" w:rsidR="003153F6" w:rsidRDefault="003153F6" w:rsidP="006D7278">
      <w:r>
        <w:separator/>
      </w:r>
    </w:p>
  </w:endnote>
  <w:endnote w:type="continuationSeparator" w:id="0">
    <w:p w14:paraId="3A209B40" w14:textId="77777777" w:rsidR="003153F6" w:rsidRDefault="003153F6" w:rsidP="006D7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1742"/>
      <w:docPartObj>
        <w:docPartGallery w:val="Page Numbers (Bottom of Page)"/>
        <w:docPartUnique/>
      </w:docPartObj>
    </w:sdtPr>
    <w:sdtContent>
      <w:p w14:paraId="5804500B" w14:textId="135018CD" w:rsidR="003F0FCD" w:rsidRDefault="003F0F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C7D9AF" w14:textId="77777777" w:rsidR="003F0FCD" w:rsidRDefault="003F0F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535E7" w14:textId="77777777" w:rsidR="003153F6" w:rsidRDefault="003153F6" w:rsidP="006D7278">
      <w:r>
        <w:separator/>
      </w:r>
    </w:p>
  </w:footnote>
  <w:footnote w:type="continuationSeparator" w:id="0">
    <w:p w14:paraId="58E92F37" w14:textId="77777777" w:rsidR="003153F6" w:rsidRDefault="003153F6" w:rsidP="006D7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248"/>
    <w:rsid w:val="00034AA6"/>
    <w:rsid w:val="00053256"/>
    <w:rsid w:val="00061A5E"/>
    <w:rsid w:val="00064226"/>
    <w:rsid w:val="00082916"/>
    <w:rsid w:val="000A39BB"/>
    <w:rsid w:val="001D55D6"/>
    <w:rsid w:val="00210685"/>
    <w:rsid w:val="00211E85"/>
    <w:rsid w:val="00255C8E"/>
    <w:rsid w:val="00303453"/>
    <w:rsid w:val="003153F6"/>
    <w:rsid w:val="00370498"/>
    <w:rsid w:val="003A3038"/>
    <w:rsid w:val="003F0FCD"/>
    <w:rsid w:val="00401248"/>
    <w:rsid w:val="004070A0"/>
    <w:rsid w:val="004347DD"/>
    <w:rsid w:val="006C639D"/>
    <w:rsid w:val="006D7278"/>
    <w:rsid w:val="0071767A"/>
    <w:rsid w:val="00757243"/>
    <w:rsid w:val="007727E4"/>
    <w:rsid w:val="007F6DFB"/>
    <w:rsid w:val="00813FCF"/>
    <w:rsid w:val="00832D60"/>
    <w:rsid w:val="008A3E7B"/>
    <w:rsid w:val="008B22C3"/>
    <w:rsid w:val="008B73DB"/>
    <w:rsid w:val="0090364B"/>
    <w:rsid w:val="009106FB"/>
    <w:rsid w:val="009C5C2F"/>
    <w:rsid w:val="009D3DCD"/>
    <w:rsid w:val="009E40AB"/>
    <w:rsid w:val="00A11B9A"/>
    <w:rsid w:val="00AA3949"/>
    <w:rsid w:val="00AE74E5"/>
    <w:rsid w:val="00B13782"/>
    <w:rsid w:val="00B61939"/>
    <w:rsid w:val="00B77BAE"/>
    <w:rsid w:val="00BC20E6"/>
    <w:rsid w:val="00BE4327"/>
    <w:rsid w:val="00CB4C3E"/>
    <w:rsid w:val="00D673C5"/>
    <w:rsid w:val="00D76093"/>
    <w:rsid w:val="00D959AC"/>
    <w:rsid w:val="00E07513"/>
    <w:rsid w:val="00E354C3"/>
    <w:rsid w:val="00E7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AEA01F"/>
  <w15:chartTrackingRefBased/>
  <w15:docId w15:val="{29AC240C-E08E-4578-AE09-014ACE481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2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72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7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7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2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1229</Characters>
  <Application>Microsoft Office Word</Application>
  <DocSecurity>0</DocSecurity>
  <Lines>33</Lines>
  <Paragraphs>15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 li</dc:creator>
  <cp:keywords/>
  <dc:description/>
  <cp:lastModifiedBy>xiaozhen li</cp:lastModifiedBy>
  <cp:revision>7</cp:revision>
  <dcterms:created xsi:type="dcterms:W3CDTF">2023-09-04T03:19:00Z</dcterms:created>
  <dcterms:modified xsi:type="dcterms:W3CDTF">2023-10-05T04:36:00Z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fb1e5c52710508a65ef6fbfc906d64646d4ca6733f95ad284c3f27123e4cc746</vt:lpwstr>
  </property>
</Properties>
</file>