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drawings/drawing4.xml" ContentType="application/vnd.openxmlformats-officedocument.drawingml.chartshape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70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1800"/>
        <w:gridCol w:w="810"/>
        <w:gridCol w:w="810"/>
        <w:gridCol w:w="810"/>
        <w:gridCol w:w="810"/>
        <w:gridCol w:w="810"/>
        <w:gridCol w:w="810"/>
        <w:gridCol w:w="810"/>
        <w:gridCol w:w="900"/>
        <w:gridCol w:w="900"/>
      </w:tblGrid>
      <w:tr w:rsidR="001A3FFC" w:rsidRPr="00C70211" w14:paraId="194923D5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E9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Parameters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vAlign w:val="center"/>
            <w:hideMark/>
          </w:tcPr>
          <w:p w14:paraId="385B18C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 xml:space="preserve">G-1: </w:t>
            </w:r>
          </w:p>
          <w:p w14:paraId="19D34E8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Heavy Exposure Male Group (HEMG)</w:t>
            </w: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br/>
              <w:t>N=130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vAlign w:val="center"/>
            <w:hideMark/>
          </w:tcPr>
          <w:p w14:paraId="5A77A97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 xml:space="preserve">G-2: </w:t>
            </w:r>
          </w:p>
          <w:p w14:paraId="3BAE1F9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Moderate Exposure Male Group (MEMG)</w:t>
            </w: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br/>
              <w:t>N=188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vAlign w:val="center"/>
            <w:hideMark/>
          </w:tcPr>
          <w:p w14:paraId="21FDBA8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 xml:space="preserve">G-3: </w:t>
            </w:r>
          </w:p>
          <w:p w14:paraId="1DE946A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 xml:space="preserve">Control Male Group </w:t>
            </w: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br/>
              <w:t>(CMG)</w:t>
            </w: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br/>
              <w:t>N=103</w:t>
            </w:r>
          </w:p>
        </w:tc>
      </w:tr>
      <w:tr w:rsidR="001A3FFC" w:rsidRPr="00C70211" w14:paraId="2650C868" w14:textId="77777777" w:rsidTr="00630A02">
        <w:trPr>
          <w:trHeight w:val="20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052B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center"/>
            <w:hideMark/>
          </w:tcPr>
          <w:p w14:paraId="0FA1C9AA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center"/>
            <w:hideMark/>
          </w:tcPr>
          <w:p w14:paraId="4CC2456A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center"/>
            <w:hideMark/>
          </w:tcPr>
          <w:p w14:paraId="53EDD85C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center"/>
            <w:hideMark/>
          </w:tcPr>
          <w:p w14:paraId="66922DF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center"/>
            <w:hideMark/>
          </w:tcPr>
          <w:p w14:paraId="10FB4AAF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center"/>
            <w:hideMark/>
          </w:tcPr>
          <w:p w14:paraId="136CD42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51136E9A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7186D7A5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5D0BBCA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val="en-IN"/>
              </w:rPr>
              <w:t>Visit-3</w:t>
            </w:r>
          </w:p>
        </w:tc>
      </w:tr>
      <w:tr w:rsidR="001A3FFC" w:rsidRPr="00C70211" w14:paraId="279DEE15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24F5AF" w14:textId="77777777" w:rsidR="001A3FFC" w:rsidRPr="005F1BAF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Appearance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8F1DB05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16C1B3F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B5DFDD9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FE0765A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12932BC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48C408B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3950410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6C9C569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5A720B0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0.95</w:t>
            </w:r>
          </w:p>
        </w:tc>
      </w:tr>
      <w:tr w:rsidR="001A3FFC" w:rsidRPr="00C70211" w14:paraId="16E3F4B4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37611" w14:textId="77777777" w:rsidR="001A3FFC" w:rsidRPr="005F1BAF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5954D3C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BC0AF5F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A14884F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0BE0C67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5EE8CC1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B9AB0F1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882C572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BDD9395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E73ADEB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27829F18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F592F" w14:textId="77777777" w:rsidR="001A3FFC" w:rsidRPr="005F1BAF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D7D37F7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7D8DB0B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5580672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CFC07E5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BC7DD25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D7B9F25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A952BF3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7C3FD7D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4E09A0C" w14:textId="77777777" w:rsidR="001A3FFC" w:rsidRPr="005F1BAF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</w:tr>
      <w:tr w:rsidR="001A3FFC" w:rsidRPr="00C70211" w14:paraId="4239A4FC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E224D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Semen Volume (ml)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416C1D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817DF4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6DC7B4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3725B9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531637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2C08B8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FB519E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1AF69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1681D5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2.04</w:t>
            </w:r>
          </w:p>
        </w:tc>
      </w:tr>
      <w:tr w:rsidR="001A3FFC" w:rsidRPr="00C70211" w14:paraId="13B41C45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B3B6D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AA3A34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2BCD7F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1B585B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BD730F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97E671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146DF9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6FD4B3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E3BA49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12641B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794CF31F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D302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21DEF2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16CD66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76922F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76EAAB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B97A0D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302561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BAC644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F8ECD2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462470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</w:tr>
      <w:tr w:rsidR="001A3FFC" w:rsidRPr="00C70211" w14:paraId="44263A59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17E30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pH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76D334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354D2F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82DC24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E828C9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1572C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6.98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84C7F4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9BCF00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05075A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9BEB4A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7.52</w:t>
            </w:r>
          </w:p>
        </w:tc>
      </w:tr>
      <w:tr w:rsidR="001A3FFC" w:rsidRPr="00C70211" w14:paraId="6AC2B23F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93895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61C743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CA30B6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5F9CC8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B27596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F9D13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80A2AC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917B8D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E1B9BF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43B874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58B4FC41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CFED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10963C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045DC2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31B9E9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5A0835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9DC73F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958927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5F85F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47F79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9637CB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1.71</w:t>
            </w:r>
          </w:p>
        </w:tc>
      </w:tr>
      <w:tr w:rsidR="001A3FFC" w:rsidRPr="00C70211" w14:paraId="412E37F0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3E4027" w14:textId="77777777" w:rsidR="001A3FFC" w:rsidRPr="00D9120C" w:rsidRDefault="001A3FFC" w:rsidP="00630A02">
            <w:pPr>
              <w:spacing w:after="0" w:line="0" w:lineRule="atLeast"/>
              <w:ind w:right="-81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Liquefaction Time</w:t>
            </w:r>
          </w:p>
          <w:p w14:paraId="192FD949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 xml:space="preserve"> (in minutes)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BAF731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28.20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4DE8A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29.60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87522B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31.50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0C210B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28.00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007F97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CFA6B4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DF15D5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25.80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F971D2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27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345A09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.30</w:t>
            </w:r>
          </w:p>
        </w:tc>
      </w:tr>
      <w:tr w:rsidR="001A3FFC" w:rsidRPr="00C70211" w14:paraId="4AF02737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4DACA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1EA40B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2C265D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6C967A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79B6D1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0B5780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CCB835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67B24F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D4692D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77B296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28784613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D37E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DF596D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1A8A9B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E83DC1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39F864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9EEE11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C3D983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204D7D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ED9EC0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94007C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1.90</w:t>
            </w:r>
          </w:p>
        </w:tc>
      </w:tr>
      <w:tr w:rsidR="001A3FFC" w:rsidRPr="00C70211" w14:paraId="00D72584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51175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Viscosity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E1B851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0CD265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94565F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664DC8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66D7BF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13A7B4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B98B2A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C0B8D2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233307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1.20</w:t>
            </w:r>
          </w:p>
        </w:tc>
      </w:tr>
      <w:tr w:rsidR="001A3FFC" w:rsidRPr="00C70211" w14:paraId="1D851F9D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6FC1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4C1E59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D92173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89183C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17856C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0A718E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573C16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4CFFBD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9FC418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D6A2E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4B341CC4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A8D19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0A3C15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53DD8F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0BA316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206584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87521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09B2A5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BB53D8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30634A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01F48A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</w:tr>
      <w:tr w:rsidR="001A3FFC" w:rsidRPr="00C70211" w14:paraId="0D49D831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40781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Agglutination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94B563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A36F8E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9F7CB5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24010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EBF7D4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335AB9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D048C6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28C4A3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B086CF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1.88</w:t>
            </w:r>
          </w:p>
        </w:tc>
      </w:tr>
      <w:tr w:rsidR="001A3FFC" w:rsidRPr="00C70211" w14:paraId="0349EE80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77EC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5C7943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48E392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F3477D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AE592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432F36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1B160C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CDABDB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EADB06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855812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43E49DE4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F52E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C2B6C4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8E6289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0B06DF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B787F2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8B2681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F4EFB7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410D86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54B6DD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9C0C8D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0.45</w:t>
            </w:r>
          </w:p>
        </w:tc>
      </w:tr>
      <w:tr w:rsidR="001A3FFC" w:rsidRPr="00C70211" w14:paraId="02059791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A14DC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Rapid Forward Linear Progression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04F1E6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21.30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64D3CA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17.10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C1C2B6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16.80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FBA07B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EC747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E085CC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1DBEA0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CAED19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9AA36D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</w:tr>
      <w:tr w:rsidR="001A3FFC" w:rsidRPr="00C70211" w14:paraId="348B36F7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4C8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348890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0BD7B9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03AB2D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6EC707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7A2AD0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6D53A7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D31AFC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631C52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E6645A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5132D36E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88229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63656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D9AC2E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533474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B42F75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31892F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0C9C73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7ED8F5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FA1943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4C0BD8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1.11</w:t>
            </w:r>
          </w:p>
        </w:tc>
      </w:tr>
      <w:tr w:rsidR="001A3FFC" w:rsidRPr="00C70211" w14:paraId="189EBDB8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E60D7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Moderate Linear Progression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59E397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28.50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20E368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25.20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64FE09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24.00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168F0F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29.60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1F1900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26.20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B2EEA8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25.30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1E9222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7D0177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521469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25.60</w:t>
            </w:r>
          </w:p>
        </w:tc>
      </w:tr>
      <w:tr w:rsidR="001A3FFC" w:rsidRPr="00C70211" w14:paraId="10775B6A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0F6D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D6961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ECF5B5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3EF4C8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E58AF6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B4E487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53E66E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5FE80F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FA63D6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78F533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2CD28FCB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AB87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683879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EF5AE4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22CC93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B31206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6B3B5F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7590D0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E551A1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1D68A5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E862F5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1.99</w:t>
            </w:r>
          </w:p>
        </w:tc>
      </w:tr>
      <w:tr w:rsidR="001A3FFC" w:rsidRPr="00C70211" w14:paraId="6AE3C460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3365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Non Progression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BA8680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17.30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6AC4FE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19.20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B83207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0809E1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19.30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13DA8A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57CEA4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21.60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433D81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20.70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3F5DCB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21.60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A20798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21.30</w:t>
            </w:r>
          </w:p>
        </w:tc>
      </w:tr>
      <w:tr w:rsidR="001A3FFC" w:rsidRPr="00C70211" w14:paraId="4F138E9B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192E2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49CB34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A95A59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9FDAD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3F6E59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1D1B72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56B43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F07AA8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425274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05F9CE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2065720E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2A2B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939B24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5793F8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7873A4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9D3383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71F827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EDC36B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12CDD0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127623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EF0367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2.40</w:t>
            </w:r>
          </w:p>
        </w:tc>
      </w:tr>
      <w:tr w:rsidR="001A3FFC" w:rsidRPr="00C70211" w14:paraId="00B98537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5573A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Immotile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9804B9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25.70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9E10C6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31.20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9A6248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5D56AE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25.80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773CBE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26.90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0634E6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29.70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CC31F8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22.40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49C752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25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147209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.50</w:t>
            </w:r>
          </w:p>
        </w:tc>
      </w:tr>
      <w:tr w:rsidR="001A3FFC" w:rsidRPr="00C70211" w14:paraId="27E748AD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8525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3BBB8C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3ABD80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28B271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F6746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10BE8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5696DE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8A8EC8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3872C8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3C3C19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4A086322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BE7D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55B136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203411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1E4C2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004D7B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4D3B5A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8ECE0B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276DCB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4FF71A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6B85E5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1.70</w:t>
            </w:r>
          </w:p>
        </w:tc>
      </w:tr>
      <w:tr w:rsidR="001A3FFC" w:rsidRPr="00C70211" w14:paraId="0004FF9A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CFF149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Sperm Concentration (million/ml)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A68408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C7F7D8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1FFE7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30.80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15F428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34.90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E890D4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33.40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ACEAEB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33.30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611611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3C7B66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FAD8CF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34.00</w:t>
            </w:r>
          </w:p>
        </w:tc>
      </w:tr>
      <w:tr w:rsidR="001A3FFC" w:rsidRPr="00C70211" w14:paraId="03F68698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E68B2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B9365E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0B8620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C96431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B99D12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6F9BDA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5ED8C8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5340CB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8D9099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951034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43816604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62E9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3871C1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14E980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F29D71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32D9C2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7CD0AD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026BA0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8BC183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2F9656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4B4B49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1.30</w:t>
            </w:r>
          </w:p>
        </w:tc>
      </w:tr>
      <w:tr w:rsidR="001A3FFC" w:rsidRPr="00C70211" w14:paraId="0236B7E0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37AC6" w14:textId="77777777" w:rsidR="001A3FFC" w:rsidRPr="005F1BAF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5F1BAF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Sperm Density (million/ejaculate)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FF9D72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65.43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EC0734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59.21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813186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56.98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F9CD8E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66.31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F39DE7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62.79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A17B50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61.27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A88797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79.72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0A81BB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71.61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C3B83A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69.36</w:t>
            </w:r>
          </w:p>
        </w:tc>
      </w:tr>
      <w:tr w:rsidR="001A3FFC" w:rsidRPr="00C70211" w14:paraId="748F7D51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8B8D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316AC0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7D256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B45F41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5B2D72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F5D93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A9C486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892CE2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2FC224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DBC1C1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5A5DD3BB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78523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44B5B2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17.40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9F5571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13.40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41AD85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4EB147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14.30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97C16C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18.80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882C76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14.50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C2999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2F0F6D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1399D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11.20</w:t>
            </w:r>
          </w:p>
        </w:tc>
      </w:tr>
      <w:tr w:rsidR="001A3FFC" w:rsidRPr="00C70211" w14:paraId="61FE7806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09EE6" w14:textId="77777777" w:rsidR="001A3FFC" w:rsidRPr="009D49A6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Sperm Vitality (% of Live Sperm)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32CC1F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60.80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719BD2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58.80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1796EC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58.30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A9AE52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61.20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3564A2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60.10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068C35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E19D6E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055A1D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64.20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02EE47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.90</w:t>
            </w:r>
          </w:p>
        </w:tc>
      </w:tr>
      <w:tr w:rsidR="001A3FFC" w:rsidRPr="00C70211" w14:paraId="322FD58C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F682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35A8DA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3FA485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3B7172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200780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7089EB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0BDE9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0AC6E3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20C164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4BEAE4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2B68F76F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01ED8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B4C2D2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10.50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46CB4D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962721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0C0FD3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6BDB97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7809EF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C601AF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DF6C5E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F13F34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9.30</w:t>
            </w:r>
          </w:p>
        </w:tc>
      </w:tr>
      <w:tr w:rsidR="001A3FFC" w:rsidRPr="00C70211" w14:paraId="532AF6AA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934D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Percentage of Normal Sperm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19CFBF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49.30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E7A0C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41.20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B37490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39.00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2F8939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542D4B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42.30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FE7F1D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41.70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0365C4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43.70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07F54C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42.20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FE444A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41.30</w:t>
            </w:r>
          </w:p>
        </w:tc>
      </w:tr>
      <w:tr w:rsidR="001A3FFC" w:rsidRPr="00C70211" w14:paraId="3D70780F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5A77C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536FD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9B01BC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425F03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E7D48C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75E734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D795B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3B1C57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5F21EC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492C3D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64038E3D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AA6A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99807E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874A58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DFE05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51F3B9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A3DBBA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D5632B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EE57AC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4A37F9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F622A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7.25</w:t>
            </w:r>
          </w:p>
        </w:tc>
      </w:tr>
      <w:tr w:rsidR="001A3FFC" w:rsidRPr="00C70211" w14:paraId="03ADDA3F" w14:textId="77777777" w:rsidTr="00630A02">
        <w:trPr>
          <w:trHeight w:val="26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49BCA" w14:textId="77777777" w:rsidR="001A3FFC" w:rsidRPr="009D49A6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9D49A6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Percentage of Abnormal Sperm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4F89883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50.70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6A3BC5A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58.80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121A746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61.00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1BF174D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49.00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191CC7A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57.70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00253B0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58.30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2F57173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56.30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3B22B3B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57.80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3D55125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35E56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58.70</w:t>
            </w:r>
          </w:p>
        </w:tc>
      </w:tr>
      <w:tr w:rsidR="001A3FFC" w:rsidRPr="00C70211" w14:paraId="4DCC3380" w14:textId="77777777" w:rsidTr="00630A02">
        <w:trPr>
          <w:trHeight w:val="20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444E" w14:textId="77777777" w:rsidR="001A3FFC" w:rsidRPr="00D01BB8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color w:val="FF0000"/>
                <w:sz w:val="16"/>
                <w:szCs w:val="16"/>
                <w:lang w:val="en-IN" w:eastAsia="en-IN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1C3B3EA1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27DE553F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1779128D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1AC97BB3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3E9B38A7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63D9221A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1BFE2B92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00DA37A4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4E953983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76D03599" w14:textId="77777777" w:rsidTr="00630A02">
        <w:trPr>
          <w:trHeight w:val="60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0A3CC" w14:textId="77777777" w:rsidR="001A3FFC" w:rsidRPr="00D01BB8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color w:val="FF0000"/>
                <w:sz w:val="16"/>
                <w:szCs w:val="16"/>
                <w:lang w:val="en-IN" w:eastAsia="en-IN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1DF88AF9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7.50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62F83F55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7.10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</w:tcPr>
          <w:p w14:paraId="68A287A7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7.20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3E3B0176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7.50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78B3E601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7.90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</w:tcPr>
          <w:p w14:paraId="288BA1E9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6.50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0FCF30B4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1A8C20B1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</w:tcPr>
          <w:p w14:paraId="0CCEDBBA" w14:textId="77777777" w:rsidR="001A3FFC" w:rsidRPr="00C35E56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7.10</w:t>
            </w:r>
          </w:p>
        </w:tc>
      </w:tr>
      <w:tr w:rsidR="001A3FFC" w:rsidRPr="00C70211" w14:paraId="620ED75E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A5364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Normal Head (%)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center"/>
            <w:hideMark/>
          </w:tcPr>
          <w:p w14:paraId="592019D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62.28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center"/>
            <w:hideMark/>
          </w:tcPr>
          <w:p w14:paraId="3F8BEAA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56.71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center"/>
            <w:hideMark/>
          </w:tcPr>
          <w:p w14:paraId="75B4EBB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53.48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center"/>
            <w:hideMark/>
          </w:tcPr>
          <w:p w14:paraId="38C2D0E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64.36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center"/>
            <w:hideMark/>
          </w:tcPr>
          <w:p w14:paraId="24D4DB1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59.37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center"/>
            <w:hideMark/>
          </w:tcPr>
          <w:p w14:paraId="14E63C3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55.42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5FA1575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67.81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4BA1398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63.3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03294A2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C7021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58.16</w:t>
            </w:r>
          </w:p>
        </w:tc>
      </w:tr>
      <w:tr w:rsidR="001A3FFC" w:rsidRPr="00C70211" w14:paraId="43BEA99D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90E22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F502F2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22DCE4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2501F5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6CFFFE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4987DC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91E451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94D384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273F89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614B70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799E425C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DC19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7791B6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C1DB5F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ADB3D6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7D0068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297BF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2A2925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1D4082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E4A0BD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9B46BF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6.33</w:t>
            </w:r>
          </w:p>
        </w:tc>
      </w:tr>
      <w:tr w:rsidR="001A3FFC" w:rsidRPr="00C70211" w14:paraId="4694DC77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4B1A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Pyriform Head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CFFC1E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ABEDF9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795471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4D58BC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F60619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F8D4B0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10.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A833B1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77E66A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735D0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70</w:t>
            </w:r>
          </w:p>
        </w:tc>
      </w:tr>
      <w:tr w:rsidR="001A3FFC" w:rsidRPr="00C70211" w14:paraId="65E312F4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A8ED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6A7484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A8D2BD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4D7420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10DC4F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4AF6B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EE7143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200082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645AF9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A6DEB2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179769E6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B081C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653027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992AFC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B6F2F2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36FCE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35D185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57C80B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4632A5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B5C7CC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62D014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1.63</w:t>
            </w:r>
          </w:p>
        </w:tc>
      </w:tr>
      <w:tr w:rsidR="001A3FFC" w:rsidRPr="00C70211" w14:paraId="6F111695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C6534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Amorphos Head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174AF0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46B14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14.80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AFC847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4730A1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C57298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14.00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6E15F7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F18F57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B8E5CE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F8FEA0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.00</w:t>
            </w:r>
          </w:p>
        </w:tc>
      </w:tr>
      <w:tr w:rsidR="001A3FFC" w:rsidRPr="00C70211" w14:paraId="44F3BCBA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C3362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C6C2E1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D31DD9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D0E8F3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29A2FD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02B122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F64D02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991CAB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91AE65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804386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2B7AD280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FD1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C494D2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32267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9E7982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4C4967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4CD279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D7506A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D8D07F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6784E2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05AEE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0.85</w:t>
            </w:r>
          </w:p>
        </w:tc>
      </w:tr>
      <w:tr w:rsidR="001A3FFC" w:rsidRPr="00C70211" w14:paraId="6A72D952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A43B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Tapering Head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3351E7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7DFC58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EA8B7C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99E7BC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FFF1CC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90064A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F210F8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25DEA9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7FC70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.60</w:t>
            </w:r>
          </w:p>
        </w:tc>
      </w:tr>
      <w:tr w:rsidR="001A3FFC" w:rsidRPr="00C70211" w14:paraId="3D7262CD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80E0F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710252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16EED0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78778C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3328C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546873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DBD1C5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AF55FF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2706F0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E617FD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758EB67E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52A7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079EDF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0AB106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DA1C41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1ECA3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E54326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F1E983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3C19CE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5ACB1C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D2D7FD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0.79</w:t>
            </w:r>
          </w:p>
        </w:tc>
      </w:tr>
      <w:tr w:rsidR="001A3FFC" w:rsidRPr="00C70211" w14:paraId="5801A734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BF9FA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Pin Head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3B1F5E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D33E2D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A92C50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B9D4C8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C8D863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C64098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4CDAC4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156D06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A8694A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1.80</w:t>
            </w:r>
          </w:p>
        </w:tc>
      </w:tr>
      <w:tr w:rsidR="001A3FFC" w:rsidRPr="00C70211" w14:paraId="78929FEA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85C3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E77950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C9C496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2BA341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C6E221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1D9E5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351853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96F8B2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73B508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98C5B2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08B6CFCE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DDAA8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A8A223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0507BB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AA7EBF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714F2B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9B0647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F0B31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B74EB2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F6E4A5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526487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</w:tr>
      <w:tr w:rsidR="001A3FFC" w:rsidRPr="00C70211" w14:paraId="4989E31C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4ECBC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Round Head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1EB949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5B11B4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670879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60EEEB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5E9DA0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75DDA5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68E245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6158E7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4089D5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</w:p>
        </w:tc>
      </w:tr>
      <w:tr w:rsidR="001A3FFC" w:rsidRPr="00C70211" w14:paraId="50538C16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A7958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D6E0C7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1E045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3D0B88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942F2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85FBC0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BBC2F5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D718A5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7D585C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57ABA8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55CE41B0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2122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BEFBDD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7536A4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620F8F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9FBE70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FDB0CC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186E7B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F74501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C3253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1B2DCD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0.09</w:t>
            </w:r>
          </w:p>
        </w:tc>
      </w:tr>
      <w:tr w:rsidR="001A3FFC" w:rsidRPr="00C70211" w14:paraId="49E34E11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BAD38D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Small Head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E52C7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8BD50D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1D26CE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0A94B1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9B365E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25975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CF727F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0C583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450C6B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33</w:t>
            </w:r>
          </w:p>
        </w:tc>
      </w:tr>
      <w:tr w:rsidR="001A3FFC" w:rsidRPr="00C70211" w14:paraId="1D93798C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6ACE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C93114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109921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736BEB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A3F799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027E95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62FD93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4AD03A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C72BE8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903B06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5DAB16E4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ABBC3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9F201C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43A21C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52DBE6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6ED843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0F5871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64D8DF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84D526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95EAFC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089486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0.07</w:t>
            </w:r>
          </w:p>
        </w:tc>
      </w:tr>
      <w:tr w:rsidR="001A3FFC" w:rsidRPr="00C70211" w14:paraId="212185EE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9A1EB2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Double Head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E983B6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12C973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6B30CC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DFDED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18B801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FBCC87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8646C1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F932C8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C21360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</w:t>
            </w:r>
          </w:p>
        </w:tc>
      </w:tr>
      <w:tr w:rsidR="001A3FFC" w:rsidRPr="00C70211" w14:paraId="0520BB15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BAC8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6B7030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5FADAC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3A91FC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A35C4D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BCCCC2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AC218B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33BF98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EE18FD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E57B0A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18C92955" w14:textId="77777777" w:rsidTr="00014BD8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5C1F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EDED01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4E1AE0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0DE8B9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49D6D5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679058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BD7466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CB5604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53C0CE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BC7530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</w:tr>
      <w:tr w:rsidR="001A3FFC" w:rsidRPr="00C70211" w14:paraId="11CAB25C" w14:textId="77777777" w:rsidTr="00014BD8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36A08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lastRenderedPageBreak/>
              <w:t>Large Head (%)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D47B20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285EA4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67A361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979A09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A1390E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BAB075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B46A15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FA8CB5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98EAE8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1.80</w:t>
            </w:r>
          </w:p>
        </w:tc>
      </w:tr>
      <w:tr w:rsidR="001A3FFC" w:rsidRPr="00C70211" w14:paraId="04FD372B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93F2D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1696D5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493EA0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9862F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BE42E0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BC68D9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B33E6C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128335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E47219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9DFAD0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524FAF51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A0F6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B6D2D9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67AF7E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684926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6F032F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7E03E3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0C02F5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7E607B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EC28D7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8B8BDA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</w:tr>
      <w:tr w:rsidR="001A3FFC" w:rsidRPr="00C70211" w14:paraId="7796C310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058A7F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Normal Tail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D9EFC5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68.40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7432CA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62.60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7160D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59.70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409AAC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1EA54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63.50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5B152B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63.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EBFCFA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F8F612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A8F540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.50</w:t>
            </w:r>
          </w:p>
        </w:tc>
      </w:tr>
      <w:tr w:rsidR="001A3FFC" w:rsidRPr="00C70211" w14:paraId="0EB6C13D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6440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A2DC80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9602AA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952497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4DA89B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EE31A9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97EC64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F8A56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923A23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712FE6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735B28DB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FF26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8A2A6C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2E48F2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553F4B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0DF5FB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46763B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D694FD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C28448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FD9673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25AE04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16.80</w:t>
            </w:r>
          </w:p>
        </w:tc>
      </w:tr>
      <w:tr w:rsidR="001A3FFC" w:rsidRPr="00C70211" w14:paraId="3C476E78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3B5FB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Midpiece Defect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FD28C5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9.91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B60038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D737AC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239008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FD505C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A4C07A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1CF43E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76CB66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09E845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.80</w:t>
            </w:r>
          </w:p>
        </w:tc>
      </w:tr>
      <w:tr w:rsidR="001A3FFC" w:rsidRPr="00C70211" w14:paraId="60B9439C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5D74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D005E9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23894C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FAF6CC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7EDF9A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F8E30F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CFA26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3AED4C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5265F8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C2C0B4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4CBEC253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3A6F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0083B4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6D6D07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A08052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0BA6B2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AAE9E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8045A3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A05BA2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8C389F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091999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1.82</w:t>
            </w:r>
          </w:p>
        </w:tc>
      </w:tr>
      <w:tr w:rsidR="001A3FFC" w:rsidRPr="00C70211" w14:paraId="070BF843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31BD0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Principal Piece Defect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82D64F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0877D7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8E55CB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17.20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22245C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7DAA10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14.40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95F7D6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16.60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F5BA52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9DC7C6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A9C3E3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.90</w:t>
            </w:r>
          </w:p>
        </w:tc>
      </w:tr>
      <w:tr w:rsidR="001A3FFC" w:rsidRPr="00C70211" w14:paraId="5940F8E3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FD6DD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922C2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597857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0E713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BE4BC7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1200C2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5803BD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383AB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D5905F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B474C2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1C04473A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9075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5BA62A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A676B4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C8C192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5ADBF2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58A96F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0CED8E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A64C95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78D3F9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0CD38A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1.71</w:t>
            </w:r>
          </w:p>
        </w:tc>
      </w:tr>
      <w:tr w:rsidR="001A3FFC" w:rsidRPr="00C70211" w14:paraId="7FC53706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2D31A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Coil Tail (%)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FD65BE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D90D2E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7F70EC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.58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BFDD61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40BBB6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1211FF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ED4B78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</w:t>
            </w: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1926E1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997633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1.68</w:t>
            </w:r>
          </w:p>
        </w:tc>
      </w:tr>
      <w:tr w:rsidR="001A3FFC" w:rsidRPr="00C70211" w14:paraId="647F8ED7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CD46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1CDF4C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5350D7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F52D35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783930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DABE06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5CDF65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96F3BC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B55C7B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4DAAF2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2BC7C0E7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7B61C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332082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16F413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425C9A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B5CA0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1138D5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622EC2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4CA2CA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B20852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9A1B5C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</w:tr>
      <w:tr w:rsidR="001A3FFC" w:rsidRPr="00C70211" w14:paraId="6A54A308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40327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Germ Cell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EDBC85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0A12FF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2B9A3F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6D526F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A445D3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BB818F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0A362E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714F15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97C22E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1.68</w:t>
            </w:r>
          </w:p>
        </w:tc>
      </w:tr>
      <w:tr w:rsidR="001A3FFC" w:rsidRPr="00C70211" w14:paraId="2B47D986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F47F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B77C0D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C2CEA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23551B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28B934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F9E939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190DE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DB680C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D76CC3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1858B8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1A56E654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0A4C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26F0C0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92CAA2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187821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69583F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0F57B7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48F7C6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FA31C0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F78333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15238B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</w:tr>
      <w:tr w:rsidR="001A3FFC" w:rsidRPr="00C70211" w14:paraId="77037000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EE52F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Epithelial Cell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63AE63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C9D761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FC7073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16DE80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06A72C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EC17B1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F9C939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4D737C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F8406B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1.31</w:t>
            </w:r>
          </w:p>
        </w:tc>
      </w:tr>
      <w:tr w:rsidR="001A3FFC" w:rsidRPr="00C70211" w14:paraId="6A481E61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CAD0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7B7D21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202CA2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0128DF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2DE0FD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C13227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51D39B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D3D0F0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A776E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2D897E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0815E600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688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C319FA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6C56BC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EC59DE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E472E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BDAB1A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FDD5AC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9F1919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36A1D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8FC74B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0.09</w:t>
            </w:r>
          </w:p>
        </w:tc>
      </w:tr>
      <w:tr w:rsidR="001A3FFC" w:rsidRPr="00C70211" w14:paraId="5F668E5A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541ED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Leukocytes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F5EF63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918830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C66B44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B1EC56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687264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9D45E5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334F73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1.71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1FBF1B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97598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2.54</w:t>
            </w:r>
          </w:p>
        </w:tc>
      </w:tr>
      <w:tr w:rsidR="001A3FFC" w:rsidRPr="00C70211" w14:paraId="3DE0C166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0085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0FC857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298DEF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DADFD7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6E0F13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E923C3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B1D129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55E704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305928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7D33D3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378D0C7D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82C09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16E482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ED22BB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FE43D3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20D14C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AE2561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80D23F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B2AA25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DA1A52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D4913E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</w:tr>
      <w:tr w:rsidR="001A3FFC" w:rsidRPr="00C70211" w14:paraId="0F988508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4D82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RBC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585013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A8DA6C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742FDE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0142F5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168BF9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A8B23C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6E76E6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783C76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5858DA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</w:tr>
      <w:tr w:rsidR="001A3FFC" w:rsidRPr="00C70211" w14:paraId="1F249B6C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44850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5C71F0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2FEDE1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69BAE5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D7C151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C42439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527B3B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F269F1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7B1275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24012F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4DE4FA36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B444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027C4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0B287A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C0B167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068C1C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DDF734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056E95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141F05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9AE159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6802A5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0.00</w:t>
            </w:r>
          </w:p>
        </w:tc>
      </w:tr>
      <w:tr w:rsidR="001A3FFC" w:rsidRPr="00C70211" w14:paraId="16E90AC4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FC2B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Testosterone (ng/ml)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8BD727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6DD41D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13352D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FE8A8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815374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0F5AD2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BFF8FC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63B6F0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11F400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58</w:t>
            </w:r>
          </w:p>
        </w:tc>
      </w:tr>
      <w:tr w:rsidR="001A3FFC" w:rsidRPr="00C70211" w14:paraId="5FF2FE4F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EC518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9EBCC9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61375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3914F6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8A0109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FA83E9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4766F1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E8F9FD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6F3CBA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1D8A9B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31AF1D8A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3051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CB684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10E400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ABAA3A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52450F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D423EB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16BB98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CBA71B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7A8B63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E6271A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0.24</w:t>
            </w:r>
          </w:p>
        </w:tc>
      </w:tr>
      <w:tr w:rsidR="001A3FFC" w:rsidRPr="00C70211" w14:paraId="31B88983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CF301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T4 (µg/dl)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9D325D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460411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BAEC75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B22D56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260FCF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6.88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DD4C2C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641379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EFE79E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396F81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7.89</w:t>
            </w:r>
          </w:p>
        </w:tc>
      </w:tr>
      <w:tr w:rsidR="001A3FFC" w:rsidRPr="00C70211" w14:paraId="79443FB9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0236F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1DC1FA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4B8458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C512F4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18F96B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C953E0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47A374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FA7DF1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6251FE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9450E5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7354AA6C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DA2C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F6A8ED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5F6090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AC4F2E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0A6C1C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865154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8ED6BA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746D37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32C074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B1FF05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0.77</w:t>
            </w:r>
          </w:p>
        </w:tc>
      </w:tr>
      <w:tr w:rsidR="001A3FFC" w:rsidRPr="00C70211" w14:paraId="60D9195F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AE97F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TSH (µIU/ml)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D7C7525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AA6D54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D50A73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A2A9E3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004DCF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59E4E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53EB1E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13BB01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9DEBBD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2.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26</w:t>
            </w:r>
          </w:p>
        </w:tc>
      </w:tr>
      <w:tr w:rsidR="001A3FFC" w:rsidRPr="00C70211" w14:paraId="7665339A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F2B6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221CD3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15CB726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8F1B4B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2BAE804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07C460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A96C49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500DD7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D3C63A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0C73C6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64B9A1BE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9824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787890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5A0A3F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EBF0D1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26583B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3B7B005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C7C83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358C6F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FD4C0D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3FF63E1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0.02</w:t>
            </w:r>
          </w:p>
        </w:tc>
      </w:tr>
      <w:tr w:rsidR="001A3FFC" w:rsidRPr="00C70211" w14:paraId="64552E8B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EF39B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Cortisol (µg/dl)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154454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8.51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8F2383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8.48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F6463A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8.13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94F383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8.74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F2C3AE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8.69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EDD384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8.50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7C45BF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9.52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3084B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9.59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204724A2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8.99</w:t>
            </w:r>
          </w:p>
        </w:tc>
      </w:tr>
      <w:tr w:rsidR="001A3FFC" w:rsidRPr="00C70211" w14:paraId="7FA81180" w14:textId="77777777" w:rsidTr="00630A02">
        <w:trPr>
          <w:trHeight w:val="20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78694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7722ADC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872DA6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9328E1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3820A4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ED144A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D435BA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C1F530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8C22DE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1C68E86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3240C193" w14:textId="77777777" w:rsidTr="00630A02">
        <w:trPr>
          <w:trHeight w:val="20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45F2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BB3143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01A581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DB3593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47205B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55237F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E3ABE1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E9ABEB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7194186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5979D72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0.17</w:t>
            </w:r>
          </w:p>
        </w:tc>
      </w:tr>
      <w:tr w:rsidR="001A3FFC" w:rsidRPr="00C70211" w14:paraId="7AD82C00" w14:textId="77777777" w:rsidTr="00630A02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EF147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val="en-IN" w:eastAsia="en-IN"/>
              </w:rPr>
              <w:t>Prolactin (ng/ml)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48B1891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473A628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15.90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25E34F9B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C71B05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8.00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087F5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9.60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0AED38F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9AE91B3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9186E8C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11.20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955C7A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12.90</w:t>
            </w:r>
          </w:p>
        </w:tc>
      </w:tr>
      <w:tr w:rsidR="001A3FFC" w:rsidRPr="00C70211" w14:paraId="547FB768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CE4E6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398630C9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C0A51B4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62ED598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6917D7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5687391D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1CA6E32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96626C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EEAED5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5A1351F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 xml:space="preserve"> ± </w:t>
            </w:r>
          </w:p>
        </w:tc>
      </w:tr>
      <w:tr w:rsidR="001A3FFC" w:rsidRPr="00C70211" w14:paraId="050EA2CB" w14:textId="77777777" w:rsidTr="00630A02">
        <w:trPr>
          <w:trHeight w:val="20"/>
        </w:trPr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C061E" w14:textId="77777777" w:rsidR="001A3FFC" w:rsidRPr="00D9120C" w:rsidRDefault="001A3FFC" w:rsidP="00630A02">
            <w:pPr>
              <w:spacing w:after="0" w:line="0" w:lineRule="atLeast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C7397F8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5999F49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noWrap/>
            <w:vAlign w:val="bottom"/>
            <w:hideMark/>
          </w:tcPr>
          <w:p w14:paraId="02490320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460993E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787CD8D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3CB"/>
            <w:noWrap/>
            <w:vAlign w:val="bottom"/>
            <w:hideMark/>
          </w:tcPr>
          <w:p w14:paraId="6898B176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44DCDC9A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6807C687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bottom"/>
            <w:hideMark/>
          </w:tcPr>
          <w:p w14:paraId="0D5806EE" w14:textId="77777777" w:rsidR="001A3FFC" w:rsidRPr="00D9120C" w:rsidRDefault="001A3FFC" w:rsidP="00630A02">
            <w:pPr>
              <w:spacing w:after="0" w:line="0" w:lineRule="atLeast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</w:pPr>
            <w:r w:rsidRPr="00D9120C">
              <w:rPr>
                <w:rFonts w:ascii="Arial" w:eastAsia="Times New Roman" w:hAnsi="Arial" w:cs="Arial"/>
                <w:bCs/>
                <w:color w:val="000000" w:themeColor="text1"/>
                <w:sz w:val="16"/>
                <w:szCs w:val="16"/>
              </w:rPr>
              <w:t>0.54</w:t>
            </w:r>
          </w:p>
        </w:tc>
      </w:tr>
    </w:tbl>
    <w:p w14:paraId="1D88006B" w14:textId="39191CB1" w:rsidR="001A3FFC" w:rsidRDefault="002E0E57" w:rsidP="001A3FFC">
      <w:pPr>
        <w:pStyle w:val="ListParagraph"/>
        <w:spacing w:after="240" w:line="360" w:lineRule="auto"/>
        <w:ind w:left="567"/>
        <w:jc w:val="center"/>
        <w:rPr>
          <w:rFonts w:ascii="Arial" w:hAnsi="Arial" w:cs="Arial"/>
          <w:b/>
          <w:lang w:val="en-IN"/>
        </w:rPr>
      </w:pPr>
      <w:r w:rsidRPr="002E0E57">
        <w:rPr>
          <w:rFonts w:ascii="Arial" w:hAnsi="Arial" w:cs="Arial"/>
          <w:b/>
          <w:bCs/>
          <w:color w:val="000000" w:themeColor="text1"/>
          <w:sz w:val="24"/>
          <w:szCs w:val="24"/>
        </w:rPr>
        <w:t>Supplementary</w:t>
      </w:r>
      <w:r w:rsidRPr="002E0E5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1A3FFC" w:rsidRPr="002E0E57">
        <w:rPr>
          <w:rFonts w:ascii="Arial" w:hAnsi="Arial" w:cs="Arial"/>
          <w:b/>
          <w:bCs/>
          <w:color w:val="000000" w:themeColor="text1"/>
          <w:sz w:val="24"/>
          <w:szCs w:val="24"/>
        </w:rPr>
        <w:t>Table</w:t>
      </w:r>
      <w:r w:rsidR="001A3FFC" w:rsidRPr="00375BB0">
        <w:rPr>
          <w:rFonts w:ascii="Arial" w:hAnsi="Arial" w:cs="Arial"/>
          <w:b/>
          <w:lang w:val="en-IN"/>
        </w:rPr>
        <w:t>-</w:t>
      </w:r>
      <w:r w:rsidR="006B45BD">
        <w:rPr>
          <w:rFonts w:ascii="Arial" w:hAnsi="Arial" w:cs="Arial"/>
          <w:b/>
          <w:lang w:val="en-IN"/>
        </w:rPr>
        <w:t xml:space="preserve">1: </w:t>
      </w:r>
      <w:r w:rsidR="006B45BD" w:rsidRPr="00CD167D">
        <w:rPr>
          <w:rFonts w:ascii="Arial" w:hAnsi="Arial" w:cs="Arial"/>
          <w:b/>
          <w:bCs/>
          <w:color w:val="000000" w:themeColor="text1"/>
          <w:sz w:val="24"/>
          <w:szCs w:val="24"/>
        </w:rPr>
        <w:t>Descriptive analysis of various semen parameters among three study groups</w:t>
      </w:r>
    </w:p>
    <w:p w14:paraId="0584C4F8" w14:textId="77777777" w:rsidR="001A3FFC" w:rsidRDefault="001A3FFC">
      <w:pPr>
        <w:spacing w:after="160" w:line="259" w:lineRule="auto"/>
      </w:pPr>
      <w:r>
        <w:br w:type="page"/>
      </w:r>
    </w:p>
    <w:p w14:paraId="51850521" w14:textId="77777777" w:rsidR="006B45BD" w:rsidRPr="00335659" w:rsidRDefault="00BA229D" w:rsidP="00630A02">
      <w:pPr>
        <w:pStyle w:val="ListParagraph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2A31DB6E" wp14:editId="7261F0D1">
            <wp:extent cx="5742051" cy="2769870"/>
            <wp:effectExtent l="0" t="0" r="0" b="0"/>
            <wp:docPr id="8" name="Chart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722B52D" w14:textId="77777777" w:rsidR="006B45BD" w:rsidRPr="00630A02" w:rsidRDefault="006B45BD" w:rsidP="006B45BD">
      <w:pPr>
        <w:pStyle w:val="ListParagraph"/>
        <w:ind w:left="540"/>
        <w:contextualSpacing w:val="0"/>
        <w:jc w:val="center"/>
        <w:rPr>
          <w:rFonts w:ascii="Arial" w:hAnsi="Arial" w:cs="Arial"/>
          <w:b/>
          <w:sz w:val="2"/>
          <w:szCs w:val="24"/>
        </w:rPr>
      </w:pPr>
    </w:p>
    <w:p w14:paraId="098D78A9" w14:textId="77777777" w:rsidR="006B45BD" w:rsidRDefault="00BA229D" w:rsidP="00630A02">
      <w:pPr>
        <w:pStyle w:val="ListParagraph"/>
        <w:ind w:left="0"/>
        <w:contextualSpacing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F5A56CB" wp14:editId="765B241C">
            <wp:extent cx="5748909" cy="2942082"/>
            <wp:effectExtent l="0" t="0" r="0" b="0"/>
            <wp:docPr id="7" name="Chart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35AA1DF" w14:textId="77777777" w:rsidR="00BE6195" w:rsidRPr="00BE6195" w:rsidRDefault="00BE6195" w:rsidP="00630A02">
      <w:pPr>
        <w:pStyle w:val="ListParagraph"/>
        <w:ind w:left="0"/>
        <w:contextualSpacing w:val="0"/>
        <w:jc w:val="center"/>
        <w:rPr>
          <w:rFonts w:ascii="Arial" w:hAnsi="Arial" w:cs="Arial"/>
          <w:sz w:val="2"/>
          <w:szCs w:val="24"/>
        </w:rPr>
      </w:pPr>
    </w:p>
    <w:p w14:paraId="17009D83" w14:textId="77777777" w:rsidR="006B45BD" w:rsidRPr="00630A02" w:rsidRDefault="00BA229D" w:rsidP="00630A02">
      <w:pPr>
        <w:pStyle w:val="ListParagraph"/>
        <w:ind w:left="540" w:hanging="54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9FEA2CB" wp14:editId="18B81972">
            <wp:extent cx="5781675" cy="2514600"/>
            <wp:effectExtent l="6096" t="0" r="3429" b="0"/>
            <wp:docPr id="6" name="Chart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DA77898" w14:textId="77777777" w:rsidR="006B45BD" w:rsidRDefault="00BA229D" w:rsidP="00630A02">
      <w:pPr>
        <w:pStyle w:val="ListParagraph"/>
        <w:ind w:left="540" w:hanging="54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9B4D9C4" wp14:editId="406019E5">
            <wp:extent cx="5942584" cy="2769870"/>
            <wp:effectExtent l="0" t="0" r="0" b="0"/>
            <wp:docPr id="5" name="Chart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CCA1610" w14:textId="77777777" w:rsidR="00D01BC5" w:rsidRPr="00D01BC5" w:rsidRDefault="00D01BC5" w:rsidP="00630A02">
      <w:pPr>
        <w:pStyle w:val="ListParagraph"/>
        <w:ind w:left="540" w:hanging="540"/>
        <w:contextualSpacing w:val="0"/>
        <w:rPr>
          <w:rFonts w:ascii="Arial" w:hAnsi="Arial" w:cs="Arial"/>
          <w:sz w:val="2"/>
          <w:szCs w:val="24"/>
        </w:rPr>
      </w:pPr>
    </w:p>
    <w:p w14:paraId="1FBD6285" w14:textId="77777777" w:rsidR="006B45BD" w:rsidRDefault="00BA229D" w:rsidP="00630A02">
      <w:pPr>
        <w:pStyle w:val="ListParagraph"/>
        <w:ind w:left="540" w:hanging="54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CA358E8" wp14:editId="32EE75C1">
            <wp:extent cx="5962650" cy="2855976"/>
            <wp:effectExtent l="0" t="0" r="0" b="0"/>
            <wp:docPr id="4" name="Chart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F7941C9" w14:textId="77777777" w:rsidR="00D01BC5" w:rsidRPr="00D01BC5" w:rsidRDefault="00D01BC5" w:rsidP="00630A02">
      <w:pPr>
        <w:pStyle w:val="ListParagraph"/>
        <w:ind w:left="540" w:hanging="540"/>
        <w:contextualSpacing w:val="0"/>
        <w:rPr>
          <w:rFonts w:ascii="Arial" w:hAnsi="Arial" w:cs="Arial"/>
          <w:sz w:val="2"/>
          <w:szCs w:val="24"/>
        </w:rPr>
      </w:pPr>
    </w:p>
    <w:p w14:paraId="29DDA213" w14:textId="77777777" w:rsidR="006B45BD" w:rsidRPr="00D01BC5" w:rsidRDefault="00BA229D" w:rsidP="00D01BC5">
      <w:pPr>
        <w:pStyle w:val="ListParagraph"/>
        <w:ind w:left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435EC8B" wp14:editId="3E5DA1B5">
            <wp:extent cx="5962650" cy="2597658"/>
            <wp:effectExtent l="0" t="0" r="0" b="0"/>
            <wp:docPr id="3" name="Chart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69F7584" w14:textId="77777777" w:rsidR="006B45BD" w:rsidRDefault="00BA229D" w:rsidP="00630A02">
      <w:pPr>
        <w:pStyle w:val="ListParagraph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8C4AB03" wp14:editId="51DF0AFD">
            <wp:extent cx="5828157" cy="3171825"/>
            <wp:effectExtent l="0" t="0" r="0" b="0"/>
            <wp:docPr id="2" name="Chart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E6C0ECA" w14:textId="77777777" w:rsidR="006B45BD" w:rsidRPr="006B45BD" w:rsidRDefault="006B45BD" w:rsidP="006B45BD">
      <w:pPr>
        <w:pStyle w:val="ListParagraph"/>
        <w:ind w:left="540"/>
        <w:contextualSpacing w:val="0"/>
        <w:jc w:val="center"/>
        <w:rPr>
          <w:rFonts w:ascii="Arial" w:hAnsi="Arial" w:cs="Arial"/>
          <w:b/>
          <w:sz w:val="20"/>
          <w:szCs w:val="24"/>
        </w:rPr>
      </w:pPr>
    </w:p>
    <w:p w14:paraId="328019F3" w14:textId="77777777" w:rsidR="006B45BD" w:rsidRPr="00014BD8" w:rsidRDefault="00BA229D" w:rsidP="00014BD8">
      <w:pPr>
        <w:pStyle w:val="ListParagraph"/>
        <w:tabs>
          <w:tab w:val="left" w:pos="90"/>
        </w:tabs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8515203" wp14:editId="3156BB43">
            <wp:extent cx="5781675" cy="3266694"/>
            <wp:effectExtent l="0" t="0" r="0" b="0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7704C73" w14:textId="77777777" w:rsidR="00593F01" w:rsidRDefault="00593F01"/>
    <w:sectPr w:rsidR="00593F01" w:rsidSect="00630A02">
      <w:pgSz w:w="11906" w:h="16838"/>
      <w:pgMar w:top="117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643A1"/>
    <w:multiLevelType w:val="hybridMultilevel"/>
    <w:tmpl w:val="39AAB6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5195C"/>
    <w:multiLevelType w:val="hybridMultilevel"/>
    <w:tmpl w:val="772680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91C76"/>
    <w:multiLevelType w:val="hybridMultilevel"/>
    <w:tmpl w:val="14323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67857"/>
    <w:multiLevelType w:val="hybridMultilevel"/>
    <w:tmpl w:val="ED5A40E0"/>
    <w:lvl w:ilvl="0" w:tplc="A4B08160">
      <w:start w:val="1"/>
      <w:numFmt w:val="decimal"/>
      <w:lvlText w:val="%1."/>
      <w:lvlJc w:val="left"/>
      <w:pPr>
        <w:tabs>
          <w:tab w:val="num" w:pos="504"/>
        </w:tabs>
        <w:ind w:left="504" w:hanging="504"/>
      </w:pPr>
      <w:rPr>
        <w:rFonts w:hint="default"/>
        <w:color w:val="auto"/>
        <w:sz w:val="22"/>
        <w:szCs w:val="24"/>
      </w:rPr>
    </w:lvl>
    <w:lvl w:ilvl="1" w:tplc="5942AE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  <w:szCs w:val="24"/>
      </w:rPr>
    </w:lvl>
    <w:lvl w:ilvl="2" w:tplc="6F849E18">
      <w:start w:val="1"/>
      <w:numFmt w:val="lowerRoman"/>
      <w:lvlText w:val="(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E9BC886C">
      <w:start w:val="1"/>
      <w:numFmt w:val="decimal"/>
      <w:lvlText w:val="%4."/>
      <w:lvlJc w:val="left"/>
      <w:pPr>
        <w:tabs>
          <w:tab w:val="num" w:pos="3024"/>
        </w:tabs>
        <w:ind w:left="3024" w:hanging="504"/>
      </w:pPr>
      <w:rPr>
        <w:rFonts w:hint="default"/>
        <w:sz w:val="20"/>
        <w:szCs w:val="20"/>
      </w:rPr>
    </w:lvl>
    <w:lvl w:ilvl="4" w:tplc="7B8E675C">
      <w:start w:val="1"/>
      <w:numFmt w:val="decimal"/>
      <w:lvlText w:val="(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067054"/>
    <w:multiLevelType w:val="hybridMultilevel"/>
    <w:tmpl w:val="D83857AE"/>
    <w:lvl w:ilvl="0" w:tplc="3C029B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D466D7"/>
    <w:multiLevelType w:val="hybridMultilevel"/>
    <w:tmpl w:val="484AAC40"/>
    <w:lvl w:ilvl="0" w:tplc="279C0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F832DD"/>
    <w:multiLevelType w:val="hybridMultilevel"/>
    <w:tmpl w:val="FEE407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30EE80">
      <w:start w:val="1"/>
      <w:numFmt w:val="lowerLetter"/>
      <w:lvlText w:val="%2."/>
      <w:lvlJc w:val="left"/>
      <w:pPr>
        <w:tabs>
          <w:tab w:val="num" w:pos="1710"/>
        </w:tabs>
        <w:ind w:left="1710" w:hanging="63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BE0A03"/>
    <w:multiLevelType w:val="hybridMultilevel"/>
    <w:tmpl w:val="003A0A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E641BA"/>
    <w:multiLevelType w:val="hybridMultilevel"/>
    <w:tmpl w:val="67047D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0340E"/>
    <w:multiLevelType w:val="hybridMultilevel"/>
    <w:tmpl w:val="0F521E1C"/>
    <w:lvl w:ilvl="0" w:tplc="7214C3E6">
      <w:start w:val="1"/>
      <w:numFmt w:val="low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7470F0B"/>
    <w:multiLevelType w:val="hybridMultilevel"/>
    <w:tmpl w:val="88AE22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7805EC"/>
    <w:multiLevelType w:val="hybridMultilevel"/>
    <w:tmpl w:val="D5D28F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0B2152"/>
    <w:multiLevelType w:val="hybridMultilevel"/>
    <w:tmpl w:val="D9C4BC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DC0109"/>
    <w:multiLevelType w:val="hybridMultilevel"/>
    <w:tmpl w:val="0670572E"/>
    <w:lvl w:ilvl="0" w:tplc="191237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1651B8"/>
    <w:multiLevelType w:val="hybridMultilevel"/>
    <w:tmpl w:val="3E0832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B21D92"/>
    <w:multiLevelType w:val="hybridMultilevel"/>
    <w:tmpl w:val="70D623FA"/>
    <w:lvl w:ilvl="0" w:tplc="59F46AA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84BE1"/>
    <w:multiLevelType w:val="hybridMultilevel"/>
    <w:tmpl w:val="56128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1C0C13"/>
    <w:multiLevelType w:val="hybridMultilevel"/>
    <w:tmpl w:val="CC62604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5F4740"/>
    <w:multiLevelType w:val="hybridMultilevel"/>
    <w:tmpl w:val="202A53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8F0C68"/>
    <w:multiLevelType w:val="hybridMultilevel"/>
    <w:tmpl w:val="C784C3FA"/>
    <w:lvl w:ilvl="0" w:tplc="02D27792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295510"/>
    <w:multiLevelType w:val="hybridMultilevel"/>
    <w:tmpl w:val="BA48F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D66450"/>
    <w:multiLevelType w:val="hybridMultilevel"/>
    <w:tmpl w:val="408A82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7928FD"/>
    <w:multiLevelType w:val="hybridMultilevel"/>
    <w:tmpl w:val="4088EFE4"/>
    <w:lvl w:ilvl="0" w:tplc="E0FCB7E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8C0E7D"/>
    <w:multiLevelType w:val="hybridMultilevel"/>
    <w:tmpl w:val="E8BAE6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501C0C"/>
    <w:multiLevelType w:val="hybridMultilevel"/>
    <w:tmpl w:val="69AE90BA"/>
    <w:lvl w:ilvl="0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6E8B07AB"/>
    <w:multiLevelType w:val="hybridMultilevel"/>
    <w:tmpl w:val="A9AE1AA0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 w15:restartNumberingAfterBreak="0">
    <w:nsid w:val="6F0556BF"/>
    <w:multiLevelType w:val="hybridMultilevel"/>
    <w:tmpl w:val="2E9674B4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7CB20E2B"/>
    <w:multiLevelType w:val="hybridMultilevel"/>
    <w:tmpl w:val="7B3651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5816B6"/>
    <w:multiLevelType w:val="hybridMultilevel"/>
    <w:tmpl w:val="152C7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932637">
    <w:abstractNumId w:val="20"/>
  </w:num>
  <w:num w:numId="2" w16cid:durableId="249971315">
    <w:abstractNumId w:val="9"/>
  </w:num>
  <w:num w:numId="3" w16cid:durableId="684791919">
    <w:abstractNumId w:val="0"/>
  </w:num>
  <w:num w:numId="4" w16cid:durableId="304360574">
    <w:abstractNumId w:val="3"/>
  </w:num>
  <w:num w:numId="5" w16cid:durableId="1587423382">
    <w:abstractNumId w:val="26"/>
  </w:num>
  <w:num w:numId="6" w16cid:durableId="417024905">
    <w:abstractNumId w:val="15"/>
  </w:num>
  <w:num w:numId="7" w16cid:durableId="58601210">
    <w:abstractNumId w:val="24"/>
  </w:num>
  <w:num w:numId="8" w16cid:durableId="317081021">
    <w:abstractNumId w:val="6"/>
  </w:num>
  <w:num w:numId="9" w16cid:durableId="431559703">
    <w:abstractNumId w:val="23"/>
  </w:num>
  <w:num w:numId="10" w16cid:durableId="1408263595">
    <w:abstractNumId w:val="18"/>
  </w:num>
  <w:num w:numId="11" w16cid:durableId="721055578">
    <w:abstractNumId w:val="13"/>
  </w:num>
  <w:num w:numId="12" w16cid:durableId="5251624">
    <w:abstractNumId w:val="4"/>
  </w:num>
  <w:num w:numId="13" w16cid:durableId="333801492">
    <w:abstractNumId w:val="19"/>
  </w:num>
  <w:num w:numId="14" w16cid:durableId="1414426809">
    <w:abstractNumId w:val="28"/>
  </w:num>
  <w:num w:numId="15" w16cid:durableId="916594545">
    <w:abstractNumId w:val="16"/>
  </w:num>
  <w:num w:numId="16" w16cid:durableId="1080443051">
    <w:abstractNumId w:val="25"/>
  </w:num>
  <w:num w:numId="17" w16cid:durableId="1866090138">
    <w:abstractNumId w:val="5"/>
  </w:num>
  <w:num w:numId="18" w16cid:durableId="1820419363">
    <w:abstractNumId w:val="21"/>
  </w:num>
  <w:num w:numId="19" w16cid:durableId="525950163">
    <w:abstractNumId w:val="8"/>
  </w:num>
  <w:num w:numId="20" w16cid:durableId="1202747328">
    <w:abstractNumId w:val="1"/>
  </w:num>
  <w:num w:numId="21" w16cid:durableId="1603608563">
    <w:abstractNumId w:val="14"/>
  </w:num>
  <w:num w:numId="22" w16cid:durableId="465704402">
    <w:abstractNumId w:val="2"/>
  </w:num>
  <w:num w:numId="23" w16cid:durableId="1498957527">
    <w:abstractNumId w:val="7"/>
  </w:num>
  <w:num w:numId="24" w16cid:durableId="677081451">
    <w:abstractNumId w:val="12"/>
  </w:num>
  <w:num w:numId="25" w16cid:durableId="121944139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85759158">
    <w:abstractNumId w:val="11"/>
  </w:num>
  <w:num w:numId="27" w16cid:durableId="1257054741">
    <w:abstractNumId w:val="22"/>
  </w:num>
  <w:num w:numId="28" w16cid:durableId="1494444326">
    <w:abstractNumId w:val="27"/>
  </w:num>
  <w:num w:numId="29" w16cid:durableId="770903354">
    <w:abstractNumId w:val="17"/>
  </w:num>
  <w:num w:numId="30" w16cid:durableId="1631271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3FFC"/>
    <w:rsid w:val="00014BD8"/>
    <w:rsid w:val="001A3FFC"/>
    <w:rsid w:val="002E0E57"/>
    <w:rsid w:val="00593F01"/>
    <w:rsid w:val="00630A02"/>
    <w:rsid w:val="006B45BD"/>
    <w:rsid w:val="008749B4"/>
    <w:rsid w:val="00A92411"/>
    <w:rsid w:val="00BA229D"/>
    <w:rsid w:val="00BE6195"/>
    <w:rsid w:val="00C70211"/>
    <w:rsid w:val="00D01BC5"/>
    <w:rsid w:val="00D25689"/>
    <w:rsid w:val="00E96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FF45B"/>
  <w15:docId w15:val="{C76D33E0-0A34-433E-8011-D32D9C89F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FF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1A3F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1A3F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FFC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A3FFC"/>
    <w:rPr>
      <w:rFonts w:ascii="Times New Roman" w:eastAsia="Times New Roman" w:hAnsi="Times New Roman" w:cs="Times New Roman"/>
      <w:b/>
      <w:bCs/>
      <w:kern w:val="0"/>
      <w:sz w:val="27"/>
      <w:szCs w:val="27"/>
      <w:lang w:val="en-US"/>
    </w:rPr>
  </w:style>
  <w:style w:type="paragraph" w:styleId="ListParagraph">
    <w:name w:val="List Paragraph"/>
    <w:basedOn w:val="Normal"/>
    <w:uiPriority w:val="34"/>
    <w:qFormat/>
    <w:rsid w:val="001A3FFC"/>
    <w:pPr>
      <w:ind w:left="720"/>
      <w:contextualSpacing/>
    </w:pPr>
  </w:style>
  <w:style w:type="paragraph" w:styleId="BodyText">
    <w:name w:val="Body Text"/>
    <w:basedOn w:val="Normal"/>
    <w:link w:val="BodyTextChar"/>
    <w:rsid w:val="001A3FF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BodyTextChar">
    <w:name w:val="Body Text Char"/>
    <w:basedOn w:val="DefaultParagraphFont"/>
    <w:link w:val="BodyText"/>
    <w:rsid w:val="001A3FFC"/>
    <w:rPr>
      <w:rFonts w:ascii="Times New Roman" w:eastAsia="Times New Roman" w:hAnsi="Times New Roman" w:cs="Times New Roman"/>
      <w:b/>
      <w:bCs/>
      <w:kern w:val="0"/>
      <w:sz w:val="28"/>
      <w:szCs w:val="24"/>
      <w:lang w:val="en-US"/>
    </w:rPr>
  </w:style>
  <w:style w:type="paragraph" w:styleId="BodyText2">
    <w:name w:val="Body Text 2"/>
    <w:basedOn w:val="Normal"/>
    <w:link w:val="BodyText2Char"/>
    <w:rsid w:val="001A3FF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1A3FFC"/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BodyText3">
    <w:name w:val="Body Text 3"/>
    <w:basedOn w:val="Normal"/>
    <w:link w:val="BodyText3Char"/>
    <w:rsid w:val="001A3FFC"/>
    <w:pPr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1A3FFC"/>
    <w:rPr>
      <w:rFonts w:ascii="Times New Roman" w:eastAsia="Times New Roman" w:hAnsi="Times New Roman" w:cs="Times New Roman"/>
      <w:kern w:val="0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FFC"/>
    <w:rPr>
      <w:rFonts w:ascii="Tahoma" w:hAnsi="Tahoma" w:cs="Tahoma"/>
      <w:kern w:val="0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A3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FFC"/>
    <w:rPr>
      <w:kern w:val="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A3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FFC"/>
    <w:rPr>
      <w:kern w:val="0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FFC"/>
    <w:pPr>
      <w:numPr>
        <w:ilvl w:val="1"/>
      </w:numPr>
    </w:pPr>
    <w:rPr>
      <w:rFonts w:ascii="Calibri Light" w:eastAsia="Times New Roman" w:hAnsi="Calibri Light"/>
      <w:i/>
      <w:iCs/>
      <w:color w:val="4472C4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A3FFC"/>
    <w:rPr>
      <w:rFonts w:ascii="Calibri Light" w:eastAsia="Times New Roman" w:hAnsi="Calibri Light" w:cs="Times New Roman"/>
      <w:i/>
      <w:iCs/>
      <w:color w:val="4472C4"/>
      <w:spacing w:val="15"/>
      <w:kern w:val="0"/>
      <w:sz w:val="24"/>
      <w:szCs w:val="24"/>
      <w:lang w:val="en-US"/>
    </w:rPr>
  </w:style>
  <w:style w:type="character" w:customStyle="1" w:styleId="nlmarticle-title">
    <w:name w:val="nlm_article-title"/>
    <w:basedOn w:val="DefaultParagraphFont"/>
    <w:rsid w:val="001A3FFC"/>
  </w:style>
  <w:style w:type="character" w:customStyle="1" w:styleId="contribdegrees">
    <w:name w:val="contribdegrees"/>
    <w:basedOn w:val="DefaultParagraphFont"/>
    <w:rsid w:val="001A3FFC"/>
  </w:style>
  <w:style w:type="character" w:styleId="Hyperlink">
    <w:name w:val="Hyperlink"/>
    <w:basedOn w:val="DefaultParagraphFont"/>
    <w:uiPriority w:val="99"/>
    <w:unhideWhenUsed/>
    <w:rsid w:val="001A3FFC"/>
    <w:rPr>
      <w:color w:val="0000FF"/>
      <w:u w:val="single"/>
    </w:rPr>
  </w:style>
  <w:style w:type="paragraph" w:styleId="NormalWeb">
    <w:name w:val="Normal (Web)"/>
    <w:basedOn w:val="Normal"/>
    <w:uiPriority w:val="99"/>
    <w:rsid w:val="001A3F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ntstyle01">
    <w:name w:val="fontstyle01"/>
    <w:basedOn w:val="DefaultParagraphFont"/>
    <w:rsid w:val="001A3FFC"/>
    <w:rPr>
      <w:rFonts w:ascii="Times-Roman" w:hAnsi="Times-Roman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DefaultParagraphFont"/>
    <w:rsid w:val="001A3FFC"/>
    <w:rPr>
      <w:rFonts w:ascii="Times-Italic" w:hAnsi="Times-Italic" w:hint="default"/>
      <w:b w:val="0"/>
      <w:bCs w:val="0"/>
      <w:i/>
      <w:iCs/>
      <w:color w:val="242021"/>
      <w:sz w:val="18"/>
      <w:szCs w:val="18"/>
    </w:rPr>
  </w:style>
  <w:style w:type="character" w:customStyle="1" w:styleId="fontstyle31">
    <w:name w:val="fontstyle31"/>
    <w:basedOn w:val="DefaultParagraphFont"/>
    <w:rsid w:val="001A3FFC"/>
    <w:rPr>
      <w:rFonts w:ascii="Times-Bold" w:hAnsi="Times-Bold" w:hint="default"/>
      <w:b/>
      <w:bCs/>
      <w:i w:val="0"/>
      <w:iCs w:val="0"/>
      <w:color w:val="242021"/>
      <w:sz w:val="16"/>
      <w:szCs w:val="16"/>
    </w:rPr>
  </w:style>
  <w:style w:type="character" w:customStyle="1" w:styleId="authors-list-item">
    <w:name w:val="authors-list-item"/>
    <w:basedOn w:val="DefaultParagraphFont"/>
    <w:rsid w:val="001A3FFC"/>
  </w:style>
  <w:style w:type="character" w:customStyle="1" w:styleId="author-sup-separator">
    <w:name w:val="author-sup-separator"/>
    <w:basedOn w:val="DefaultParagraphFont"/>
    <w:rsid w:val="001A3FFC"/>
  </w:style>
  <w:style w:type="character" w:customStyle="1" w:styleId="comma">
    <w:name w:val="comma"/>
    <w:basedOn w:val="DefaultParagraphFont"/>
    <w:rsid w:val="001A3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Cell%20Phone%20-%20Ajeet%20Phd%20Work%20New%20(16-11-22)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Cell%20Phone%20-%20Ajeet%20Phd%20Work%20New%20(16-11-22)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Cell%20Phone%20-%20Ajeet%20Phd%20Work%20New%20(16-11-22)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F:\Cell%20Phone%20-%20Ajeet%20Phd%20Work%20New%20(16-11-22)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F:\Cell%20Phone%20-%20Ajeet%20Phd%20Work%20New%20(16-11-22)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4" Type="http://schemas.openxmlformats.org/officeDocument/2006/relationships/chartUserShapes" Target="../drawings/drawing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F:\Cell%20Phone%20-%20Ajeet%20Phd%20Work%20New%20(16-11-22)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F:\Cell%20Phone%20-%20Ajeet%20Phd%20Work%20New%20(16-11-22)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Ajeet\01%20Ajeet\PhD\Amity%20University\001%20Data%20Analysis%20for%20Research%20Paper%20-%20Ajeet%20(22-03-2023)\Work%20file%20final\Analysis%20for%20Semen%20Profile\RefferalSexWise.xlsx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="1" i="0" u="none" strike="noStrike" baseline="0">
                <a:effectLst/>
              </a:rPr>
              <a:t>Supplementary </a:t>
            </a:r>
            <a:r>
              <a:rPr lang="en-US" sz="1200"/>
              <a:t>Fig: - 1: Normal Head (%)</a:t>
            </a:r>
          </a:p>
        </c:rich>
      </c:tx>
      <c:layout>
        <c:manualLayout>
          <c:xMode val="edge"/>
          <c:yMode val="edge"/>
          <c:x val="0.2372128666398452"/>
          <c:y val="2.6237332437984453E-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8.2444218144787335E-2"/>
          <c:y val="4.9568120444541265E-2"/>
          <c:w val="0.91755578185521236"/>
          <c:h val="0.6905993796230031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Hormone'!$C$93</c:f>
              <c:strCache>
                <c:ptCount val="1"/>
                <c:pt idx="0">
                  <c:v>Visit-1</c:v>
                </c:pt>
              </c:strCache>
            </c:strRef>
          </c:tx>
          <c:spPr>
            <a:gradFill>
              <a:gsLst>
                <a:gs pos="0">
                  <a:srgbClr val="4F81BD">
                    <a:tint val="66000"/>
                    <a:satMod val="160000"/>
                  </a:srgbClr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4F81BD">
                    <a:tint val="23500"/>
                    <a:satMod val="160000"/>
                  </a:srgbClr>
                </a:gs>
              </a:gsLst>
              <a:lin ang="5400000" scaled="0"/>
            </a:gra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Hormone'!$F$94:$F$96</c:f>
                <c:numCache>
                  <c:formatCode>General</c:formatCode>
                  <c:ptCount val="3"/>
                  <c:pt idx="0">
                    <c:v>8.7000000000000011</c:v>
                  </c:pt>
                  <c:pt idx="1">
                    <c:v>8</c:v>
                  </c:pt>
                  <c:pt idx="2">
                    <c:v>7.2</c:v>
                  </c:pt>
                </c:numCache>
              </c:numRef>
            </c:plus>
            <c:minus>
              <c:numRef>
                <c:f>'Semen &amp; male Hormone'!$F$94:$F$96</c:f>
                <c:numCache>
                  <c:formatCode>General</c:formatCode>
                  <c:ptCount val="3"/>
                  <c:pt idx="0">
                    <c:v>8.7000000000000011</c:v>
                  </c:pt>
                  <c:pt idx="1">
                    <c:v>8</c:v>
                  </c:pt>
                  <c:pt idx="2">
                    <c:v>7.2</c:v>
                  </c:pt>
                </c:numCache>
              </c:numRef>
            </c:minus>
          </c:errBars>
          <c:cat>
            <c:strRef>
              <c:f>'Semen &amp; male Hormone'!$B$94:$B$96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Hormone'!$C$94:$C$96</c:f>
              <c:numCache>
                <c:formatCode>General</c:formatCode>
                <c:ptCount val="3"/>
                <c:pt idx="0">
                  <c:v>62.28</c:v>
                </c:pt>
                <c:pt idx="1">
                  <c:v>64.36</c:v>
                </c:pt>
                <c:pt idx="2">
                  <c:v>67.81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8C-49B5-9EF6-4C62254C4327}"/>
            </c:ext>
          </c:extLst>
        </c:ser>
        <c:ser>
          <c:idx val="1"/>
          <c:order val="1"/>
          <c:tx>
            <c:strRef>
              <c:f>'Semen &amp; male Hormone'!$D$93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Hormone'!$G$94:$G$96</c:f>
                <c:numCache>
                  <c:formatCode>General</c:formatCode>
                  <c:ptCount val="3"/>
                  <c:pt idx="0">
                    <c:v>5.6</c:v>
                  </c:pt>
                  <c:pt idx="1">
                    <c:v>6.7</c:v>
                  </c:pt>
                  <c:pt idx="2">
                    <c:v>6.3599999999999985</c:v>
                  </c:pt>
                </c:numCache>
              </c:numRef>
            </c:plus>
            <c:minus>
              <c:numRef>
                <c:f>'Semen &amp; male Hormone'!$G$94:$G$96</c:f>
                <c:numCache>
                  <c:formatCode>General</c:formatCode>
                  <c:ptCount val="3"/>
                  <c:pt idx="0">
                    <c:v>5.6</c:v>
                  </c:pt>
                  <c:pt idx="1">
                    <c:v>6.7</c:v>
                  </c:pt>
                  <c:pt idx="2">
                    <c:v>6.3599999999999985</c:v>
                  </c:pt>
                </c:numCache>
              </c:numRef>
            </c:minus>
          </c:errBars>
          <c:cat>
            <c:strRef>
              <c:f>'Semen &amp; male Hormone'!$B$94:$B$96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Hormone'!$D$94:$D$96</c:f>
              <c:numCache>
                <c:formatCode>General</c:formatCode>
                <c:ptCount val="3"/>
                <c:pt idx="0">
                  <c:v>56.71</c:v>
                </c:pt>
                <c:pt idx="1">
                  <c:v>59.37</c:v>
                </c:pt>
                <c:pt idx="2">
                  <c:v>63.3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08C-49B5-9EF6-4C62254C4327}"/>
            </c:ext>
          </c:extLst>
        </c:ser>
        <c:ser>
          <c:idx val="2"/>
          <c:order val="2"/>
          <c:tx>
            <c:strRef>
              <c:f>'Semen &amp; male Hormone'!$E$93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Hormone'!$H$94:$H$96</c:f>
                <c:numCache>
                  <c:formatCode>General</c:formatCode>
                  <c:ptCount val="3"/>
                  <c:pt idx="0">
                    <c:v>6.25</c:v>
                  </c:pt>
                  <c:pt idx="1">
                    <c:v>7.9</c:v>
                  </c:pt>
                  <c:pt idx="2">
                    <c:v>6.33</c:v>
                  </c:pt>
                </c:numCache>
              </c:numRef>
            </c:plus>
            <c:minus>
              <c:numRef>
                <c:f>'Semen &amp; male Hormone'!$H$94:$H$96</c:f>
                <c:numCache>
                  <c:formatCode>General</c:formatCode>
                  <c:ptCount val="3"/>
                  <c:pt idx="0">
                    <c:v>6.25</c:v>
                  </c:pt>
                  <c:pt idx="1">
                    <c:v>7.9</c:v>
                  </c:pt>
                  <c:pt idx="2">
                    <c:v>6.33</c:v>
                  </c:pt>
                </c:numCache>
              </c:numRef>
            </c:minus>
          </c:errBars>
          <c:cat>
            <c:strRef>
              <c:f>'Semen &amp; male Hormone'!$B$94:$B$96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Hormone'!$E$94:$E$96</c:f>
              <c:numCache>
                <c:formatCode>General</c:formatCode>
                <c:ptCount val="3"/>
                <c:pt idx="0">
                  <c:v>53.48</c:v>
                </c:pt>
                <c:pt idx="1">
                  <c:v>55.42</c:v>
                </c:pt>
                <c:pt idx="2">
                  <c:v>58.160000000000011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08C-49B5-9EF6-4C62254C432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01176448"/>
        <c:axId val="101177984"/>
      </c:barChart>
      <c:catAx>
        <c:axId val="1011764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01177984"/>
        <c:crosses val="autoZero"/>
        <c:auto val="1"/>
        <c:lblAlgn val="ctr"/>
        <c:lblOffset val="100"/>
        <c:noMultiLvlLbl val="0"/>
      </c:catAx>
      <c:valAx>
        <c:axId val="101177984"/>
        <c:scaling>
          <c:orientation val="minMax"/>
          <c:max val="10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 Mean ±SD</a:t>
                </a:r>
              </a:p>
              <a:p>
                <a:pPr>
                  <a:defRPr/>
                </a:pPr>
                <a:endParaRPr lang="en-US"/>
              </a:p>
            </c:rich>
          </c:tx>
          <c:layout>
            <c:manualLayout>
              <c:xMode val="edge"/>
              <c:yMode val="edge"/>
              <c:x val="3.4064106261679707E-3"/>
              <c:y val="0.2968398950131233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0117644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6010892691531338"/>
          <c:y val="0.87367407695946253"/>
          <c:w val="0.2797821461693733"/>
          <c:h val="0.11925878523135146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1"/>
    <c:plotArea>
      <c:layout>
        <c:manualLayout>
          <c:layoutTarget val="inner"/>
          <c:xMode val="edge"/>
          <c:yMode val="edge"/>
          <c:x val="7.9775599242147735E-2"/>
          <c:y val="0.25237282232924796"/>
          <c:w val="0.90548851923310913"/>
          <c:h val="0.5376208071078495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Hormone'!$C$98</c:f>
              <c:strCache>
                <c:ptCount val="1"/>
                <c:pt idx="0">
                  <c:v>Visit-1</c:v>
                </c:pt>
              </c:strCache>
            </c:strRef>
          </c:tx>
          <c:spPr>
            <a:gradFill>
              <a:gsLst>
                <a:gs pos="0">
                  <a:srgbClr val="4F81BD">
                    <a:tint val="66000"/>
                    <a:satMod val="160000"/>
                  </a:srgbClr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4F81BD">
                    <a:tint val="23500"/>
                    <a:satMod val="160000"/>
                  </a:srgbClr>
                </a:gs>
              </a:gsLst>
              <a:lin ang="5400000" scaled="0"/>
            </a:gra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Hormone'!$F$99:$F$109</c:f>
                <c:numCache>
                  <c:formatCode>General</c:formatCode>
                  <c:ptCount val="11"/>
                  <c:pt idx="0">
                    <c:v>1.03</c:v>
                  </c:pt>
                  <c:pt idx="1">
                    <c:v>1.53</c:v>
                  </c:pt>
                  <c:pt idx="2">
                    <c:v>1.2</c:v>
                  </c:pt>
                  <c:pt idx="3">
                    <c:v>0.91</c:v>
                  </c:pt>
                  <c:pt idx="4">
                    <c:v>0.86000000000000065</c:v>
                  </c:pt>
                  <c:pt idx="5">
                    <c:v>0.9</c:v>
                  </c:pt>
                  <c:pt idx="7">
                    <c:v>0</c:v>
                  </c:pt>
                  <c:pt idx="8">
                    <c:v>0.31000000000000072</c:v>
                  </c:pt>
                  <c:pt idx="9">
                    <c:v>0.86000000000000065</c:v>
                  </c:pt>
                  <c:pt idx="10">
                    <c:v>0.74000000000000143</c:v>
                  </c:pt>
                </c:numCache>
              </c:numRef>
            </c:plus>
            <c:minus>
              <c:numRef>
                <c:f>'Semen &amp; male Hormone'!$F$99:$F$109</c:f>
                <c:numCache>
                  <c:formatCode>General</c:formatCode>
                  <c:ptCount val="11"/>
                  <c:pt idx="0">
                    <c:v>1.03</c:v>
                  </c:pt>
                  <c:pt idx="1">
                    <c:v>1.53</c:v>
                  </c:pt>
                  <c:pt idx="2">
                    <c:v>1.2</c:v>
                  </c:pt>
                  <c:pt idx="3">
                    <c:v>0.91</c:v>
                  </c:pt>
                  <c:pt idx="4">
                    <c:v>0.86000000000000065</c:v>
                  </c:pt>
                  <c:pt idx="5">
                    <c:v>0.9</c:v>
                  </c:pt>
                  <c:pt idx="7">
                    <c:v>0</c:v>
                  </c:pt>
                  <c:pt idx="8">
                    <c:v>0.31000000000000072</c:v>
                  </c:pt>
                  <c:pt idx="9">
                    <c:v>0.86000000000000065</c:v>
                  </c:pt>
                  <c:pt idx="10">
                    <c:v>0.74000000000000143</c:v>
                  </c:pt>
                </c:numCache>
              </c:numRef>
            </c:minus>
          </c:errBars>
          <c:cat>
            <c:strRef>
              <c:f>'Semen &amp; male Hormone'!$B$99:$B$104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Hormone'!$C$99:$C$104</c:f>
              <c:numCache>
                <c:formatCode>General</c:formatCode>
                <c:ptCount val="6"/>
                <c:pt idx="0">
                  <c:v>8.9</c:v>
                </c:pt>
                <c:pt idx="1">
                  <c:v>8.4500000000000028</c:v>
                </c:pt>
                <c:pt idx="2">
                  <c:v>7.9</c:v>
                </c:pt>
                <c:pt idx="3">
                  <c:v>12.2</c:v>
                </c:pt>
                <c:pt idx="4">
                  <c:v>11.6</c:v>
                </c:pt>
                <c:pt idx="5">
                  <c:v>10.8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53-4032-9466-EE9A591397AA}"/>
            </c:ext>
          </c:extLst>
        </c:ser>
        <c:ser>
          <c:idx val="1"/>
          <c:order val="1"/>
          <c:tx>
            <c:strRef>
              <c:f>'Semen &amp; male Hormone'!$D$98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Hormone'!$G$99:$G$109</c:f>
                <c:numCache>
                  <c:formatCode>General</c:formatCode>
                  <c:ptCount val="11"/>
                  <c:pt idx="0">
                    <c:v>1.9900000000000031</c:v>
                  </c:pt>
                  <c:pt idx="1">
                    <c:v>1.02</c:v>
                  </c:pt>
                  <c:pt idx="2">
                    <c:v>1.6400000000000001</c:v>
                  </c:pt>
                  <c:pt idx="3">
                    <c:v>0.99</c:v>
                  </c:pt>
                  <c:pt idx="4">
                    <c:v>0.35000000000000031</c:v>
                  </c:pt>
                  <c:pt idx="5">
                    <c:v>0.53</c:v>
                  </c:pt>
                  <c:pt idx="7">
                    <c:v>0</c:v>
                  </c:pt>
                  <c:pt idx="8">
                    <c:v>0.72000000000000064</c:v>
                  </c:pt>
                  <c:pt idx="9">
                    <c:v>0.76000000000000156</c:v>
                  </c:pt>
                  <c:pt idx="10">
                    <c:v>0.8</c:v>
                  </c:pt>
                </c:numCache>
              </c:numRef>
            </c:plus>
            <c:minus>
              <c:numRef>
                <c:f>'Semen &amp; male Hormone'!$G$99:$G$109</c:f>
                <c:numCache>
                  <c:formatCode>General</c:formatCode>
                  <c:ptCount val="11"/>
                  <c:pt idx="0">
                    <c:v>1.9900000000000031</c:v>
                  </c:pt>
                  <c:pt idx="1">
                    <c:v>1.02</c:v>
                  </c:pt>
                  <c:pt idx="2">
                    <c:v>1.6400000000000001</c:v>
                  </c:pt>
                  <c:pt idx="3">
                    <c:v>0.99</c:v>
                  </c:pt>
                  <c:pt idx="4">
                    <c:v>0.35000000000000031</c:v>
                  </c:pt>
                  <c:pt idx="5">
                    <c:v>0.53</c:v>
                  </c:pt>
                  <c:pt idx="7">
                    <c:v>0</c:v>
                  </c:pt>
                  <c:pt idx="8">
                    <c:v>0.72000000000000064</c:v>
                  </c:pt>
                  <c:pt idx="9">
                    <c:v>0.76000000000000156</c:v>
                  </c:pt>
                  <c:pt idx="10">
                    <c:v>0.8</c:v>
                  </c:pt>
                </c:numCache>
              </c:numRef>
            </c:minus>
          </c:errBars>
          <c:cat>
            <c:strRef>
              <c:f>'Semen &amp; male Hormone'!$B$99:$B$104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Hormone'!$D$99:$D$104</c:f>
              <c:numCache>
                <c:formatCode>General</c:formatCode>
                <c:ptCount val="6"/>
                <c:pt idx="0">
                  <c:v>9.4</c:v>
                </c:pt>
                <c:pt idx="1">
                  <c:v>9</c:v>
                </c:pt>
                <c:pt idx="2">
                  <c:v>8.4</c:v>
                </c:pt>
                <c:pt idx="3">
                  <c:v>14.8</c:v>
                </c:pt>
                <c:pt idx="4">
                  <c:v>14</c:v>
                </c:pt>
                <c:pt idx="5">
                  <c:v>12.3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D53-4032-9466-EE9A591397AA}"/>
            </c:ext>
          </c:extLst>
        </c:ser>
        <c:ser>
          <c:idx val="2"/>
          <c:order val="2"/>
          <c:tx>
            <c:strRef>
              <c:f>'Semen &amp; male Hormone'!$E$98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Hormone'!$H$99:$H$109</c:f>
                <c:numCache>
                  <c:formatCode>General</c:formatCode>
                  <c:ptCount val="11"/>
                  <c:pt idx="0">
                    <c:v>1.1499999999999968</c:v>
                  </c:pt>
                  <c:pt idx="1">
                    <c:v>1.8</c:v>
                  </c:pt>
                  <c:pt idx="2">
                    <c:v>1.6300000000000001</c:v>
                  </c:pt>
                  <c:pt idx="3">
                    <c:v>0.69000000000000061</c:v>
                  </c:pt>
                  <c:pt idx="4">
                    <c:v>0.95000000000000062</c:v>
                  </c:pt>
                  <c:pt idx="5">
                    <c:v>0.85000000000000064</c:v>
                  </c:pt>
                  <c:pt idx="7">
                    <c:v>0</c:v>
                  </c:pt>
                  <c:pt idx="8">
                    <c:v>0.93</c:v>
                  </c:pt>
                  <c:pt idx="9">
                    <c:v>0.49000000000000032</c:v>
                  </c:pt>
                  <c:pt idx="10">
                    <c:v>0.79</c:v>
                  </c:pt>
                </c:numCache>
              </c:numRef>
            </c:plus>
            <c:minus>
              <c:numRef>
                <c:f>'Semen &amp; male Hormone'!$H$99:$H$109</c:f>
                <c:numCache>
                  <c:formatCode>General</c:formatCode>
                  <c:ptCount val="11"/>
                  <c:pt idx="0">
                    <c:v>1.1499999999999968</c:v>
                  </c:pt>
                  <c:pt idx="1">
                    <c:v>1.8</c:v>
                  </c:pt>
                  <c:pt idx="2">
                    <c:v>1.6300000000000001</c:v>
                  </c:pt>
                  <c:pt idx="3">
                    <c:v>0.69000000000000061</c:v>
                  </c:pt>
                  <c:pt idx="4">
                    <c:v>0.95000000000000062</c:v>
                  </c:pt>
                  <c:pt idx="5">
                    <c:v>0.85000000000000064</c:v>
                  </c:pt>
                  <c:pt idx="7">
                    <c:v>0</c:v>
                  </c:pt>
                  <c:pt idx="8">
                    <c:v>0.93</c:v>
                  </c:pt>
                  <c:pt idx="9">
                    <c:v>0.49000000000000032</c:v>
                  </c:pt>
                  <c:pt idx="10">
                    <c:v>0.79</c:v>
                  </c:pt>
                </c:numCache>
              </c:numRef>
            </c:minus>
          </c:errBars>
          <c:cat>
            <c:strRef>
              <c:f>'Semen &amp; male Hormone'!$B$99:$B$104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Hormone'!$E$99:$E$104</c:f>
              <c:numCache>
                <c:formatCode>General</c:formatCode>
                <c:ptCount val="6"/>
                <c:pt idx="0">
                  <c:v>10.3</c:v>
                </c:pt>
                <c:pt idx="1">
                  <c:v>10.200000000000001</c:v>
                </c:pt>
                <c:pt idx="2">
                  <c:v>9.7000000000000011</c:v>
                </c:pt>
                <c:pt idx="3">
                  <c:v>15.2</c:v>
                </c:pt>
                <c:pt idx="4">
                  <c:v>15.1</c:v>
                </c:pt>
                <c:pt idx="5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D53-4032-9466-EE9A591397A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03338368"/>
        <c:axId val="103339904"/>
      </c:barChart>
      <c:catAx>
        <c:axId val="1033383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03339904"/>
        <c:crosses val="autoZero"/>
        <c:auto val="1"/>
        <c:lblAlgn val="ctr"/>
        <c:lblOffset val="100"/>
        <c:noMultiLvlLbl val="0"/>
      </c:catAx>
      <c:valAx>
        <c:axId val="103339904"/>
        <c:scaling>
          <c:orientation val="minMax"/>
          <c:max val="2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 Mean ±SD</a:t>
                </a:r>
              </a:p>
              <a:p>
                <a:pPr>
                  <a:defRPr/>
                </a:pPr>
                <a:endParaRPr lang="en-US"/>
              </a:p>
            </c:rich>
          </c:tx>
          <c:layout>
            <c:manualLayout>
              <c:xMode val="edge"/>
              <c:yMode val="edge"/>
              <c:x val="3.2925536350316251E-3"/>
              <c:y val="0.29576804280680385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0333836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4914066780243735"/>
          <c:y val="0.8886368578192555"/>
          <c:w val="0.32078157952012487"/>
          <c:h val="0.10027280483364059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1"/>
    <c:plotArea>
      <c:layout>
        <c:manualLayout>
          <c:layoutTarget val="inner"/>
          <c:xMode val="edge"/>
          <c:yMode val="edge"/>
          <c:x val="7.2436308827954723E-2"/>
          <c:y val="0.15562872822715337"/>
          <c:w val="0.90293670427643558"/>
          <c:h val="0.585892786129006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Hormone'!$C$106</c:f>
              <c:strCache>
                <c:ptCount val="1"/>
                <c:pt idx="0">
                  <c:v>Visit-1</c:v>
                </c:pt>
              </c:strCache>
            </c:strRef>
          </c:tx>
          <c:spPr>
            <a:gradFill>
              <a:gsLst>
                <a:gs pos="0">
                  <a:srgbClr val="4F81BD">
                    <a:tint val="66000"/>
                    <a:satMod val="160000"/>
                  </a:srgbClr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4F81BD">
                    <a:tint val="23500"/>
                    <a:satMod val="160000"/>
                  </a:srgbClr>
                </a:gs>
              </a:gsLst>
              <a:lin ang="5400000" scaled="0"/>
            </a:gradFill>
          </c:spPr>
          <c:invertIfNegative val="0"/>
          <c:dLbls>
            <c:dLbl>
              <c:idx val="4"/>
              <c:layout>
                <c:manualLayout>
                  <c:x val="0"/>
                  <c:y val="2.02020202020202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308-45F9-A992-384F08238C53}"/>
                </c:ext>
              </c:extLst>
            </c:dLbl>
            <c:dLbl>
              <c:idx val="5"/>
              <c:layout>
                <c:manualLayout>
                  <c:x val="0"/>
                  <c:y val="1.515151515151515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308-45F9-A992-384F08238C5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Hormone'!$F$107:$F$112</c:f>
                <c:numCache>
                  <c:formatCode>General</c:formatCode>
                  <c:ptCount val="6"/>
                  <c:pt idx="0">
                    <c:v>0.31000000000000072</c:v>
                  </c:pt>
                  <c:pt idx="1">
                    <c:v>0.86000000000000065</c:v>
                  </c:pt>
                  <c:pt idx="2">
                    <c:v>0.74000000000000143</c:v>
                  </c:pt>
                  <c:pt idx="3">
                    <c:v>0</c:v>
                  </c:pt>
                  <c:pt idx="4">
                    <c:v>0</c:v>
                  </c:pt>
                  <c:pt idx="5">
                    <c:v>7.0000000000000021E-2</c:v>
                  </c:pt>
                </c:numCache>
              </c:numRef>
            </c:plus>
            <c:minus>
              <c:numRef>
                <c:f>'Semen &amp; male Hormone'!$F$107:$F$112</c:f>
                <c:numCache>
                  <c:formatCode>General</c:formatCode>
                  <c:ptCount val="6"/>
                  <c:pt idx="0">
                    <c:v>0.31000000000000072</c:v>
                  </c:pt>
                  <c:pt idx="1">
                    <c:v>0.86000000000000065</c:v>
                  </c:pt>
                  <c:pt idx="2">
                    <c:v>0.74000000000000143</c:v>
                  </c:pt>
                  <c:pt idx="3">
                    <c:v>0</c:v>
                  </c:pt>
                  <c:pt idx="4">
                    <c:v>0</c:v>
                  </c:pt>
                  <c:pt idx="5">
                    <c:v>7.0000000000000021E-2</c:v>
                  </c:pt>
                </c:numCache>
              </c:numRef>
            </c:minus>
          </c:errBars>
          <c:cat>
            <c:strRef>
              <c:f>'Semen &amp; male Hormone'!$B$107:$B$112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Hormone'!$C$107:$C$112</c:f>
              <c:numCache>
                <c:formatCode>General</c:formatCode>
                <c:ptCount val="6"/>
                <c:pt idx="0">
                  <c:v>8.2000000000000011</c:v>
                </c:pt>
                <c:pt idx="1">
                  <c:v>7.72</c:v>
                </c:pt>
                <c:pt idx="2">
                  <c:v>7.2</c:v>
                </c:pt>
                <c:pt idx="3">
                  <c:v>1.72</c:v>
                </c:pt>
                <c:pt idx="4">
                  <c:v>1.6</c:v>
                </c:pt>
                <c:pt idx="5">
                  <c:v>1.4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8D2-434A-8E0E-56F8F7AB780F}"/>
            </c:ext>
          </c:extLst>
        </c:ser>
        <c:ser>
          <c:idx val="1"/>
          <c:order val="1"/>
          <c:tx>
            <c:strRef>
              <c:f>'Semen &amp; male Hormone'!$D$106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dLbl>
              <c:idx val="3"/>
              <c:layout>
                <c:manualLayout>
                  <c:x val="6.589785831960542E-3"/>
                  <c:y val="-2.02020202020202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308-45F9-A992-384F08238C5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Hormone'!$G$107:$G$112</c:f>
                <c:numCache>
                  <c:formatCode>General</c:formatCode>
                  <c:ptCount val="6"/>
                  <c:pt idx="0">
                    <c:v>0.72000000000000064</c:v>
                  </c:pt>
                  <c:pt idx="1">
                    <c:v>0.76000000000000156</c:v>
                  </c:pt>
                  <c:pt idx="2">
                    <c:v>0.8</c:v>
                  </c:pt>
                  <c:pt idx="3">
                    <c:v>1.0000000000000005E-2</c:v>
                  </c:pt>
                  <c:pt idx="4">
                    <c:v>1.0000000000000005E-2</c:v>
                  </c:pt>
                  <c:pt idx="5">
                    <c:v>9.0000000000000024E-2</c:v>
                  </c:pt>
                </c:numCache>
              </c:numRef>
            </c:plus>
            <c:minus>
              <c:numRef>
                <c:f>'Semen &amp; male Hormone'!$G$107:$G$112</c:f>
                <c:numCache>
                  <c:formatCode>General</c:formatCode>
                  <c:ptCount val="6"/>
                  <c:pt idx="0">
                    <c:v>0.72000000000000064</c:v>
                  </c:pt>
                  <c:pt idx="1">
                    <c:v>0.76000000000000156</c:v>
                  </c:pt>
                  <c:pt idx="2">
                    <c:v>0.8</c:v>
                  </c:pt>
                  <c:pt idx="3">
                    <c:v>1.0000000000000005E-2</c:v>
                  </c:pt>
                  <c:pt idx="4">
                    <c:v>1.0000000000000005E-2</c:v>
                  </c:pt>
                  <c:pt idx="5">
                    <c:v>9.0000000000000024E-2</c:v>
                  </c:pt>
                </c:numCache>
              </c:numRef>
            </c:minus>
          </c:errBars>
          <c:cat>
            <c:strRef>
              <c:f>'Semen &amp; male Hormone'!$B$107:$B$112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Hormone'!$D$107:$D$112</c:f>
              <c:numCache>
                <c:formatCode>General</c:formatCode>
                <c:ptCount val="6"/>
                <c:pt idx="0">
                  <c:v>9.7000000000000011</c:v>
                </c:pt>
                <c:pt idx="1">
                  <c:v>9.1</c:v>
                </c:pt>
                <c:pt idx="2">
                  <c:v>8.5</c:v>
                </c:pt>
                <c:pt idx="3">
                  <c:v>1.9600000000000029</c:v>
                </c:pt>
                <c:pt idx="4">
                  <c:v>1.81</c:v>
                </c:pt>
                <c:pt idx="5">
                  <c:v>1.57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8D2-434A-8E0E-56F8F7AB780F}"/>
            </c:ext>
          </c:extLst>
        </c:ser>
        <c:ser>
          <c:idx val="2"/>
          <c:order val="2"/>
          <c:tx>
            <c:strRef>
              <c:f>'Semen &amp; male Hormone'!$E$106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dLbl>
              <c:idx val="3"/>
              <c:layout>
                <c:manualLayout>
                  <c:x val="4.3931905546403084E-3"/>
                  <c:y val="-5.55555555555555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08-45F9-A992-384F08238C53}"/>
                </c:ext>
              </c:extLst>
            </c:dLbl>
            <c:dLbl>
              <c:idx val="4"/>
              <c:layout>
                <c:manualLayout>
                  <c:x val="0"/>
                  <c:y val="-4.54545454545454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308-45F9-A992-384F08238C53}"/>
                </c:ext>
              </c:extLst>
            </c:dLbl>
            <c:dLbl>
              <c:idx val="5"/>
              <c:layout>
                <c:manualLayout>
                  <c:x val="0"/>
                  <c:y val="-4.040404040404041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308-45F9-A992-384F08238C5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Hormone'!$H$107:$H$112</c:f>
                <c:numCache>
                  <c:formatCode>General</c:formatCode>
                  <c:ptCount val="6"/>
                  <c:pt idx="0">
                    <c:v>0.93</c:v>
                  </c:pt>
                  <c:pt idx="1">
                    <c:v>0.49000000000000032</c:v>
                  </c:pt>
                  <c:pt idx="2">
                    <c:v>0.79</c:v>
                  </c:pt>
                  <c:pt idx="3">
                    <c:v>0</c:v>
                  </c:pt>
                  <c:pt idx="4">
                    <c:v>0</c:v>
                  </c:pt>
                  <c:pt idx="5">
                    <c:v>3.0000000000000002E-2</c:v>
                  </c:pt>
                </c:numCache>
              </c:numRef>
            </c:plus>
            <c:minus>
              <c:numRef>
                <c:f>'Semen &amp; male Hormone'!$H$107:$H$112</c:f>
                <c:numCache>
                  <c:formatCode>General</c:formatCode>
                  <c:ptCount val="6"/>
                  <c:pt idx="0">
                    <c:v>0.93</c:v>
                  </c:pt>
                  <c:pt idx="1">
                    <c:v>0.49000000000000032</c:v>
                  </c:pt>
                  <c:pt idx="2">
                    <c:v>0.79</c:v>
                  </c:pt>
                  <c:pt idx="3">
                    <c:v>0</c:v>
                  </c:pt>
                  <c:pt idx="4">
                    <c:v>0</c:v>
                  </c:pt>
                  <c:pt idx="5">
                    <c:v>3.0000000000000002E-2</c:v>
                  </c:pt>
                </c:numCache>
              </c:numRef>
            </c:minus>
          </c:errBars>
          <c:cat>
            <c:strRef>
              <c:f>'Semen &amp; male Hormone'!$B$107:$B$112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Hormone'!$E$107:$E$112</c:f>
              <c:numCache>
                <c:formatCode>General</c:formatCode>
                <c:ptCount val="6"/>
                <c:pt idx="0">
                  <c:v>10.3</c:v>
                </c:pt>
                <c:pt idx="1">
                  <c:v>9.9</c:v>
                </c:pt>
                <c:pt idx="2">
                  <c:v>9.6</c:v>
                </c:pt>
                <c:pt idx="3">
                  <c:v>2.4</c:v>
                </c:pt>
                <c:pt idx="4">
                  <c:v>2.1</c:v>
                </c:pt>
                <c:pt idx="5">
                  <c:v>1.8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8D2-434A-8E0E-56F8F7AB780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15276032"/>
        <c:axId val="115314688"/>
      </c:barChart>
      <c:catAx>
        <c:axId val="115276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15314688"/>
        <c:crosses val="autoZero"/>
        <c:auto val="1"/>
        <c:lblAlgn val="ctr"/>
        <c:lblOffset val="100"/>
        <c:noMultiLvlLbl val="0"/>
      </c:catAx>
      <c:valAx>
        <c:axId val="115314688"/>
        <c:scaling>
          <c:orientation val="minMax"/>
          <c:max val="2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 Mean ±SD</a:t>
                </a:r>
              </a:p>
              <a:p>
                <a:pPr>
                  <a:defRPr/>
                </a:pPr>
                <a:endParaRPr lang="en-US"/>
              </a:p>
            </c:rich>
          </c:tx>
          <c:layout>
            <c:manualLayout>
              <c:xMode val="edge"/>
              <c:yMode val="edge"/>
              <c:x val="2.5644314687194828E-3"/>
              <c:y val="0.2958609005701933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15276032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4497125541778412"/>
          <c:y val="0.90598523059970049"/>
          <c:w val="0.31526216829391518"/>
          <c:h val="9.4014769400301249E-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1"/>
    <c:plotArea>
      <c:layout>
        <c:manualLayout>
          <c:layoutTarget val="inner"/>
          <c:xMode val="edge"/>
          <c:yMode val="edge"/>
          <c:x val="8.5266338393256355E-2"/>
          <c:y val="0.17327957716625625"/>
          <c:w val="0.91274095388990539"/>
          <c:h val="0.551412001334884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Hormone'!$C$114</c:f>
              <c:strCache>
                <c:ptCount val="1"/>
                <c:pt idx="0">
                  <c:v>Visit-1</c:v>
                </c:pt>
              </c:strCache>
            </c:strRef>
          </c:tx>
          <c:spPr>
            <a:gradFill>
              <a:gsLst>
                <a:gs pos="0">
                  <a:srgbClr val="4F81BD">
                    <a:tint val="66000"/>
                    <a:satMod val="160000"/>
                  </a:srgbClr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4F81BD">
                    <a:tint val="23500"/>
                    <a:satMod val="160000"/>
                  </a:srgbClr>
                </a:gs>
              </a:gsLst>
              <a:lin ang="5400000" scaled="0"/>
            </a:gradFill>
          </c:spPr>
          <c:invertIfNegative val="0"/>
          <c:dLbls>
            <c:dLbl>
              <c:idx val="1"/>
              <c:layout>
                <c:manualLayout>
                  <c:x val="0"/>
                  <c:y val="1.374570446735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160-4235-BF1D-3D51B704F80B}"/>
                </c:ext>
              </c:extLst>
            </c:dLbl>
            <c:dLbl>
              <c:idx val="2"/>
              <c:layout>
                <c:manualLayout>
                  <c:x val="0"/>
                  <c:y val="1.374570446735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160-4235-BF1D-3D51B704F80B}"/>
                </c:ext>
              </c:extLst>
            </c:dLbl>
            <c:dLbl>
              <c:idx val="3"/>
              <c:layout>
                <c:manualLayout>
                  <c:x val="0"/>
                  <c:y val="1.374570446735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160-4235-BF1D-3D51B704F80B}"/>
                </c:ext>
              </c:extLst>
            </c:dLbl>
            <c:dLbl>
              <c:idx val="4"/>
              <c:layout>
                <c:manualLayout>
                  <c:x val="-4.2767026622474091E-3"/>
                  <c:y val="1.374570446735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160-4235-BF1D-3D51B704F80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Hormone'!$F$115:$F$120</c:f>
                <c:numCache>
                  <c:formatCode>General</c:formatCode>
                  <c:ptCount val="6"/>
                  <c:pt idx="0">
                    <c:v>2.0000000000000011E-2</c:v>
                  </c:pt>
                  <c:pt idx="1">
                    <c:v>3.0000000000000002E-2</c:v>
                  </c:pt>
                  <c:pt idx="2">
                    <c:v>7.0000000000000021E-2</c:v>
                  </c:pt>
                  <c:pt idx="3">
                    <c:v>1.0000000000000005E-2</c:v>
                  </c:pt>
                  <c:pt idx="4">
                    <c:v>3.0000000000000002E-2</c:v>
                  </c:pt>
                  <c:pt idx="5">
                    <c:v>7.0000000000000021E-2</c:v>
                  </c:pt>
                </c:numCache>
              </c:numRef>
            </c:plus>
            <c:minus>
              <c:numRef>
                <c:f>'Semen &amp; male Hormone'!$F$115:$F$120</c:f>
                <c:numCache>
                  <c:formatCode>General</c:formatCode>
                  <c:ptCount val="6"/>
                  <c:pt idx="0">
                    <c:v>2.0000000000000011E-2</c:v>
                  </c:pt>
                  <c:pt idx="1">
                    <c:v>3.0000000000000002E-2</c:v>
                  </c:pt>
                  <c:pt idx="2">
                    <c:v>7.0000000000000021E-2</c:v>
                  </c:pt>
                  <c:pt idx="3">
                    <c:v>1.0000000000000005E-2</c:v>
                  </c:pt>
                  <c:pt idx="4">
                    <c:v>3.0000000000000002E-2</c:v>
                  </c:pt>
                  <c:pt idx="5">
                    <c:v>7.0000000000000021E-2</c:v>
                  </c:pt>
                </c:numCache>
              </c:numRef>
            </c:minus>
          </c:errBars>
          <c:cat>
            <c:strRef>
              <c:f>'Semen &amp; male Hormone'!$B$115:$B$120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Hormone'!$C$115:$C$120</c:f>
              <c:numCache>
                <c:formatCode>General</c:formatCode>
                <c:ptCount val="6"/>
                <c:pt idx="0">
                  <c:v>1.9100000000000001</c:v>
                </c:pt>
                <c:pt idx="1">
                  <c:v>1.78</c:v>
                </c:pt>
                <c:pt idx="2">
                  <c:v>1.1800000000000028</c:v>
                </c:pt>
                <c:pt idx="3">
                  <c:v>2.4099999999999997</c:v>
                </c:pt>
                <c:pt idx="4">
                  <c:v>2.2400000000000002</c:v>
                </c:pt>
                <c:pt idx="5">
                  <c:v>2.08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70-4894-95D6-C1BE3546DC1F}"/>
            </c:ext>
          </c:extLst>
        </c:ser>
        <c:ser>
          <c:idx val="1"/>
          <c:order val="1"/>
          <c:tx>
            <c:strRef>
              <c:f>'Semen &amp; male Hormone'!$D$114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dLbl>
              <c:idx val="0"/>
              <c:layout>
                <c:manualLayout>
                  <c:x val="0"/>
                  <c:y val="-2.7491408934707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160-4235-BF1D-3D51B704F80B}"/>
                </c:ext>
              </c:extLst>
            </c:dLbl>
            <c:dLbl>
              <c:idx val="1"/>
              <c:layout>
                <c:manualLayout>
                  <c:x val="3.9202654864853672E-17"/>
                  <c:y val="-1.374570446735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160-4235-BF1D-3D51B704F80B}"/>
                </c:ext>
              </c:extLst>
            </c:dLbl>
            <c:dLbl>
              <c:idx val="2"/>
              <c:layout>
                <c:manualLayout>
                  <c:x val="2.1383513311237041E-3"/>
                  <c:y val="-1.374570446735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8160-4235-BF1D-3D51B704F80B}"/>
                </c:ext>
              </c:extLst>
            </c:dLbl>
            <c:dLbl>
              <c:idx val="3"/>
              <c:layout>
                <c:manualLayout>
                  <c:x val="4.2767026622474091E-3"/>
                  <c:y val="-9.163802978235973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160-4235-BF1D-3D51B704F80B}"/>
                </c:ext>
              </c:extLst>
            </c:dLbl>
            <c:dLbl>
              <c:idx val="4"/>
              <c:layout>
                <c:manualLayout>
                  <c:x val="0"/>
                  <c:y val="-1.83276059564719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8160-4235-BF1D-3D51B704F80B}"/>
                </c:ext>
              </c:extLst>
            </c:dLbl>
            <c:dLbl>
              <c:idx val="5"/>
              <c:layout>
                <c:manualLayout>
                  <c:x val="4.2767026622474091E-3"/>
                  <c:y val="-1.83276059564719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8160-4235-BF1D-3D51B704F80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Hormone'!$G$115:$G$120</c:f>
                <c:numCache>
                  <c:formatCode>General</c:formatCode>
                  <c:ptCount val="6"/>
                  <c:pt idx="0">
                    <c:v>3.0000000000000002E-2</c:v>
                  </c:pt>
                  <c:pt idx="1">
                    <c:v>3.0000000000000002E-2</c:v>
                  </c:pt>
                  <c:pt idx="2">
                    <c:v>8.0000000000000043E-2</c:v>
                  </c:pt>
                  <c:pt idx="3">
                    <c:v>0</c:v>
                  </c:pt>
                  <c:pt idx="4">
                    <c:v>0.05</c:v>
                  </c:pt>
                  <c:pt idx="5">
                    <c:v>6.0000000000000032E-2</c:v>
                  </c:pt>
                </c:numCache>
              </c:numRef>
            </c:plus>
            <c:minus>
              <c:numRef>
                <c:f>'Semen &amp; male Hormone'!$G$115:$G$120</c:f>
                <c:numCache>
                  <c:formatCode>General</c:formatCode>
                  <c:ptCount val="6"/>
                  <c:pt idx="0">
                    <c:v>3.0000000000000002E-2</c:v>
                  </c:pt>
                  <c:pt idx="1">
                    <c:v>3.0000000000000002E-2</c:v>
                  </c:pt>
                  <c:pt idx="2">
                    <c:v>8.0000000000000043E-2</c:v>
                  </c:pt>
                  <c:pt idx="3">
                    <c:v>0</c:v>
                  </c:pt>
                  <c:pt idx="4">
                    <c:v>0.05</c:v>
                  </c:pt>
                  <c:pt idx="5">
                    <c:v>6.0000000000000032E-2</c:v>
                  </c:pt>
                </c:numCache>
              </c:numRef>
            </c:minus>
          </c:errBars>
          <c:cat>
            <c:strRef>
              <c:f>'Semen &amp; male Hormone'!$B$115:$B$120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Hormone'!$D$115:$D$120</c:f>
              <c:numCache>
                <c:formatCode>General</c:formatCode>
                <c:ptCount val="6"/>
                <c:pt idx="0">
                  <c:v>2.04</c:v>
                </c:pt>
                <c:pt idx="1">
                  <c:v>1.9500000000000028</c:v>
                </c:pt>
                <c:pt idx="2">
                  <c:v>1.28</c:v>
                </c:pt>
                <c:pt idx="3">
                  <c:v>2.5099999999999998</c:v>
                </c:pt>
                <c:pt idx="4">
                  <c:v>2.3699999999999997</c:v>
                </c:pt>
                <c:pt idx="5">
                  <c:v>2.1800000000000002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770-4894-95D6-C1BE3546DC1F}"/>
            </c:ext>
          </c:extLst>
        </c:ser>
        <c:ser>
          <c:idx val="2"/>
          <c:order val="2"/>
          <c:tx>
            <c:strRef>
              <c:f>'Semen &amp; male Hormone'!$E$114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dLbl>
              <c:idx val="0"/>
              <c:layout>
                <c:manualLayout>
                  <c:x val="2.1383513311237041E-3"/>
                  <c:y val="-3.20733104238259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8160-4235-BF1D-3D51B704F80B}"/>
                </c:ext>
              </c:extLst>
            </c:dLbl>
            <c:dLbl>
              <c:idx val="1"/>
              <c:layout>
                <c:manualLayout>
                  <c:x val="3.9202654864853672E-17"/>
                  <c:y val="-5.04009163802978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8160-4235-BF1D-3D51B704F80B}"/>
                </c:ext>
              </c:extLst>
            </c:dLbl>
            <c:dLbl>
              <c:idx val="2"/>
              <c:layout>
                <c:manualLayout>
                  <c:x val="0"/>
                  <c:y val="-4.123711340206185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8160-4235-BF1D-3D51B704F80B}"/>
                </c:ext>
              </c:extLst>
            </c:dLbl>
            <c:dLbl>
              <c:idx val="3"/>
              <c:layout>
                <c:manualLayout>
                  <c:x val="0"/>
                  <c:y val="-4.123711340206185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8160-4235-BF1D-3D51B704F80B}"/>
                </c:ext>
              </c:extLst>
            </c:dLbl>
            <c:dLbl>
              <c:idx val="4"/>
              <c:layout>
                <c:manualLayout>
                  <c:x val="2.1383513311237041E-3"/>
                  <c:y val="-4.123711340206185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8160-4235-BF1D-3D51B704F80B}"/>
                </c:ext>
              </c:extLst>
            </c:dLbl>
            <c:dLbl>
              <c:idx val="5"/>
              <c:layout>
                <c:manualLayout>
                  <c:x val="0"/>
                  <c:y val="-4.123711340206179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8160-4235-BF1D-3D51B704F80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Hormone'!$H$115:$H$120</c:f>
                <c:numCache>
                  <c:formatCode>General</c:formatCode>
                  <c:ptCount val="6"/>
                  <c:pt idx="0">
                    <c:v>0.05</c:v>
                  </c:pt>
                  <c:pt idx="1">
                    <c:v>6.0000000000000032E-2</c:v>
                  </c:pt>
                  <c:pt idx="2">
                    <c:v>9.0000000000000024E-2</c:v>
                  </c:pt>
                  <c:pt idx="3">
                    <c:v>3.0000000000000002E-2</c:v>
                  </c:pt>
                  <c:pt idx="4">
                    <c:v>4.0000000000000022E-2</c:v>
                  </c:pt>
                  <c:pt idx="5">
                    <c:v>7.0000000000000021E-2</c:v>
                  </c:pt>
                </c:numCache>
              </c:numRef>
            </c:plus>
            <c:minus>
              <c:numRef>
                <c:f>'Semen &amp; male Hormone'!$H$115:$H$120</c:f>
                <c:numCache>
                  <c:formatCode>General</c:formatCode>
                  <c:ptCount val="6"/>
                  <c:pt idx="0">
                    <c:v>0.05</c:v>
                  </c:pt>
                  <c:pt idx="1">
                    <c:v>6.0000000000000032E-2</c:v>
                  </c:pt>
                  <c:pt idx="2">
                    <c:v>9.0000000000000024E-2</c:v>
                  </c:pt>
                  <c:pt idx="3">
                    <c:v>3.0000000000000002E-2</c:v>
                  </c:pt>
                  <c:pt idx="4">
                    <c:v>4.0000000000000022E-2</c:v>
                  </c:pt>
                  <c:pt idx="5">
                    <c:v>7.0000000000000021E-2</c:v>
                  </c:pt>
                </c:numCache>
              </c:numRef>
            </c:minus>
          </c:errBars>
          <c:cat>
            <c:strRef>
              <c:f>'Semen &amp; male Hormone'!$B$115:$B$120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Hormone'!$E$115:$E$120</c:f>
              <c:numCache>
                <c:formatCode>General</c:formatCode>
                <c:ptCount val="6"/>
                <c:pt idx="0">
                  <c:v>2.4499999999999997</c:v>
                </c:pt>
                <c:pt idx="1">
                  <c:v>2.13</c:v>
                </c:pt>
                <c:pt idx="2">
                  <c:v>1.56</c:v>
                </c:pt>
                <c:pt idx="3">
                  <c:v>2.57</c:v>
                </c:pt>
                <c:pt idx="4">
                  <c:v>2.5099999999999998</c:v>
                </c:pt>
                <c:pt idx="5">
                  <c:v>2.3299999999999987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770-4894-95D6-C1BE3546DC1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16229632"/>
        <c:axId val="116231168"/>
      </c:barChart>
      <c:catAx>
        <c:axId val="1162296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16231168"/>
        <c:crosses val="autoZero"/>
        <c:auto val="1"/>
        <c:lblAlgn val="ctr"/>
        <c:lblOffset val="100"/>
        <c:noMultiLvlLbl val="0"/>
      </c:catAx>
      <c:valAx>
        <c:axId val="116231168"/>
        <c:scaling>
          <c:orientation val="minMax"/>
          <c:max val="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 Mean ±SD</a:t>
                </a:r>
              </a:p>
              <a:p>
                <a:pPr>
                  <a:defRPr/>
                </a:pPr>
                <a:endParaRPr lang="en-US"/>
              </a:p>
            </c:rich>
          </c:tx>
          <c:layout>
            <c:manualLayout>
              <c:xMode val="edge"/>
              <c:yMode val="edge"/>
              <c:x val="2.5644314687194828E-3"/>
              <c:y val="0.2958609005701933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16229632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5985540827634188"/>
          <c:y val="0.89600048780958585"/>
          <c:w val="0.28028918344731718"/>
          <c:h val="8.728589238885473E-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1"/>
    <c:plotArea>
      <c:layout>
        <c:manualLayout>
          <c:layoutTarget val="inner"/>
          <c:xMode val="edge"/>
          <c:yMode val="edge"/>
          <c:x val="8.521172157855865E-2"/>
          <c:y val="0.17623482064741916"/>
          <c:w val="0.91279550611906524"/>
          <c:h val="0.555484164479439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Hormone'!$C$122</c:f>
              <c:strCache>
                <c:ptCount val="1"/>
                <c:pt idx="0">
                  <c:v>Visit-1</c:v>
                </c:pt>
              </c:strCache>
            </c:strRef>
          </c:tx>
          <c:spPr>
            <a:gradFill>
              <a:gsLst>
                <a:gs pos="0">
                  <a:srgbClr val="4F81BD">
                    <a:tint val="66000"/>
                    <a:satMod val="160000"/>
                  </a:srgbClr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4F81BD">
                    <a:tint val="23500"/>
                    <a:satMod val="160000"/>
                  </a:srgbClr>
                </a:gs>
              </a:gsLst>
              <a:lin ang="5400000" scaled="0"/>
            </a:gra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Hormone'!$F$123:$F$128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</c:v>
                  </c:pt>
                  <c:pt idx="5">
                    <c:v>1.0000000000000005E-2</c:v>
                  </c:pt>
                </c:numCache>
              </c:numRef>
            </c:plus>
            <c:minus>
              <c:numRef>
                <c:f>'Semen &amp; male Hormone'!$F$123:$F$128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</c:v>
                  </c:pt>
                  <c:pt idx="5">
                    <c:v>1.0000000000000005E-2</c:v>
                  </c:pt>
                </c:numCache>
              </c:numRef>
            </c:minus>
          </c:errBars>
          <c:cat>
            <c:strRef>
              <c:f>'Semen &amp; male Hormone'!$B$123:$B$128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Hormone'!$C$123:$C$128</c:f>
              <c:numCache>
                <c:formatCode>General</c:formatCode>
                <c:ptCount val="6"/>
                <c:pt idx="0">
                  <c:v>0.88</c:v>
                </c:pt>
                <c:pt idx="1">
                  <c:v>0.76000000000000156</c:v>
                </c:pt>
                <c:pt idx="2">
                  <c:v>0.48000000000000032</c:v>
                </c:pt>
                <c:pt idx="3">
                  <c:v>1.5</c:v>
                </c:pt>
                <c:pt idx="4">
                  <c:v>1.49</c:v>
                </c:pt>
                <c:pt idx="5">
                  <c:v>1.1499999999999968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BC-4BC3-9A06-799AD60777A6}"/>
            </c:ext>
          </c:extLst>
        </c:ser>
        <c:ser>
          <c:idx val="1"/>
          <c:order val="1"/>
          <c:tx>
            <c:strRef>
              <c:f>'Semen &amp; male Hormone'!$D$122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Hormone'!$G$123:$G$128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2.0000000000000011E-2</c:v>
                  </c:pt>
                  <c:pt idx="4">
                    <c:v>0</c:v>
                  </c:pt>
                  <c:pt idx="5">
                    <c:v>0</c:v>
                  </c:pt>
                </c:numCache>
              </c:numRef>
            </c:plus>
            <c:minus>
              <c:numRef>
                <c:f>'Semen &amp; male Hormone'!$G$123:$G$128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2.0000000000000011E-2</c:v>
                  </c:pt>
                  <c:pt idx="4">
                    <c:v>0</c:v>
                  </c:pt>
                  <c:pt idx="5">
                    <c:v>0</c:v>
                  </c:pt>
                </c:numCache>
              </c:numRef>
            </c:minus>
          </c:errBars>
          <c:cat>
            <c:strRef>
              <c:f>'Semen &amp; male Hormone'!$B$123:$B$128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Hormone'!$D$123:$D$128</c:f>
              <c:numCache>
                <c:formatCode>General</c:formatCode>
                <c:ptCount val="6"/>
                <c:pt idx="0">
                  <c:v>1.48</c:v>
                </c:pt>
                <c:pt idx="1">
                  <c:v>1.1000000000000001</c:v>
                </c:pt>
                <c:pt idx="2">
                  <c:v>0.9</c:v>
                </c:pt>
                <c:pt idx="3">
                  <c:v>1.4</c:v>
                </c:pt>
                <c:pt idx="4">
                  <c:v>1.3</c:v>
                </c:pt>
                <c:pt idx="5">
                  <c:v>1.57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5BC-4BC3-9A06-799AD60777A6}"/>
            </c:ext>
          </c:extLst>
        </c:ser>
        <c:ser>
          <c:idx val="2"/>
          <c:order val="2"/>
          <c:tx>
            <c:strRef>
              <c:f>'Semen &amp; male Hormone'!$E$122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Hormone'!$H$123:$H$128</c:f>
                <c:numCache>
                  <c:formatCode>General</c:formatCode>
                  <c:ptCount val="6"/>
                  <c:pt idx="0">
                    <c:v>1.0000000000000005E-2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</c:v>
                  </c:pt>
                  <c:pt idx="5">
                    <c:v>0</c:v>
                  </c:pt>
                </c:numCache>
              </c:numRef>
            </c:plus>
            <c:minus>
              <c:numRef>
                <c:f>'Semen &amp; male Hormone'!$H$123:$H$128</c:f>
                <c:numCache>
                  <c:formatCode>General</c:formatCode>
                  <c:ptCount val="6"/>
                  <c:pt idx="0">
                    <c:v>1.0000000000000005E-2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</c:v>
                  </c:pt>
                  <c:pt idx="5">
                    <c:v>0</c:v>
                  </c:pt>
                </c:numCache>
              </c:numRef>
            </c:minus>
          </c:errBars>
          <c:cat>
            <c:strRef>
              <c:f>'Semen &amp; male Hormone'!$B$123:$B$128</c:f>
              <c:strCache>
                <c:ptCount val="6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  <c:pt idx="3">
                  <c:v>High Exposed Group</c:v>
                </c:pt>
                <c:pt idx="4">
                  <c:v>Moderate Exposed Group</c:v>
                </c:pt>
                <c:pt idx="5">
                  <c:v>Control Group</c:v>
                </c:pt>
              </c:strCache>
            </c:strRef>
          </c:cat>
          <c:val>
            <c:numRef>
              <c:f>'Semen &amp; male Hormone'!$E$123:$E$128</c:f>
              <c:numCache>
                <c:formatCode>General</c:formatCode>
                <c:ptCount val="6"/>
                <c:pt idx="0">
                  <c:v>1.6400000000000001</c:v>
                </c:pt>
                <c:pt idx="1">
                  <c:v>1.26</c:v>
                </c:pt>
                <c:pt idx="2">
                  <c:v>1.05</c:v>
                </c:pt>
                <c:pt idx="3">
                  <c:v>1.6600000000000001</c:v>
                </c:pt>
                <c:pt idx="4">
                  <c:v>1.3800000000000001</c:v>
                </c:pt>
                <c:pt idx="5">
                  <c:v>1.8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5BC-4BC3-9A06-799AD60777A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22402688"/>
        <c:axId val="122404224"/>
      </c:barChart>
      <c:catAx>
        <c:axId val="1224026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22404224"/>
        <c:crosses val="autoZero"/>
        <c:auto val="1"/>
        <c:lblAlgn val="ctr"/>
        <c:lblOffset val="100"/>
        <c:noMultiLvlLbl val="0"/>
      </c:catAx>
      <c:valAx>
        <c:axId val="122404224"/>
        <c:scaling>
          <c:orientation val="minMax"/>
          <c:max val="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 Mean ±SD</a:t>
                </a:r>
              </a:p>
              <a:p>
                <a:pPr>
                  <a:defRPr/>
                </a:pPr>
                <a:endParaRPr lang="en-US"/>
              </a:p>
            </c:rich>
          </c:tx>
          <c:layout>
            <c:manualLayout>
              <c:xMode val="edge"/>
              <c:yMode val="edge"/>
              <c:x val="2.5644314687194828E-3"/>
              <c:y val="0.2958609005701933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2240268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4497125541778412"/>
          <c:y val="0.88927161079814054"/>
          <c:w val="0.31526216829391518"/>
          <c:h val="9.4014769400301249E-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/>
              <a:t>Supplementary Fig: - 6: Testosterone</a:t>
            </a:r>
          </a:p>
        </c:rich>
      </c:tx>
      <c:layout>
        <c:manualLayout>
          <c:xMode val="edge"/>
          <c:yMode val="edge"/>
          <c:x val="0.31334574392258474"/>
          <c:y val="1.4669926650366748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7.898833336782958E-2"/>
          <c:y val="6.8118787405242034E-2"/>
          <c:w val="0.92101166663217215"/>
          <c:h val="0.7123031496062992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Hormone'!$B$173</c:f>
              <c:strCache>
                <c:ptCount val="1"/>
                <c:pt idx="0">
                  <c:v>Visit-1</c:v>
                </c:pt>
              </c:strCache>
            </c:strRef>
          </c:tx>
          <c:spPr>
            <a:gradFill>
              <a:gsLst>
                <a:gs pos="0">
                  <a:srgbClr val="4F81BD">
                    <a:tint val="66000"/>
                    <a:satMod val="160000"/>
                  </a:srgbClr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4F81BD">
                    <a:tint val="23500"/>
                    <a:satMod val="160000"/>
                  </a:srgbClr>
                </a:gs>
              </a:gsLst>
              <a:lin ang="5400000" scaled="0"/>
            </a:gra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Hormone'!$E$174:$E$176</c:f>
                <c:numCache>
                  <c:formatCode>General</c:formatCode>
                  <c:ptCount val="3"/>
                  <c:pt idx="0">
                    <c:v>0.21000000000000021</c:v>
                  </c:pt>
                  <c:pt idx="1">
                    <c:v>0.22</c:v>
                  </c:pt>
                  <c:pt idx="2">
                    <c:v>0.25</c:v>
                  </c:pt>
                </c:numCache>
              </c:numRef>
            </c:plus>
            <c:minus>
              <c:numRef>
                <c:f>'Semen &amp; male Hormone'!$E$174:$E$176</c:f>
                <c:numCache>
                  <c:formatCode>General</c:formatCode>
                  <c:ptCount val="3"/>
                  <c:pt idx="0">
                    <c:v>0.21000000000000021</c:v>
                  </c:pt>
                  <c:pt idx="1">
                    <c:v>0.22</c:v>
                  </c:pt>
                  <c:pt idx="2">
                    <c:v>0.25</c:v>
                  </c:pt>
                </c:numCache>
              </c:numRef>
            </c:minus>
          </c:errBars>
          <c:cat>
            <c:strRef>
              <c:f>'Semen &amp; male Hormone'!$A$174:$A$176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Hormone'!$B$174:$B$176</c:f>
              <c:numCache>
                <c:formatCode>General</c:formatCode>
                <c:ptCount val="3"/>
                <c:pt idx="0">
                  <c:v>5.34</c:v>
                </c:pt>
                <c:pt idx="1">
                  <c:v>5.3599999999999985</c:v>
                </c:pt>
                <c:pt idx="2">
                  <c:v>5.98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CA-44B7-A2B6-62903AD157FD}"/>
            </c:ext>
          </c:extLst>
        </c:ser>
        <c:ser>
          <c:idx val="1"/>
          <c:order val="1"/>
          <c:tx>
            <c:strRef>
              <c:f>'Semen &amp; male Hormone'!$C$173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Hormone'!$F$174:$F$176</c:f>
                <c:numCache>
                  <c:formatCode>General</c:formatCode>
                  <c:ptCount val="3"/>
                  <c:pt idx="0">
                    <c:v>0.17</c:v>
                  </c:pt>
                  <c:pt idx="1">
                    <c:v>0.23</c:v>
                  </c:pt>
                  <c:pt idx="2">
                    <c:v>0.24000000000000021</c:v>
                  </c:pt>
                </c:numCache>
              </c:numRef>
            </c:plus>
            <c:minus>
              <c:numRef>
                <c:f>'Semen &amp; male Hormone'!$F$174:$F$176</c:f>
                <c:numCache>
                  <c:formatCode>General</c:formatCode>
                  <c:ptCount val="3"/>
                  <c:pt idx="0">
                    <c:v>0.17</c:v>
                  </c:pt>
                  <c:pt idx="1">
                    <c:v>0.23</c:v>
                  </c:pt>
                  <c:pt idx="2">
                    <c:v>0.24000000000000021</c:v>
                  </c:pt>
                </c:numCache>
              </c:numRef>
            </c:minus>
          </c:errBars>
          <c:cat>
            <c:strRef>
              <c:f>'Semen &amp; male Hormone'!$A$174:$A$176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Hormone'!$C$174:$C$176</c:f>
              <c:numCache>
                <c:formatCode>General</c:formatCode>
                <c:ptCount val="3"/>
                <c:pt idx="0">
                  <c:v>5.23</c:v>
                </c:pt>
                <c:pt idx="1">
                  <c:v>5.3599999999999985</c:v>
                </c:pt>
                <c:pt idx="2">
                  <c:v>5.6499999999999995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9CA-44B7-A2B6-62903AD157FD}"/>
            </c:ext>
          </c:extLst>
        </c:ser>
        <c:ser>
          <c:idx val="2"/>
          <c:order val="2"/>
          <c:tx>
            <c:strRef>
              <c:f>'Semen &amp; male Hormone'!$D$173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Hormone'!$G$174:$G$176</c:f>
                <c:numCache>
                  <c:formatCode>General</c:formatCode>
                  <c:ptCount val="3"/>
                  <c:pt idx="0">
                    <c:v>0.18000000000000024</c:v>
                  </c:pt>
                  <c:pt idx="1">
                    <c:v>0.18000000000000024</c:v>
                  </c:pt>
                  <c:pt idx="2">
                    <c:v>0.24000000000000021</c:v>
                  </c:pt>
                </c:numCache>
              </c:numRef>
            </c:plus>
            <c:minus>
              <c:numRef>
                <c:f>'Semen &amp; male Hormone'!$G$174:$G$176</c:f>
                <c:numCache>
                  <c:formatCode>General</c:formatCode>
                  <c:ptCount val="3"/>
                  <c:pt idx="0">
                    <c:v>0.18000000000000024</c:v>
                  </c:pt>
                  <c:pt idx="1">
                    <c:v>0.18000000000000024</c:v>
                  </c:pt>
                  <c:pt idx="2">
                    <c:v>0.24000000000000021</c:v>
                  </c:pt>
                </c:numCache>
              </c:numRef>
            </c:minus>
          </c:errBars>
          <c:cat>
            <c:strRef>
              <c:f>'Semen &amp; male Hormone'!$A$174:$A$176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Hormone'!$D$174:$D$176</c:f>
              <c:numCache>
                <c:formatCode>General</c:formatCode>
                <c:ptCount val="3"/>
                <c:pt idx="0">
                  <c:v>5.2</c:v>
                </c:pt>
                <c:pt idx="1">
                  <c:v>5.21</c:v>
                </c:pt>
                <c:pt idx="2">
                  <c:v>5.58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9CA-44B7-A2B6-62903AD157F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23692544"/>
        <c:axId val="123694464"/>
      </c:barChart>
      <c:catAx>
        <c:axId val="123692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23694464"/>
        <c:crosses val="autoZero"/>
        <c:auto val="1"/>
        <c:lblAlgn val="ctr"/>
        <c:lblOffset val="100"/>
        <c:noMultiLvlLbl val="0"/>
      </c:catAx>
      <c:valAx>
        <c:axId val="123694464"/>
        <c:scaling>
          <c:orientation val="minMax"/>
          <c:max val="1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Mean ±  SD</a:t>
                </a:r>
              </a:p>
            </c:rich>
          </c:tx>
          <c:layout>
            <c:manualLayout>
              <c:xMode val="edge"/>
              <c:yMode val="edge"/>
              <c:x val="1.0619048604683944E-2"/>
              <c:y val="0.3402705813669896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23692544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6342095255949947"/>
          <c:y val="0.88759523549139763"/>
          <c:w val="0.27315821711688532"/>
          <c:h val="0.1095786890275079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/>
              <a:t>Supplementary Fig: - 7: T 4</a:t>
            </a:r>
          </a:p>
        </c:rich>
      </c:tx>
      <c:layout>
        <c:manualLayout>
          <c:xMode val="edge"/>
          <c:yMode val="edge"/>
          <c:x val="0.32888900709159014"/>
          <c:y val="1.2012012012012012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8.4344775530509689E-2"/>
          <c:y val="0.10604846769226733"/>
          <c:w val="0.91565522446949077"/>
          <c:h val="0.708685378291677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Hormone'!$B$187</c:f>
              <c:strCache>
                <c:ptCount val="1"/>
                <c:pt idx="0">
                  <c:v>Visit-1</c:v>
                </c:pt>
              </c:strCache>
            </c:strRef>
          </c:tx>
          <c:spPr>
            <a:gradFill>
              <a:gsLst>
                <a:gs pos="0">
                  <a:srgbClr val="4F81BD">
                    <a:tint val="66000"/>
                    <a:satMod val="160000"/>
                  </a:srgbClr>
                </a:gs>
                <a:gs pos="50000">
                  <a:srgbClr val="4F81BD">
                    <a:tint val="44500"/>
                    <a:satMod val="160000"/>
                  </a:srgbClr>
                </a:gs>
                <a:gs pos="100000">
                  <a:srgbClr val="4F81BD">
                    <a:tint val="23500"/>
                    <a:satMod val="160000"/>
                  </a:srgbClr>
                </a:gs>
              </a:gsLst>
              <a:lin ang="5400000" scaled="0"/>
            </a:gra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Hormone'!$E$188:$E$190</c:f>
                <c:numCache>
                  <c:formatCode>General</c:formatCode>
                  <c:ptCount val="3"/>
                  <c:pt idx="0">
                    <c:v>0.4</c:v>
                  </c:pt>
                  <c:pt idx="1">
                    <c:v>0.43000000000000038</c:v>
                  </c:pt>
                  <c:pt idx="2">
                    <c:v>0.5</c:v>
                  </c:pt>
                </c:numCache>
              </c:numRef>
            </c:plus>
            <c:minus>
              <c:numRef>
                <c:f>'Semen &amp; male Hormone'!$E$188:$E$190</c:f>
                <c:numCache>
                  <c:formatCode>General</c:formatCode>
                  <c:ptCount val="3"/>
                  <c:pt idx="0">
                    <c:v>0.4</c:v>
                  </c:pt>
                  <c:pt idx="1">
                    <c:v>0.43000000000000038</c:v>
                  </c:pt>
                  <c:pt idx="2">
                    <c:v>0.5</c:v>
                  </c:pt>
                </c:numCache>
              </c:numRef>
            </c:minus>
          </c:errBars>
          <c:cat>
            <c:strRef>
              <c:f>'Semen &amp; male Hormone'!$A$188:$A$190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Hormone'!$B$188:$B$190</c:f>
              <c:numCache>
                <c:formatCode>General</c:formatCode>
                <c:ptCount val="3"/>
                <c:pt idx="0">
                  <c:v>6.81</c:v>
                </c:pt>
                <c:pt idx="1">
                  <c:v>6.79</c:v>
                </c:pt>
                <c:pt idx="2">
                  <c:v>7.4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B2D-44A5-95CD-A5D6A3CA1E1B}"/>
            </c:ext>
          </c:extLst>
        </c:ser>
        <c:ser>
          <c:idx val="1"/>
          <c:order val="1"/>
          <c:tx>
            <c:strRef>
              <c:f>'Semen &amp; male Hormone'!$C$187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Hormone'!$F$188:$F$190</c:f>
                <c:numCache>
                  <c:formatCode>General</c:formatCode>
                  <c:ptCount val="3"/>
                  <c:pt idx="0">
                    <c:v>0.56999999999999995</c:v>
                  </c:pt>
                  <c:pt idx="1">
                    <c:v>0.29000000000000031</c:v>
                  </c:pt>
                  <c:pt idx="2">
                    <c:v>0.60000000000000064</c:v>
                  </c:pt>
                </c:numCache>
              </c:numRef>
            </c:plus>
            <c:minus>
              <c:numRef>
                <c:f>'Semen &amp; male Hormone'!$F$188:$F$190</c:f>
                <c:numCache>
                  <c:formatCode>General</c:formatCode>
                  <c:ptCount val="3"/>
                  <c:pt idx="0">
                    <c:v>0.56999999999999995</c:v>
                  </c:pt>
                  <c:pt idx="1">
                    <c:v>0.29000000000000031</c:v>
                  </c:pt>
                  <c:pt idx="2">
                    <c:v>0.60000000000000064</c:v>
                  </c:pt>
                </c:numCache>
              </c:numRef>
            </c:minus>
          </c:errBars>
          <c:cat>
            <c:strRef>
              <c:f>'Semen &amp; male Hormone'!$A$188:$A$190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Hormone'!$C$188:$C$190</c:f>
              <c:numCache>
                <c:formatCode>General</c:formatCode>
                <c:ptCount val="3"/>
                <c:pt idx="0">
                  <c:v>7.07</c:v>
                </c:pt>
                <c:pt idx="1">
                  <c:v>6.88</c:v>
                </c:pt>
                <c:pt idx="2">
                  <c:v>7.59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B2D-44A5-95CD-A5D6A3CA1E1B}"/>
            </c:ext>
          </c:extLst>
        </c:ser>
        <c:ser>
          <c:idx val="2"/>
          <c:order val="2"/>
          <c:tx>
            <c:strRef>
              <c:f>'Semen &amp; male Hormone'!$D$187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Hormone'!$G$188:$G$190</c:f>
                <c:numCache>
                  <c:formatCode>General</c:formatCode>
                  <c:ptCount val="3"/>
                  <c:pt idx="0">
                    <c:v>0.79</c:v>
                  </c:pt>
                  <c:pt idx="1">
                    <c:v>0.38000000000000084</c:v>
                  </c:pt>
                  <c:pt idx="2">
                    <c:v>0.77000000000000168</c:v>
                  </c:pt>
                </c:numCache>
              </c:numRef>
            </c:plus>
            <c:minus>
              <c:numRef>
                <c:f>'Semen &amp; male Hormone'!$G$188:$G$190</c:f>
                <c:numCache>
                  <c:formatCode>General</c:formatCode>
                  <c:ptCount val="3"/>
                  <c:pt idx="0">
                    <c:v>0.79</c:v>
                  </c:pt>
                  <c:pt idx="1">
                    <c:v>0.38000000000000084</c:v>
                  </c:pt>
                  <c:pt idx="2">
                    <c:v>0.77000000000000168</c:v>
                  </c:pt>
                </c:numCache>
              </c:numRef>
            </c:minus>
          </c:errBars>
          <c:cat>
            <c:strRef>
              <c:f>'Semen &amp; male Hormone'!$A$188:$A$190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Hormone'!$D$188:$D$190</c:f>
              <c:numCache>
                <c:formatCode>General</c:formatCode>
                <c:ptCount val="3"/>
                <c:pt idx="0">
                  <c:v>7.35</c:v>
                </c:pt>
                <c:pt idx="1">
                  <c:v>7.2700000000000014</c:v>
                </c:pt>
                <c:pt idx="2">
                  <c:v>7.89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B2D-44A5-95CD-A5D6A3CA1E1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33268992"/>
        <c:axId val="133295488"/>
      </c:barChart>
      <c:catAx>
        <c:axId val="133268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33295488"/>
        <c:crosses val="autoZero"/>
        <c:auto val="1"/>
        <c:lblAlgn val="ctr"/>
        <c:lblOffset val="100"/>
        <c:noMultiLvlLbl val="0"/>
      </c:catAx>
      <c:valAx>
        <c:axId val="1332954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Mean ±  SD</a:t>
                </a:r>
              </a:p>
            </c:rich>
          </c:tx>
          <c:layout>
            <c:manualLayout>
              <c:xMode val="edge"/>
              <c:yMode val="edge"/>
              <c:x val="1.1306234113757321E-2"/>
              <c:y val="0.3430349426938523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33268992"/>
        <c:crosses val="autoZero"/>
        <c:crossBetween val="between"/>
        <c:majorUnit val="1"/>
      </c:valAx>
    </c:plotArea>
    <c:legend>
      <c:legendPos val="b"/>
      <c:layout>
        <c:manualLayout>
          <c:xMode val="edge"/>
          <c:yMode val="edge"/>
          <c:x val="0.38416621511397503"/>
          <c:y val="0.90991933426392513"/>
          <c:w val="0.29689660328993894"/>
          <c:h val="7.4602399496895413E-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/>
              <a:t>Supplementary Fig: - 8: TSH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9.5191124483423345E-2"/>
          <c:y val="0.16084452807262539"/>
          <c:w val="0.88340997517586739"/>
          <c:h val="0.6235660338376067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'Semen &amp; male Hormone'!$B$214</c:f>
              <c:strCache>
                <c:ptCount val="1"/>
                <c:pt idx="0">
                  <c:v>Visit-1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Hormone'!$E$215:$G$215</c:f>
                <c:numCache>
                  <c:formatCode>General</c:formatCode>
                  <c:ptCount val="3"/>
                  <c:pt idx="0">
                    <c:v>3.0000000000000002E-2</c:v>
                  </c:pt>
                  <c:pt idx="1">
                    <c:v>3.0000000000000002E-2</c:v>
                  </c:pt>
                  <c:pt idx="2">
                    <c:v>2.0000000000000011E-2</c:v>
                  </c:pt>
                </c:numCache>
              </c:numRef>
            </c:plus>
            <c:minus>
              <c:numRef>
                <c:f>'Semen &amp; male Hormone'!$E$215:$G$215</c:f>
                <c:numCache>
                  <c:formatCode>General</c:formatCode>
                  <c:ptCount val="3"/>
                  <c:pt idx="0">
                    <c:v>3.0000000000000002E-2</c:v>
                  </c:pt>
                  <c:pt idx="1">
                    <c:v>3.0000000000000002E-2</c:v>
                  </c:pt>
                  <c:pt idx="2">
                    <c:v>2.0000000000000011E-2</c:v>
                  </c:pt>
                </c:numCache>
              </c:numRef>
            </c:minus>
          </c:errBars>
          <c:cat>
            <c:strRef>
              <c:f>'Semen &amp; male Hormone'!$A$215:$A$217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Hormone'!$B$215:$B$217</c:f>
              <c:numCache>
                <c:formatCode>0.00</c:formatCode>
                <c:ptCount val="3"/>
                <c:pt idx="0">
                  <c:v>2.59</c:v>
                </c:pt>
                <c:pt idx="1">
                  <c:v>2.5499999999999998</c:v>
                </c:pt>
                <c:pt idx="2">
                  <c:v>2.2599999999999998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A8-4453-8EBC-A0C28BBBB336}"/>
            </c:ext>
          </c:extLst>
        </c:ser>
        <c:ser>
          <c:idx val="1"/>
          <c:order val="1"/>
          <c:tx>
            <c:strRef>
              <c:f>'Semen &amp; male Hormone'!$C$214</c:f>
              <c:strCache>
                <c:ptCount val="1"/>
                <c:pt idx="0">
                  <c:v>Visit-2</c:v>
                </c:pt>
              </c:strCache>
            </c:strRef>
          </c:tx>
          <c:spPr>
            <a:blipFill>
              <a:blip xmlns:r="http://schemas.openxmlformats.org/officeDocument/2006/relationships" r:embed="rId1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Hormone'!$E$216:$G$216</c:f>
                <c:numCache>
                  <c:formatCode>General</c:formatCode>
                  <c:ptCount val="3"/>
                  <c:pt idx="0">
                    <c:v>1.0000000000000005E-2</c:v>
                  </c:pt>
                  <c:pt idx="1">
                    <c:v>2.0000000000000011E-2</c:v>
                  </c:pt>
                  <c:pt idx="2">
                    <c:v>0.05</c:v>
                  </c:pt>
                </c:numCache>
              </c:numRef>
            </c:plus>
            <c:minus>
              <c:numRef>
                <c:f>'Semen &amp; male Hormone'!$E$216:$G$216</c:f>
                <c:numCache>
                  <c:formatCode>General</c:formatCode>
                  <c:ptCount val="3"/>
                  <c:pt idx="0">
                    <c:v>1.0000000000000005E-2</c:v>
                  </c:pt>
                  <c:pt idx="1">
                    <c:v>2.0000000000000011E-2</c:v>
                  </c:pt>
                  <c:pt idx="2">
                    <c:v>0.05</c:v>
                  </c:pt>
                </c:numCache>
              </c:numRef>
            </c:minus>
          </c:errBars>
          <c:cat>
            <c:strRef>
              <c:f>'Semen &amp; male Hormone'!$A$215:$A$217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Hormone'!$C$215:$C$217</c:f>
              <c:numCache>
                <c:formatCode>0.00</c:formatCode>
                <c:ptCount val="3"/>
                <c:pt idx="0">
                  <c:v>2.4699999999999998</c:v>
                </c:pt>
                <c:pt idx="1">
                  <c:v>2.5499999999999998</c:v>
                </c:pt>
                <c:pt idx="2">
                  <c:v>2.27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2A8-4453-8EBC-A0C28BBBB336}"/>
            </c:ext>
          </c:extLst>
        </c:ser>
        <c:ser>
          <c:idx val="2"/>
          <c:order val="2"/>
          <c:tx>
            <c:strRef>
              <c:f>'Semen &amp; male Hormone'!$D$214</c:f>
              <c:strCache>
                <c:ptCount val="1"/>
                <c:pt idx="0">
                  <c:v>Visit-3</c:v>
                </c:pt>
              </c:strCache>
            </c:strRef>
          </c:tx>
          <c:spPr>
            <a:blipFill>
              <a:blip xmlns:r="http://schemas.openxmlformats.org/officeDocument/2006/relationships" r:embed="rId2"/>
              <a:tile tx="0" ty="0" sx="100000" sy="100000" flip="none" algn="tl"/>
            </a:blip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'Semen &amp; male Hormone'!$E$217:$G$217</c:f>
                <c:numCache>
                  <c:formatCode>General</c:formatCode>
                  <c:ptCount val="3"/>
                  <c:pt idx="0">
                    <c:v>2.0000000000000011E-2</c:v>
                  </c:pt>
                  <c:pt idx="1">
                    <c:v>2.0000000000000011E-2</c:v>
                  </c:pt>
                  <c:pt idx="2">
                    <c:v>2.0000000000000011E-2</c:v>
                  </c:pt>
                </c:numCache>
              </c:numRef>
            </c:plus>
            <c:minus>
              <c:numRef>
                <c:f>'Semen &amp; male Hormone'!$E$217:$G$217</c:f>
                <c:numCache>
                  <c:formatCode>General</c:formatCode>
                  <c:ptCount val="3"/>
                  <c:pt idx="0">
                    <c:v>2.0000000000000011E-2</c:v>
                  </c:pt>
                  <c:pt idx="1">
                    <c:v>2.0000000000000011E-2</c:v>
                  </c:pt>
                  <c:pt idx="2">
                    <c:v>2.0000000000000011E-2</c:v>
                  </c:pt>
                </c:numCache>
              </c:numRef>
            </c:minus>
          </c:errBars>
          <c:cat>
            <c:strRef>
              <c:f>'Semen &amp; male Hormone'!$A$215:$A$217</c:f>
              <c:strCache>
                <c:ptCount val="3"/>
                <c:pt idx="0">
                  <c:v>High Exposed Group</c:v>
                </c:pt>
                <c:pt idx="1">
                  <c:v>Moderate Exposed Group</c:v>
                </c:pt>
                <c:pt idx="2">
                  <c:v>Control Group</c:v>
                </c:pt>
              </c:strCache>
            </c:strRef>
          </c:cat>
          <c:val>
            <c:numRef>
              <c:f>'Semen &amp; male Hormone'!$D$215:$D$217</c:f>
              <c:numCache>
                <c:formatCode>0.00</c:formatCode>
                <c:ptCount val="3"/>
                <c:pt idx="0">
                  <c:v>2.3199999999999967</c:v>
                </c:pt>
                <c:pt idx="1">
                  <c:v>2.4699999999999998</c:v>
                </c:pt>
                <c:pt idx="2">
                  <c:v>2.2599999999999998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2A8-4453-8EBC-A0C28BBBB33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35380992"/>
        <c:axId val="135383296"/>
      </c:barChart>
      <c:catAx>
        <c:axId val="135380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35383296"/>
        <c:crosses val="autoZero"/>
        <c:auto val="1"/>
        <c:lblAlgn val="ctr"/>
        <c:lblOffset val="100"/>
        <c:noMultiLvlLbl val="0"/>
      </c:catAx>
      <c:valAx>
        <c:axId val="135383296"/>
        <c:scaling>
          <c:orientation val="minMax"/>
          <c:max val="6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Mean ±  SD</a:t>
                </a:r>
              </a:p>
            </c:rich>
          </c:tx>
          <c:overlay val="0"/>
        </c:title>
        <c:numFmt formatCode="0.00" sourceLinked="1"/>
        <c:majorTickMark val="none"/>
        <c:minorTickMark val="none"/>
        <c:tickLblPos val="nextTo"/>
        <c:crossAx val="135380992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txPr>
    <a:bodyPr/>
    <a:lstStyle/>
    <a:p>
      <a:pPr>
        <a:defRPr sz="900" b="1">
          <a:latin typeface="Arial" pitchFamily="34" charset="0"/>
          <a:cs typeface="Arial" pitchFamily="34" charset="0"/>
        </a:defRPr>
      </a:pPr>
      <a:endParaRPr lang="en-US"/>
    </a:p>
  </c:txPr>
  <c:externalData r:id="rId3">
    <c:autoUpdate val="0"/>
  </c:externalData>
</c:chartSpac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rawing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rawings/_rels/drawing3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rawings/_rels/drawing4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0.07769</cdr:x>
      <cdr:y>0.12945</cdr:y>
    </cdr:from>
    <cdr:to>
      <cdr:x>0.49034</cdr:x>
      <cdr:y>0.21076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446966" y="381000"/>
          <a:ext cx="2374016" cy="2393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Pyriform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0.56398</cdr:x>
      <cdr:y>0.12945</cdr:y>
    </cdr:from>
    <cdr:to>
      <cdr:x>0.97662</cdr:x>
      <cdr:y>0.21076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3244651" y="381000"/>
          <a:ext cx="2373959" cy="2393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Amorphos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</cdr:x>
      <cdr:y>0</cdr:y>
    </cdr:from>
    <cdr:to>
      <cdr:x>0.99503</cdr:x>
      <cdr:y>0.08131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0" y="0"/>
          <a:ext cx="5724524" cy="2393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marL="0" marR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IN" sz="1200" b="1">
              <a:latin typeface="Arial" pitchFamily="34" charset="0"/>
              <a:cs typeface="Arial" pitchFamily="34" charset="0"/>
            </a:rPr>
            <a:t>Supplementary</a:t>
          </a:r>
          <a:r>
            <a:rPr lang="en-IN" sz="1200" b="1" baseline="0">
              <a:latin typeface="Arial" pitchFamily="34" charset="0"/>
              <a:cs typeface="Arial" pitchFamily="34" charset="0"/>
            </a:rPr>
            <a:t> </a:t>
          </a:r>
          <a:r>
            <a:rPr lang="en-IN" sz="1200" b="1">
              <a:latin typeface="Arial" pitchFamily="34" charset="0"/>
              <a:cs typeface="Arial" pitchFamily="34" charset="0"/>
            </a:rPr>
            <a:t>Fig: - 2:</a:t>
          </a:r>
          <a:r>
            <a:rPr lang="en-IN" sz="1200" b="1" baseline="0">
              <a:latin typeface="Arial" pitchFamily="34" charset="0"/>
              <a:cs typeface="Arial" pitchFamily="34" charset="0"/>
            </a:rPr>
            <a:t> </a:t>
          </a:r>
          <a:r>
            <a:rPr lang="en-IN" sz="1200" b="1">
              <a:latin typeface="Arial" pitchFamily="34" charset="0"/>
              <a:cs typeface="Arial" pitchFamily="34" charset="0"/>
            </a:rPr>
            <a:t>Pyriform Head and Amorphos Head</a:t>
          </a:r>
          <a:endParaRPr lang="en-US" sz="12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0.52483</cdr:x>
      <cdr:y>0.16828</cdr:y>
    </cdr:from>
    <cdr:to>
      <cdr:x>0.54139</cdr:x>
      <cdr:y>0.88988</cdr:y>
    </cdr:to>
    <cdr:pic>
      <cdr:nvPicPr>
        <cdr:cNvPr id="7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3019425" y="495300"/>
          <a:ext cx="95238" cy="2123810"/>
        </a:xfrm>
        <a:prstGeom xmlns:a="http://schemas.openxmlformats.org/drawingml/2006/main" prst="rect">
          <a:avLst/>
        </a:prstGeom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0.07091</cdr:x>
      <cdr:y>0.11742</cdr:y>
    </cdr:from>
    <cdr:to>
      <cdr:x>0.4968</cdr:x>
      <cdr:y>0.19941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415394" y="295275"/>
          <a:ext cx="2494810" cy="2061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Tapering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0.55461</cdr:x>
      <cdr:y>0.12879</cdr:y>
    </cdr:from>
    <cdr:to>
      <cdr:x>0.98049</cdr:x>
      <cdr:y>0.21078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3248823" y="323850"/>
          <a:ext cx="2494752" cy="2061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Pin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</cdr:x>
      <cdr:y>0</cdr:y>
    </cdr:from>
    <cdr:to>
      <cdr:x>1</cdr:x>
      <cdr:y>0.09848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0" y="0"/>
          <a:ext cx="5857874" cy="2476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marL="0" marR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IN" sz="1200" b="1">
              <a:latin typeface="Arial" pitchFamily="34" charset="0"/>
              <a:cs typeface="Arial" pitchFamily="34" charset="0"/>
            </a:rPr>
            <a:t>Supplementary Fig: - 3: Tapering Head and Pin Head</a:t>
          </a:r>
          <a:endParaRPr lang="en-US" sz="12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0.5187</cdr:x>
      <cdr:y>0.10606</cdr:y>
    </cdr:from>
    <cdr:to>
      <cdr:x>0.53162</cdr:x>
      <cdr:y>0.89325</cdr:y>
    </cdr:to>
    <cdr:pic>
      <cdr:nvPicPr>
        <cdr:cNvPr id="7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3038475" y="266700"/>
          <a:ext cx="75686" cy="1979473"/>
        </a:xfrm>
        <a:prstGeom xmlns:a="http://schemas.openxmlformats.org/drawingml/2006/main" prst="rect">
          <a:avLst/>
        </a:prstGeom>
      </cdr:spPr>
    </cdr:pic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0.08128</cdr:x>
      <cdr:y>0.11684</cdr:y>
    </cdr:from>
    <cdr:to>
      <cdr:x>0.50716</cdr:x>
      <cdr:y>0.19883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482720" y="323850"/>
          <a:ext cx="2529367" cy="22725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Round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0.54759</cdr:x>
      <cdr:y>0.10653</cdr:y>
    </cdr:from>
    <cdr:to>
      <cdr:x>0.97348</cdr:x>
      <cdr:y>0.18852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3252248" y="295275"/>
          <a:ext cx="2529427" cy="22725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Small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</cdr:x>
      <cdr:y>0</cdr:y>
    </cdr:from>
    <cdr:to>
      <cdr:x>1</cdr:x>
      <cdr:y>0.06873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0" y="0"/>
          <a:ext cx="5939155" cy="1905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marL="0" marR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IN" sz="1200" b="1">
              <a:latin typeface="Arial" pitchFamily="34" charset="0"/>
              <a:cs typeface="Arial" pitchFamily="34" charset="0"/>
            </a:rPr>
            <a:t>Supplementary</a:t>
          </a:r>
          <a:r>
            <a:rPr lang="en-IN" sz="1200" b="1" baseline="0">
              <a:latin typeface="Arial" pitchFamily="34" charset="0"/>
              <a:cs typeface="Arial" pitchFamily="34" charset="0"/>
            </a:rPr>
            <a:t> </a:t>
          </a:r>
          <a:r>
            <a:rPr lang="en-IN" sz="1200" b="1">
              <a:latin typeface="Arial" pitchFamily="34" charset="0"/>
              <a:cs typeface="Arial" pitchFamily="34" charset="0"/>
            </a:rPr>
            <a:t>Fig: - 4: Round Head and Small Head</a:t>
          </a:r>
          <a:endParaRPr lang="en-US" sz="12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0.52924</cdr:x>
      <cdr:y>0.14089</cdr:y>
    </cdr:from>
    <cdr:to>
      <cdr:x>0.54199</cdr:x>
      <cdr:y>0.85505</cdr:y>
    </cdr:to>
    <cdr:pic>
      <cdr:nvPicPr>
        <cdr:cNvPr id="7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3143250" y="390525"/>
          <a:ext cx="75686" cy="1979473"/>
        </a:xfrm>
        <a:prstGeom xmlns:a="http://schemas.openxmlformats.org/drawingml/2006/main" prst="rect">
          <a:avLst/>
        </a:prstGeom>
      </cdr:spPr>
    </cdr:pic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0.09475</cdr:x>
      <cdr:y>0.12</cdr:y>
    </cdr:from>
    <cdr:to>
      <cdr:x>0.52064</cdr:x>
      <cdr:y>0.20199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565115" y="342900"/>
          <a:ext cx="2540244" cy="23428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Double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0.55282</cdr:x>
      <cdr:y>0.11</cdr:y>
    </cdr:from>
    <cdr:to>
      <cdr:x>0.97871</cdr:x>
      <cdr:y>0.19199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3297297" y="314325"/>
          <a:ext cx="2540245" cy="23428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ctr"/>
          <a:r>
            <a:rPr lang="en-IN" sz="1000" b="1">
              <a:latin typeface="Arial" pitchFamily="34" charset="0"/>
              <a:cs typeface="Arial" pitchFamily="34" charset="0"/>
            </a:rPr>
            <a:t>Large Head (%)</a:t>
          </a:r>
          <a:endParaRPr lang="en-US" sz="10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</cdr:x>
      <cdr:y>0</cdr:y>
    </cdr:from>
    <cdr:to>
      <cdr:x>1</cdr:x>
      <cdr:y>0.09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0" y="0"/>
          <a:ext cx="5964554" cy="2571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marL="0" marR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IN" sz="1200" b="1">
              <a:latin typeface="Arial" pitchFamily="34" charset="0"/>
              <a:cs typeface="Arial" pitchFamily="34" charset="0"/>
            </a:rPr>
            <a:t>Supplementary Fig: - 5: Double Head and Large Head</a:t>
          </a:r>
          <a:endParaRPr lang="en-US" sz="1200" b="1">
            <a:latin typeface="Arial" pitchFamily="34" charset="0"/>
            <a:cs typeface="Arial" pitchFamily="34" charset="0"/>
          </a:endParaRPr>
        </a:p>
      </cdr:txBody>
    </cdr:sp>
  </cdr:relSizeAnchor>
  <cdr:relSizeAnchor xmlns:cdr="http://schemas.openxmlformats.org/drawingml/2006/chartDrawing">
    <cdr:from>
      <cdr:x>0.53657</cdr:x>
      <cdr:y>0.15</cdr:y>
    </cdr:from>
    <cdr:to>
      <cdr:x>0.54634</cdr:x>
      <cdr:y>0.83559</cdr:y>
    </cdr:to>
    <cdr:pic>
      <cdr:nvPicPr>
        <cdr:cNvPr id="7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3200400" y="428625"/>
          <a:ext cx="58264" cy="1959066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Ajeet Kumar</dc:creator>
  <cp:lastModifiedBy>Ajeet Kumar</cp:lastModifiedBy>
  <cp:revision>3</cp:revision>
  <dcterms:created xsi:type="dcterms:W3CDTF">2023-10-03T06:45:00Z</dcterms:created>
  <dcterms:modified xsi:type="dcterms:W3CDTF">2023-11-24T05:53:00Z</dcterms:modified>
</cp:coreProperties>
</file>