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9F719" w14:textId="77777777" w:rsidR="00D6013D" w:rsidRPr="00D6767E" w:rsidRDefault="00D6013D" w:rsidP="00D6013D">
      <w:pPr>
        <w:pStyle w:val="1"/>
      </w:pPr>
      <w:bookmarkStart w:id="0" w:name="_GoBack"/>
      <w:bookmarkEnd w:id="0"/>
      <w:r w:rsidRPr="00D70928">
        <w:t>Supplementary material</w:t>
      </w:r>
      <w:r w:rsidRPr="00D6767E">
        <w:t>-</w:t>
      </w:r>
      <w:r>
        <w:t>BTRC-activating</w:t>
      </w:r>
      <w:r w:rsidRPr="00D6767E">
        <w:t xml:space="preserve"> </w:t>
      </w:r>
      <w:r>
        <w:t xml:space="preserve">downstream </w:t>
      </w:r>
      <w:r w:rsidRPr="00D6767E">
        <w:t xml:space="preserve">network in </w:t>
      </w:r>
      <w:r w:rsidRPr="00223F5F">
        <w:t>chimpanzee</w:t>
      </w:r>
      <w:r w:rsidRPr="00D6767E">
        <w:t xml:space="preserve"> and </w:t>
      </w:r>
      <w:r w:rsidRPr="00223F5F">
        <w:t>human</w:t>
      </w:r>
      <w:r w:rsidRPr="00D6767E">
        <w:t xml:space="preserve"> left hemisphere</w:t>
      </w:r>
    </w:p>
    <w:p w14:paraId="4AB94070" w14:textId="77777777" w:rsidR="00D6013D" w:rsidRPr="00D6767E" w:rsidRDefault="00D6013D" w:rsidP="00D6013D">
      <w:pPr>
        <w:pStyle w:val="2"/>
      </w:pPr>
      <w:r w:rsidRPr="00D6767E">
        <w:t xml:space="preserve">1. </w:t>
      </w:r>
      <w:r w:rsidRPr="00223F5F">
        <w:t>Low</w:t>
      </w:r>
      <w:r w:rsidRPr="00D6767E">
        <w:t xml:space="preserve"> </w:t>
      </w:r>
      <w:r>
        <w:t>BTRC-activating</w:t>
      </w:r>
      <w:r w:rsidRPr="00D6767E">
        <w:t xml:space="preserve"> </w:t>
      </w:r>
      <w:r>
        <w:rPr>
          <w:szCs w:val="24"/>
        </w:rPr>
        <w:t>downstream</w:t>
      </w:r>
      <w:r w:rsidRPr="00D6767E">
        <w:t xml:space="preserve"> GEO database, Pearson mutual positive correlation coefficient in </w:t>
      </w:r>
      <w:r w:rsidRPr="00223F5F">
        <w:rPr>
          <w:rFonts w:eastAsia="宋体"/>
        </w:rPr>
        <w:t>chimpanzee</w:t>
      </w:r>
      <w:r w:rsidRPr="00D6767E">
        <w:t xml:space="preserve"> left hemisphere</w:t>
      </w:r>
      <w:r w:rsidRPr="00D6767E">
        <w:rPr>
          <w:szCs w:val="24"/>
        </w:rPr>
        <w:t xml:space="preserve"> from </w:t>
      </w:r>
      <w:r w:rsidRPr="00D6767E">
        <w:t xml:space="preserve">our established significant </w:t>
      </w:r>
      <w:r w:rsidRPr="00223F5F">
        <w:t>low</w:t>
      </w:r>
      <w:r w:rsidRPr="00D6767E">
        <w:t xml:space="preserve"> expression</w:t>
      </w:r>
      <w:r w:rsidRPr="00D6767E" w:rsidDel="00B603F6">
        <w:t xml:space="preserve"> </w:t>
      </w:r>
      <w:r>
        <w:t>BTRC activation</w:t>
      </w:r>
      <w:r w:rsidRPr="00D6767E">
        <w:t xml:space="preserve"> GEO database, Pearson correlation coefficient </w:t>
      </w:r>
      <w:r w:rsidRPr="00D6767E">
        <w:rPr>
          <w:rFonts w:eastAsia="宋体"/>
        </w:rPr>
        <w:t>database</w:t>
      </w:r>
    </w:p>
    <w:tbl>
      <w:tblPr>
        <w:tblW w:w="10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0"/>
        <w:gridCol w:w="1261"/>
        <w:gridCol w:w="1261"/>
        <w:gridCol w:w="1261"/>
        <w:gridCol w:w="1261"/>
        <w:gridCol w:w="1261"/>
        <w:gridCol w:w="1261"/>
      </w:tblGrid>
      <w:tr w:rsidR="00D6013D" w:rsidRPr="00D6767E" w14:paraId="5166989D" w14:textId="77777777" w:rsidTr="005A5A3F">
        <w:trPr>
          <w:trHeight w:val="288"/>
        </w:trPr>
        <w:tc>
          <w:tcPr>
            <w:tcW w:w="2560" w:type="dxa"/>
            <w:shd w:val="clear" w:color="auto" w:fill="auto"/>
            <w:noWrap/>
            <w:vAlign w:val="center"/>
            <w:hideMark/>
          </w:tcPr>
          <w:p w14:paraId="3FE9F808"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Gene Name</w:t>
            </w:r>
          </w:p>
        </w:tc>
        <w:tc>
          <w:tcPr>
            <w:tcW w:w="1240" w:type="dxa"/>
            <w:shd w:val="clear" w:color="auto" w:fill="auto"/>
            <w:noWrap/>
            <w:vAlign w:val="center"/>
            <w:hideMark/>
          </w:tcPr>
          <w:p w14:paraId="0DDD219A"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BTRC</w:t>
            </w:r>
          </w:p>
        </w:tc>
        <w:tc>
          <w:tcPr>
            <w:tcW w:w="1240" w:type="dxa"/>
            <w:shd w:val="clear" w:color="auto" w:fill="auto"/>
            <w:noWrap/>
            <w:vAlign w:val="center"/>
            <w:hideMark/>
          </w:tcPr>
          <w:p w14:paraId="775ECA7D"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ENPP2_2</w:t>
            </w:r>
          </w:p>
        </w:tc>
        <w:tc>
          <w:tcPr>
            <w:tcW w:w="1240" w:type="dxa"/>
            <w:shd w:val="clear" w:color="auto" w:fill="auto"/>
            <w:noWrap/>
            <w:vAlign w:val="center"/>
            <w:hideMark/>
          </w:tcPr>
          <w:p w14:paraId="0A8B0A6F"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MED6</w:t>
            </w:r>
          </w:p>
        </w:tc>
        <w:tc>
          <w:tcPr>
            <w:tcW w:w="1240" w:type="dxa"/>
            <w:shd w:val="clear" w:color="auto" w:fill="auto"/>
            <w:noWrap/>
            <w:vAlign w:val="center"/>
            <w:hideMark/>
          </w:tcPr>
          <w:p w14:paraId="131C02E4"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NPC1</w:t>
            </w:r>
          </w:p>
        </w:tc>
        <w:tc>
          <w:tcPr>
            <w:tcW w:w="1240" w:type="dxa"/>
            <w:shd w:val="clear" w:color="auto" w:fill="auto"/>
            <w:noWrap/>
            <w:vAlign w:val="center"/>
            <w:hideMark/>
          </w:tcPr>
          <w:p w14:paraId="34A7B201"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RCBTB2</w:t>
            </w:r>
          </w:p>
        </w:tc>
        <w:tc>
          <w:tcPr>
            <w:tcW w:w="1240" w:type="dxa"/>
            <w:shd w:val="clear" w:color="auto" w:fill="auto"/>
            <w:noWrap/>
            <w:vAlign w:val="center"/>
            <w:hideMark/>
          </w:tcPr>
          <w:p w14:paraId="2064ADA7"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WDR57</w:t>
            </w:r>
          </w:p>
        </w:tc>
      </w:tr>
      <w:tr w:rsidR="00D6013D" w:rsidRPr="00D6767E" w14:paraId="47AFE574" w14:textId="77777777" w:rsidTr="005A5A3F">
        <w:trPr>
          <w:trHeight w:val="456"/>
        </w:trPr>
        <w:tc>
          <w:tcPr>
            <w:tcW w:w="2560" w:type="dxa"/>
            <w:shd w:val="clear" w:color="auto" w:fill="auto"/>
            <w:noWrap/>
            <w:vAlign w:val="center"/>
            <w:hideMark/>
          </w:tcPr>
          <w:p w14:paraId="67F99AAC"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w:t>
            </w:r>
          </w:p>
        </w:tc>
        <w:tc>
          <w:tcPr>
            <w:tcW w:w="1240" w:type="dxa"/>
            <w:shd w:val="clear" w:color="auto" w:fill="auto"/>
            <w:noWrap/>
            <w:vAlign w:val="center"/>
            <w:hideMark/>
          </w:tcPr>
          <w:p w14:paraId="6DAF97F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4.51032902</w:t>
            </w:r>
          </w:p>
        </w:tc>
        <w:tc>
          <w:tcPr>
            <w:tcW w:w="1240" w:type="dxa"/>
            <w:shd w:val="clear" w:color="auto" w:fill="auto"/>
            <w:noWrap/>
            <w:vAlign w:val="center"/>
            <w:hideMark/>
          </w:tcPr>
          <w:p w14:paraId="0464E22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7.27373966</w:t>
            </w:r>
          </w:p>
        </w:tc>
        <w:tc>
          <w:tcPr>
            <w:tcW w:w="1240" w:type="dxa"/>
            <w:shd w:val="clear" w:color="auto" w:fill="auto"/>
            <w:noWrap/>
            <w:vAlign w:val="center"/>
            <w:hideMark/>
          </w:tcPr>
          <w:p w14:paraId="2D43BCE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4.54225805</w:t>
            </w:r>
          </w:p>
        </w:tc>
        <w:tc>
          <w:tcPr>
            <w:tcW w:w="1240" w:type="dxa"/>
            <w:shd w:val="clear" w:color="auto" w:fill="auto"/>
            <w:noWrap/>
            <w:vAlign w:val="center"/>
            <w:hideMark/>
          </w:tcPr>
          <w:p w14:paraId="1AB34E4D"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5.99848889</w:t>
            </w:r>
          </w:p>
        </w:tc>
        <w:tc>
          <w:tcPr>
            <w:tcW w:w="1240" w:type="dxa"/>
            <w:shd w:val="clear" w:color="auto" w:fill="auto"/>
            <w:noWrap/>
            <w:vAlign w:val="center"/>
            <w:hideMark/>
          </w:tcPr>
          <w:p w14:paraId="6BCFAC06"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5.73508887</w:t>
            </w:r>
          </w:p>
        </w:tc>
        <w:tc>
          <w:tcPr>
            <w:tcW w:w="1240" w:type="dxa"/>
            <w:shd w:val="clear" w:color="auto" w:fill="auto"/>
            <w:noWrap/>
            <w:vAlign w:val="center"/>
            <w:hideMark/>
          </w:tcPr>
          <w:p w14:paraId="19074A08"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4.96956496</w:t>
            </w:r>
          </w:p>
        </w:tc>
      </w:tr>
      <w:tr w:rsidR="00D6013D" w:rsidRPr="00D6767E" w14:paraId="4988C39D" w14:textId="77777777" w:rsidTr="005A5A3F">
        <w:trPr>
          <w:trHeight w:val="288"/>
        </w:trPr>
        <w:tc>
          <w:tcPr>
            <w:tcW w:w="2560" w:type="dxa"/>
            <w:shd w:val="clear" w:color="auto" w:fill="auto"/>
            <w:noWrap/>
            <w:vAlign w:val="center"/>
            <w:hideMark/>
          </w:tcPr>
          <w:p w14:paraId="42027718"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2</w:t>
            </w:r>
          </w:p>
        </w:tc>
        <w:tc>
          <w:tcPr>
            <w:tcW w:w="1240" w:type="dxa"/>
            <w:shd w:val="clear" w:color="auto" w:fill="auto"/>
            <w:noWrap/>
            <w:vAlign w:val="center"/>
            <w:hideMark/>
          </w:tcPr>
          <w:p w14:paraId="739FB96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4.70138271</w:t>
            </w:r>
          </w:p>
        </w:tc>
        <w:tc>
          <w:tcPr>
            <w:tcW w:w="1240" w:type="dxa"/>
            <w:shd w:val="clear" w:color="auto" w:fill="auto"/>
            <w:noWrap/>
            <w:vAlign w:val="center"/>
            <w:hideMark/>
          </w:tcPr>
          <w:p w14:paraId="51984430"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7.86664221</w:t>
            </w:r>
          </w:p>
        </w:tc>
        <w:tc>
          <w:tcPr>
            <w:tcW w:w="1240" w:type="dxa"/>
            <w:shd w:val="clear" w:color="auto" w:fill="auto"/>
            <w:noWrap/>
            <w:vAlign w:val="center"/>
            <w:hideMark/>
          </w:tcPr>
          <w:p w14:paraId="597CBFE0"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3.71841643</w:t>
            </w:r>
          </w:p>
        </w:tc>
        <w:tc>
          <w:tcPr>
            <w:tcW w:w="1240" w:type="dxa"/>
            <w:shd w:val="clear" w:color="auto" w:fill="auto"/>
            <w:noWrap/>
            <w:vAlign w:val="center"/>
            <w:hideMark/>
          </w:tcPr>
          <w:p w14:paraId="21D9D76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6.52382852</w:t>
            </w:r>
          </w:p>
        </w:tc>
        <w:tc>
          <w:tcPr>
            <w:tcW w:w="1240" w:type="dxa"/>
            <w:shd w:val="clear" w:color="auto" w:fill="auto"/>
            <w:noWrap/>
            <w:vAlign w:val="center"/>
            <w:hideMark/>
          </w:tcPr>
          <w:p w14:paraId="3D2A75B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4.93286434</w:t>
            </w:r>
          </w:p>
        </w:tc>
        <w:tc>
          <w:tcPr>
            <w:tcW w:w="1240" w:type="dxa"/>
            <w:shd w:val="clear" w:color="auto" w:fill="auto"/>
            <w:noWrap/>
            <w:vAlign w:val="center"/>
            <w:hideMark/>
          </w:tcPr>
          <w:p w14:paraId="20F3F19C"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4.04579242</w:t>
            </w:r>
          </w:p>
        </w:tc>
      </w:tr>
      <w:tr w:rsidR="00D6013D" w:rsidRPr="00D6767E" w14:paraId="5C131853" w14:textId="77777777" w:rsidTr="005A5A3F">
        <w:trPr>
          <w:trHeight w:val="288"/>
        </w:trPr>
        <w:tc>
          <w:tcPr>
            <w:tcW w:w="2560" w:type="dxa"/>
            <w:shd w:val="clear" w:color="auto" w:fill="auto"/>
            <w:noWrap/>
            <w:vAlign w:val="center"/>
            <w:hideMark/>
          </w:tcPr>
          <w:p w14:paraId="1EC544FD"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3</w:t>
            </w:r>
          </w:p>
        </w:tc>
        <w:tc>
          <w:tcPr>
            <w:tcW w:w="1240" w:type="dxa"/>
            <w:shd w:val="clear" w:color="auto" w:fill="auto"/>
            <w:noWrap/>
            <w:vAlign w:val="center"/>
            <w:hideMark/>
          </w:tcPr>
          <w:p w14:paraId="10F4676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4.4457267</w:t>
            </w:r>
          </w:p>
        </w:tc>
        <w:tc>
          <w:tcPr>
            <w:tcW w:w="1240" w:type="dxa"/>
            <w:shd w:val="clear" w:color="auto" w:fill="auto"/>
            <w:noWrap/>
            <w:vAlign w:val="center"/>
            <w:hideMark/>
          </w:tcPr>
          <w:p w14:paraId="0B302E9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7.8236411</w:t>
            </w:r>
          </w:p>
        </w:tc>
        <w:tc>
          <w:tcPr>
            <w:tcW w:w="1240" w:type="dxa"/>
            <w:shd w:val="clear" w:color="auto" w:fill="auto"/>
            <w:noWrap/>
            <w:vAlign w:val="center"/>
            <w:hideMark/>
          </w:tcPr>
          <w:p w14:paraId="5279267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3.62632231</w:t>
            </w:r>
          </w:p>
        </w:tc>
        <w:tc>
          <w:tcPr>
            <w:tcW w:w="1240" w:type="dxa"/>
            <w:shd w:val="clear" w:color="auto" w:fill="auto"/>
            <w:noWrap/>
            <w:vAlign w:val="center"/>
            <w:hideMark/>
          </w:tcPr>
          <w:p w14:paraId="0CC5462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6.67540666</w:t>
            </w:r>
          </w:p>
        </w:tc>
        <w:tc>
          <w:tcPr>
            <w:tcW w:w="1240" w:type="dxa"/>
            <w:shd w:val="clear" w:color="auto" w:fill="auto"/>
            <w:noWrap/>
            <w:vAlign w:val="center"/>
            <w:hideMark/>
          </w:tcPr>
          <w:p w14:paraId="0720EC03"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5.28117893</w:t>
            </w:r>
          </w:p>
        </w:tc>
        <w:tc>
          <w:tcPr>
            <w:tcW w:w="1240" w:type="dxa"/>
            <w:shd w:val="clear" w:color="auto" w:fill="auto"/>
            <w:noWrap/>
            <w:vAlign w:val="center"/>
            <w:hideMark/>
          </w:tcPr>
          <w:p w14:paraId="150AD82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5.04268811</w:t>
            </w:r>
          </w:p>
        </w:tc>
      </w:tr>
      <w:tr w:rsidR="00D6013D" w:rsidRPr="00D6767E" w14:paraId="649AE743" w14:textId="77777777" w:rsidTr="005A5A3F">
        <w:trPr>
          <w:trHeight w:val="288"/>
        </w:trPr>
        <w:tc>
          <w:tcPr>
            <w:tcW w:w="2560" w:type="dxa"/>
            <w:shd w:val="clear" w:color="auto" w:fill="auto"/>
            <w:noWrap/>
            <w:vAlign w:val="center"/>
            <w:hideMark/>
          </w:tcPr>
          <w:p w14:paraId="6398FEEB"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4</w:t>
            </w:r>
          </w:p>
        </w:tc>
        <w:tc>
          <w:tcPr>
            <w:tcW w:w="1240" w:type="dxa"/>
            <w:shd w:val="clear" w:color="auto" w:fill="auto"/>
            <w:noWrap/>
            <w:vAlign w:val="center"/>
            <w:hideMark/>
          </w:tcPr>
          <w:p w14:paraId="7F78643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4.25232482</w:t>
            </w:r>
          </w:p>
        </w:tc>
        <w:tc>
          <w:tcPr>
            <w:tcW w:w="1240" w:type="dxa"/>
            <w:shd w:val="clear" w:color="auto" w:fill="auto"/>
            <w:noWrap/>
            <w:vAlign w:val="center"/>
            <w:hideMark/>
          </w:tcPr>
          <w:p w14:paraId="48AAADC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8.62177351</w:t>
            </w:r>
          </w:p>
        </w:tc>
        <w:tc>
          <w:tcPr>
            <w:tcW w:w="1240" w:type="dxa"/>
            <w:shd w:val="clear" w:color="auto" w:fill="auto"/>
            <w:noWrap/>
            <w:vAlign w:val="center"/>
            <w:hideMark/>
          </w:tcPr>
          <w:p w14:paraId="56D9DD3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0.93054812</w:t>
            </w:r>
          </w:p>
        </w:tc>
        <w:tc>
          <w:tcPr>
            <w:tcW w:w="1240" w:type="dxa"/>
            <w:shd w:val="clear" w:color="auto" w:fill="auto"/>
            <w:noWrap/>
            <w:vAlign w:val="center"/>
            <w:hideMark/>
          </w:tcPr>
          <w:p w14:paraId="7F09A2E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6.17246751</w:t>
            </w:r>
          </w:p>
        </w:tc>
        <w:tc>
          <w:tcPr>
            <w:tcW w:w="1240" w:type="dxa"/>
            <w:shd w:val="clear" w:color="auto" w:fill="auto"/>
            <w:noWrap/>
            <w:vAlign w:val="center"/>
            <w:hideMark/>
          </w:tcPr>
          <w:p w14:paraId="2FBC9DF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5.4738843</w:t>
            </w:r>
          </w:p>
        </w:tc>
        <w:tc>
          <w:tcPr>
            <w:tcW w:w="1240" w:type="dxa"/>
            <w:shd w:val="clear" w:color="auto" w:fill="auto"/>
            <w:noWrap/>
            <w:vAlign w:val="center"/>
            <w:hideMark/>
          </w:tcPr>
          <w:p w14:paraId="7205D3C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4.96523018</w:t>
            </w:r>
          </w:p>
        </w:tc>
      </w:tr>
      <w:tr w:rsidR="00D6013D" w:rsidRPr="00D6767E" w14:paraId="137A631E" w14:textId="77777777" w:rsidTr="005A5A3F">
        <w:trPr>
          <w:trHeight w:val="288"/>
        </w:trPr>
        <w:tc>
          <w:tcPr>
            <w:tcW w:w="2560" w:type="dxa"/>
            <w:shd w:val="clear" w:color="auto" w:fill="auto"/>
            <w:noWrap/>
            <w:vAlign w:val="center"/>
            <w:hideMark/>
          </w:tcPr>
          <w:p w14:paraId="25A6F159"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5</w:t>
            </w:r>
          </w:p>
        </w:tc>
        <w:tc>
          <w:tcPr>
            <w:tcW w:w="1240" w:type="dxa"/>
            <w:shd w:val="clear" w:color="auto" w:fill="auto"/>
            <w:noWrap/>
            <w:vAlign w:val="center"/>
            <w:hideMark/>
          </w:tcPr>
          <w:p w14:paraId="1085AE6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2.4596939</w:t>
            </w:r>
          </w:p>
        </w:tc>
        <w:tc>
          <w:tcPr>
            <w:tcW w:w="1240" w:type="dxa"/>
            <w:shd w:val="clear" w:color="auto" w:fill="auto"/>
            <w:noWrap/>
            <w:vAlign w:val="center"/>
            <w:hideMark/>
          </w:tcPr>
          <w:p w14:paraId="7380CC2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7.56829057</w:t>
            </w:r>
          </w:p>
        </w:tc>
        <w:tc>
          <w:tcPr>
            <w:tcW w:w="1240" w:type="dxa"/>
            <w:shd w:val="clear" w:color="auto" w:fill="auto"/>
            <w:noWrap/>
            <w:vAlign w:val="center"/>
            <w:hideMark/>
          </w:tcPr>
          <w:p w14:paraId="2F2413F6"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4.37169825</w:t>
            </w:r>
          </w:p>
        </w:tc>
        <w:tc>
          <w:tcPr>
            <w:tcW w:w="1240" w:type="dxa"/>
            <w:shd w:val="clear" w:color="auto" w:fill="auto"/>
            <w:noWrap/>
            <w:vAlign w:val="center"/>
            <w:hideMark/>
          </w:tcPr>
          <w:p w14:paraId="161E9584"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5.65809721</w:t>
            </w:r>
          </w:p>
        </w:tc>
        <w:tc>
          <w:tcPr>
            <w:tcW w:w="1240" w:type="dxa"/>
            <w:shd w:val="clear" w:color="auto" w:fill="auto"/>
            <w:noWrap/>
            <w:vAlign w:val="center"/>
            <w:hideMark/>
          </w:tcPr>
          <w:p w14:paraId="2E5AB7E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5.09072643</w:t>
            </w:r>
          </w:p>
        </w:tc>
        <w:tc>
          <w:tcPr>
            <w:tcW w:w="1240" w:type="dxa"/>
            <w:shd w:val="clear" w:color="auto" w:fill="auto"/>
            <w:noWrap/>
            <w:vAlign w:val="center"/>
            <w:hideMark/>
          </w:tcPr>
          <w:p w14:paraId="694EEA2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2.76744293</w:t>
            </w:r>
          </w:p>
        </w:tc>
      </w:tr>
      <w:tr w:rsidR="00D6013D" w:rsidRPr="00D6767E" w14:paraId="0CBAA576" w14:textId="77777777" w:rsidTr="005A5A3F">
        <w:trPr>
          <w:trHeight w:val="288"/>
        </w:trPr>
        <w:tc>
          <w:tcPr>
            <w:tcW w:w="2560" w:type="dxa"/>
            <w:shd w:val="clear" w:color="auto" w:fill="auto"/>
            <w:noWrap/>
            <w:vAlign w:val="center"/>
            <w:hideMark/>
          </w:tcPr>
          <w:p w14:paraId="5939342A"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6</w:t>
            </w:r>
          </w:p>
        </w:tc>
        <w:tc>
          <w:tcPr>
            <w:tcW w:w="1240" w:type="dxa"/>
            <w:shd w:val="clear" w:color="auto" w:fill="auto"/>
            <w:noWrap/>
            <w:vAlign w:val="center"/>
            <w:hideMark/>
          </w:tcPr>
          <w:p w14:paraId="029306E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4.94930147</w:t>
            </w:r>
          </w:p>
        </w:tc>
        <w:tc>
          <w:tcPr>
            <w:tcW w:w="1240" w:type="dxa"/>
            <w:shd w:val="clear" w:color="auto" w:fill="auto"/>
            <w:noWrap/>
            <w:vAlign w:val="center"/>
            <w:hideMark/>
          </w:tcPr>
          <w:p w14:paraId="5D7D798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8.00080566</w:t>
            </w:r>
          </w:p>
        </w:tc>
        <w:tc>
          <w:tcPr>
            <w:tcW w:w="1240" w:type="dxa"/>
            <w:shd w:val="clear" w:color="auto" w:fill="auto"/>
            <w:noWrap/>
            <w:vAlign w:val="center"/>
            <w:hideMark/>
          </w:tcPr>
          <w:p w14:paraId="31AB27AD"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1.61823866</w:t>
            </w:r>
          </w:p>
        </w:tc>
        <w:tc>
          <w:tcPr>
            <w:tcW w:w="1240" w:type="dxa"/>
            <w:shd w:val="clear" w:color="auto" w:fill="auto"/>
            <w:noWrap/>
            <w:vAlign w:val="center"/>
            <w:hideMark/>
          </w:tcPr>
          <w:p w14:paraId="0E1DF23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6.67952232</w:t>
            </w:r>
          </w:p>
        </w:tc>
        <w:tc>
          <w:tcPr>
            <w:tcW w:w="1240" w:type="dxa"/>
            <w:shd w:val="clear" w:color="auto" w:fill="auto"/>
            <w:noWrap/>
            <w:vAlign w:val="center"/>
            <w:hideMark/>
          </w:tcPr>
          <w:p w14:paraId="2DE1DDB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5.04592344</w:t>
            </w:r>
          </w:p>
        </w:tc>
        <w:tc>
          <w:tcPr>
            <w:tcW w:w="1240" w:type="dxa"/>
            <w:shd w:val="clear" w:color="auto" w:fill="auto"/>
            <w:noWrap/>
            <w:vAlign w:val="center"/>
            <w:hideMark/>
          </w:tcPr>
          <w:p w14:paraId="4D03254C"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4.90173579</w:t>
            </w:r>
          </w:p>
        </w:tc>
      </w:tr>
      <w:tr w:rsidR="00D6013D" w:rsidRPr="00D6767E" w14:paraId="627924EB" w14:textId="77777777" w:rsidTr="005A5A3F">
        <w:trPr>
          <w:trHeight w:val="288"/>
        </w:trPr>
        <w:tc>
          <w:tcPr>
            <w:tcW w:w="2560" w:type="dxa"/>
            <w:shd w:val="clear" w:color="auto" w:fill="auto"/>
            <w:noWrap/>
            <w:vAlign w:val="center"/>
            <w:hideMark/>
          </w:tcPr>
          <w:p w14:paraId="6F6A52F7"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7</w:t>
            </w:r>
          </w:p>
        </w:tc>
        <w:tc>
          <w:tcPr>
            <w:tcW w:w="1240" w:type="dxa"/>
            <w:shd w:val="clear" w:color="auto" w:fill="auto"/>
            <w:noWrap/>
            <w:vAlign w:val="center"/>
            <w:hideMark/>
          </w:tcPr>
          <w:p w14:paraId="5CFDC94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3.64443315</w:t>
            </w:r>
          </w:p>
        </w:tc>
        <w:tc>
          <w:tcPr>
            <w:tcW w:w="1240" w:type="dxa"/>
            <w:shd w:val="clear" w:color="auto" w:fill="auto"/>
            <w:noWrap/>
            <w:vAlign w:val="center"/>
            <w:hideMark/>
          </w:tcPr>
          <w:p w14:paraId="0F1FE398"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6.51055057</w:t>
            </w:r>
          </w:p>
        </w:tc>
        <w:tc>
          <w:tcPr>
            <w:tcW w:w="1240" w:type="dxa"/>
            <w:shd w:val="clear" w:color="auto" w:fill="auto"/>
            <w:noWrap/>
            <w:vAlign w:val="center"/>
            <w:hideMark/>
          </w:tcPr>
          <w:p w14:paraId="556AEB2D"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1.38791392</w:t>
            </w:r>
          </w:p>
        </w:tc>
        <w:tc>
          <w:tcPr>
            <w:tcW w:w="1240" w:type="dxa"/>
            <w:shd w:val="clear" w:color="auto" w:fill="auto"/>
            <w:noWrap/>
            <w:vAlign w:val="center"/>
            <w:hideMark/>
          </w:tcPr>
          <w:p w14:paraId="01CCF69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5.76688664</w:t>
            </w:r>
          </w:p>
        </w:tc>
        <w:tc>
          <w:tcPr>
            <w:tcW w:w="1240" w:type="dxa"/>
            <w:shd w:val="clear" w:color="auto" w:fill="auto"/>
            <w:noWrap/>
            <w:vAlign w:val="center"/>
            <w:hideMark/>
          </w:tcPr>
          <w:p w14:paraId="2F1CBF2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5.14637011</w:t>
            </w:r>
          </w:p>
        </w:tc>
        <w:tc>
          <w:tcPr>
            <w:tcW w:w="1240" w:type="dxa"/>
            <w:shd w:val="clear" w:color="auto" w:fill="auto"/>
            <w:noWrap/>
            <w:vAlign w:val="center"/>
            <w:hideMark/>
          </w:tcPr>
          <w:p w14:paraId="7CDDC26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3.12598165</w:t>
            </w:r>
          </w:p>
        </w:tc>
      </w:tr>
      <w:tr w:rsidR="00D6013D" w:rsidRPr="00D6767E" w14:paraId="43EAD39B" w14:textId="77777777" w:rsidTr="005A5A3F">
        <w:trPr>
          <w:trHeight w:val="288"/>
        </w:trPr>
        <w:tc>
          <w:tcPr>
            <w:tcW w:w="2560" w:type="dxa"/>
            <w:shd w:val="clear" w:color="auto" w:fill="auto"/>
            <w:noWrap/>
            <w:vAlign w:val="center"/>
            <w:hideMark/>
          </w:tcPr>
          <w:p w14:paraId="5C8A2A4E"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8</w:t>
            </w:r>
          </w:p>
        </w:tc>
        <w:tc>
          <w:tcPr>
            <w:tcW w:w="1240" w:type="dxa"/>
            <w:shd w:val="clear" w:color="auto" w:fill="auto"/>
            <w:noWrap/>
            <w:vAlign w:val="center"/>
            <w:hideMark/>
          </w:tcPr>
          <w:p w14:paraId="3B85D17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3.58856474</w:t>
            </w:r>
          </w:p>
        </w:tc>
        <w:tc>
          <w:tcPr>
            <w:tcW w:w="1240" w:type="dxa"/>
            <w:shd w:val="clear" w:color="auto" w:fill="auto"/>
            <w:noWrap/>
            <w:vAlign w:val="center"/>
            <w:hideMark/>
          </w:tcPr>
          <w:p w14:paraId="17C2C2D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7.24721548</w:t>
            </w:r>
          </w:p>
        </w:tc>
        <w:tc>
          <w:tcPr>
            <w:tcW w:w="1240" w:type="dxa"/>
            <w:shd w:val="clear" w:color="auto" w:fill="auto"/>
            <w:noWrap/>
            <w:vAlign w:val="center"/>
            <w:hideMark/>
          </w:tcPr>
          <w:p w14:paraId="25B97372"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2.24488706</w:t>
            </w:r>
          </w:p>
        </w:tc>
        <w:tc>
          <w:tcPr>
            <w:tcW w:w="1240" w:type="dxa"/>
            <w:shd w:val="clear" w:color="auto" w:fill="auto"/>
            <w:noWrap/>
            <w:vAlign w:val="center"/>
            <w:hideMark/>
          </w:tcPr>
          <w:p w14:paraId="568E9EE0"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5.39694722</w:t>
            </w:r>
          </w:p>
        </w:tc>
        <w:tc>
          <w:tcPr>
            <w:tcW w:w="1240" w:type="dxa"/>
            <w:shd w:val="clear" w:color="auto" w:fill="auto"/>
            <w:noWrap/>
            <w:vAlign w:val="center"/>
            <w:hideMark/>
          </w:tcPr>
          <w:p w14:paraId="3871D5A3"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4.49844236</w:t>
            </w:r>
          </w:p>
        </w:tc>
        <w:tc>
          <w:tcPr>
            <w:tcW w:w="1240" w:type="dxa"/>
            <w:shd w:val="clear" w:color="auto" w:fill="auto"/>
            <w:noWrap/>
            <w:vAlign w:val="center"/>
            <w:hideMark/>
          </w:tcPr>
          <w:p w14:paraId="021D950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2.33399612</w:t>
            </w:r>
          </w:p>
        </w:tc>
      </w:tr>
      <w:tr w:rsidR="00D6013D" w:rsidRPr="00D6767E" w14:paraId="3949422D" w14:textId="77777777" w:rsidTr="005A5A3F">
        <w:trPr>
          <w:trHeight w:val="288"/>
        </w:trPr>
        <w:tc>
          <w:tcPr>
            <w:tcW w:w="2560" w:type="dxa"/>
            <w:shd w:val="clear" w:color="auto" w:fill="auto"/>
            <w:noWrap/>
            <w:vAlign w:val="center"/>
            <w:hideMark/>
          </w:tcPr>
          <w:p w14:paraId="22C4C5A4"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9</w:t>
            </w:r>
          </w:p>
        </w:tc>
        <w:tc>
          <w:tcPr>
            <w:tcW w:w="1240" w:type="dxa"/>
            <w:shd w:val="clear" w:color="auto" w:fill="auto"/>
            <w:noWrap/>
            <w:vAlign w:val="center"/>
            <w:hideMark/>
          </w:tcPr>
          <w:p w14:paraId="71DEF75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5.33553328</w:t>
            </w:r>
          </w:p>
        </w:tc>
        <w:tc>
          <w:tcPr>
            <w:tcW w:w="1240" w:type="dxa"/>
            <w:shd w:val="clear" w:color="auto" w:fill="auto"/>
            <w:noWrap/>
            <w:vAlign w:val="center"/>
            <w:hideMark/>
          </w:tcPr>
          <w:p w14:paraId="11C4ECB4"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8.29397737</w:t>
            </w:r>
          </w:p>
        </w:tc>
        <w:tc>
          <w:tcPr>
            <w:tcW w:w="1240" w:type="dxa"/>
            <w:shd w:val="clear" w:color="auto" w:fill="auto"/>
            <w:noWrap/>
            <w:vAlign w:val="center"/>
            <w:hideMark/>
          </w:tcPr>
          <w:p w14:paraId="4AB96C2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4.03878733</w:t>
            </w:r>
          </w:p>
        </w:tc>
        <w:tc>
          <w:tcPr>
            <w:tcW w:w="1240" w:type="dxa"/>
            <w:shd w:val="clear" w:color="auto" w:fill="auto"/>
            <w:noWrap/>
            <w:vAlign w:val="center"/>
            <w:hideMark/>
          </w:tcPr>
          <w:p w14:paraId="467758A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6.29480452</w:t>
            </w:r>
          </w:p>
        </w:tc>
        <w:tc>
          <w:tcPr>
            <w:tcW w:w="1240" w:type="dxa"/>
            <w:shd w:val="clear" w:color="auto" w:fill="auto"/>
            <w:noWrap/>
            <w:vAlign w:val="center"/>
            <w:hideMark/>
          </w:tcPr>
          <w:p w14:paraId="6B8FFC5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5.87509197</w:t>
            </w:r>
          </w:p>
        </w:tc>
        <w:tc>
          <w:tcPr>
            <w:tcW w:w="1240" w:type="dxa"/>
            <w:shd w:val="clear" w:color="auto" w:fill="auto"/>
            <w:noWrap/>
            <w:vAlign w:val="center"/>
            <w:hideMark/>
          </w:tcPr>
          <w:p w14:paraId="0DD180DC"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5.04819258</w:t>
            </w:r>
          </w:p>
        </w:tc>
      </w:tr>
      <w:tr w:rsidR="00D6013D" w:rsidRPr="00D6767E" w14:paraId="10740D9E" w14:textId="77777777" w:rsidTr="005A5A3F">
        <w:trPr>
          <w:trHeight w:val="288"/>
        </w:trPr>
        <w:tc>
          <w:tcPr>
            <w:tcW w:w="2560" w:type="dxa"/>
            <w:shd w:val="clear" w:color="auto" w:fill="auto"/>
            <w:noWrap/>
            <w:vAlign w:val="center"/>
            <w:hideMark/>
          </w:tcPr>
          <w:p w14:paraId="4A7C9269"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10</w:t>
            </w:r>
          </w:p>
        </w:tc>
        <w:tc>
          <w:tcPr>
            <w:tcW w:w="1240" w:type="dxa"/>
            <w:shd w:val="clear" w:color="auto" w:fill="auto"/>
            <w:noWrap/>
            <w:vAlign w:val="center"/>
            <w:hideMark/>
          </w:tcPr>
          <w:p w14:paraId="2809ACB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3.62164165</w:t>
            </w:r>
          </w:p>
        </w:tc>
        <w:tc>
          <w:tcPr>
            <w:tcW w:w="1240" w:type="dxa"/>
            <w:shd w:val="clear" w:color="auto" w:fill="auto"/>
            <w:noWrap/>
            <w:vAlign w:val="center"/>
            <w:hideMark/>
          </w:tcPr>
          <w:p w14:paraId="1634023C"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8.40561377</w:t>
            </w:r>
          </w:p>
        </w:tc>
        <w:tc>
          <w:tcPr>
            <w:tcW w:w="1240" w:type="dxa"/>
            <w:shd w:val="clear" w:color="auto" w:fill="auto"/>
            <w:noWrap/>
            <w:vAlign w:val="center"/>
            <w:hideMark/>
          </w:tcPr>
          <w:p w14:paraId="6446872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3.99729241</w:t>
            </w:r>
          </w:p>
        </w:tc>
        <w:tc>
          <w:tcPr>
            <w:tcW w:w="1240" w:type="dxa"/>
            <w:shd w:val="clear" w:color="auto" w:fill="auto"/>
            <w:noWrap/>
            <w:vAlign w:val="center"/>
            <w:hideMark/>
          </w:tcPr>
          <w:p w14:paraId="00BB7DF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6.85340937</w:t>
            </w:r>
          </w:p>
        </w:tc>
        <w:tc>
          <w:tcPr>
            <w:tcW w:w="1240" w:type="dxa"/>
            <w:shd w:val="clear" w:color="auto" w:fill="auto"/>
            <w:noWrap/>
            <w:vAlign w:val="center"/>
            <w:hideMark/>
          </w:tcPr>
          <w:p w14:paraId="33DD542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5.83910298</w:t>
            </w:r>
          </w:p>
        </w:tc>
        <w:tc>
          <w:tcPr>
            <w:tcW w:w="1240" w:type="dxa"/>
            <w:shd w:val="clear" w:color="auto" w:fill="auto"/>
            <w:noWrap/>
            <w:vAlign w:val="center"/>
            <w:hideMark/>
          </w:tcPr>
          <w:p w14:paraId="4CF28F66"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5.58363942</w:t>
            </w:r>
          </w:p>
        </w:tc>
      </w:tr>
      <w:tr w:rsidR="00D6013D" w:rsidRPr="00D6767E" w14:paraId="7291673E" w14:textId="77777777" w:rsidTr="005A5A3F">
        <w:trPr>
          <w:trHeight w:val="288"/>
        </w:trPr>
        <w:tc>
          <w:tcPr>
            <w:tcW w:w="2560" w:type="dxa"/>
            <w:shd w:val="clear" w:color="auto" w:fill="auto"/>
            <w:noWrap/>
            <w:vAlign w:val="center"/>
            <w:hideMark/>
          </w:tcPr>
          <w:p w14:paraId="4F3B2231"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11</w:t>
            </w:r>
          </w:p>
        </w:tc>
        <w:tc>
          <w:tcPr>
            <w:tcW w:w="1240" w:type="dxa"/>
            <w:shd w:val="clear" w:color="auto" w:fill="auto"/>
            <w:noWrap/>
            <w:vAlign w:val="center"/>
            <w:hideMark/>
          </w:tcPr>
          <w:p w14:paraId="2A9B89B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5.52123923</w:t>
            </w:r>
          </w:p>
        </w:tc>
        <w:tc>
          <w:tcPr>
            <w:tcW w:w="1240" w:type="dxa"/>
            <w:shd w:val="clear" w:color="auto" w:fill="auto"/>
            <w:noWrap/>
            <w:vAlign w:val="center"/>
            <w:hideMark/>
          </w:tcPr>
          <w:p w14:paraId="2BFE279D"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8.54440424</w:t>
            </w:r>
          </w:p>
        </w:tc>
        <w:tc>
          <w:tcPr>
            <w:tcW w:w="1240" w:type="dxa"/>
            <w:shd w:val="clear" w:color="auto" w:fill="auto"/>
            <w:noWrap/>
            <w:vAlign w:val="center"/>
            <w:hideMark/>
          </w:tcPr>
          <w:p w14:paraId="5042837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5.09870589</w:t>
            </w:r>
          </w:p>
        </w:tc>
        <w:tc>
          <w:tcPr>
            <w:tcW w:w="1240" w:type="dxa"/>
            <w:shd w:val="clear" w:color="auto" w:fill="auto"/>
            <w:noWrap/>
            <w:vAlign w:val="center"/>
            <w:hideMark/>
          </w:tcPr>
          <w:p w14:paraId="22BAF08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6.91841009</w:t>
            </w:r>
          </w:p>
        </w:tc>
        <w:tc>
          <w:tcPr>
            <w:tcW w:w="1240" w:type="dxa"/>
            <w:shd w:val="clear" w:color="auto" w:fill="auto"/>
            <w:noWrap/>
            <w:vAlign w:val="center"/>
            <w:hideMark/>
          </w:tcPr>
          <w:p w14:paraId="78AA6BF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5.36162801</w:t>
            </w:r>
          </w:p>
        </w:tc>
        <w:tc>
          <w:tcPr>
            <w:tcW w:w="1240" w:type="dxa"/>
            <w:shd w:val="clear" w:color="auto" w:fill="auto"/>
            <w:noWrap/>
            <w:vAlign w:val="center"/>
            <w:hideMark/>
          </w:tcPr>
          <w:p w14:paraId="3CFDE044"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5.00889917</w:t>
            </w:r>
          </w:p>
        </w:tc>
      </w:tr>
      <w:tr w:rsidR="00D6013D" w:rsidRPr="00D6767E" w14:paraId="59A7A98E" w14:textId="77777777" w:rsidTr="005A5A3F">
        <w:trPr>
          <w:trHeight w:val="288"/>
        </w:trPr>
        <w:tc>
          <w:tcPr>
            <w:tcW w:w="2560" w:type="dxa"/>
            <w:shd w:val="clear" w:color="auto" w:fill="auto"/>
            <w:noWrap/>
            <w:vAlign w:val="center"/>
            <w:hideMark/>
          </w:tcPr>
          <w:p w14:paraId="4F32ADDC"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12</w:t>
            </w:r>
          </w:p>
        </w:tc>
        <w:tc>
          <w:tcPr>
            <w:tcW w:w="1240" w:type="dxa"/>
            <w:shd w:val="clear" w:color="auto" w:fill="auto"/>
            <w:noWrap/>
            <w:vAlign w:val="center"/>
            <w:hideMark/>
          </w:tcPr>
          <w:p w14:paraId="66449FF8"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4.80001978</w:t>
            </w:r>
          </w:p>
        </w:tc>
        <w:tc>
          <w:tcPr>
            <w:tcW w:w="1240" w:type="dxa"/>
            <w:shd w:val="clear" w:color="auto" w:fill="auto"/>
            <w:noWrap/>
            <w:vAlign w:val="center"/>
            <w:hideMark/>
          </w:tcPr>
          <w:p w14:paraId="71B9DF22"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7.53145164</w:t>
            </w:r>
          </w:p>
        </w:tc>
        <w:tc>
          <w:tcPr>
            <w:tcW w:w="1240" w:type="dxa"/>
            <w:shd w:val="clear" w:color="auto" w:fill="auto"/>
            <w:noWrap/>
            <w:vAlign w:val="center"/>
            <w:hideMark/>
          </w:tcPr>
          <w:p w14:paraId="02B206B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2.97287643</w:t>
            </w:r>
          </w:p>
        </w:tc>
        <w:tc>
          <w:tcPr>
            <w:tcW w:w="1240" w:type="dxa"/>
            <w:shd w:val="clear" w:color="auto" w:fill="auto"/>
            <w:noWrap/>
            <w:vAlign w:val="center"/>
            <w:hideMark/>
          </w:tcPr>
          <w:p w14:paraId="02B8CC4A"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4.89205096</w:t>
            </w:r>
          </w:p>
        </w:tc>
        <w:tc>
          <w:tcPr>
            <w:tcW w:w="1240" w:type="dxa"/>
            <w:shd w:val="clear" w:color="auto" w:fill="auto"/>
            <w:noWrap/>
            <w:vAlign w:val="center"/>
            <w:hideMark/>
          </w:tcPr>
          <w:p w14:paraId="0681E7A3"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4.58424097</w:t>
            </w:r>
          </w:p>
        </w:tc>
        <w:tc>
          <w:tcPr>
            <w:tcW w:w="1240" w:type="dxa"/>
            <w:shd w:val="clear" w:color="auto" w:fill="auto"/>
            <w:noWrap/>
            <w:vAlign w:val="center"/>
            <w:hideMark/>
          </w:tcPr>
          <w:p w14:paraId="40A01DE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3.85139925</w:t>
            </w:r>
          </w:p>
        </w:tc>
      </w:tr>
      <w:tr w:rsidR="00D6013D" w:rsidRPr="00D6767E" w14:paraId="58246102" w14:textId="77777777" w:rsidTr="005A5A3F">
        <w:trPr>
          <w:trHeight w:val="288"/>
        </w:trPr>
        <w:tc>
          <w:tcPr>
            <w:tcW w:w="2560" w:type="dxa"/>
            <w:shd w:val="clear" w:color="auto" w:fill="auto"/>
            <w:noWrap/>
            <w:vAlign w:val="center"/>
            <w:hideMark/>
          </w:tcPr>
          <w:p w14:paraId="102084A1"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13</w:t>
            </w:r>
          </w:p>
        </w:tc>
        <w:tc>
          <w:tcPr>
            <w:tcW w:w="1240" w:type="dxa"/>
            <w:shd w:val="clear" w:color="auto" w:fill="auto"/>
            <w:noWrap/>
            <w:vAlign w:val="center"/>
            <w:hideMark/>
          </w:tcPr>
          <w:p w14:paraId="4A8CD85F"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3.07262034</w:t>
            </w:r>
          </w:p>
        </w:tc>
        <w:tc>
          <w:tcPr>
            <w:tcW w:w="1240" w:type="dxa"/>
            <w:shd w:val="clear" w:color="auto" w:fill="auto"/>
            <w:noWrap/>
            <w:vAlign w:val="center"/>
            <w:hideMark/>
          </w:tcPr>
          <w:p w14:paraId="1855A41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7.96520132</w:t>
            </w:r>
          </w:p>
        </w:tc>
        <w:tc>
          <w:tcPr>
            <w:tcW w:w="1240" w:type="dxa"/>
            <w:shd w:val="clear" w:color="auto" w:fill="auto"/>
            <w:noWrap/>
            <w:vAlign w:val="center"/>
            <w:hideMark/>
          </w:tcPr>
          <w:p w14:paraId="28847EDD"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3.09254574</w:t>
            </w:r>
          </w:p>
        </w:tc>
        <w:tc>
          <w:tcPr>
            <w:tcW w:w="1240" w:type="dxa"/>
            <w:shd w:val="clear" w:color="auto" w:fill="auto"/>
            <w:noWrap/>
            <w:vAlign w:val="center"/>
            <w:hideMark/>
          </w:tcPr>
          <w:p w14:paraId="7E03B7D4"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5.7999162</w:t>
            </w:r>
          </w:p>
        </w:tc>
        <w:tc>
          <w:tcPr>
            <w:tcW w:w="1240" w:type="dxa"/>
            <w:shd w:val="clear" w:color="auto" w:fill="auto"/>
            <w:noWrap/>
            <w:vAlign w:val="center"/>
            <w:hideMark/>
          </w:tcPr>
          <w:p w14:paraId="6FB02E28"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4.78826808</w:t>
            </w:r>
          </w:p>
        </w:tc>
        <w:tc>
          <w:tcPr>
            <w:tcW w:w="1240" w:type="dxa"/>
            <w:shd w:val="clear" w:color="auto" w:fill="auto"/>
            <w:noWrap/>
            <w:vAlign w:val="center"/>
            <w:hideMark/>
          </w:tcPr>
          <w:p w14:paraId="54E7B55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2.82964663</w:t>
            </w:r>
          </w:p>
        </w:tc>
      </w:tr>
      <w:tr w:rsidR="00D6013D" w:rsidRPr="00D6767E" w14:paraId="0C73382C" w14:textId="77777777" w:rsidTr="005A5A3F">
        <w:trPr>
          <w:trHeight w:val="288"/>
        </w:trPr>
        <w:tc>
          <w:tcPr>
            <w:tcW w:w="2560" w:type="dxa"/>
            <w:shd w:val="clear" w:color="auto" w:fill="auto"/>
            <w:noWrap/>
            <w:vAlign w:val="center"/>
            <w:hideMark/>
          </w:tcPr>
          <w:p w14:paraId="06AA6F7C"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14</w:t>
            </w:r>
          </w:p>
        </w:tc>
        <w:tc>
          <w:tcPr>
            <w:tcW w:w="1240" w:type="dxa"/>
            <w:shd w:val="clear" w:color="auto" w:fill="auto"/>
            <w:noWrap/>
            <w:vAlign w:val="center"/>
            <w:hideMark/>
          </w:tcPr>
          <w:p w14:paraId="53838EC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5.64362534</w:t>
            </w:r>
          </w:p>
        </w:tc>
        <w:tc>
          <w:tcPr>
            <w:tcW w:w="1240" w:type="dxa"/>
            <w:shd w:val="clear" w:color="auto" w:fill="auto"/>
            <w:noWrap/>
            <w:vAlign w:val="center"/>
            <w:hideMark/>
          </w:tcPr>
          <w:p w14:paraId="79098B55"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10.1721649</w:t>
            </w:r>
          </w:p>
        </w:tc>
        <w:tc>
          <w:tcPr>
            <w:tcW w:w="1240" w:type="dxa"/>
            <w:shd w:val="clear" w:color="auto" w:fill="auto"/>
            <w:noWrap/>
            <w:vAlign w:val="center"/>
            <w:hideMark/>
          </w:tcPr>
          <w:p w14:paraId="7E3345A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4.74862224</w:t>
            </w:r>
          </w:p>
        </w:tc>
        <w:tc>
          <w:tcPr>
            <w:tcW w:w="1240" w:type="dxa"/>
            <w:shd w:val="clear" w:color="auto" w:fill="auto"/>
            <w:noWrap/>
            <w:vAlign w:val="center"/>
            <w:hideMark/>
          </w:tcPr>
          <w:p w14:paraId="1004B2D3"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7.02144641</w:t>
            </w:r>
          </w:p>
        </w:tc>
        <w:tc>
          <w:tcPr>
            <w:tcW w:w="1240" w:type="dxa"/>
            <w:shd w:val="clear" w:color="auto" w:fill="auto"/>
            <w:noWrap/>
            <w:vAlign w:val="center"/>
            <w:hideMark/>
          </w:tcPr>
          <w:p w14:paraId="1F4D0C51"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6.07493352</w:t>
            </w:r>
          </w:p>
        </w:tc>
        <w:tc>
          <w:tcPr>
            <w:tcW w:w="1240" w:type="dxa"/>
            <w:shd w:val="clear" w:color="auto" w:fill="auto"/>
            <w:noWrap/>
            <w:vAlign w:val="center"/>
            <w:hideMark/>
          </w:tcPr>
          <w:p w14:paraId="69DE33B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4.83091445</w:t>
            </w:r>
          </w:p>
        </w:tc>
      </w:tr>
      <w:tr w:rsidR="00D6013D" w:rsidRPr="00D6767E" w14:paraId="31B6CF70" w14:textId="77777777" w:rsidTr="005A5A3F">
        <w:trPr>
          <w:trHeight w:val="288"/>
        </w:trPr>
        <w:tc>
          <w:tcPr>
            <w:tcW w:w="2560" w:type="dxa"/>
            <w:shd w:val="clear" w:color="auto" w:fill="auto"/>
            <w:noWrap/>
            <w:vAlign w:val="center"/>
            <w:hideMark/>
          </w:tcPr>
          <w:p w14:paraId="3B3E9C0B" w14:textId="77777777" w:rsidR="00D6013D" w:rsidRPr="00D6767E" w:rsidRDefault="00D6013D" w:rsidP="005A5A3F">
            <w:pPr>
              <w:widowControl/>
              <w:adjustRightInd/>
              <w:snapToGrid/>
              <w:spacing w:before="0" w:after="0" w:line="240" w:lineRule="auto"/>
              <w:ind w:firstLineChars="0" w:firstLine="0"/>
              <w:jc w:val="left"/>
              <w:rPr>
                <w:rFonts w:eastAsia="宋体"/>
                <w:b/>
                <w:bCs/>
                <w:kern w:val="0"/>
                <w:sz w:val="22"/>
              </w:rPr>
            </w:pPr>
            <w:r w:rsidRPr="00D6767E">
              <w:rPr>
                <w:rFonts w:eastAsia="宋体"/>
                <w:b/>
                <w:bCs/>
                <w:kern w:val="0"/>
                <w:sz w:val="22"/>
              </w:rPr>
              <w:t>CON 15</w:t>
            </w:r>
          </w:p>
        </w:tc>
        <w:tc>
          <w:tcPr>
            <w:tcW w:w="1240" w:type="dxa"/>
            <w:shd w:val="clear" w:color="auto" w:fill="auto"/>
            <w:noWrap/>
            <w:vAlign w:val="center"/>
            <w:hideMark/>
          </w:tcPr>
          <w:p w14:paraId="6BF52457"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5.17252752</w:t>
            </w:r>
          </w:p>
        </w:tc>
        <w:tc>
          <w:tcPr>
            <w:tcW w:w="1240" w:type="dxa"/>
            <w:shd w:val="clear" w:color="auto" w:fill="auto"/>
            <w:noWrap/>
            <w:vAlign w:val="center"/>
            <w:hideMark/>
          </w:tcPr>
          <w:p w14:paraId="36800F59"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7.61590914</w:t>
            </w:r>
          </w:p>
        </w:tc>
        <w:tc>
          <w:tcPr>
            <w:tcW w:w="1240" w:type="dxa"/>
            <w:shd w:val="clear" w:color="auto" w:fill="auto"/>
            <w:noWrap/>
            <w:vAlign w:val="center"/>
            <w:hideMark/>
          </w:tcPr>
          <w:p w14:paraId="69D998F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5.06673503</w:t>
            </w:r>
          </w:p>
        </w:tc>
        <w:tc>
          <w:tcPr>
            <w:tcW w:w="1240" w:type="dxa"/>
            <w:shd w:val="clear" w:color="auto" w:fill="auto"/>
            <w:noWrap/>
            <w:vAlign w:val="center"/>
            <w:hideMark/>
          </w:tcPr>
          <w:p w14:paraId="5BCEB23E"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5.65437825</w:t>
            </w:r>
          </w:p>
        </w:tc>
        <w:tc>
          <w:tcPr>
            <w:tcW w:w="1240" w:type="dxa"/>
            <w:shd w:val="clear" w:color="auto" w:fill="auto"/>
            <w:noWrap/>
            <w:vAlign w:val="center"/>
            <w:hideMark/>
          </w:tcPr>
          <w:p w14:paraId="2398E54B"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5.3606452</w:t>
            </w:r>
          </w:p>
        </w:tc>
        <w:tc>
          <w:tcPr>
            <w:tcW w:w="1240" w:type="dxa"/>
            <w:shd w:val="clear" w:color="auto" w:fill="auto"/>
            <w:noWrap/>
            <w:vAlign w:val="center"/>
            <w:hideMark/>
          </w:tcPr>
          <w:p w14:paraId="3BA12FE2" w14:textId="77777777" w:rsidR="00D6013D" w:rsidRPr="00D6767E" w:rsidRDefault="00D6013D" w:rsidP="005A5A3F">
            <w:pPr>
              <w:widowControl/>
              <w:adjustRightInd/>
              <w:snapToGrid/>
              <w:spacing w:before="0" w:after="0" w:line="240" w:lineRule="auto"/>
              <w:ind w:firstLineChars="0" w:firstLine="0"/>
              <w:jc w:val="right"/>
              <w:rPr>
                <w:rFonts w:eastAsia="宋体"/>
                <w:b/>
                <w:bCs/>
                <w:kern w:val="0"/>
                <w:sz w:val="22"/>
              </w:rPr>
            </w:pPr>
            <w:r w:rsidRPr="00D6767E">
              <w:rPr>
                <w:rFonts w:eastAsia="宋体"/>
                <w:b/>
                <w:bCs/>
                <w:kern w:val="0"/>
                <w:sz w:val="22"/>
              </w:rPr>
              <w:t>5.57721732</w:t>
            </w:r>
          </w:p>
        </w:tc>
      </w:tr>
      <w:tr w:rsidR="00D6013D" w:rsidRPr="00D6767E" w14:paraId="6316EA10" w14:textId="77777777" w:rsidTr="005A5A3F">
        <w:trPr>
          <w:trHeight w:val="288"/>
        </w:trPr>
        <w:tc>
          <w:tcPr>
            <w:tcW w:w="2560" w:type="dxa"/>
            <w:shd w:val="clear" w:color="auto" w:fill="auto"/>
            <w:noWrap/>
            <w:vAlign w:val="center"/>
            <w:hideMark/>
          </w:tcPr>
          <w:p w14:paraId="4D40C976"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497DA289"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73D14678"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3E896E98"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39648094"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5FA592EB"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c>
          <w:tcPr>
            <w:tcW w:w="1240" w:type="dxa"/>
            <w:shd w:val="clear" w:color="auto" w:fill="auto"/>
            <w:noWrap/>
            <w:vAlign w:val="center"/>
            <w:hideMark/>
          </w:tcPr>
          <w:p w14:paraId="6E022373"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hint="eastAsia"/>
                <w:b/>
                <w:color w:val="000000"/>
                <w:kern w:val="0"/>
                <w:sz w:val="22"/>
              </w:rPr>
              <w:t xml:space="preserve">　</w:t>
            </w:r>
          </w:p>
        </w:tc>
      </w:tr>
      <w:tr w:rsidR="00D6013D" w:rsidRPr="00D6767E" w14:paraId="2C7E7F3B" w14:textId="77777777" w:rsidTr="005A5A3F">
        <w:trPr>
          <w:trHeight w:val="288"/>
        </w:trPr>
        <w:tc>
          <w:tcPr>
            <w:tcW w:w="2560" w:type="dxa"/>
            <w:shd w:val="clear" w:color="auto" w:fill="auto"/>
            <w:noWrap/>
            <w:vAlign w:val="center"/>
            <w:hideMark/>
          </w:tcPr>
          <w:p w14:paraId="011E4840"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Correlation Coefficient</w:t>
            </w:r>
          </w:p>
        </w:tc>
        <w:tc>
          <w:tcPr>
            <w:tcW w:w="1240" w:type="dxa"/>
            <w:shd w:val="clear" w:color="auto" w:fill="auto"/>
            <w:noWrap/>
            <w:vAlign w:val="center"/>
            <w:hideMark/>
          </w:tcPr>
          <w:p w14:paraId="01C669F7"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BTRC</w:t>
            </w:r>
          </w:p>
        </w:tc>
        <w:tc>
          <w:tcPr>
            <w:tcW w:w="1240" w:type="dxa"/>
            <w:shd w:val="clear" w:color="auto" w:fill="auto"/>
            <w:noWrap/>
            <w:vAlign w:val="center"/>
            <w:hideMark/>
          </w:tcPr>
          <w:p w14:paraId="33DBCA60"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ENPP2_2</w:t>
            </w:r>
          </w:p>
        </w:tc>
        <w:tc>
          <w:tcPr>
            <w:tcW w:w="1240" w:type="dxa"/>
            <w:shd w:val="clear" w:color="auto" w:fill="auto"/>
            <w:noWrap/>
            <w:vAlign w:val="center"/>
            <w:hideMark/>
          </w:tcPr>
          <w:p w14:paraId="11EF9935"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MED6</w:t>
            </w:r>
          </w:p>
        </w:tc>
        <w:tc>
          <w:tcPr>
            <w:tcW w:w="1240" w:type="dxa"/>
            <w:shd w:val="clear" w:color="auto" w:fill="auto"/>
            <w:noWrap/>
            <w:vAlign w:val="center"/>
            <w:hideMark/>
          </w:tcPr>
          <w:p w14:paraId="2FD546A8"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NPC1</w:t>
            </w:r>
          </w:p>
        </w:tc>
        <w:tc>
          <w:tcPr>
            <w:tcW w:w="1240" w:type="dxa"/>
            <w:shd w:val="clear" w:color="auto" w:fill="auto"/>
            <w:noWrap/>
            <w:vAlign w:val="center"/>
            <w:hideMark/>
          </w:tcPr>
          <w:p w14:paraId="2404664C"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RCBTB2</w:t>
            </w:r>
          </w:p>
        </w:tc>
        <w:tc>
          <w:tcPr>
            <w:tcW w:w="1240" w:type="dxa"/>
            <w:shd w:val="clear" w:color="auto" w:fill="auto"/>
            <w:noWrap/>
            <w:vAlign w:val="center"/>
            <w:hideMark/>
          </w:tcPr>
          <w:p w14:paraId="57D549D6"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WDR57</w:t>
            </w:r>
          </w:p>
        </w:tc>
      </w:tr>
      <w:tr w:rsidR="00D6013D" w:rsidRPr="00D6767E" w14:paraId="47D39E11" w14:textId="77777777" w:rsidTr="005A5A3F">
        <w:trPr>
          <w:trHeight w:val="288"/>
        </w:trPr>
        <w:tc>
          <w:tcPr>
            <w:tcW w:w="2560" w:type="dxa"/>
            <w:shd w:val="clear" w:color="auto" w:fill="auto"/>
            <w:noWrap/>
            <w:vAlign w:val="center"/>
            <w:hideMark/>
          </w:tcPr>
          <w:p w14:paraId="0BE3CC8F"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BTRC</w:t>
            </w:r>
          </w:p>
        </w:tc>
        <w:tc>
          <w:tcPr>
            <w:tcW w:w="1240" w:type="dxa"/>
            <w:shd w:val="clear" w:color="auto" w:fill="auto"/>
            <w:noWrap/>
            <w:vAlign w:val="center"/>
            <w:hideMark/>
          </w:tcPr>
          <w:p w14:paraId="3D2B406C"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c>
          <w:tcPr>
            <w:tcW w:w="1240" w:type="dxa"/>
            <w:shd w:val="clear" w:color="auto" w:fill="auto"/>
            <w:noWrap/>
            <w:vAlign w:val="center"/>
            <w:hideMark/>
          </w:tcPr>
          <w:p w14:paraId="3F534B19"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0.47924456</w:t>
            </w:r>
          </w:p>
        </w:tc>
        <w:tc>
          <w:tcPr>
            <w:tcW w:w="1240" w:type="dxa"/>
            <w:shd w:val="clear" w:color="auto" w:fill="auto"/>
            <w:noWrap/>
            <w:vAlign w:val="center"/>
            <w:hideMark/>
          </w:tcPr>
          <w:p w14:paraId="7974CC14"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0.30766041</w:t>
            </w:r>
          </w:p>
        </w:tc>
        <w:tc>
          <w:tcPr>
            <w:tcW w:w="1240" w:type="dxa"/>
            <w:shd w:val="clear" w:color="auto" w:fill="auto"/>
            <w:noWrap/>
            <w:vAlign w:val="center"/>
            <w:hideMark/>
          </w:tcPr>
          <w:p w14:paraId="10C61ED8"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0.41202944</w:t>
            </w:r>
          </w:p>
        </w:tc>
        <w:tc>
          <w:tcPr>
            <w:tcW w:w="1240" w:type="dxa"/>
            <w:shd w:val="clear" w:color="auto" w:fill="auto"/>
            <w:noWrap/>
            <w:vAlign w:val="center"/>
            <w:hideMark/>
          </w:tcPr>
          <w:p w14:paraId="1B99F673"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0.40916297</w:t>
            </w:r>
          </w:p>
        </w:tc>
        <w:tc>
          <w:tcPr>
            <w:tcW w:w="1240" w:type="dxa"/>
            <w:shd w:val="clear" w:color="auto" w:fill="auto"/>
            <w:noWrap/>
            <w:vAlign w:val="center"/>
            <w:hideMark/>
          </w:tcPr>
          <w:p w14:paraId="7C90532B"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0.68024716</w:t>
            </w:r>
          </w:p>
        </w:tc>
      </w:tr>
      <w:tr w:rsidR="00D6013D" w:rsidRPr="00D6767E" w14:paraId="45E16BE5" w14:textId="77777777" w:rsidTr="005A5A3F">
        <w:trPr>
          <w:trHeight w:val="288"/>
        </w:trPr>
        <w:tc>
          <w:tcPr>
            <w:tcW w:w="2560" w:type="dxa"/>
            <w:shd w:val="clear" w:color="auto" w:fill="auto"/>
            <w:noWrap/>
            <w:vAlign w:val="center"/>
            <w:hideMark/>
          </w:tcPr>
          <w:p w14:paraId="1C63DF59"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ENPP2_2</w:t>
            </w:r>
          </w:p>
        </w:tc>
        <w:tc>
          <w:tcPr>
            <w:tcW w:w="1240" w:type="dxa"/>
            <w:shd w:val="clear" w:color="auto" w:fill="auto"/>
            <w:noWrap/>
            <w:vAlign w:val="center"/>
            <w:hideMark/>
          </w:tcPr>
          <w:p w14:paraId="3E7C25C2"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0.47924456</w:t>
            </w:r>
          </w:p>
        </w:tc>
        <w:tc>
          <w:tcPr>
            <w:tcW w:w="1240" w:type="dxa"/>
            <w:shd w:val="clear" w:color="auto" w:fill="auto"/>
            <w:noWrap/>
            <w:vAlign w:val="center"/>
            <w:hideMark/>
          </w:tcPr>
          <w:p w14:paraId="3BC167CE"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c>
          <w:tcPr>
            <w:tcW w:w="1240" w:type="dxa"/>
            <w:shd w:val="clear" w:color="auto" w:fill="auto"/>
            <w:noWrap/>
            <w:vAlign w:val="center"/>
            <w:hideMark/>
          </w:tcPr>
          <w:p w14:paraId="05B82BFF"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0.31170318</w:t>
            </w:r>
          </w:p>
        </w:tc>
        <w:tc>
          <w:tcPr>
            <w:tcW w:w="1240" w:type="dxa"/>
            <w:shd w:val="clear" w:color="auto" w:fill="auto"/>
            <w:noWrap/>
            <w:vAlign w:val="center"/>
            <w:hideMark/>
          </w:tcPr>
          <w:p w14:paraId="057C872B"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0.65806244</w:t>
            </w:r>
          </w:p>
        </w:tc>
        <w:tc>
          <w:tcPr>
            <w:tcW w:w="1240" w:type="dxa"/>
            <w:shd w:val="clear" w:color="auto" w:fill="auto"/>
            <w:noWrap/>
            <w:vAlign w:val="center"/>
            <w:hideMark/>
          </w:tcPr>
          <w:p w14:paraId="155A3293"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0.58359571</w:t>
            </w:r>
          </w:p>
        </w:tc>
        <w:tc>
          <w:tcPr>
            <w:tcW w:w="1240" w:type="dxa"/>
            <w:shd w:val="clear" w:color="auto" w:fill="auto"/>
            <w:noWrap/>
            <w:vAlign w:val="center"/>
            <w:hideMark/>
          </w:tcPr>
          <w:p w14:paraId="4052DC7D"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0.46184052</w:t>
            </w:r>
          </w:p>
        </w:tc>
      </w:tr>
      <w:tr w:rsidR="00D6013D" w:rsidRPr="00D6767E" w14:paraId="35BF394B" w14:textId="77777777" w:rsidTr="005A5A3F">
        <w:trPr>
          <w:trHeight w:val="288"/>
        </w:trPr>
        <w:tc>
          <w:tcPr>
            <w:tcW w:w="2560" w:type="dxa"/>
            <w:shd w:val="clear" w:color="auto" w:fill="auto"/>
            <w:noWrap/>
            <w:vAlign w:val="center"/>
            <w:hideMark/>
          </w:tcPr>
          <w:p w14:paraId="73F50AC7"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MED6</w:t>
            </w:r>
          </w:p>
        </w:tc>
        <w:tc>
          <w:tcPr>
            <w:tcW w:w="1240" w:type="dxa"/>
            <w:shd w:val="clear" w:color="auto" w:fill="auto"/>
            <w:noWrap/>
            <w:vAlign w:val="center"/>
            <w:hideMark/>
          </w:tcPr>
          <w:p w14:paraId="1AAB654A"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0.30766041</w:t>
            </w:r>
          </w:p>
        </w:tc>
        <w:tc>
          <w:tcPr>
            <w:tcW w:w="1240" w:type="dxa"/>
            <w:shd w:val="clear" w:color="auto" w:fill="auto"/>
            <w:noWrap/>
            <w:vAlign w:val="center"/>
            <w:hideMark/>
          </w:tcPr>
          <w:p w14:paraId="3C597810"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0.31170318</w:t>
            </w:r>
          </w:p>
        </w:tc>
        <w:tc>
          <w:tcPr>
            <w:tcW w:w="1240" w:type="dxa"/>
            <w:shd w:val="clear" w:color="auto" w:fill="auto"/>
            <w:noWrap/>
            <w:vAlign w:val="center"/>
            <w:hideMark/>
          </w:tcPr>
          <w:p w14:paraId="4F5FCFC9"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c>
          <w:tcPr>
            <w:tcW w:w="1240" w:type="dxa"/>
            <w:shd w:val="clear" w:color="auto" w:fill="auto"/>
            <w:noWrap/>
            <w:vAlign w:val="center"/>
            <w:hideMark/>
          </w:tcPr>
          <w:p w14:paraId="29B320EC"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0.25647233</w:t>
            </w:r>
          </w:p>
        </w:tc>
        <w:tc>
          <w:tcPr>
            <w:tcW w:w="1240" w:type="dxa"/>
            <w:shd w:val="clear" w:color="auto" w:fill="auto"/>
            <w:noWrap/>
            <w:vAlign w:val="center"/>
            <w:hideMark/>
          </w:tcPr>
          <w:p w14:paraId="5802BB79"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0.43058222</w:t>
            </w:r>
          </w:p>
        </w:tc>
        <w:tc>
          <w:tcPr>
            <w:tcW w:w="1240" w:type="dxa"/>
            <w:shd w:val="clear" w:color="auto" w:fill="auto"/>
            <w:noWrap/>
            <w:vAlign w:val="center"/>
            <w:hideMark/>
          </w:tcPr>
          <w:p w14:paraId="7BDF0491"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0.35153667</w:t>
            </w:r>
          </w:p>
        </w:tc>
      </w:tr>
      <w:tr w:rsidR="00D6013D" w:rsidRPr="00D6767E" w14:paraId="6D3F0F0A" w14:textId="77777777" w:rsidTr="005A5A3F">
        <w:trPr>
          <w:trHeight w:val="288"/>
        </w:trPr>
        <w:tc>
          <w:tcPr>
            <w:tcW w:w="2560" w:type="dxa"/>
            <w:shd w:val="clear" w:color="auto" w:fill="auto"/>
            <w:noWrap/>
            <w:vAlign w:val="center"/>
            <w:hideMark/>
          </w:tcPr>
          <w:p w14:paraId="0405CD96"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NPC1</w:t>
            </w:r>
          </w:p>
        </w:tc>
        <w:tc>
          <w:tcPr>
            <w:tcW w:w="1240" w:type="dxa"/>
            <w:shd w:val="clear" w:color="auto" w:fill="auto"/>
            <w:noWrap/>
            <w:vAlign w:val="center"/>
            <w:hideMark/>
          </w:tcPr>
          <w:p w14:paraId="6DACB713"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0.41202944</w:t>
            </w:r>
          </w:p>
        </w:tc>
        <w:tc>
          <w:tcPr>
            <w:tcW w:w="1240" w:type="dxa"/>
            <w:shd w:val="clear" w:color="auto" w:fill="auto"/>
            <w:noWrap/>
            <w:vAlign w:val="center"/>
            <w:hideMark/>
          </w:tcPr>
          <w:p w14:paraId="15F84DF7"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0.65806244</w:t>
            </w:r>
          </w:p>
        </w:tc>
        <w:tc>
          <w:tcPr>
            <w:tcW w:w="1240" w:type="dxa"/>
            <w:shd w:val="clear" w:color="auto" w:fill="auto"/>
            <w:noWrap/>
            <w:vAlign w:val="center"/>
            <w:hideMark/>
          </w:tcPr>
          <w:p w14:paraId="71D3AC28"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0.25647233</w:t>
            </w:r>
          </w:p>
        </w:tc>
        <w:tc>
          <w:tcPr>
            <w:tcW w:w="1240" w:type="dxa"/>
            <w:shd w:val="clear" w:color="auto" w:fill="auto"/>
            <w:noWrap/>
            <w:vAlign w:val="center"/>
            <w:hideMark/>
          </w:tcPr>
          <w:p w14:paraId="608079E8"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c>
          <w:tcPr>
            <w:tcW w:w="1240" w:type="dxa"/>
            <w:shd w:val="clear" w:color="auto" w:fill="auto"/>
            <w:noWrap/>
            <w:vAlign w:val="center"/>
            <w:hideMark/>
          </w:tcPr>
          <w:p w14:paraId="3BD1B164"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0.64197601</w:t>
            </w:r>
          </w:p>
        </w:tc>
        <w:tc>
          <w:tcPr>
            <w:tcW w:w="1240" w:type="dxa"/>
            <w:shd w:val="clear" w:color="auto" w:fill="auto"/>
            <w:noWrap/>
            <w:vAlign w:val="center"/>
            <w:hideMark/>
          </w:tcPr>
          <w:p w14:paraId="768F29AF"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0.59727531</w:t>
            </w:r>
          </w:p>
        </w:tc>
      </w:tr>
      <w:tr w:rsidR="00D6013D" w:rsidRPr="00D6767E" w14:paraId="7AD6D2FA" w14:textId="77777777" w:rsidTr="005A5A3F">
        <w:trPr>
          <w:trHeight w:val="288"/>
        </w:trPr>
        <w:tc>
          <w:tcPr>
            <w:tcW w:w="2560" w:type="dxa"/>
            <w:shd w:val="clear" w:color="auto" w:fill="auto"/>
            <w:noWrap/>
            <w:vAlign w:val="center"/>
            <w:hideMark/>
          </w:tcPr>
          <w:p w14:paraId="2730E533"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RCBTB2</w:t>
            </w:r>
          </w:p>
        </w:tc>
        <w:tc>
          <w:tcPr>
            <w:tcW w:w="1240" w:type="dxa"/>
            <w:shd w:val="clear" w:color="auto" w:fill="auto"/>
            <w:noWrap/>
            <w:vAlign w:val="center"/>
            <w:hideMark/>
          </w:tcPr>
          <w:p w14:paraId="19D5A507"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0.40916297</w:t>
            </w:r>
          </w:p>
        </w:tc>
        <w:tc>
          <w:tcPr>
            <w:tcW w:w="1240" w:type="dxa"/>
            <w:shd w:val="clear" w:color="auto" w:fill="auto"/>
            <w:noWrap/>
            <w:vAlign w:val="center"/>
            <w:hideMark/>
          </w:tcPr>
          <w:p w14:paraId="3428CCAB"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0.58359571</w:t>
            </w:r>
          </w:p>
        </w:tc>
        <w:tc>
          <w:tcPr>
            <w:tcW w:w="1240" w:type="dxa"/>
            <w:shd w:val="clear" w:color="auto" w:fill="auto"/>
            <w:noWrap/>
            <w:vAlign w:val="center"/>
            <w:hideMark/>
          </w:tcPr>
          <w:p w14:paraId="1C408EC5"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0.43058222</w:t>
            </w:r>
          </w:p>
        </w:tc>
        <w:tc>
          <w:tcPr>
            <w:tcW w:w="1240" w:type="dxa"/>
            <w:shd w:val="clear" w:color="auto" w:fill="auto"/>
            <w:noWrap/>
            <w:vAlign w:val="center"/>
            <w:hideMark/>
          </w:tcPr>
          <w:p w14:paraId="73B1DC74"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0.64197601</w:t>
            </w:r>
          </w:p>
        </w:tc>
        <w:tc>
          <w:tcPr>
            <w:tcW w:w="1240" w:type="dxa"/>
            <w:shd w:val="clear" w:color="auto" w:fill="auto"/>
            <w:noWrap/>
            <w:vAlign w:val="center"/>
            <w:hideMark/>
          </w:tcPr>
          <w:p w14:paraId="09633386"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c>
          <w:tcPr>
            <w:tcW w:w="1240" w:type="dxa"/>
            <w:shd w:val="clear" w:color="auto" w:fill="auto"/>
            <w:noWrap/>
            <w:vAlign w:val="center"/>
            <w:hideMark/>
          </w:tcPr>
          <w:p w14:paraId="3DBC4604"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0.71886771</w:t>
            </w:r>
          </w:p>
        </w:tc>
      </w:tr>
      <w:tr w:rsidR="00D6013D" w:rsidRPr="00D6767E" w14:paraId="331E095D" w14:textId="77777777" w:rsidTr="005A5A3F">
        <w:trPr>
          <w:trHeight w:val="288"/>
        </w:trPr>
        <w:tc>
          <w:tcPr>
            <w:tcW w:w="2560" w:type="dxa"/>
            <w:shd w:val="clear" w:color="auto" w:fill="auto"/>
            <w:noWrap/>
            <w:vAlign w:val="center"/>
            <w:hideMark/>
          </w:tcPr>
          <w:p w14:paraId="1E68C49F" w14:textId="77777777" w:rsidR="00D6013D" w:rsidRPr="00D6767E" w:rsidRDefault="00D6013D" w:rsidP="005A5A3F">
            <w:pPr>
              <w:widowControl/>
              <w:adjustRightInd/>
              <w:snapToGrid/>
              <w:spacing w:before="0" w:after="0" w:line="240" w:lineRule="auto"/>
              <w:ind w:firstLineChars="0" w:firstLine="0"/>
              <w:jc w:val="left"/>
              <w:rPr>
                <w:rFonts w:eastAsia="宋体"/>
                <w:b/>
                <w:color w:val="000000"/>
                <w:kern w:val="0"/>
                <w:sz w:val="22"/>
              </w:rPr>
            </w:pPr>
            <w:r w:rsidRPr="00D6767E">
              <w:rPr>
                <w:rFonts w:eastAsia="宋体"/>
                <w:b/>
                <w:color w:val="000000"/>
                <w:kern w:val="0"/>
                <w:sz w:val="22"/>
              </w:rPr>
              <w:t>WDR57</w:t>
            </w:r>
          </w:p>
        </w:tc>
        <w:tc>
          <w:tcPr>
            <w:tcW w:w="1240" w:type="dxa"/>
            <w:shd w:val="clear" w:color="auto" w:fill="auto"/>
            <w:noWrap/>
            <w:vAlign w:val="center"/>
            <w:hideMark/>
          </w:tcPr>
          <w:p w14:paraId="344BCEB8"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0.68024716</w:t>
            </w:r>
          </w:p>
        </w:tc>
        <w:tc>
          <w:tcPr>
            <w:tcW w:w="1240" w:type="dxa"/>
            <w:shd w:val="clear" w:color="auto" w:fill="auto"/>
            <w:noWrap/>
            <w:vAlign w:val="center"/>
            <w:hideMark/>
          </w:tcPr>
          <w:p w14:paraId="5B464335"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0.46184052</w:t>
            </w:r>
          </w:p>
        </w:tc>
        <w:tc>
          <w:tcPr>
            <w:tcW w:w="1240" w:type="dxa"/>
            <w:shd w:val="clear" w:color="auto" w:fill="auto"/>
            <w:noWrap/>
            <w:vAlign w:val="center"/>
            <w:hideMark/>
          </w:tcPr>
          <w:p w14:paraId="318D2458"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0.35153667</w:t>
            </w:r>
          </w:p>
        </w:tc>
        <w:tc>
          <w:tcPr>
            <w:tcW w:w="1240" w:type="dxa"/>
            <w:shd w:val="clear" w:color="auto" w:fill="auto"/>
            <w:noWrap/>
            <w:vAlign w:val="center"/>
            <w:hideMark/>
          </w:tcPr>
          <w:p w14:paraId="0EB80084"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0.59727531</w:t>
            </w:r>
          </w:p>
        </w:tc>
        <w:tc>
          <w:tcPr>
            <w:tcW w:w="1240" w:type="dxa"/>
            <w:shd w:val="clear" w:color="auto" w:fill="auto"/>
            <w:noWrap/>
            <w:vAlign w:val="center"/>
            <w:hideMark/>
          </w:tcPr>
          <w:p w14:paraId="43F87270"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0.71886771</w:t>
            </w:r>
          </w:p>
        </w:tc>
        <w:tc>
          <w:tcPr>
            <w:tcW w:w="1240" w:type="dxa"/>
            <w:shd w:val="clear" w:color="auto" w:fill="auto"/>
            <w:noWrap/>
            <w:vAlign w:val="center"/>
            <w:hideMark/>
          </w:tcPr>
          <w:p w14:paraId="2D4B0C27" w14:textId="77777777" w:rsidR="00D6013D" w:rsidRPr="00D6767E" w:rsidRDefault="00D6013D" w:rsidP="005A5A3F">
            <w:pPr>
              <w:widowControl/>
              <w:adjustRightInd/>
              <w:snapToGrid/>
              <w:spacing w:before="0" w:after="0" w:line="240" w:lineRule="auto"/>
              <w:ind w:firstLineChars="0" w:firstLine="0"/>
              <w:jc w:val="right"/>
              <w:rPr>
                <w:rFonts w:eastAsia="宋体"/>
                <w:b/>
                <w:color w:val="000000"/>
                <w:kern w:val="0"/>
                <w:sz w:val="22"/>
              </w:rPr>
            </w:pPr>
            <w:r w:rsidRPr="00D6767E">
              <w:rPr>
                <w:rFonts w:eastAsia="宋体"/>
                <w:b/>
                <w:color w:val="000000"/>
                <w:kern w:val="0"/>
                <w:sz w:val="22"/>
              </w:rPr>
              <w:t>1</w:t>
            </w:r>
          </w:p>
        </w:tc>
      </w:tr>
    </w:tbl>
    <w:p w14:paraId="2259FC6B" w14:textId="77777777" w:rsidR="00D6013D" w:rsidRPr="00D6767E" w:rsidRDefault="00D6013D" w:rsidP="00D6013D">
      <w:pPr>
        <w:ind w:firstLine="480"/>
        <w:rPr>
          <w:rFonts w:eastAsiaTheme="minorEastAsia"/>
        </w:rPr>
      </w:pPr>
    </w:p>
    <w:p w14:paraId="71356138" w14:textId="77777777" w:rsidR="00D6013D" w:rsidRPr="00D6767E" w:rsidRDefault="00D6013D" w:rsidP="00D6013D">
      <w:pPr>
        <w:pStyle w:val="2"/>
      </w:pPr>
      <w:r w:rsidRPr="00D6767E">
        <w:t xml:space="preserve">2. </w:t>
      </w:r>
      <w:r w:rsidRPr="00223F5F">
        <w:rPr>
          <w:rFonts w:eastAsia="宋体"/>
        </w:rPr>
        <w:t>Low</w:t>
      </w:r>
      <w:r w:rsidRPr="00D6767E">
        <w:rPr>
          <w:rFonts w:eastAsia="宋体"/>
        </w:rPr>
        <w:t xml:space="preserve"> </w:t>
      </w:r>
      <w:r>
        <w:rPr>
          <w:rFonts w:eastAsia="宋体"/>
        </w:rPr>
        <w:t>BTRC-activating</w:t>
      </w:r>
      <w:r w:rsidRPr="00D6767E">
        <w:rPr>
          <w:rFonts w:eastAsia="宋体"/>
        </w:rPr>
        <w:t xml:space="preserve"> </w:t>
      </w:r>
      <w:r>
        <w:rPr>
          <w:szCs w:val="24"/>
        </w:rPr>
        <w:t>downstream</w:t>
      </w:r>
      <w:r w:rsidRPr="00D6767E">
        <w:rPr>
          <w:rFonts w:eastAsia="宋体"/>
        </w:rPr>
        <w:t xml:space="preserve"> molecular network construction in</w:t>
      </w:r>
      <w:r w:rsidRPr="00D6767E">
        <w:t xml:space="preserve"> </w:t>
      </w:r>
      <w:r w:rsidRPr="00223F5F">
        <w:rPr>
          <w:rFonts w:eastAsia="宋体"/>
        </w:rPr>
        <w:t>chimpanzee</w:t>
      </w:r>
      <w:r w:rsidRPr="00D6767E">
        <w:rPr>
          <w:rFonts w:eastAsia="宋体"/>
        </w:rPr>
        <w:t xml:space="preserve"> left hemisphere </w:t>
      </w:r>
      <w:r w:rsidRPr="00D6767E">
        <w:rPr>
          <w:szCs w:val="24"/>
        </w:rPr>
        <w:t xml:space="preserve">from </w:t>
      </w:r>
      <w:r w:rsidRPr="00D6767E">
        <w:t xml:space="preserve">our established significant </w:t>
      </w:r>
      <w:r w:rsidRPr="00223F5F">
        <w:t>low</w:t>
      </w:r>
      <w:r w:rsidRPr="00D6767E">
        <w:t xml:space="preserve"> expression </w:t>
      </w:r>
      <w:r>
        <w:t>BTRC activation</w:t>
      </w:r>
      <w:r w:rsidRPr="00D6767E">
        <w:t xml:space="preserve"> </w:t>
      </w:r>
      <w:r>
        <w:t>GRNInfer database</w:t>
      </w:r>
    </w:p>
    <w:p w14:paraId="27DFA512" w14:textId="77777777" w:rsidR="00D6013D" w:rsidRPr="00D6767E" w:rsidRDefault="00D6013D" w:rsidP="00D6013D">
      <w:pPr>
        <w:spacing w:line="240" w:lineRule="auto"/>
        <w:ind w:firstLine="480"/>
        <w:jc w:val="center"/>
        <w:rPr>
          <w:rFonts w:eastAsiaTheme="minorEastAsia"/>
        </w:rPr>
      </w:pPr>
      <w:r w:rsidRPr="00D6767E">
        <w:rPr>
          <w:rFonts w:eastAsiaTheme="minorEastAsia"/>
          <w:noProof/>
        </w:rPr>
        <w:lastRenderedPageBreak/>
        <w:drawing>
          <wp:inline distT="0" distB="0" distL="0" distR="0" wp14:anchorId="1267887E" wp14:editId="28EC01AC">
            <wp:extent cx="2238600" cy="3542400"/>
            <wp:effectExtent l="0" t="0" r="0" b="1270"/>
            <wp:docPr id="6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43312" cy="3549857"/>
                    </a:xfrm>
                    <a:prstGeom prst="rect">
                      <a:avLst/>
                    </a:prstGeom>
                    <a:noFill/>
                    <a:ln>
                      <a:noFill/>
                    </a:ln>
                    <a:extLst/>
                  </pic:spPr>
                </pic:pic>
              </a:graphicData>
            </a:graphic>
          </wp:inline>
        </w:drawing>
      </w:r>
    </w:p>
    <w:p w14:paraId="49CC639A" w14:textId="77777777" w:rsidR="00D6013D" w:rsidRPr="005D789B" w:rsidRDefault="00D6013D" w:rsidP="00D6013D">
      <w:pPr>
        <w:spacing w:line="480" w:lineRule="auto"/>
        <w:ind w:firstLineChars="0" w:firstLine="0"/>
        <w:rPr>
          <w:rFonts w:eastAsia="宋体"/>
          <w:b/>
          <w:kern w:val="0"/>
          <w:sz w:val="21"/>
          <w:szCs w:val="21"/>
        </w:rPr>
      </w:pPr>
      <w:r w:rsidRPr="00D6767E">
        <w:rPr>
          <w:rFonts w:eastAsia="宋体"/>
          <w:b/>
          <w:sz w:val="21"/>
          <w:szCs w:val="21"/>
        </w:rPr>
        <w:t xml:space="preserve">Supplement Figure 1 </w:t>
      </w:r>
      <w:r w:rsidRPr="00223F5F">
        <w:rPr>
          <w:rFonts w:eastAsia="宋体"/>
          <w:b/>
          <w:sz w:val="21"/>
          <w:szCs w:val="21"/>
        </w:rPr>
        <w:t>Low</w:t>
      </w:r>
      <w:r w:rsidRPr="00D6767E">
        <w:rPr>
          <w:rFonts w:eastAsia="宋体"/>
          <w:b/>
          <w:sz w:val="21"/>
          <w:szCs w:val="21"/>
        </w:rPr>
        <w:t xml:space="preserve"> </w:t>
      </w:r>
      <w:r>
        <w:rPr>
          <w:rFonts w:eastAsia="宋体"/>
          <w:b/>
          <w:sz w:val="21"/>
          <w:szCs w:val="21"/>
        </w:rPr>
        <w:t>BTRC-activating</w:t>
      </w:r>
      <w:r w:rsidRPr="00D6767E">
        <w:rPr>
          <w:rFonts w:eastAsia="宋体"/>
          <w:b/>
          <w:sz w:val="21"/>
          <w:szCs w:val="21"/>
        </w:rPr>
        <w:t xml:space="preserve"> </w:t>
      </w:r>
      <w:r w:rsidRPr="00FF4415">
        <w:rPr>
          <w:rFonts w:eastAsia="宋体"/>
          <w:b/>
          <w:sz w:val="21"/>
          <w:szCs w:val="21"/>
        </w:rPr>
        <w:t xml:space="preserve">downstream </w:t>
      </w:r>
      <w:r w:rsidRPr="00D6767E">
        <w:rPr>
          <w:rFonts w:eastAsia="宋体"/>
          <w:b/>
          <w:sz w:val="21"/>
          <w:szCs w:val="21"/>
        </w:rPr>
        <w:t>molecular network construction in</w:t>
      </w:r>
      <w:r w:rsidRPr="00D6767E">
        <w:rPr>
          <w:b/>
          <w:sz w:val="21"/>
          <w:szCs w:val="21"/>
        </w:rPr>
        <w:t xml:space="preserve"> </w:t>
      </w:r>
      <w:r w:rsidRPr="00223F5F">
        <w:rPr>
          <w:rFonts w:eastAsia="宋体"/>
          <w:b/>
          <w:sz w:val="21"/>
          <w:szCs w:val="21"/>
        </w:rPr>
        <w:t>chimpanzee</w:t>
      </w:r>
      <w:r w:rsidRPr="00D6767E">
        <w:rPr>
          <w:rFonts w:eastAsia="宋体"/>
          <w:b/>
          <w:sz w:val="21"/>
          <w:szCs w:val="21"/>
        </w:rPr>
        <w:t xml:space="preserve"> left hemisphere from our established significant </w:t>
      </w:r>
      <w:r w:rsidRPr="00223F5F">
        <w:rPr>
          <w:rFonts w:eastAsia="宋体"/>
          <w:b/>
          <w:sz w:val="21"/>
          <w:szCs w:val="21"/>
        </w:rPr>
        <w:t>low</w:t>
      </w:r>
      <w:r w:rsidRPr="00D6767E">
        <w:rPr>
          <w:rFonts w:eastAsia="宋体"/>
          <w:b/>
          <w:sz w:val="21"/>
          <w:szCs w:val="21"/>
        </w:rPr>
        <w:t xml:space="preserve"> expression </w:t>
      </w:r>
      <w:r>
        <w:rPr>
          <w:rFonts w:eastAsia="宋体"/>
          <w:b/>
          <w:sz w:val="21"/>
          <w:szCs w:val="21"/>
        </w:rPr>
        <w:t>BTRC activation</w:t>
      </w:r>
      <w:r w:rsidRPr="00D6767E">
        <w:rPr>
          <w:rFonts w:eastAsia="宋体"/>
          <w:b/>
          <w:sz w:val="21"/>
          <w:szCs w:val="21"/>
        </w:rPr>
        <w:t xml:space="preserve"> </w:t>
      </w:r>
      <w:r>
        <w:rPr>
          <w:rFonts w:eastAsia="宋体"/>
          <w:b/>
          <w:sz w:val="21"/>
          <w:szCs w:val="21"/>
        </w:rPr>
        <w:t>GRNInfer database</w:t>
      </w:r>
      <w:r w:rsidRPr="00D6767E">
        <w:rPr>
          <w:rFonts w:eastAsia="宋体"/>
          <w:b/>
          <w:sz w:val="21"/>
          <w:szCs w:val="21"/>
        </w:rPr>
        <w:t xml:space="preserve">. </w:t>
      </w:r>
      <w:r w:rsidRPr="00D6767E">
        <w:rPr>
          <w:rFonts w:eastAsia="宋体"/>
          <w:b/>
          <w:kern w:val="0"/>
          <w:sz w:val="21"/>
          <w:szCs w:val="21"/>
        </w:rPr>
        <w:t>Solid line with black arrow represents activat</w:t>
      </w:r>
      <w:r>
        <w:rPr>
          <w:rFonts w:eastAsia="宋体"/>
          <w:b/>
          <w:kern w:val="0"/>
          <w:sz w:val="21"/>
          <w:szCs w:val="21"/>
        </w:rPr>
        <w:t>ion</w:t>
      </w:r>
      <w:r w:rsidRPr="00D6767E">
        <w:rPr>
          <w:rFonts w:eastAsia="宋体"/>
          <w:b/>
          <w:kern w:val="0"/>
          <w:sz w:val="21"/>
          <w:szCs w:val="21"/>
        </w:rPr>
        <w:t xml:space="preserve"> relationship and direction. </w:t>
      </w:r>
    </w:p>
    <w:p w14:paraId="4115F066" w14:textId="77777777" w:rsidR="00D6013D" w:rsidRPr="00D6767E" w:rsidRDefault="00D6013D" w:rsidP="00D6013D">
      <w:pPr>
        <w:pStyle w:val="2"/>
      </w:pPr>
      <w:r w:rsidRPr="00D6767E">
        <w:t xml:space="preserve">3. </w:t>
      </w:r>
      <w:r>
        <w:rPr>
          <w:rFonts w:hint="eastAsia"/>
        </w:rPr>
        <w:t>Low</w:t>
      </w:r>
      <w:r>
        <w:t xml:space="preserve"> </w:t>
      </w:r>
      <w:r w:rsidRPr="00FF77AA">
        <w:t xml:space="preserve">BTRC-activating </w:t>
      </w:r>
      <w:r w:rsidRPr="00FF77AA">
        <w:rPr>
          <w:szCs w:val="24"/>
        </w:rPr>
        <w:t>downstream</w:t>
      </w:r>
      <w:r w:rsidRPr="00FF77AA">
        <w:t xml:space="preserve"> common biological process, molecular function, cellular component and tissue distributio</w:t>
      </w:r>
      <w:r>
        <w:rPr>
          <w:rFonts w:hint="eastAsia"/>
        </w:rPr>
        <w:t>n</w:t>
      </w:r>
      <w:r w:rsidRPr="00FF77AA">
        <w:t xml:space="preserve"> network in</w:t>
      </w:r>
      <w:r w:rsidRPr="00FF77AA" w:rsidDel="00224FC5">
        <w:t xml:space="preserve"> </w:t>
      </w:r>
      <w:r w:rsidRPr="00FF77AA">
        <w:t xml:space="preserve">chimpanzee left hemisphere from our established significant low expression BTRC activation DAVID </w:t>
      </w:r>
      <w:r w:rsidRPr="00FF77AA">
        <w:rPr>
          <w:rFonts w:eastAsia="宋体"/>
        </w:rPr>
        <w:t>GOTERM_BP_DIRECT, GOTERM_MF_DIRECT, GOTERM_CC_DIRECT, GNF_U133A_QUARTILE and UNIGENE_EST_QUARTILE</w:t>
      </w:r>
      <w:r w:rsidRPr="00FF77AA">
        <w:t xml:space="preserve"> database.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9"/>
        <w:gridCol w:w="5467"/>
        <w:gridCol w:w="954"/>
      </w:tblGrid>
      <w:tr w:rsidR="00D6013D" w:rsidRPr="00D6767E" w14:paraId="7D86B0BD" w14:textId="77777777" w:rsidTr="005A5A3F">
        <w:trPr>
          <w:trHeight w:val="288"/>
        </w:trPr>
        <w:tc>
          <w:tcPr>
            <w:tcW w:w="0" w:type="auto"/>
            <w:gridSpan w:val="3"/>
            <w:shd w:val="clear" w:color="auto" w:fill="auto"/>
            <w:noWrap/>
            <w:vAlign w:val="center"/>
          </w:tcPr>
          <w:p w14:paraId="01B450A6" w14:textId="77777777" w:rsidR="00D6013D" w:rsidRPr="00D6767E" w:rsidRDefault="00D6013D" w:rsidP="005A5A3F">
            <w:pPr>
              <w:widowControl/>
              <w:adjustRightInd/>
              <w:snapToGrid/>
              <w:spacing w:before="0" w:after="0" w:line="240" w:lineRule="auto"/>
              <w:ind w:firstLineChars="0" w:firstLine="0"/>
              <w:jc w:val="center"/>
              <w:rPr>
                <w:rFonts w:eastAsia="宋体"/>
                <w:b/>
                <w:bCs/>
                <w:color w:val="000000"/>
                <w:kern w:val="0"/>
                <w:sz w:val="22"/>
              </w:rPr>
            </w:pPr>
            <w:r>
              <w:rPr>
                <w:rFonts w:eastAsia="宋体"/>
                <w:b/>
                <w:bCs/>
                <w:color w:val="000000"/>
                <w:kern w:val="0"/>
                <w:sz w:val="22"/>
              </w:rPr>
              <w:t>BTRC-activating</w:t>
            </w:r>
            <w:r w:rsidRPr="00D6767E">
              <w:rPr>
                <w:rFonts w:eastAsia="宋体"/>
                <w:b/>
                <w:bCs/>
                <w:color w:val="000000"/>
                <w:kern w:val="0"/>
                <w:sz w:val="22"/>
              </w:rPr>
              <w:t xml:space="preserve"> </w:t>
            </w:r>
            <w:r>
              <w:rPr>
                <w:rFonts w:eastAsia="宋体"/>
                <w:b/>
                <w:bCs/>
                <w:color w:val="000000"/>
                <w:kern w:val="0"/>
                <w:sz w:val="22"/>
              </w:rPr>
              <w:t xml:space="preserve">downstream </w:t>
            </w:r>
            <w:r w:rsidRPr="00D6767E">
              <w:rPr>
                <w:rFonts w:eastAsia="宋体"/>
                <w:b/>
                <w:bCs/>
                <w:color w:val="000000"/>
                <w:kern w:val="0"/>
                <w:sz w:val="22"/>
              </w:rPr>
              <w:t xml:space="preserve">common knowledge network in </w:t>
            </w:r>
            <w:r w:rsidRPr="00223F5F">
              <w:rPr>
                <w:rFonts w:eastAsia="宋体"/>
                <w:b/>
                <w:bCs/>
                <w:color w:val="000000"/>
                <w:kern w:val="0"/>
                <w:sz w:val="22"/>
              </w:rPr>
              <w:t>chimpanzee</w:t>
            </w:r>
            <w:r w:rsidRPr="00D6767E">
              <w:rPr>
                <w:rFonts w:eastAsia="宋体"/>
                <w:b/>
                <w:bCs/>
                <w:color w:val="000000"/>
                <w:kern w:val="0"/>
                <w:sz w:val="22"/>
              </w:rPr>
              <w:t xml:space="preserve"> left hemisphere</w:t>
            </w:r>
          </w:p>
        </w:tc>
      </w:tr>
      <w:tr w:rsidR="00D6013D" w:rsidRPr="00D6767E" w14:paraId="1D480440" w14:textId="77777777" w:rsidTr="005A5A3F">
        <w:trPr>
          <w:trHeight w:val="288"/>
        </w:trPr>
        <w:tc>
          <w:tcPr>
            <w:tcW w:w="0" w:type="auto"/>
            <w:shd w:val="clear" w:color="auto" w:fill="auto"/>
            <w:noWrap/>
            <w:vAlign w:val="center"/>
            <w:hideMark/>
          </w:tcPr>
          <w:p w14:paraId="33374AF5"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Molecules</w:t>
            </w:r>
          </w:p>
        </w:tc>
        <w:tc>
          <w:tcPr>
            <w:tcW w:w="5467" w:type="dxa"/>
            <w:shd w:val="clear" w:color="auto" w:fill="auto"/>
            <w:noWrap/>
            <w:vAlign w:val="center"/>
            <w:hideMark/>
          </w:tcPr>
          <w:p w14:paraId="6B4372FE"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Terms</w:t>
            </w:r>
          </w:p>
        </w:tc>
        <w:tc>
          <w:tcPr>
            <w:tcW w:w="954" w:type="dxa"/>
            <w:shd w:val="clear" w:color="auto" w:fill="auto"/>
            <w:noWrap/>
            <w:vAlign w:val="center"/>
            <w:hideMark/>
          </w:tcPr>
          <w:p w14:paraId="159F59E3"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Num.</w:t>
            </w:r>
          </w:p>
        </w:tc>
      </w:tr>
      <w:tr w:rsidR="00D6013D" w:rsidRPr="00D6767E" w14:paraId="331D1F85" w14:textId="77777777" w:rsidTr="005A5A3F">
        <w:trPr>
          <w:trHeight w:val="288"/>
        </w:trPr>
        <w:tc>
          <w:tcPr>
            <w:tcW w:w="0" w:type="auto"/>
            <w:shd w:val="clear" w:color="000000" w:fill="FFFFFF"/>
            <w:noWrap/>
            <w:vAlign w:val="center"/>
            <w:hideMark/>
          </w:tcPr>
          <w:p w14:paraId="6ED7DA39"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WDR57</w:t>
            </w:r>
          </w:p>
        </w:tc>
        <w:tc>
          <w:tcPr>
            <w:tcW w:w="5467" w:type="dxa"/>
            <w:shd w:val="clear" w:color="000000" w:fill="FFFFFF"/>
            <w:noWrap/>
            <w:vAlign w:val="center"/>
            <w:hideMark/>
          </w:tcPr>
          <w:p w14:paraId="69DBA7C7"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nucleoplasm</w:t>
            </w:r>
          </w:p>
        </w:tc>
        <w:tc>
          <w:tcPr>
            <w:tcW w:w="954" w:type="dxa"/>
            <w:shd w:val="clear" w:color="000000" w:fill="FFFFFF"/>
            <w:noWrap/>
            <w:vAlign w:val="center"/>
            <w:hideMark/>
          </w:tcPr>
          <w:p w14:paraId="2AC06CDD"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3</w:t>
            </w:r>
          </w:p>
        </w:tc>
      </w:tr>
      <w:tr w:rsidR="00D6013D" w:rsidRPr="00D6767E" w14:paraId="10632218" w14:textId="77777777" w:rsidTr="005A5A3F">
        <w:trPr>
          <w:trHeight w:val="288"/>
        </w:trPr>
        <w:tc>
          <w:tcPr>
            <w:tcW w:w="0" w:type="auto"/>
            <w:shd w:val="clear" w:color="000000" w:fill="FFFFFF"/>
            <w:noWrap/>
            <w:vAlign w:val="center"/>
            <w:hideMark/>
          </w:tcPr>
          <w:p w14:paraId="7F4F04D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ENPP2_2, NPC1</w:t>
            </w:r>
          </w:p>
        </w:tc>
        <w:tc>
          <w:tcPr>
            <w:tcW w:w="5467" w:type="dxa"/>
            <w:shd w:val="clear" w:color="000000" w:fill="FFFFFF"/>
            <w:noWrap/>
            <w:vAlign w:val="center"/>
            <w:hideMark/>
          </w:tcPr>
          <w:p w14:paraId="157A5A12"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integral component of plasma membrane</w:t>
            </w:r>
          </w:p>
        </w:tc>
        <w:tc>
          <w:tcPr>
            <w:tcW w:w="954" w:type="dxa"/>
            <w:shd w:val="clear" w:color="000000" w:fill="FFFFFF"/>
            <w:noWrap/>
            <w:vAlign w:val="center"/>
            <w:hideMark/>
          </w:tcPr>
          <w:p w14:paraId="11DE189E"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2</w:t>
            </w:r>
          </w:p>
        </w:tc>
      </w:tr>
      <w:tr w:rsidR="00D6013D" w:rsidRPr="00D6767E" w14:paraId="1B8537F6" w14:textId="77777777" w:rsidTr="005A5A3F">
        <w:trPr>
          <w:trHeight w:val="288"/>
        </w:trPr>
        <w:tc>
          <w:tcPr>
            <w:tcW w:w="0" w:type="auto"/>
            <w:shd w:val="clear" w:color="000000" w:fill="FFFFFF"/>
            <w:noWrap/>
            <w:vAlign w:val="center"/>
            <w:hideMark/>
          </w:tcPr>
          <w:p w14:paraId="461FAB24"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MED6, NPC1</w:t>
            </w:r>
          </w:p>
        </w:tc>
        <w:tc>
          <w:tcPr>
            <w:tcW w:w="5467" w:type="dxa"/>
            <w:shd w:val="clear" w:color="000000" w:fill="FFFFFF"/>
            <w:noWrap/>
            <w:vAlign w:val="center"/>
            <w:hideMark/>
          </w:tcPr>
          <w:p w14:paraId="47F5554D"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membrane</w:t>
            </w:r>
          </w:p>
        </w:tc>
        <w:tc>
          <w:tcPr>
            <w:tcW w:w="954" w:type="dxa"/>
            <w:shd w:val="clear" w:color="000000" w:fill="FFFFFF"/>
            <w:noWrap/>
            <w:vAlign w:val="center"/>
            <w:hideMark/>
          </w:tcPr>
          <w:p w14:paraId="29D640EB"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2</w:t>
            </w:r>
          </w:p>
        </w:tc>
      </w:tr>
      <w:tr w:rsidR="00D6013D" w:rsidRPr="00D6767E" w14:paraId="53DCD26E" w14:textId="77777777" w:rsidTr="005A5A3F">
        <w:trPr>
          <w:trHeight w:val="288"/>
        </w:trPr>
        <w:tc>
          <w:tcPr>
            <w:tcW w:w="0" w:type="auto"/>
            <w:shd w:val="clear" w:color="auto" w:fill="auto"/>
            <w:noWrap/>
            <w:vAlign w:val="center"/>
            <w:hideMark/>
          </w:tcPr>
          <w:p w14:paraId="60C0A1DF"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NPC1, RCBTB2, WDR57</w:t>
            </w:r>
          </w:p>
        </w:tc>
        <w:tc>
          <w:tcPr>
            <w:tcW w:w="5467" w:type="dxa"/>
            <w:shd w:val="clear" w:color="auto" w:fill="auto"/>
            <w:noWrap/>
            <w:vAlign w:val="center"/>
            <w:hideMark/>
          </w:tcPr>
          <w:p w14:paraId="590EC91E"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protein binding</w:t>
            </w:r>
          </w:p>
        </w:tc>
        <w:tc>
          <w:tcPr>
            <w:tcW w:w="954" w:type="dxa"/>
            <w:shd w:val="clear" w:color="auto" w:fill="auto"/>
            <w:noWrap/>
            <w:vAlign w:val="center"/>
            <w:hideMark/>
          </w:tcPr>
          <w:p w14:paraId="27466D53"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5</w:t>
            </w:r>
          </w:p>
        </w:tc>
      </w:tr>
      <w:tr w:rsidR="00D6013D" w:rsidRPr="00D6767E" w14:paraId="6CE3E584" w14:textId="77777777" w:rsidTr="005A5A3F">
        <w:trPr>
          <w:trHeight w:val="288"/>
        </w:trPr>
        <w:tc>
          <w:tcPr>
            <w:tcW w:w="0" w:type="auto"/>
            <w:shd w:val="clear" w:color="auto" w:fill="auto"/>
            <w:noWrap/>
            <w:vAlign w:val="center"/>
            <w:hideMark/>
          </w:tcPr>
          <w:p w14:paraId="5981B886"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NPC1</w:t>
            </w:r>
          </w:p>
        </w:tc>
        <w:tc>
          <w:tcPr>
            <w:tcW w:w="5467" w:type="dxa"/>
            <w:shd w:val="clear" w:color="auto" w:fill="auto"/>
            <w:noWrap/>
            <w:vAlign w:val="center"/>
            <w:hideMark/>
          </w:tcPr>
          <w:p w14:paraId="6090E277"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signal transduction</w:t>
            </w:r>
          </w:p>
        </w:tc>
        <w:tc>
          <w:tcPr>
            <w:tcW w:w="954" w:type="dxa"/>
            <w:shd w:val="clear" w:color="auto" w:fill="auto"/>
            <w:noWrap/>
            <w:vAlign w:val="center"/>
            <w:hideMark/>
          </w:tcPr>
          <w:p w14:paraId="314CDDC0"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2</w:t>
            </w:r>
          </w:p>
        </w:tc>
      </w:tr>
      <w:tr w:rsidR="00D6013D" w:rsidRPr="00D6767E" w14:paraId="1DE0BE9C" w14:textId="77777777" w:rsidTr="005A5A3F">
        <w:trPr>
          <w:trHeight w:val="288"/>
        </w:trPr>
        <w:tc>
          <w:tcPr>
            <w:tcW w:w="0" w:type="auto"/>
            <w:shd w:val="clear" w:color="auto" w:fill="auto"/>
            <w:noWrap/>
            <w:vAlign w:val="center"/>
            <w:hideMark/>
          </w:tcPr>
          <w:p w14:paraId="7DE8DFD4"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ENPP2_2, MED6</w:t>
            </w:r>
          </w:p>
        </w:tc>
        <w:tc>
          <w:tcPr>
            <w:tcW w:w="5467" w:type="dxa"/>
            <w:shd w:val="clear" w:color="auto" w:fill="auto"/>
            <w:noWrap/>
            <w:vAlign w:val="center"/>
            <w:hideMark/>
          </w:tcPr>
          <w:p w14:paraId="69DFB0FD"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transcription factor binding</w:t>
            </w:r>
          </w:p>
        </w:tc>
        <w:tc>
          <w:tcPr>
            <w:tcW w:w="954" w:type="dxa"/>
            <w:shd w:val="clear" w:color="auto" w:fill="auto"/>
            <w:noWrap/>
            <w:vAlign w:val="center"/>
            <w:hideMark/>
          </w:tcPr>
          <w:p w14:paraId="4595C62E"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2</w:t>
            </w:r>
          </w:p>
        </w:tc>
      </w:tr>
      <w:tr w:rsidR="00D6013D" w:rsidRPr="00D6767E" w14:paraId="37B8A8D1" w14:textId="77777777" w:rsidTr="005A5A3F">
        <w:trPr>
          <w:trHeight w:val="288"/>
        </w:trPr>
        <w:tc>
          <w:tcPr>
            <w:tcW w:w="0" w:type="auto"/>
            <w:shd w:val="clear" w:color="auto" w:fill="auto"/>
            <w:noWrap/>
            <w:vAlign w:val="center"/>
            <w:hideMark/>
          </w:tcPr>
          <w:p w14:paraId="51FD2FBA"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MED6, WDR57</w:t>
            </w:r>
          </w:p>
        </w:tc>
        <w:tc>
          <w:tcPr>
            <w:tcW w:w="5467" w:type="dxa"/>
            <w:shd w:val="clear" w:color="auto" w:fill="auto"/>
            <w:noWrap/>
            <w:vAlign w:val="center"/>
            <w:hideMark/>
          </w:tcPr>
          <w:p w14:paraId="791CD03A"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gene expression</w:t>
            </w:r>
          </w:p>
        </w:tc>
        <w:tc>
          <w:tcPr>
            <w:tcW w:w="954" w:type="dxa"/>
            <w:shd w:val="clear" w:color="auto" w:fill="auto"/>
            <w:noWrap/>
            <w:vAlign w:val="center"/>
            <w:hideMark/>
          </w:tcPr>
          <w:p w14:paraId="616D4338"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2</w:t>
            </w:r>
          </w:p>
        </w:tc>
      </w:tr>
      <w:tr w:rsidR="00D6013D" w:rsidRPr="00D6767E" w14:paraId="50086DE5" w14:textId="77777777" w:rsidTr="005A5A3F">
        <w:trPr>
          <w:trHeight w:val="288"/>
        </w:trPr>
        <w:tc>
          <w:tcPr>
            <w:tcW w:w="0" w:type="auto"/>
            <w:shd w:val="clear" w:color="auto" w:fill="auto"/>
            <w:noWrap/>
            <w:vAlign w:val="center"/>
            <w:hideMark/>
          </w:tcPr>
          <w:p w14:paraId="42311BDD"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NPC1, RCBTB2, WDR57</w:t>
            </w:r>
          </w:p>
        </w:tc>
        <w:tc>
          <w:tcPr>
            <w:tcW w:w="5467" w:type="dxa"/>
            <w:shd w:val="clear" w:color="auto" w:fill="auto"/>
            <w:noWrap/>
            <w:vAlign w:val="center"/>
            <w:hideMark/>
          </w:tcPr>
          <w:p w14:paraId="7106C121"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ADIPOCYTE_3rd</w:t>
            </w:r>
          </w:p>
        </w:tc>
        <w:tc>
          <w:tcPr>
            <w:tcW w:w="954" w:type="dxa"/>
            <w:shd w:val="clear" w:color="auto" w:fill="auto"/>
            <w:noWrap/>
            <w:vAlign w:val="center"/>
            <w:hideMark/>
          </w:tcPr>
          <w:p w14:paraId="2B2BF2A5"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5</w:t>
            </w:r>
          </w:p>
        </w:tc>
      </w:tr>
      <w:tr w:rsidR="00D6013D" w:rsidRPr="00D6767E" w14:paraId="41AEFC9F" w14:textId="77777777" w:rsidTr="005A5A3F">
        <w:trPr>
          <w:trHeight w:val="288"/>
        </w:trPr>
        <w:tc>
          <w:tcPr>
            <w:tcW w:w="0" w:type="auto"/>
            <w:shd w:val="clear" w:color="auto" w:fill="auto"/>
            <w:noWrap/>
            <w:vAlign w:val="center"/>
            <w:hideMark/>
          </w:tcPr>
          <w:p w14:paraId="6E6CCEBE"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NPC1, RCBTB2, WDR57</w:t>
            </w:r>
          </w:p>
        </w:tc>
        <w:tc>
          <w:tcPr>
            <w:tcW w:w="5467" w:type="dxa"/>
            <w:shd w:val="clear" w:color="auto" w:fill="auto"/>
            <w:noWrap/>
            <w:vAlign w:val="center"/>
            <w:hideMark/>
          </w:tcPr>
          <w:p w14:paraId="5F444615"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BM CD34+_3rd</w:t>
            </w:r>
          </w:p>
        </w:tc>
        <w:tc>
          <w:tcPr>
            <w:tcW w:w="954" w:type="dxa"/>
            <w:shd w:val="clear" w:color="auto" w:fill="auto"/>
            <w:noWrap/>
            <w:vAlign w:val="center"/>
            <w:hideMark/>
          </w:tcPr>
          <w:p w14:paraId="59418598"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5</w:t>
            </w:r>
          </w:p>
        </w:tc>
      </w:tr>
      <w:tr w:rsidR="00D6013D" w:rsidRPr="00D6767E" w14:paraId="7B8854B6" w14:textId="77777777" w:rsidTr="005A5A3F">
        <w:trPr>
          <w:trHeight w:val="288"/>
        </w:trPr>
        <w:tc>
          <w:tcPr>
            <w:tcW w:w="0" w:type="auto"/>
            <w:shd w:val="clear" w:color="auto" w:fill="auto"/>
            <w:noWrap/>
            <w:vAlign w:val="center"/>
            <w:hideMark/>
          </w:tcPr>
          <w:p w14:paraId="711E48E2"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NPC1, RCBTB2, WDR57</w:t>
            </w:r>
          </w:p>
        </w:tc>
        <w:tc>
          <w:tcPr>
            <w:tcW w:w="5467" w:type="dxa"/>
            <w:shd w:val="clear" w:color="auto" w:fill="auto"/>
            <w:noWrap/>
            <w:vAlign w:val="center"/>
            <w:hideMark/>
          </w:tcPr>
          <w:p w14:paraId="31DF003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Cardiac Myocytes_3rd</w:t>
            </w:r>
          </w:p>
        </w:tc>
        <w:tc>
          <w:tcPr>
            <w:tcW w:w="954" w:type="dxa"/>
            <w:shd w:val="clear" w:color="auto" w:fill="auto"/>
            <w:noWrap/>
            <w:vAlign w:val="center"/>
            <w:hideMark/>
          </w:tcPr>
          <w:p w14:paraId="5318DAA2"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5</w:t>
            </w:r>
          </w:p>
        </w:tc>
      </w:tr>
      <w:tr w:rsidR="00D6013D" w:rsidRPr="00D6767E" w14:paraId="3BC2290E" w14:textId="77777777" w:rsidTr="005A5A3F">
        <w:trPr>
          <w:trHeight w:val="288"/>
        </w:trPr>
        <w:tc>
          <w:tcPr>
            <w:tcW w:w="0" w:type="auto"/>
            <w:shd w:val="clear" w:color="auto" w:fill="auto"/>
            <w:noWrap/>
            <w:vAlign w:val="center"/>
            <w:hideMark/>
          </w:tcPr>
          <w:p w14:paraId="3826BE7B"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 MED6, NPC1, RCBTB2, WDR57</w:t>
            </w:r>
          </w:p>
        </w:tc>
        <w:tc>
          <w:tcPr>
            <w:tcW w:w="5467" w:type="dxa"/>
            <w:shd w:val="clear" w:color="auto" w:fill="auto"/>
            <w:noWrap/>
            <w:vAlign w:val="center"/>
            <w:hideMark/>
          </w:tcPr>
          <w:p w14:paraId="416651F8"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PB CD19+Bcells_3rd</w:t>
            </w:r>
          </w:p>
        </w:tc>
        <w:tc>
          <w:tcPr>
            <w:tcW w:w="954" w:type="dxa"/>
            <w:shd w:val="clear" w:color="auto" w:fill="auto"/>
            <w:noWrap/>
            <w:vAlign w:val="center"/>
            <w:hideMark/>
          </w:tcPr>
          <w:p w14:paraId="0D637668" w14:textId="77777777" w:rsidR="00D6013D" w:rsidRPr="00D6767E" w:rsidRDefault="00D6013D" w:rsidP="005A5A3F">
            <w:pPr>
              <w:widowControl/>
              <w:adjustRightInd/>
              <w:snapToGrid/>
              <w:spacing w:before="0" w:after="0" w:line="240" w:lineRule="auto"/>
              <w:ind w:firstLineChars="0" w:firstLine="0"/>
              <w:jc w:val="right"/>
              <w:rPr>
                <w:rFonts w:eastAsia="宋体"/>
                <w:b/>
                <w:bCs/>
                <w:color w:val="000000"/>
                <w:kern w:val="0"/>
                <w:sz w:val="22"/>
              </w:rPr>
            </w:pPr>
            <w:r w:rsidRPr="00D6767E">
              <w:rPr>
                <w:rFonts w:eastAsia="宋体"/>
                <w:b/>
                <w:bCs/>
                <w:color w:val="000000"/>
                <w:kern w:val="0"/>
                <w:sz w:val="22"/>
              </w:rPr>
              <w:t>5</w:t>
            </w:r>
          </w:p>
        </w:tc>
      </w:tr>
      <w:tr w:rsidR="00D6013D" w:rsidRPr="00D6767E" w14:paraId="5FF61A70" w14:textId="77777777" w:rsidTr="005A5A3F">
        <w:trPr>
          <w:trHeight w:val="288"/>
        </w:trPr>
        <w:tc>
          <w:tcPr>
            <w:tcW w:w="0" w:type="auto"/>
            <w:shd w:val="clear" w:color="000000" w:fill="FFFFFF"/>
            <w:noWrap/>
            <w:vAlign w:val="center"/>
            <w:hideMark/>
          </w:tcPr>
          <w:p w14:paraId="22ADDD8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BTRC</w:t>
            </w:r>
          </w:p>
        </w:tc>
        <w:tc>
          <w:tcPr>
            <w:tcW w:w="5467" w:type="dxa"/>
            <w:shd w:val="clear" w:color="000000" w:fill="FFFFFF"/>
            <w:noWrap/>
            <w:vAlign w:val="center"/>
            <w:hideMark/>
          </w:tcPr>
          <w:p w14:paraId="03190713"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beta-transducin repeat containing E3 ubiquitin protein ligase</w:t>
            </w:r>
            <w:r>
              <w:rPr>
                <w:rFonts w:eastAsia="宋体"/>
                <w:b/>
                <w:bCs/>
                <w:color w:val="000000"/>
                <w:kern w:val="0"/>
                <w:sz w:val="22"/>
              </w:rPr>
              <w:t xml:space="preserve"> (</w:t>
            </w:r>
            <w:r w:rsidRPr="00D6767E">
              <w:rPr>
                <w:rFonts w:eastAsia="宋体"/>
                <w:b/>
                <w:bCs/>
                <w:color w:val="000000"/>
                <w:kern w:val="0"/>
                <w:sz w:val="22"/>
              </w:rPr>
              <w:t>BTRC</w:t>
            </w:r>
            <w:r>
              <w:rPr>
                <w:rFonts w:eastAsia="宋体"/>
                <w:b/>
                <w:bCs/>
                <w:color w:val="000000"/>
                <w:kern w:val="0"/>
                <w:sz w:val="22"/>
              </w:rPr>
              <w:t>)</w:t>
            </w:r>
          </w:p>
        </w:tc>
        <w:tc>
          <w:tcPr>
            <w:tcW w:w="954" w:type="dxa"/>
            <w:shd w:val="clear" w:color="auto" w:fill="auto"/>
            <w:noWrap/>
            <w:vAlign w:val="center"/>
            <w:hideMark/>
          </w:tcPr>
          <w:p w14:paraId="723114C1"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t xml:space="preserve">　</w:t>
            </w:r>
          </w:p>
        </w:tc>
      </w:tr>
      <w:tr w:rsidR="00D6013D" w:rsidRPr="00D6767E" w14:paraId="3570DE55" w14:textId="77777777" w:rsidTr="005A5A3F">
        <w:trPr>
          <w:trHeight w:val="288"/>
        </w:trPr>
        <w:tc>
          <w:tcPr>
            <w:tcW w:w="0" w:type="auto"/>
            <w:shd w:val="clear" w:color="000000" w:fill="FFFFFF"/>
            <w:noWrap/>
            <w:vAlign w:val="center"/>
            <w:hideMark/>
          </w:tcPr>
          <w:p w14:paraId="7F6121D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ENPP2_2</w:t>
            </w:r>
          </w:p>
        </w:tc>
        <w:tc>
          <w:tcPr>
            <w:tcW w:w="5467" w:type="dxa"/>
            <w:shd w:val="clear" w:color="000000" w:fill="FFFFFF"/>
            <w:noWrap/>
            <w:vAlign w:val="center"/>
            <w:hideMark/>
          </w:tcPr>
          <w:p w14:paraId="4C5CF9B2"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ectonucleotide pyrophosphatase/phosphodiesterase 2</w:t>
            </w:r>
            <w:r>
              <w:rPr>
                <w:rFonts w:eastAsia="宋体"/>
                <w:b/>
                <w:bCs/>
                <w:color w:val="000000"/>
                <w:kern w:val="0"/>
                <w:sz w:val="22"/>
              </w:rPr>
              <w:t xml:space="preserve"> </w:t>
            </w:r>
            <w:r>
              <w:rPr>
                <w:rFonts w:eastAsia="宋体"/>
                <w:b/>
                <w:bCs/>
                <w:color w:val="000000"/>
                <w:kern w:val="0"/>
                <w:sz w:val="22"/>
              </w:rPr>
              <w:lastRenderedPageBreak/>
              <w:t>(</w:t>
            </w:r>
            <w:r w:rsidRPr="00D6767E">
              <w:rPr>
                <w:rFonts w:eastAsia="宋体"/>
                <w:b/>
                <w:bCs/>
                <w:color w:val="000000"/>
                <w:kern w:val="0"/>
                <w:sz w:val="22"/>
              </w:rPr>
              <w:t>ENPP2_2</w:t>
            </w:r>
            <w:r>
              <w:rPr>
                <w:rFonts w:eastAsia="宋体"/>
                <w:b/>
                <w:bCs/>
                <w:color w:val="000000"/>
                <w:kern w:val="0"/>
                <w:sz w:val="22"/>
              </w:rPr>
              <w:t>)</w:t>
            </w:r>
          </w:p>
        </w:tc>
        <w:tc>
          <w:tcPr>
            <w:tcW w:w="954" w:type="dxa"/>
            <w:shd w:val="clear" w:color="auto" w:fill="auto"/>
            <w:noWrap/>
            <w:vAlign w:val="center"/>
            <w:hideMark/>
          </w:tcPr>
          <w:p w14:paraId="25E3F669"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lastRenderedPageBreak/>
              <w:t xml:space="preserve">　</w:t>
            </w:r>
          </w:p>
        </w:tc>
      </w:tr>
      <w:tr w:rsidR="00D6013D" w:rsidRPr="00D6767E" w14:paraId="55A2C1CB" w14:textId="77777777" w:rsidTr="005A5A3F">
        <w:trPr>
          <w:trHeight w:val="288"/>
        </w:trPr>
        <w:tc>
          <w:tcPr>
            <w:tcW w:w="0" w:type="auto"/>
            <w:shd w:val="clear" w:color="000000" w:fill="FFFFFF"/>
            <w:noWrap/>
            <w:vAlign w:val="center"/>
            <w:hideMark/>
          </w:tcPr>
          <w:p w14:paraId="460E2198"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MED6</w:t>
            </w:r>
          </w:p>
        </w:tc>
        <w:tc>
          <w:tcPr>
            <w:tcW w:w="5467" w:type="dxa"/>
            <w:shd w:val="clear" w:color="000000" w:fill="FFFFFF"/>
            <w:noWrap/>
            <w:vAlign w:val="center"/>
            <w:hideMark/>
          </w:tcPr>
          <w:p w14:paraId="272B9F55"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mediator complex subunit 6</w:t>
            </w:r>
            <w:r>
              <w:rPr>
                <w:rFonts w:eastAsia="宋体"/>
                <w:b/>
                <w:bCs/>
                <w:color w:val="000000"/>
                <w:kern w:val="0"/>
                <w:sz w:val="22"/>
              </w:rPr>
              <w:t xml:space="preserve"> (</w:t>
            </w:r>
            <w:r w:rsidRPr="00D6767E">
              <w:rPr>
                <w:rFonts w:eastAsia="宋体"/>
                <w:b/>
                <w:bCs/>
                <w:color w:val="000000"/>
                <w:kern w:val="0"/>
                <w:sz w:val="22"/>
              </w:rPr>
              <w:t>MED6</w:t>
            </w:r>
            <w:r>
              <w:rPr>
                <w:rFonts w:eastAsia="宋体"/>
                <w:b/>
                <w:bCs/>
                <w:color w:val="000000"/>
                <w:kern w:val="0"/>
                <w:sz w:val="22"/>
              </w:rPr>
              <w:t>)</w:t>
            </w:r>
          </w:p>
        </w:tc>
        <w:tc>
          <w:tcPr>
            <w:tcW w:w="954" w:type="dxa"/>
            <w:shd w:val="clear" w:color="auto" w:fill="auto"/>
            <w:noWrap/>
            <w:vAlign w:val="center"/>
            <w:hideMark/>
          </w:tcPr>
          <w:p w14:paraId="4F8C54E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t xml:space="preserve">　</w:t>
            </w:r>
          </w:p>
        </w:tc>
      </w:tr>
      <w:tr w:rsidR="00D6013D" w:rsidRPr="00D6767E" w14:paraId="2DAD6A56" w14:textId="77777777" w:rsidTr="005A5A3F">
        <w:trPr>
          <w:trHeight w:val="288"/>
        </w:trPr>
        <w:tc>
          <w:tcPr>
            <w:tcW w:w="0" w:type="auto"/>
            <w:shd w:val="clear" w:color="000000" w:fill="FFFFFF"/>
            <w:noWrap/>
            <w:vAlign w:val="center"/>
            <w:hideMark/>
          </w:tcPr>
          <w:p w14:paraId="5FF15D57"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NPC1</w:t>
            </w:r>
          </w:p>
        </w:tc>
        <w:tc>
          <w:tcPr>
            <w:tcW w:w="5467" w:type="dxa"/>
            <w:shd w:val="clear" w:color="000000" w:fill="FFFFFF"/>
            <w:noWrap/>
            <w:vAlign w:val="center"/>
            <w:hideMark/>
          </w:tcPr>
          <w:p w14:paraId="4996AF37"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Niemann-Pick disease type C1</w:t>
            </w:r>
            <w:r>
              <w:rPr>
                <w:rFonts w:eastAsia="宋体"/>
                <w:b/>
                <w:bCs/>
                <w:color w:val="000000"/>
                <w:kern w:val="0"/>
                <w:sz w:val="22"/>
              </w:rPr>
              <w:t xml:space="preserve"> (</w:t>
            </w:r>
            <w:r w:rsidRPr="00D6767E">
              <w:rPr>
                <w:rFonts w:eastAsia="宋体"/>
                <w:b/>
                <w:bCs/>
                <w:color w:val="000000"/>
                <w:kern w:val="0"/>
                <w:sz w:val="22"/>
              </w:rPr>
              <w:t>NPC1</w:t>
            </w:r>
            <w:r>
              <w:rPr>
                <w:rFonts w:eastAsia="宋体"/>
                <w:b/>
                <w:bCs/>
                <w:color w:val="000000"/>
                <w:kern w:val="0"/>
                <w:sz w:val="22"/>
              </w:rPr>
              <w:t>)</w:t>
            </w:r>
          </w:p>
        </w:tc>
        <w:tc>
          <w:tcPr>
            <w:tcW w:w="954" w:type="dxa"/>
            <w:shd w:val="clear" w:color="auto" w:fill="auto"/>
            <w:noWrap/>
            <w:vAlign w:val="center"/>
            <w:hideMark/>
          </w:tcPr>
          <w:p w14:paraId="34CCBE4D"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t xml:space="preserve">　</w:t>
            </w:r>
          </w:p>
        </w:tc>
      </w:tr>
      <w:tr w:rsidR="00D6013D" w:rsidRPr="00D6767E" w14:paraId="00E04519" w14:textId="77777777" w:rsidTr="005A5A3F">
        <w:trPr>
          <w:trHeight w:val="288"/>
        </w:trPr>
        <w:tc>
          <w:tcPr>
            <w:tcW w:w="0" w:type="auto"/>
            <w:shd w:val="clear" w:color="000000" w:fill="FFFFFF"/>
            <w:noWrap/>
            <w:vAlign w:val="center"/>
            <w:hideMark/>
          </w:tcPr>
          <w:p w14:paraId="70D54154"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RCBTB2</w:t>
            </w:r>
          </w:p>
        </w:tc>
        <w:tc>
          <w:tcPr>
            <w:tcW w:w="5467" w:type="dxa"/>
            <w:shd w:val="clear" w:color="000000" w:fill="FFFFFF"/>
            <w:noWrap/>
            <w:vAlign w:val="center"/>
            <w:hideMark/>
          </w:tcPr>
          <w:p w14:paraId="4038166C"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RCC1 and BTB domain containing protein 2</w:t>
            </w:r>
            <w:r>
              <w:rPr>
                <w:rFonts w:eastAsia="宋体"/>
                <w:b/>
                <w:bCs/>
                <w:color w:val="000000"/>
                <w:kern w:val="0"/>
                <w:sz w:val="22"/>
              </w:rPr>
              <w:t xml:space="preserve"> (</w:t>
            </w:r>
            <w:r w:rsidRPr="00D6767E">
              <w:rPr>
                <w:rFonts w:eastAsia="宋体"/>
                <w:b/>
                <w:bCs/>
                <w:color w:val="000000"/>
                <w:kern w:val="0"/>
                <w:sz w:val="22"/>
              </w:rPr>
              <w:t>RCBTB2</w:t>
            </w:r>
            <w:r>
              <w:rPr>
                <w:rFonts w:eastAsia="宋体"/>
                <w:b/>
                <w:bCs/>
                <w:color w:val="000000"/>
                <w:kern w:val="0"/>
                <w:sz w:val="22"/>
              </w:rPr>
              <w:t>)</w:t>
            </w:r>
          </w:p>
        </w:tc>
        <w:tc>
          <w:tcPr>
            <w:tcW w:w="954" w:type="dxa"/>
            <w:shd w:val="clear" w:color="auto" w:fill="auto"/>
            <w:noWrap/>
            <w:vAlign w:val="center"/>
            <w:hideMark/>
          </w:tcPr>
          <w:p w14:paraId="42C0FE15"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t xml:space="preserve">　</w:t>
            </w:r>
          </w:p>
        </w:tc>
      </w:tr>
      <w:tr w:rsidR="00D6013D" w:rsidRPr="00D6767E" w14:paraId="1EF3E509" w14:textId="77777777" w:rsidTr="005A5A3F">
        <w:trPr>
          <w:trHeight w:val="288"/>
        </w:trPr>
        <w:tc>
          <w:tcPr>
            <w:tcW w:w="0" w:type="auto"/>
            <w:shd w:val="clear" w:color="000000" w:fill="FFFFFF"/>
            <w:noWrap/>
            <w:vAlign w:val="center"/>
            <w:hideMark/>
          </w:tcPr>
          <w:p w14:paraId="36C77EEA"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WDR57</w:t>
            </w:r>
          </w:p>
        </w:tc>
        <w:tc>
          <w:tcPr>
            <w:tcW w:w="5467" w:type="dxa"/>
            <w:shd w:val="clear" w:color="000000" w:fill="FFFFFF"/>
            <w:noWrap/>
            <w:vAlign w:val="center"/>
            <w:hideMark/>
          </w:tcPr>
          <w:p w14:paraId="1E5C9EA5"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b/>
                <w:bCs/>
                <w:color w:val="000000"/>
                <w:kern w:val="0"/>
                <w:sz w:val="22"/>
              </w:rPr>
              <w:t>small nuclear ribonucleoprotein U5 40kDa subunit</w:t>
            </w:r>
            <w:r w:rsidRPr="00004F50">
              <w:rPr>
                <w:rFonts w:eastAsia="宋体"/>
                <w:b/>
                <w:bCs/>
                <w:color w:val="000000"/>
                <w:kern w:val="0"/>
                <w:sz w:val="22"/>
              </w:rPr>
              <w:t xml:space="preserve"> (SNRNP40)</w:t>
            </w:r>
          </w:p>
        </w:tc>
        <w:tc>
          <w:tcPr>
            <w:tcW w:w="954" w:type="dxa"/>
            <w:shd w:val="clear" w:color="auto" w:fill="auto"/>
            <w:noWrap/>
            <w:vAlign w:val="center"/>
            <w:hideMark/>
          </w:tcPr>
          <w:p w14:paraId="623ED164" w14:textId="77777777" w:rsidR="00D6013D" w:rsidRPr="00D6767E" w:rsidRDefault="00D6013D" w:rsidP="005A5A3F">
            <w:pPr>
              <w:widowControl/>
              <w:adjustRightInd/>
              <w:snapToGrid/>
              <w:spacing w:before="0" w:after="0" w:line="240" w:lineRule="auto"/>
              <w:ind w:firstLineChars="0" w:firstLine="0"/>
              <w:jc w:val="left"/>
              <w:rPr>
                <w:rFonts w:eastAsia="宋体"/>
                <w:b/>
                <w:bCs/>
                <w:color w:val="000000"/>
                <w:kern w:val="0"/>
                <w:sz w:val="22"/>
              </w:rPr>
            </w:pPr>
            <w:r w:rsidRPr="00D6767E">
              <w:rPr>
                <w:rFonts w:eastAsia="宋体" w:hint="eastAsia"/>
                <w:b/>
                <w:bCs/>
                <w:color w:val="000000"/>
                <w:kern w:val="0"/>
                <w:sz w:val="22"/>
              </w:rPr>
              <w:t xml:space="preserve">　</w:t>
            </w:r>
          </w:p>
        </w:tc>
      </w:tr>
    </w:tbl>
    <w:p w14:paraId="0DA65FD7" w14:textId="77777777" w:rsidR="00D6013D" w:rsidRPr="00D6767E" w:rsidRDefault="00D6013D" w:rsidP="00D6013D">
      <w:pPr>
        <w:spacing w:line="240" w:lineRule="auto"/>
        <w:ind w:firstLine="480"/>
      </w:pPr>
    </w:p>
    <w:p w14:paraId="42B77F37" w14:textId="77777777" w:rsidR="00D6013D" w:rsidRPr="00D6767E" w:rsidRDefault="00D6013D" w:rsidP="00D6013D">
      <w:pPr>
        <w:spacing w:line="240" w:lineRule="auto"/>
        <w:ind w:firstLine="480"/>
        <w:jc w:val="center"/>
        <w:rPr>
          <w:rFonts w:eastAsiaTheme="minorEastAsia"/>
        </w:rPr>
      </w:pPr>
    </w:p>
    <w:p w14:paraId="14983F18" w14:textId="77777777" w:rsidR="00D6013D" w:rsidRPr="00D6767E" w:rsidRDefault="00D6013D" w:rsidP="00D6013D">
      <w:pPr>
        <w:pStyle w:val="2"/>
      </w:pPr>
      <w:r w:rsidRPr="00D6767E">
        <w:t xml:space="preserve">4. </w:t>
      </w:r>
      <w:r w:rsidRPr="00223F5F">
        <w:t>High</w:t>
      </w:r>
      <w:r w:rsidRPr="00D6767E">
        <w:t xml:space="preserve"> </w:t>
      </w:r>
      <w:r>
        <w:t>BTRC-activating</w:t>
      </w:r>
      <w:r w:rsidRPr="00FF4415">
        <w:rPr>
          <w:szCs w:val="24"/>
        </w:rPr>
        <w:t xml:space="preserve"> </w:t>
      </w:r>
      <w:r>
        <w:rPr>
          <w:szCs w:val="24"/>
        </w:rPr>
        <w:t>downstream</w:t>
      </w:r>
      <w:r w:rsidRPr="00D6767E">
        <w:t xml:space="preserve"> GEO database, SAM computation values, Pearson mutual positive correlation coefficient in </w:t>
      </w:r>
      <w:r w:rsidRPr="00223F5F">
        <w:t>human</w:t>
      </w:r>
      <w:r w:rsidRPr="00D6767E">
        <w:t xml:space="preserve"> left hemisphere</w:t>
      </w:r>
      <w:r w:rsidRPr="00D6767E">
        <w:rPr>
          <w:szCs w:val="24"/>
        </w:rPr>
        <w:t xml:space="preserve"> from </w:t>
      </w:r>
      <w:r w:rsidRPr="00D6767E">
        <w:t xml:space="preserve">our established significant </w:t>
      </w:r>
      <w:r w:rsidRPr="00223F5F">
        <w:t>high</w:t>
      </w:r>
      <w:r w:rsidRPr="00D6767E">
        <w:t xml:space="preserve"> expression</w:t>
      </w:r>
      <w:r w:rsidRPr="00D6767E" w:rsidDel="00B603F6">
        <w:t xml:space="preserve"> </w:t>
      </w:r>
      <w:r>
        <w:t>BTRC activation</w:t>
      </w:r>
      <w:r w:rsidRPr="00D6767E">
        <w:t xml:space="preserve"> GEO database, SAM computation values, Pearson correlation coefficient </w:t>
      </w:r>
      <w:r w:rsidRPr="00D6767E">
        <w:rPr>
          <w:rFonts w:eastAsia="宋体"/>
        </w:rPr>
        <w:t>database</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
        <w:gridCol w:w="392"/>
        <w:gridCol w:w="392"/>
        <w:gridCol w:w="392"/>
        <w:gridCol w:w="392"/>
        <w:gridCol w:w="392"/>
        <w:gridCol w:w="392"/>
        <w:gridCol w:w="392"/>
        <w:gridCol w:w="392"/>
        <w:gridCol w:w="392"/>
        <w:gridCol w:w="392"/>
        <w:gridCol w:w="392"/>
        <w:gridCol w:w="392"/>
        <w:gridCol w:w="391"/>
        <w:gridCol w:w="391"/>
        <w:gridCol w:w="391"/>
        <w:gridCol w:w="391"/>
        <w:gridCol w:w="391"/>
        <w:gridCol w:w="391"/>
        <w:gridCol w:w="391"/>
        <w:gridCol w:w="391"/>
        <w:gridCol w:w="391"/>
        <w:gridCol w:w="391"/>
        <w:gridCol w:w="391"/>
        <w:gridCol w:w="391"/>
        <w:gridCol w:w="391"/>
        <w:gridCol w:w="391"/>
      </w:tblGrid>
      <w:tr w:rsidR="00D6013D" w:rsidRPr="00D6767E" w14:paraId="77937A88" w14:textId="77777777" w:rsidTr="005A5A3F">
        <w:trPr>
          <w:trHeight w:val="284"/>
        </w:trPr>
        <w:tc>
          <w:tcPr>
            <w:tcW w:w="588" w:type="dxa"/>
            <w:shd w:val="clear" w:color="000000" w:fill="DDEBF7"/>
            <w:noWrap/>
            <w:vAlign w:val="center"/>
            <w:hideMark/>
          </w:tcPr>
          <w:p w14:paraId="2FB9349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Gene Name</w:t>
            </w:r>
          </w:p>
        </w:tc>
        <w:tc>
          <w:tcPr>
            <w:tcW w:w="297" w:type="dxa"/>
            <w:shd w:val="clear" w:color="000000" w:fill="DDEBF7"/>
            <w:noWrap/>
            <w:vAlign w:val="center"/>
            <w:hideMark/>
          </w:tcPr>
          <w:p w14:paraId="6F235986"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BTRC</w:t>
            </w:r>
          </w:p>
        </w:tc>
        <w:tc>
          <w:tcPr>
            <w:tcW w:w="297" w:type="dxa"/>
            <w:shd w:val="clear" w:color="000000" w:fill="DDEBF7"/>
            <w:noWrap/>
            <w:vAlign w:val="center"/>
            <w:hideMark/>
          </w:tcPr>
          <w:p w14:paraId="3A2E4D4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AB016247</w:t>
            </w:r>
          </w:p>
        </w:tc>
        <w:tc>
          <w:tcPr>
            <w:tcW w:w="297" w:type="dxa"/>
            <w:shd w:val="clear" w:color="000000" w:fill="DDEBF7"/>
            <w:noWrap/>
            <w:vAlign w:val="center"/>
            <w:hideMark/>
          </w:tcPr>
          <w:p w14:paraId="1D56C64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ATP5J</w:t>
            </w:r>
          </w:p>
        </w:tc>
        <w:tc>
          <w:tcPr>
            <w:tcW w:w="297" w:type="dxa"/>
            <w:shd w:val="clear" w:color="000000" w:fill="DDEBF7"/>
            <w:noWrap/>
            <w:vAlign w:val="center"/>
            <w:hideMark/>
          </w:tcPr>
          <w:p w14:paraId="250066F5"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C1D</w:t>
            </w:r>
          </w:p>
        </w:tc>
        <w:tc>
          <w:tcPr>
            <w:tcW w:w="297" w:type="dxa"/>
            <w:shd w:val="clear" w:color="000000" w:fill="DDEBF7"/>
            <w:noWrap/>
            <w:vAlign w:val="center"/>
            <w:hideMark/>
          </w:tcPr>
          <w:p w14:paraId="1B7A997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EXTL2</w:t>
            </w:r>
          </w:p>
        </w:tc>
        <w:tc>
          <w:tcPr>
            <w:tcW w:w="297" w:type="dxa"/>
            <w:shd w:val="clear" w:color="000000" w:fill="DDEBF7"/>
            <w:noWrap/>
            <w:vAlign w:val="center"/>
            <w:hideMark/>
          </w:tcPr>
          <w:p w14:paraId="495D9F7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GTF2I_1</w:t>
            </w:r>
          </w:p>
        </w:tc>
        <w:tc>
          <w:tcPr>
            <w:tcW w:w="297" w:type="dxa"/>
            <w:shd w:val="clear" w:color="000000" w:fill="DDEBF7"/>
            <w:noWrap/>
            <w:vAlign w:val="center"/>
            <w:hideMark/>
          </w:tcPr>
          <w:p w14:paraId="27BAF45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HSP90AB1</w:t>
            </w:r>
          </w:p>
        </w:tc>
        <w:tc>
          <w:tcPr>
            <w:tcW w:w="297" w:type="dxa"/>
            <w:shd w:val="clear" w:color="000000" w:fill="DDEBF7"/>
            <w:noWrap/>
            <w:vAlign w:val="center"/>
            <w:hideMark/>
          </w:tcPr>
          <w:p w14:paraId="4A3C873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KIAA0423</w:t>
            </w:r>
          </w:p>
        </w:tc>
        <w:tc>
          <w:tcPr>
            <w:tcW w:w="297" w:type="dxa"/>
            <w:shd w:val="clear" w:color="000000" w:fill="DDEBF7"/>
            <w:noWrap/>
            <w:vAlign w:val="center"/>
            <w:hideMark/>
          </w:tcPr>
          <w:p w14:paraId="0F1C527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KIAA0888</w:t>
            </w:r>
          </w:p>
        </w:tc>
        <w:tc>
          <w:tcPr>
            <w:tcW w:w="297" w:type="dxa"/>
            <w:shd w:val="clear" w:color="000000" w:fill="DDEBF7"/>
            <w:noWrap/>
            <w:vAlign w:val="center"/>
            <w:hideMark/>
          </w:tcPr>
          <w:p w14:paraId="4C94D1B6"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L12535</w:t>
            </w:r>
          </w:p>
        </w:tc>
        <w:tc>
          <w:tcPr>
            <w:tcW w:w="297" w:type="dxa"/>
            <w:shd w:val="clear" w:color="000000" w:fill="DDEBF7"/>
            <w:noWrap/>
            <w:vAlign w:val="center"/>
            <w:hideMark/>
          </w:tcPr>
          <w:p w14:paraId="043E0039"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MAP1B_1</w:t>
            </w:r>
          </w:p>
        </w:tc>
        <w:tc>
          <w:tcPr>
            <w:tcW w:w="297" w:type="dxa"/>
            <w:shd w:val="clear" w:color="000000" w:fill="DDEBF7"/>
            <w:noWrap/>
            <w:vAlign w:val="center"/>
            <w:hideMark/>
          </w:tcPr>
          <w:p w14:paraId="599B3AA9"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NDUFA5</w:t>
            </w:r>
          </w:p>
        </w:tc>
        <w:tc>
          <w:tcPr>
            <w:tcW w:w="296" w:type="dxa"/>
            <w:shd w:val="clear" w:color="000000" w:fill="DDEBF7"/>
            <w:noWrap/>
            <w:vAlign w:val="center"/>
            <w:hideMark/>
          </w:tcPr>
          <w:p w14:paraId="332648D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NPAL3</w:t>
            </w:r>
          </w:p>
        </w:tc>
        <w:tc>
          <w:tcPr>
            <w:tcW w:w="296" w:type="dxa"/>
            <w:shd w:val="clear" w:color="000000" w:fill="DDEBF7"/>
            <w:noWrap/>
            <w:vAlign w:val="center"/>
            <w:hideMark/>
          </w:tcPr>
          <w:p w14:paraId="5EC4A1E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NR1D2_1</w:t>
            </w:r>
          </w:p>
        </w:tc>
        <w:tc>
          <w:tcPr>
            <w:tcW w:w="296" w:type="dxa"/>
            <w:shd w:val="clear" w:color="000000" w:fill="DDEBF7"/>
            <w:noWrap/>
            <w:vAlign w:val="center"/>
            <w:hideMark/>
          </w:tcPr>
          <w:p w14:paraId="388470F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OSBPL8</w:t>
            </w:r>
          </w:p>
        </w:tc>
        <w:tc>
          <w:tcPr>
            <w:tcW w:w="296" w:type="dxa"/>
            <w:shd w:val="clear" w:color="000000" w:fill="DDEBF7"/>
            <w:noWrap/>
            <w:vAlign w:val="center"/>
            <w:hideMark/>
          </w:tcPr>
          <w:p w14:paraId="4BEF71B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PDE4DIP</w:t>
            </w:r>
          </w:p>
        </w:tc>
        <w:tc>
          <w:tcPr>
            <w:tcW w:w="296" w:type="dxa"/>
            <w:shd w:val="clear" w:color="000000" w:fill="DDEBF7"/>
            <w:noWrap/>
            <w:vAlign w:val="center"/>
            <w:hideMark/>
          </w:tcPr>
          <w:p w14:paraId="3BEAC1E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PIN1</w:t>
            </w:r>
          </w:p>
        </w:tc>
        <w:tc>
          <w:tcPr>
            <w:tcW w:w="296" w:type="dxa"/>
            <w:shd w:val="clear" w:color="000000" w:fill="DDEBF7"/>
            <w:noWrap/>
            <w:vAlign w:val="center"/>
            <w:hideMark/>
          </w:tcPr>
          <w:p w14:paraId="381E039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PRKCI_1</w:t>
            </w:r>
          </w:p>
        </w:tc>
        <w:tc>
          <w:tcPr>
            <w:tcW w:w="296" w:type="dxa"/>
            <w:shd w:val="clear" w:color="000000" w:fill="DDEBF7"/>
            <w:noWrap/>
            <w:vAlign w:val="center"/>
            <w:hideMark/>
          </w:tcPr>
          <w:p w14:paraId="727C08DF"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R37702</w:t>
            </w:r>
          </w:p>
        </w:tc>
        <w:tc>
          <w:tcPr>
            <w:tcW w:w="296" w:type="dxa"/>
            <w:shd w:val="clear" w:color="000000" w:fill="DDEBF7"/>
            <w:noWrap/>
            <w:vAlign w:val="center"/>
            <w:hideMark/>
          </w:tcPr>
          <w:p w14:paraId="1B6D577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RBM34</w:t>
            </w:r>
          </w:p>
        </w:tc>
        <w:tc>
          <w:tcPr>
            <w:tcW w:w="296" w:type="dxa"/>
            <w:shd w:val="clear" w:color="000000" w:fill="DDEBF7"/>
            <w:noWrap/>
            <w:vAlign w:val="center"/>
            <w:hideMark/>
          </w:tcPr>
          <w:p w14:paraId="4CC20F4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RFPL1S</w:t>
            </w:r>
          </w:p>
        </w:tc>
        <w:tc>
          <w:tcPr>
            <w:tcW w:w="296" w:type="dxa"/>
            <w:shd w:val="clear" w:color="000000" w:fill="DDEBF7"/>
            <w:noWrap/>
            <w:vAlign w:val="center"/>
            <w:hideMark/>
          </w:tcPr>
          <w:p w14:paraId="4BD111D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SMG1</w:t>
            </w:r>
          </w:p>
        </w:tc>
        <w:tc>
          <w:tcPr>
            <w:tcW w:w="296" w:type="dxa"/>
            <w:shd w:val="clear" w:color="000000" w:fill="DDEBF7"/>
            <w:noWrap/>
            <w:vAlign w:val="center"/>
            <w:hideMark/>
          </w:tcPr>
          <w:p w14:paraId="2EA5AF3C"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SUB1</w:t>
            </w:r>
          </w:p>
        </w:tc>
        <w:tc>
          <w:tcPr>
            <w:tcW w:w="296" w:type="dxa"/>
            <w:shd w:val="clear" w:color="000000" w:fill="DDEBF7"/>
            <w:noWrap/>
            <w:vAlign w:val="center"/>
            <w:hideMark/>
          </w:tcPr>
          <w:p w14:paraId="254053A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TERF1_1</w:t>
            </w:r>
          </w:p>
        </w:tc>
        <w:tc>
          <w:tcPr>
            <w:tcW w:w="296" w:type="dxa"/>
            <w:shd w:val="clear" w:color="000000" w:fill="DDEBF7"/>
            <w:noWrap/>
            <w:vAlign w:val="center"/>
            <w:hideMark/>
          </w:tcPr>
          <w:p w14:paraId="2FD5489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VBP1</w:t>
            </w:r>
          </w:p>
        </w:tc>
        <w:tc>
          <w:tcPr>
            <w:tcW w:w="296" w:type="dxa"/>
            <w:shd w:val="clear" w:color="000000" w:fill="DDEBF7"/>
            <w:noWrap/>
            <w:vAlign w:val="center"/>
            <w:hideMark/>
          </w:tcPr>
          <w:p w14:paraId="244EA16C"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WIPF2</w:t>
            </w:r>
          </w:p>
        </w:tc>
      </w:tr>
      <w:tr w:rsidR="00D6013D" w:rsidRPr="00D6767E" w14:paraId="263AB09D" w14:textId="77777777" w:rsidTr="005A5A3F">
        <w:trPr>
          <w:trHeight w:val="284"/>
        </w:trPr>
        <w:tc>
          <w:tcPr>
            <w:tcW w:w="588" w:type="dxa"/>
            <w:shd w:val="clear" w:color="000000" w:fill="DDEBF7"/>
            <w:noWrap/>
            <w:vAlign w:val="center"/>
            <w:hideMark/>
          </w:tcPr>
          <w:p w14:paraId="6FD0AC7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w:t>
            </w:r>
          </w:p>
        </w:tc>
        <w:tc>
          <w:tcPr>
            <w:tcW w:w="297" w:type="dxa"/>
            <w:shd w:val="clear" w:color="000000" w:fill="DDEBF7"/>
            <w:noWrap/>
            <w:vAlign w:val="center"/>
            <w:hideMark/>
          </w:tcPr>
          <w:p w14:paraId="337625A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6.61148225</w:t>
            </w:r>
          </w:p>
        </w:tc>
        <w:tc>
          <w:tcPr>
            <w:tcW w:w="297" w:type="dxa"/>
            <w:shd w:val="clear" w:color="000000" w:fill="DDEBF7"/>
            <w:noWrap/>
            <w:vAlign w:val="center"/>
            <w:hideMark/>
          </w:tcPr>
          <w:p w14:paraId="568E72D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7.57362447</w:t>
            </w:r>
          </w:p>
        </w:tc>
        <w:tc>
          <w:tcPr>
            <w:tcW w:w="297" w:type="dxa"/>
            <w:shd w:val="clear" w:color="000000" w:fill="DDEBF7"/>
            <w:noWrap/>
            <w:vAlign w:val="center"/>
            <w:hideMark/>
          </w:tcPr>
          <w:p w14:paraId="31D7BA4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9.4646356</w:t>
            </w:r>
          </w:p>
        </w:tc>
        <w:tc>
          <w:tcPr>
            <w:tcW w:w="297" w:type="dxa"/>
            <w:shd w:val="clear" w:color="000000" w:fill="DDEBF7"/>
            <w:noWrap/>
            <w:vAlign w:val="center"/>
            <w:hideMark/>
          </w:tcPr>
          <w:p w14:paraId="3C1132E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9.74681324</w:t>
            </w:r>
          </w:p>
        </w:tc>
        <w:tc>
          <w:tcPr>
            <w:tcW w:w="297" w:type="dxa"/>
            <w:shd w:val="clear" w:color="000000" w:fill="DDEBF7"/>
            <w:noWrap/>
            <w:vAlign w:val="center"/>
            <w:hideMark/>
          </w:tcPr>
          <w:p w14:paraId="7ADA488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8.25458932</w:t>
            </w:r>
          </w:p>
        </w:tc>
        <w:tc>
          <w:tcPr>
            <w:tcW w:w="297" w:type="dxa"/>
            <w:shd w:val="clear" w:color="000000" w:fill="DDEBF7"/>
            <w:noWrap/>
            <w:vAlign w:val="center"/>
            <w:hideMark/>
          </w:tcPr>
          <w:p w14:paraId="231CDB2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9.86145917</w:t>
            </w:r>
          </w:p>
        </w:tc>
        <w:tc>
          <w:tcPr>
            <w:tcW w:w="297" w:type="dxa"/>
            <w:shd w:val="clear" w:color="000000" w:fill="DDEBF7"/>
            <w:noWrap/>
            <w:vAlign w:val="center"/>
            <w:hideMark/>
          </w:tcPr>
          <w:p w14:paraId="2511247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7.12429711</w:t>
            </w:r>
          </w:p>
        </w:tc>
        <w:tc>
          <w:tcPr>
            <w:tcW w:w="297" w:type="dxa"/>
            <w:shd w:val="clear" w:color="000000" w:fill="DDEBF7"/>
            <w:noWrap/>
            <w:vAlign w:val="center"/>
            <w:hideMark/>
          </w:tcPr>
          <w:p w14:paraId="1DB1B2C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8.4270949</w:t>
            </w:r>
          </w:p>
        </w:tc>
        <w:tc>
          <w:tcPr>
            <w:tcW w:w="297" w:type="dxa"/>
            <w:shd w:val="clear" w:color="000000" w:fill="DDEBF7"/>
            <w:noWrap/>
            <w:vAlign w:val="center"/>
            <w:hideMark/>
          </w:tcPr>
          <w:p w14:paraId="4523DD7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6.94211566</w:t>
            </w:r>
          </w:p>
        </w:tc>
        <w:tc>
          <w:tcPr>
            <w:tcW w:w="297" w:type="dxa"/>
            <w:shd w:val="clear" w:color="000000" w:fill="DDEBF7"/>
            <w:noWrap/>
            <w:vAlign w:val="center"/>
            <w:hideMark/>
          </w:tcPr>
          <w:p w14:paraId="0BF5383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6.67895923</w:t>
            </w:r>
          </w:p>
        </w:tc>
        <w:tc>
          <w:tcPr>
            <w:tcW w:w="297" w:type="dxa"/>
            <w:shd w:val="clear" w:color="000000" w:fill="DDEBF7"/>
            <w:noWrap/>
            <w:vAlign w:val="center"/>
            <w:hideMark/>
          </w:tcPr>
          <w:p w14:paraId="597B539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9.09146712</w:t>
            </w:r>
          </w:p>
        </w:tc>
        <w:tc>
          <w:tcPr>
            <w:tcW w:w="297" w:type="dxa"/>
            <w:shd w:val="clear" w:color="000000" w:fill="DDEBF7"/>
            <w:noWrap/>
            <w:vAlign w:val="center"/>
            <w:hideMark/>
          </w:tcPr>
          <w:p w14:paraId="6B4313C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9.51177439</w:t>
            </w:r>
          </w:p>
        </w:tc>
        <w:tc>
          <w:tcPr>
            <w:tcW w:w="296" w:type="dxa"/>
            <w:shd w:val="clear" w:color="000000" w:fill="DDEBF7"/>
            <w:noWrap/>
            <w:vAlign w:val="center"/>
            <w:hideMark/>
          </w:tcPr>
          <w:p w14:paraId="075BD66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6.99367436</w:t>
            </w:r>
          </w:p>
        </w:tc>
        <w:tc>
          <w:tcPr>
            <w:tcW w:w="296" w:type="dxa"/>
            <w:shd w:val="clear" w:color="000000" w:fill="DDEBF7"/>
            <w:noWrap/>
            <w:vAlign w:val="center"/>
            <w:hideMark/>
          </w:tcPr>
          <w:p w14:paraId="693BE32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6.49567918</w:t>
            </w:r>
          </w:p>
        </w:tc>
        <w:tc>
          <w:tcPr>
            <w:tcW w:w="296" w:type="dxa"/>
            <w:shd w:val="clear" w:color="000000" w:fill="DDEBF7"/>
            <w:noWrap/>
            <w:vAlign w:val="center"/>
            <w:hideMark/>
          </w:tcPr>
          <w:p w14:paraId="398778C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9.12624501</w:t>
            </w:r>
          </w:p>
        </w:tc>
        <w:tc>
          <w:tcPr>
            <w:tcW w:w="296" w:type="dxa"/>
            <w:shd w:val="clear" w:color="000000" w:fill="DDEBF7"/>
            <w:noWrap/>
            <w:vAlign w:val="center"/>
            <w:hideMark/>
          </w:tcPr>
          <w:p w14:paraId="1D309FE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8.18086394</w:t>
            </w:r>
          </w:p>
        </w:tc>
        <w:tc>
          <w:tcPr>
            <w:tcW w:w="296" w:type="dxa"/>
            <w:shd w:val="clear" w:color="000000" w:fill="DDEBF7"/>
            <w:noWrap/>
            <w:vAlign w:val="center"/>
            <w:hideMark/>
          </w:tcPr>
          <w:p w14:paraId="6D72B98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10.0121636</w:t>
            </w:r>
          </w:p>
        </w:tc>
        <w:tc>
          <w:tcPr>
            <w:tcW w:w="296" w:type="dxa"/>
            <w:shd w:val="clear" w:color="000000" w:fill="DDEBF7"/>
            <w:noWrap/>
            <w:vAlign w:val="center"/>
            <w:hideMark/>
          </w:tcPr>
          <w:p w14:paraId="6543753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7.48495175</w:t>
            </w:r>
          </w:p>
        </w:tc>
        <w:tc>
          <w:tcPr>
            <w:tcW w:w="296" w:type="dxa"/>
            <w:shd w:val="clear" w:color="000000" w:fill="DDEBF7"/>
            <w:noWrap/>
            <w:vAlign w:val="center"/>
            <w:hideMark/>
          </w:tcPr>
          <w:p w14:paraId="67F563D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5.91094847</w:t>
            </w:r>
          </w:p>
        </w:tc>
        <w:tc>
          <w:tcPr>
            <w:tcW w:w="296" w:type="dxa"/>
            <w:shd w:val="clear" w:color="000000" w:fill="DDEBF7"/>
            <w:noWrap/>
            <w:vAlign w:val="center"/>
            <w:hideMark/>
          </w:tcPr>
          <w:p w14:paraId="4C05637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5.59236733</w:t>
            </w:r>
          </w:p>
        </w:tc>
        <w:tc>
          <w:tcPr>
            <w:tcW w:w="296" w:type="dxa"/>
            <w:shd w:val="clear" w:color="000000" w:fill="DDEBF7"/>
            <w:noWrap/>
            <w:vAlign w:val="center"/>
            <w:hideMark/>
          </w:tcPr>
          <w:p w14:paraId="05C6877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7.27080923</w:t>
            </w:r>
          </w:p>
        </w:tc>
        <w:tc>
          <w:tcPr>
            <w:tcW w:w="296" w:type="dxa"/>
            <w:shd w:val="clear" w:color="000000" w:fill="DDEBF7"/>
            <w:noWrap/>
            <w:vAlign w:val="center"/>
            <w:hideMark/>
          </w:tcPr>
          <w:p w14:paraId="2C474D3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4.90168752</w:t>
            </w:r>
          </w:p>
        </w:tc>
        <w:tc>
          <w:tcPr>
            <w:tcW w:w="296" w:type="dxa"/>
            <w:shd w:val="clear" w:color="000000" w:fill="DDEBF7"/>
            <w:noWrap/>
            <w:vAlign w:val="center"/>
            <w:hideMark/>
          </w:tcPr>
          <w:p w14:paraId="4669721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8.890854</w:t>
            </w:r>
          </w:p>
        </w:tc>
        <w:tc>
          <w:tcPr>
            <w:tcW w:w="296" w:type="dxa"/>
            <w:shd w:val="clear" w:color="000000" w:fill="DDEBF7"/>
            <w:noWrap/>
            <w:vAlign w:val="center"/>
            <w:hideMark/>
          </w:tcPr>
          <w:p w14:paraId="564BEBD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7.51823612</w:t>
            </w:r>
          </w:p>
        </w:tc>
        <w:tc>
          <w:tcPr>
            <w:tcW w:w="296" w:type="dxa"/>
            <w:shd w:val="clear" w:color="000000" w:fill="DDEBF7"/>
            <w:noWrap/>
            <w:vAlign w:val="center"/>
            <w:hideMark/>
          </w:tcPr>
          <w:p w14:paraId="39A4B7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9.16876738</w:t>
            </w:r>
          </w:p>
        </w:tc>
        <w:tc>
          <w:tcPr>
            <w:tcW w:w="296" w:type="dxa"/>
            <w:shd w:val="clear" w:color="000000" w:fill="DDEBF7"/>
            <w:noWrap/>
            <w:vAlign w:val="center"/>
            <w:hideMark/>
          </w:tcPr>
          <w:p w14:paraId="7F1A123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9.45433426</w:t>
            </w:r>
          </w:p>
        </w:tc>
      </w:tr>
      <w:tr w:rsidR="00D6013D" w:rsidRPr="00D6767E" w14:paraId="66527498" w14:textId="77777777" w:rsidTr="005A5A3F">
        <w:trPr>
          <w:trHeight w:val="284"/>
        </w:trPr>
        <w:tc>
          <w:tcPr>
            <w:tcW w:w="588" w:type="dxa"/>
            <w:shd w:val="clear" w:color="000000" w:fill="DDEBF7"/>
            <w:noWrap/>
            <w:vAlign w:val="center"/>
            <w:hideMark/>
          </w:tcPr>
          <w:p w14:paraId="349633A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2</w:t>
            </w:r>
          </w:p>
        </w:tc>
        <w:tc>
          <w:tcPr>
            <w:tcW w:w="297" w:type="dxa"/>
            <w:shd w:val="clear" w:color="000000" w:fill="DDEBF7"/>
            <w:noWrap/>
            <w:vAlign w:val="center"/>
            <w:hideMark/>
          </w:tcPr>
          <w:p w14:paraId="0148657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5.27157508</w:t>
            </w:r>
          </w:p>
        </w:tc>
        <w:tc>
          <w:tcPr>
            <w:tcW w:w="297" w:type="dxa"/>
            <w:shd w:val="clear" w:color="000000" w:fill="DDEBF7"/>
            <w:noWrap/>
            <w:vAlign w:val="center"/>
            <w:hideMark/>
          </w:tcPr>
          <w:p w14:paraId="516A1B6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7.40995093</w:t>
            </w:r>
          </w:p>
        </w:tc>
        <w:tc>
          <w:tcPr>
            <w:tcW w:w="297" w:type="dxa"/>
            <w:shd w:val="clear" w:color="000000" w:fill="DDEBF7"/>
            <w:noWrap/>
            <w:vAlign w:val="center"/>
            <w:hideMark/>
          </w:tcPr>
          <w:p w14:paraId="6EA9A0E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8.49238599</w:t>
            </w:r>
          </w:p>
        </w:tc>
        <w:tc>
          <w:tcPr>
            <w:tcW w:w="297" w:type="dxa"/>
            <w:shd w:val="clear" w:color="000000" w:fill="DDEBF7"/>
            <w:noWrap/>
            <w:vAlign w:val="center"/>
            <w:hideMark/>
          </w:tcPr>
          <w:p w14:paraId="7C8E672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8.68744217</w:t>
            </w:r>
          </w:p>
        </w:tc>
        <w:tc>
          <w:tcPr>
            <w:tcW w:w="297" w:type="dxa"/>
            <w:shd w:val="clear" w:color="000000" w:fill="DDEBF7"/>
            <w:noWrap/>
            <w:vAlign w:val="center"/>
            <w:hideMark/>
          </w:tcPr>
          <w:p w14:paraId="7E1733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7.19871023</w:t>
            </w:r>
          </w:p>
        </w:tc>
        <w:tc>
          <w:tcPr>
            <w:tcW w:w="297" w:type="dxa"/>
            <w:shd w:val="clear" w:color="000000" w:fill="DDEBF7"/>
            <w:noWrap/>
            <w:vAlign w:val="center"/>
            <w:hideMark/>
          </w:tcPr>
          <w:p w14:paraId="5B153AF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9.27910445</w:t>
            </w:r>
          </w:p>
        </w:tc>
        <w:tc>
          <w:tcPr>
            <w:tcW w:w="297" w:type="dxa"/>
            <w:shd w:val="clear" w:color="000000" w:fill="DDEBF7"/>
            <w:noWrap/>
            <w:vAlign w:val="center"/>
            <w:hideMark/>
          </w:tcPr>
          <w:p w14:paraId="5884228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6.10919338</w:t>
            </w:r>
          </w:p>
        </w:tc>
        <w:tc>
          <w:tcPr>
            <w:tcW w:w="297" w:type="dxa"/>
            <w:shd w:val="clear" w:color="000000" w:fill="DDEBF7"/>
            <w:noWrap/>
            <w:vAlign w:val="center"/>
            <w:hideMark/>
          </w:tcPr>
          <w:p w14:paraId="602D2DC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8.2998445</w:t>
            </w:r>
          </w:p>
        </w:tc>
        <w:tc>
          <w:tcPr>
            <w:tcW w:w="297" w:type="dxa"/>
            <w:shd w:val="clear" w:color="000000" w:fill="DDEBF7"/>
            <w:noWrap/>
            <w:vAlign w:val="center"/>
            <w:hideMark/>
          </w:tcPr>
          <w:p w14:paraId="4041B62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6.20549026</w:t>
            </w:r>
          </w:p>
        </w:tc>
        <w:tc>
          <w:tcPr>
            <w:tcW w:w="297" w:type="dxa"/>
            <w:shd w:val="clear" w:color="000000" w:fill="DDEBF7"/>
            <w:noWrap/>
            <w:vAlign w:val="center"/>
            <w:hideMark/>
          </w:tcPr>
          <w:p w14:paraId="33F603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6.4187634</w:t>
            </w:r>
          </w:p>
        </w:tc>
        <w:tc>
          <w:tcPr>
            <w:tcW w:w="297" w:type="dxa"/>
            <w:shd w:val="clear" w:color="000000" w:fill="DDEBF7"/>
            <w:noWrap/>
            <w:vAlign w:val="center"/>
            <w:hideMark/>
          </w:tcPr>
          <w:p w14:paraId="7FEAB5C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6.34646055</w:t>
            </w:r>
          </w:p>
        </w:tc>
        <w:tc>
          <w:tcPr>
            <w:tcW w:w="297" w:type="dxa"/>
            <w:shd w:val="clear" w:color="000000" w:fill="DDEBF7"/>
            <w:noWrap/>
            <w:vAlign w:val="center"/>
            <w:hideMark/>
          </w:tcPr>
          <w:p w14:paraId="6A4DAF8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8.46331592</w:t>
            </w:r>
          </w:p>
        </w:tc>
        <w:tc>
          <w:tcPr>
            <w:tcW w:w="296" w:type="dxa"/>
            <w:shd w:val="clear" w:color="000000" w:fill="DDEBF7"/>
            <w:noWrap/>
            <w:vAlign w:val="center"/>
            <w:hideMark/>
          </w:tcPr>
          <w:p w14:paraId="415476A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5.73055845</w:t>
            </w:r>
          </w:p>
        </w:tc>
        <w:tc>
          <w:tcPr>
            <w:tcW w:w="296" w:type="dxa"/>
            <w:shd w:val="clear" w:color="000000" w:fill="DDEBF7"/>
            <w:noWrap/>
            <w:vAlign w:val="center"/>
            <w:hideMark/>
          </w:tcPr>
          <w:p w14:paraId="6059F5D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5.4602511</w:t>
            </w:r>
          </w:p>
        </w:tc>
        <w:tc>
          <w:tcPr>
            <w:tcW w:w="296" w:type="dxa"/>
            <w:shd w:val="clear" w:color="000000" w:fill="DDEBF7"/>
            <w:noWrap/>
            <w:vAlign w:val="center"/>
            <w:hideMark/>
          </w:tcPr>
          <w:p w14:paraId="7638D98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6.76965274</w:t>
            </w:r>
          </w:p>
        </w:tc>
        <w:tc>
          <w:tcPr>
            <w:tcW w:w="296" w:type="dxa"/>
            <w:shd w:val="clear" w:color="000000" w:fill="DDEBF7"/>
            <w:noWrap/>
            <w:vAlign w:val="center"/>
            <w:hideMark/>
          </w:tcPr>
          <w:p w14:paraId="7DFEC2A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6.16263302</w:t>
            </w:r>
          </w:p>
        </w:tc>
        <w:tc>
          <w:tcPr>
            <w:tcW w:w="296" w:type="dxa"/>
            <w:shd w:val="clear" w:color="000000" w:fill="DDEBF7"/>
            <w:noWrap/>
            <w:vAlign w:val="center"/>
            <w:hideMark/>
          </w:tcPr>
          <w:p w14:paraId="317E3EA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9.29831464</w:t>
            </w:r>
          </w:p>
        </w:tc>
        <w:tc>
          <w:tcPr>
            <w:tcW w:w="296" w:type="dxa"/>
            <w:shd w:val="clear" w:color="000000" w:fill="DDEBF7"/>
            <w:noWrap/>
            <w:vAlign w:val="center"/>
            <w:hideMark/>
          </w:tcPr>
          <w:p w14:paraId="5335AF1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4.69108744</w:t>
            </w:r>
          </w:p>
        </w:tc>
        <w:tc>
          <w:tcPr>
            <w:tcW w:w="296" w:type="dxa"/>
            <w:shd w:val="clear" w:color="000000" w:fill="DDEBF7"/>
            <w:noWrap/>
            <w:vAlign w:val="center"/>
            <w:hideMark/>
          </w:tcPr>
          <w:p w14:paraId="4D8A977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3.74899785</w:t>
            </w:r>
          </w:p>
        </w:tc>
        <w:tc>
          <w:tcPr>
            <w:tcW w:w="296" w:type="dxa"/>
            <w:shd w:val="clear" w:color="000000" w:fill="DDEBF7"/>
            <w:noWrap/>
            <w:vAlign w:val="center"/>
            <w:hideMark/>
          </w:tcPr>
          <w:p w14:paraId="58E26E9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6.26929502</w:t>
            </w:r>
          </w:p>
        </w:tc>
        <w:tc>
          <w:tcPr>
            <w:tcW w:w="296" w:type="dxa"/>
            <w:shd w:val="clear" w:color="000000" w:fill="DDEBF7"/>
            <w:noWrap/>
            <w:vAlign w:val="center"/>
            <w:hideMark/>
          </w:tcPr>
          <w:p w14:paraId="01B9DBC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6.20014335</w:t>
            </w:r>
          </w:p>
        </w:tc>
        <w:tc>
          <w:tcPr>
            <w:tcW w:w="296" w:type="dxa"/>
            <w:shd w:val="clear" w:color="000000" w:fill="DDEBF7"/>
            <w:noWrap/>
            <w:vAlign w:val="center"/>
            <w:hideMark/>
          </w:tcPr>
          <w:p w14:paraId="5230D58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3.94645015</w:t>
            </w:r>
          </w:p>
        </w:tc>
        <w:tc>
          <w:tcPr>
            <w:tcW w:w="296" w:type="dxa"/>
            <w:shd w:val="clear" w:color="000000" w:fill="DDEBF7"/>
            <w:noWrap/>
            <w:vAlign w:val="center"/>
            <w:hideMark/>
          </w:tcPr>
          <w:p w14:paraId="367C886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8.0990111</w:t>
            </w:r>
          </w:p>
        </w:tc>
        <w:tc>
          <w:tcPr>
            <w:tcW w:w="296" w:type="dxa"/>
            <w:shd w:val="clear" w:color="000000" w:fill="DDEBF7"/>
            <w:noWrap/>
            <w:vAlign w:val="center"/>
            <w:hideMark/>
          </w:tcPr>
          <w:p w14:paraId="628947D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7.285208</w:t>
            </w:r>
          </w:p>
        </w:tc>
        <w:tc>
          <w:tcPr>
            <w:tcW w:w="296" w:type="dxa"/>
            <w:shd w:val="clear" w:color="000000" w:fill="DDEBF7"/>
            <w:noWrap/>
            <w:vAlign w:val="center"/>
            <w:hideMark/>
          </w:tcPr>
          <w:p w14:paraId="4795989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8.77818886</w:t>
            </w:r>
          </w:p>
        </w:tc>
        <w:tc>
          <w:tcPr>
            <w:tcW w:w="296" w:type="dxa"/>
            <w:shd w:val="clear" w:color="000000" w:fill="DDEBF7"/>
            <w:noWrap/>
            <w:vAlign w:val="center"/>
            <w:hideMark/>
          </w:tcPr>
          <w:p w14:paraId="510C778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9.22119558</w:t>
            </w:r>
          </w:p>
        </w:tc>
      </w:tr>
      <w:tr w:rsidR="00D6013D" w:rsidRPr="00D6767E" w14:paraId="35072E9F" w14:textId="77777777" w:rsidTr="005A5A3F">
        <w:trPr>
          <w:trHeight w:val="284"/>
        </w:trPr>
        <w:tc>
          <w:tcPr>
            <w:tcW w:w="588" w:type="dxa"/>
            <w:shd w:val="clear" w:color="000000" w:fill="DDEBF7"/>
            <w:noWrap/>
            <w:vAlign w:val="center"/>
            <w:hideMark/>
          </w:tcPr>
          <w:p w14:paraId="044FE36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3</w:t>
            </w:r>
          </w:p>
        </w:tc>
        <w:tc>
          <w:tcPr>
            <w:tcW w:w="297" w:type="dxa"/>
            <w:shd w:val="clear" w:color="000000" w:fill="DDEBF7"/>
            <w:noWrap/>
            <w:vAlign w:val="center"/>
            <w:hideMark/>
          </w:tcPr>
          <w:p w14:paraId="07D3CDB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7.52002144</w:t>
            </w:r>
          </w:p>
        </w:tc>
        <w:tc>
          <w:tcPr>
            <w:tcW w:w="297" w:type="dxa"/>
            <w:shd w:val="clear" w:color="000000" w:fill="DDEBF7"/>
            <w:noWrap/>
            <w:vAlign w:val="center"/>
            <w:hideMark/>
          </w:tcPr>
          <w:p w14:paraId="6388DE5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8.53559421</w:t>
            </w:r>
          </w:p>
        </w:tc>
        <w:tc>
          <w:tcPr>
            <w:tcW w:w="297" w:type="dxa"/>
            <w:shd w:val="clear" w:color="000000" w:fill="DDEBF7"/>
            <w:noWrap/>
            <w:vAlign w:val="center"/>
            <w:hideMark/>
          </w:tcPr>
          <w:p w14:paraId="14C7AF0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9.35823141</w:t>
            </w:r>
          </w:p>
        </w:tc>
        <w:tc>
          <w:tcPr>
            <w:tcW w:w="297" w:type="dxa"/>
            <w:shd w:val="clear" w:color="000000" w:fill="DDEBF7"/>
            <w:noWrap/>
            <w:vAlign w:val="center"/>
            <w:hideMark/>
          </w:tcPr>
          <w:p w14:paraId="4B91F16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9.94525361</w:t>
            </w:r>
          </w:p>
        </w:tc>
        <w:tc>
          <w:tcPr>
            <w:tcW w:w="297" w:type="dxa"/>
            <w:shd w:val="clear" w:color="000000" w:fill="DDEBF7"/>
            <w:noWrap/>
            <w:vAlign w:val="center"/>
            <w:hideMark/>
          </w:tcPr>
          <w:p w14:paraId="38E6410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7.72594561</w:t>
            </w:r>
          </w:p>
        </w:tc>
        <w:tc>
          <w:tcPr>
            <w:tcW w:w="297" w:type="dxa"/>
            <w:shd w:val="clear" w:color="000000" w:fill="DDEBF7"/>
            <w:noWrap/>
            <w:vAlign w:val="center"/>
            <w:hideMark/>
          </w:tcPr>
          <w:p w14:paraId="7458754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10.0833597</w:t>
            </w:r>
          </w:p>
        </w:tc>
        <w:tc>
          <w:tcPr>
            <w:tcW w:w="297" w:type="dxa"/>
            <w:shd w:val="clear" w:color="000000" w:fill="DDEBF7"/>
            <w:noWrap/>
            <w:vAlign w:val="center"/>
            <w:hideMark/>
          </w:tcPr>
          <w:p w14:paraId="00978A7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6.568473</w:t>
            </w:r>
          </w:p>
        </w:tc>
        <w:tc>
          <w:tcPr>
            <w:tcW w:w="297" w:type="dxa"/>
            <w:shd w:val="clear" w:color="000000" w:fill="DDEBF7"/>
            <w:noWrap/>
            <w:vAlign w:val="center"/>
            <w:hideMark/>
          </w:tcPr>
          <w:p w14:paraId="50A8E70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9.10573569</w:t>
            </w:r>
          </w:p>
        </w:tc>
        <w:tc>
          <w:tcPr>
            <w:tcW w:w="297" w:type="dxa"/>
            <w:shd w:val="clear" w:color="000000" w:fill="DDEBF7"/>
            <w:noWrap/>
            <w:vAlign w:val="center"/>
            <w:hideMark/>
          </w:tcPr>
          <w:p w14:paraId="7AB4D16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7.97357684</w:t>
            </w:r>
          </w:p>
        </w:tc>
        <w:tc>
          <w:tcPr>
            <w:tcW w:w="297" w:type="dxa"/>
            <w:shd w:val="clear" w:color="000000" w:fill="DDEBF7"/>
            <w:noWrap/>
            <w:vAlign w:val="center"/>
            <w:hideMark/>
          </w:tcPr>
          <w:p w14:paraId="05D29FD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6.25704835</w:t>
            </w:r>
          </w:p>
        </w:tc>
        <w:tc>
          <w:tcPr>
            <w:tcW w:w="297" w:type="dxa"/>
            <w:shd w:val="clear" w:color="000000" w:fill="DDEBF7"/>
            <w:noWrap/>
            <w:vAlign w:val="center"/>
            <w:hideMark/>
          </w:tcPr>
          <w:p w14:paraId="7C4A7D6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11.1033993</w:t>
            </w:r>
          </w:p>
        </w:tc>
        <w:tc>
          <w:tcPr>
            <w:tcW w:w="297" w:type="dxa"/>
            <w:shd w:val="clear" w:color="000000" w:fill="DDEBF7"/>
            <w:noWrap/>
            <w:vAlign w:val="center"/>
            <w:hideMark/>
          </w:tcPr>
          <w:p w14:paraId="50BAB0A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9.50022046</w:t>
            </w:r>
          </w:p>
        </w:tc>
        <w:tc>
          <w:tcPr>
            <w:tcW w:w="296" w:type="dxa"/>
            <w:shd w:val="clear" w:color="000000" w:fill="DDEBF7"/>
            <w:noWrap/>
            <w:vAlign w:val="center"/>
            <w:hideMark/>
          </w:tcPr>
          <w:p w14:paraId="251748B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7.00075496</w:t>
            </w:r>
          </w:p>
        </w:tc>
        <w:tc>
          <w:tcPr>
            <w:tcW w:w="296" w:type="dxa"/>
            <w:shd w:val="clear" w:color="000000" w:fill="DDEBF7"/>
            <w:noWrap/>
            <w:vAlign w:val="center"/>
            <w:hideMark/>
          </w:tcPr>
          <w:p w14:paraId="094E473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6.79461081</w:t>
            </w:r>
          </w:p>
        </w:tc>
        <w:tc>
          <w:tcPr>
            <w:tcW w:w="296" w:type="dxa"/>
            <w:shd w:val="clear" w:color="000000" w:fill="DDEBF7"/>
            <w:noWrap/>
            <w:vAlign w:val="center"/>
            <w:hideMark/>
          </w:tcPr>
          <w:p w14:paraId="1B0FBB1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8.08744693</w:t>
            </w:r>
          </w:p>
        </w:tc>
        <w:tc>
          <w:tcPr>
            <w:tcW w:w="296" w:type="dxa"/>
            <w:shd w:val="clear" w:color="000000" w:fill="DDEBF7"/>
            <w:noWrap/>
            <w:vAlign w:val="center"/>
            <w:hideMark/>
          </w:tcPr>
          <w:p w14:paraId="45882EB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7.85402059</w:t>
            </w:r>
          </w:p>
        </w:tc>
        <w:tc>
          <w:tcPr>
            <w:tcW w:w="296" w:type="dxa"/>
            <w:shd w:val="clear" w:color="000000" w:fill="DDEBF7"/>
            <w:noWrap/>
            <w:vAlign w:val="center"/>
            <w:hideMark/>
          </w:tcPr>
          <w:p w14:paraId="14756E3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10.5382471</w:t>
            </w:r>
          </w:p>
        </w:tc>
        <w:tc>
          <w:tcPr>
            <w:tcW w:w="296" w:type="dxa"/>
            <w:shd w:val="clear" w:color="000000" w:fill="DDEBF7"/>
            <w:noWrap/>
            <w:vAlign w:val="center"/>
            <w:hideMark/>
          </w:tcPr>
          <w:p w14:paraId="7811E2E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7.88651966</w:t>
            </w:r>
          </w:p>
        </w:tc>
        <w:tc>
          <w:tcPr>
            <w:tcW w:w="296" w:type="dxa"/>
            <w:shd w:val="clear" w:color="000000" w:fill="DDEBF7"/>
            <w:noWrap/>
            <w:vAlign w:val="center"/>
            <w:hideMark/>
          </w:tcPr>
          <w:p w14:paraId="6139ED1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4.93527115</w:t>
            </w:r>
          </w:p>
        </w:tc>
        <w:tc>
          <w:tcPr>
            <w:tcW w:w="296" w:type="dxa"/>
            <w:shd w:val="clear" w:color="000000" w:fill="DDEBF7"/>
            <w:noWrap/>
            <w:vAlign w:val="center"/>
            <w:hideMark/>
          </w:tcPr>
          <w:p w14:paraId="06486D7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6.02839234</w:t>
            </w:r>
          </w:p>
        </w:tc>
        <w:tc>
          <w:tcPr>
            <w:tcW w:w="296" w:type="dxa"/>
            <w:shd w:val="clear" w:color="000000" w:fill="DDEBF7"/>
            <w:noWrap/>
            <w:vAlign w:val="center"/>
            <w:hideMark/>
          </w:tcPr>
          <w:p w14:paraId="239CEC6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6.83632813</w:t>
            </w:r>
          </w:p>
        </w:tc>
        <w:tc>
          <w:tcPr>
            <w:tcW w:w="296" w:type="dxa"/>
            <w:shd w:val="clear" w:color="000000" w:fill="DDEBF7"/>
            <w:noWrap/>
            <w:vAlign w:val="center"/>
            <w:hideMark/>
          </w:tcPr>
          <w:p w14:paraId="5625709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5.03782147</w:t>
            </w:r>
          </w:p>
        </w:tc>
        <w:tc>
          <w:tcPr>
            <w:tcW w:w="296" w:type="dxa"/>
            <w:shd w:val="clear" w:color="000000" w:fill="DDEBF7"/>
            <w:noWrap/>
            <w:vAlign w:val="center"/>
            <w:hideMark/>
          </w:tcPr>
          <w:p w14:paraId="755D87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9.20701188</w:t>
            </w:r>
          </w:p>
        </w:tc>
        <w:tc>
          <w:tcPr>
            <w:tcW w:w="296" w:type="dxa"/>
            <w:shd w:val="clear" w:color="000000" w:fill="DDEBF7"/>
            <w:noWrap/>
            <w:vAlign w:val="center"/>
            <w:hideMark/>
          </w:tcPr>
          <w:p w14:paraId="2019C09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7.97401299</w:t>
            </w:r>
          </w:p>
        </w:tc>
        <w:tc>
          <w:tcPr>
            <w:tcW w:w="296" w:type="dxa"/>
            <w:shd w:val="clear" w:color="000000" w:fill="DDEBF7"/>
            <w:noWrap/>
            <w:vAlign w:val="center"/>
            <w:hideMark/>
          </w:tcPr>
          <w:p w14:paraId="16FF53A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9.22342014</w:t>
            </w:r>
          </w:p>
        </w:tc>
        <w:tc>
          <w:tcPr>
            <w:tcW w:w="296" w:type="dxa"/>
            <w:shd w:val="clear" w:color="000000" w:fill="DDEBF7"/>
            <w:noWrap/>
            <w:vAlign w:val="center"/>
            <w:hideMark/>
          </w:tcPr>
          <w:p w14:paraId="5C39EB5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9.47616091</w:t>
            </w:r>
          </w:p>
        </w:tc>
      </w:tr>
      <w:tr w:rsidR="00D6013D" w:rsidRPr="00D6767E" w14:paraId="33D25156" w14:textId="77777777" w:rsidTr="005A5A3F">
        <w:trPr>
          <w:trHeight w:val="284"/>
        </w:trPr>
        <w:tc>
          <w:tcPr>
            <w:tcW w:w="588" w:type="dxa"/>
            <w:shd w:val="clear" w:color="000000" w:fill="DDEBF7"/>
            <w:noWrap/>
            <w:vAlign w:val="center"/>
            <w:hideMark/>
          </w:tcPr>
          <w:p w14:paraId="6F94497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4</w:t>
            </w:r>
          </w:p>
        </w:tc>
        <w:tc>
          <w:tcPr>
            <w:tcW w:w="297" w:type="dxa"/>
            <w:shd w:val="clear" w:color="000000" w:fill="DDEBF7"/>
            <w:noWrap/>
            <w:vAlign w:val="center"/>
            <w:hideMark/>
          </w:tcPr>
          <w:p w14:paraId="26D2A9C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5.27067844</w:t>
            </w:r>
          </w:p>
        </w:tc>
        <w:tc>
          <w:tcPr>
            <w:tcW w:w="297" w:type="dxa"/>
            <w:shd w:val="clear" w:color="000000" w:fill="DDEBF7"/>
            <w:noWrap/>
            <w:vAlign w:val="center"/>
            <w:hideMark/>
          </w:tcPr>
          <w:p w14:paraId="7AC7170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6.97842447</w:t>
            </w:r>
          </w:p>
        </w:tc>
        <w:tc>
          <w:tcPr>
            <w:tcW w:w="297" w:type="dxa"/>
            <w:shd w:val="clear" w:color="000000" w:fill="DDEBF7"/>
            <w:noWrap/>
            <w:vAlign w:val="center"/>
            <w:hideMark/>
          </w:tcPr>
          <w:p w14:paraId="42CB06B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8.60266175</w:t>
            </w:r>
          </w:p>
        </w:tc>
        <w:tc>
          <w:tcPr>
            <w:tcW w:w="297" w:type="dxa"/>
            <w:shd w:val="clear" w:color="000000" w:fill="DDEBF7"/>
            <w:noWrap/>
            <w:vAlign w:val="center"/>
            <w:hideMark/>
          </w:tcPr>
          <w:p w14:paraId="01CD638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8.45777485</w:t>
            </w:r>
          </w:p>
        </w:tc>
        <w:tc>
          <w:tcPr>
            <w:tcW w:w="297" w:type="dxa"/>
            <w:shd w:val="clear" w:color="000000" w:fill="DDEBF7"/>
            <w:noWrap/>
            <w:vAlign w:val="center"/>
            <w:hideMark/>
          </w:tcPr>
          <w:p w14:paraId="3F705C6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6.38119684</w:t>
            </w:r>
          </w:p>
        </w:tc>
        <w:tc>
          <w:tcPr>
            <w:tcW w:w="297" w:type="dxa"/>
            <w:shd w:val="clear" w:color="000000" w:fill="DDEBF7"/>
            <w:noWrap/>
            <w:vAlign w:val="center"/>
            <w:hideMark/>
          </w:tcPr>
          <w:p w14:paraId="5496C3C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9.21050332</w:t>
            </w:r>
          </w:p>
        </w:tc>
        <w:tc>
          <w:tcPr>
            <w:tcW w:w="297" w:type="dxa"/>
            <w:shd w:val="clear" w:color="000000" w:fill="DDEBF7"/>
            <w:noWrap/>
            <w:vAlign w:val="center"/>
            <w:hideMark/>
          </w:tcPr>
          <w:p w14:paraId="36E07AC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6.43275902</w:t>
            </w:r>
          </w:p>
        </w:tc>
        <w:tc>
          <w:tcPr>
            <w:tcW w:w="297" w:type="dxa"/>
            <w:shd w:val="clear" w:color="000000" w:fill="DDEBF7"/>
            <w:noWrap/>
            <w:vAlign w:val="center"/>
            <w:hideMark/>
          </w:tcPr>
          <w:p w14:paraId="5CD3494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7.78276893</w:t>
            </w:r>
          </w:p>
        </w:tc>
        <w:tc>
          <w:tcPr>
            <w:tcW w:w="297" w:type="dxa"/>
            <w:shd w:val="clear" w:color="000000" w:fill="DDEBF7"/>
            <w:noWrap/>
            <w:vAlign w:val="center"/>
            <w:hideMark/>
          </w:tcPr>
          <w:p w14:paraId="30AF4E5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5.3158198</w:t>
            </w:r>
          </w:p>
        </w:tc>
        <w:tc>
          <w:tcPr>
            <w:tcW w:w="297" w:type="dxa"/>
            <w:shd w:val="clear" w:color="000000" w:fill="DDEBF7"/>
            <w:noWrap/>
            <w:vAlign w:val="center"/>
            <w:hideMark/>
          </w:tcPr>
          <w:p w14:paraId="505C0FE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4.95354462</w:t>
            </w:r>
          </w:p>
        </w:tc>
        <w:tc>
          <w:tcPr>
            <w:tcW w:w="297" w:type="dxa"/>
            <w:shd w:val="clear" w:color="000000" w:fill="DDEBF7"/>
            <w:noWrap/>
            <w:vAlign w:val="center"/>
            <w:hideMark/>
          </w:tcPr>
          <w:p w14:paraId="76DAFDA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6.49805935</w:t>
            </w:r>
          </w:p>
        </w:tc>
        <w:tc>
          <w:tcPr>
            <w:tcW w:w="297" w:type="dxa"/>
            <w:shd w:val="clear" w:color="000000" w:fill="DDEBF7"/>
            <w:noWrap/>
            <w:vAlign w:val="center"/>
            <w:hideMark/>
          </w:tcPr>
          <w:p w14:paraId="4A41458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8.33918193</w:t>
            </w:r>
          </w:p>
        </w:tc>
        <w:tc>
          <w:tcPr>
            <w:tcW w:w="296" w:type="dxa"/>
            <w:shd w:val="clear" w:color="000000" w:fill="DDEBF7"/>
            <w:noWrap/>
            <w:vAlign w:val="center"/>
            <w:hideMark/>
          </w:tcPr>
          <w:p w14:paraId="451655C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3.73563048</w:t>
            </w:r>
          </w:p>
        </w:tc>
        <w:tc>
          <w:tcPr>
            <w:tcW w:w="296" w:type="dxa"/>
            <w:shd w:val="clear" w:color="000000" w:fill="DDEBF7"/>
            <w:noWrap/>
            <w:vAlign w:val="center"/>
            <w:hideMark/>
          </w:tcPr>
          <w:p w14:paraId="04E6143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5.47657611</w:t>
            </w:r>
          </w:p>
        </w:tc>
        <w:tc>
          <w:tcPr>
            <w:tcW w:w="296" w:type="dxa"/>
            <w:shd w:val="clear" w:color="000000" w:fill="DDEBF7"/>
            <w:noWrap/>
            <w:vAlign w:val="center"/>
            <w:hideMark/>
          </w:tcPr>
          <w:p w14:paraId="09A2D9D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6.51522675</w:t>
            </w:r>
          </w:p>
        </w:tc>
        <w:tc>
          <w:tcPr>
            <w:tcW w:w="296" w:type="dxa"/>
            <w:shd w:val="clear" w:color="000000" w:fill="DDEBF7"/>
            <w:noWrap/>
            <w:vAlign w:val="center"/>
            <w:hideMark/>
          </w:tcPr>
          <w:p w14:paraId="478C3F6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5.93069004</w:t>
            </w:r>
          </w:p>
        </w:tc>
        <w:tc>
          <w:tcPr>
            <w:tcW w:w="296" w:type="dxa"/>
            <w:shd w:val="clear" w:color="000000" w:fill="DDEBF7"/>
            <w:noWrap/>
            <w:vAlign w:val="center"/>
            <w:hideMark/>
          </w:tcPr>
          <w:p w14:paraId="6A6A6AD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9.13564773</w:t>
            </w:r>
          </w:p>
        </w:tc>
        <w:tc>
          <w:tcPr>
            <w:tcW w:w="296" w:type="dxa"/>
            <w:shd w:val="clear" w:color="000000" w:fill="DDEBF7"/>
            <w:noWrap/>
            <w:vAlign w:val="center"/>
            <w:hideMark/>
          </w:tcPr>
          <w:p w14:paraId="0F920BC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4.56809293</w:t>
            </w:r>
          </w:p>
        </w:tc>
        <w:tc>
          <w:tcPr>
            <w:tcW w:w="296" w:type="dxa"/>
            <w:shd w:val="clear" w:color="000000" w:fill="DDEBF7"/>
            <w:noWrap/>
            <w:vAlign w:val="center"/>
            <w:hideMark/>
          </w:tcPr>
          <w:p w14:paraId="70D9CDC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3.21909106</w:t>
            </w:r>
          </w:p>
        </w:tc>
        <w:tc>
          <w:tcPr>
            <w:tcW w:w="296" w:type="dxa"/>
            <w:shd w:val="clear" w:color="000000" w:fill="DDEBF7"/>
            <w:noWrap/>
            <w:vAlign w:val="center"/>
            <w:hideMark/>
          </w:tcPr>
          <w:p w14:paraId="6EB8C70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5.55452746</w:t>
            </w:r>
          </w:p>
        </w:tc>
        <w:tc>
          <w:tcPr>
            <w:tcW w:w="296" w:type="dxa"/>
            <w:shd w:val="clear" w:color="000000" w:fill="DDEBF7"/>
            <w:noWrap/>
            <w:vAlign w:val="center"/>
            <w:hideMark/>
          </w:tcPr>
          <w:p w14:paraId="41B9238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2.04159345</w:t>
            </w:r>
          </w:p>
        </w:tc>
        <w:tc>
          <w:tcPr>
            <w:tcW w:w="296" w:type="dxa"/>
            <w:shd w:val="clear" w:color="000000" w:fill="DDEBF7"/>
            <w:noWrap/>
            <w:vAlign w:val="center"/>
            <w:hideMark/>
          </w:tcPr>
          <w:p w14:paraId="7695AC5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3.75819656</w:t>
            </w:r>
          </w:p>
        </w:tc>
        <w:tc>
          <w:tcPr>
            <w:tcW w:w="296" w:type="dxa"/>
            <w:shd w:val="clear" w:color="000000" w:fill="DDEBF7"/>
            <w:noWrap/>
            <w:vAlign w:val="center"/>
            <w:hideMark/>
          </w:tcPr>
          <w:p w14:paraId="67026B5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7.67951529</w:t>
            </w:r>
          </w:p>
        </w:tc>
        <w:tc>
          <w:tcPr>
            <w:tcW w:w="296" w:type="dxa"/>
            <w:shd w:val="clear" w:color="000000" w:fill="DDEBF7"/>
            <w:noWrap/>
            <w:vAlign w:val="center"/>
            <w:hideMark/>
          </w:tcPr>
          <w:p w14:paraId="62DBBBE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7.30008711</w:t>
            </w:r>
          </w:p>
        </w:tc>
        <w:tc>
          <w:tcPr>
            <w:tcW w:w="296" w:type="dxa"/>
            <w:shd w:val="clear" w:color="000000" w:fill="DDEBF7"/>
            <w:noWrap/>
            <w:vAlign w:val="center"/>
            <w:hideMark/>
          </w:tcPr>
          <w:p w14:paraId="22C4263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8.53617338</w:t>
            </w:r>
          </w:p>
        </w:tc>
        <w:tc>
          <w:tcPr>
            <w:tcW w:w="296" w:type="dxa"/>
            <w:shd w:val="clear" w:color="000000" w:fill="DDEBF7"/>
            <w:noWrap/>
            <w:vAlign w:val="center"/>
            <w:hideMark/>
          </w:tcPr>
          <w:p w14:paraId="59FC017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8.7593323</w:t>
            </w:r>
          </w:p>
        </w:tc>
      </w:tr>
      <w:tr w:rsidR="00D6013D" w:rsidRPr="00D6767E" w14:paraId="61127DE1" w14:textId="77777777" w:rsidTr="005A5A3F">
        <w:trPr>
          <w:trHeight w:val="284"/>
        </w:trPr>
        <w:tc>
          <w:tcPr>
            <w:tcW w:w="588" w:type="dxa"/>
            <w:shd w:val="clear" w:color="000000" w:fill="DDEBF7"/>
            <w:noWrap/>
            <w:vAlign w:val="center"/>
            <w:hideMark/>
          </w:tcPr>
          <w:p w14:paraId="26870ECF"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5</w:t>
            </w:r>
          </w:p>
        </w:tc>
        <w:tc>
          <w:tcPr>
            <w:tcW w:w="297" w:type="dxa"/>
            <w:shd w:val="clear" w:color="000000" w:fill="DDEBF7"/>
            <w:noWrap/>
            <w:vAlign w:val="center"/>
            <w:hideMark/>
          </w:tcPr>
          <w:p w14:paraId="264FE86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7.24211657</w:t>
            </w:r>
          </w:p>
        </w:tc>
        <w:tc>
          <w:tcPr>
            <w:tcW w:w="297" w:type="dxa"/>
            <w:shd w:val="clear" w:color="000000" w:fill="DDEBF7"/>
            <w:noWrap/>
            <w:vAlign w:val="center"/>
            <w:hideMark/>
          </w:tcPr>
          <w:p w14:paraId="6292882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8.37453092</w:t>
            </w:r>
          </w:p>
        </w:tc>
        <w:tc>
          <w:tcPr>
            <w:tcW w:w="297" w:type="dxa"/>
            <w:shd w:val="clear" w:color="000000" w:fill="DDEBF7"/>
            <w:noWrap/>
            <w:vAlign w:val="center"/>
            <w:hideMark/>
          </w:tcPr>
          <w:p w14:paraId="2A7E6C3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9.19632426</w:t>
            </w:r>
          </w:p>
        </w:tc>
        <w:tc>
          <w:tcPr>
            <w:tcW w:w="297" w:type="dxa"/>
            <w:shd w:val="clear" w:color="000000" w:fill="DDEBF7"/>
            <w:noWrap/>
            <w:vAlign w:val="center"/>
            <w:hideMark/>
          </w:tcPr>
          <w:p w14:paraId="4F09E28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9.58342882</w:t>
            </w:r>
          </w:p>
        </w:tc>
        <w:tc>
          <w:tcPr>
            <w:tcW w:w="297" w:type="dxa"/>
            <w:shd w:val="clear" w:color="000000" w:fill="DDEBF7"/>
            <w:noWrap/>
            <w:vAlign w:val="center"/>
            <w:hideMark/>
          </w:tcPr>
          <w:p w14:paraId="4944348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7.56141015</w:t>
            </w:r>
          </w:p>
        </w:tc>
        <w:tc>
          <w:tcPr>
            <w:tcW w:w="297" w:type="dxa"/>
            <w:shd w:val="clear" w:color="000000" w:fill="DDEBF7"/>
            <w:noWrap/>
            <w:vAlign w:val="center"/>
            <w:hideMark/>
          </w:tcPr>
          <w:p w14:paraId="589EFC1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10.2363013</w:t>
            </w:r>
          </w:p>
        </w:tc>
        <w:tc>
          <w:tcPr>
            <w:tcW w:w="297" w:type="dxa"/>
            <w:shd w:val="clear" w:color="000000" w:fill="DDEBF7"/>
            <w:noWrap/>
            <w:vAlign w:val="center"/>
            <w:hideMark/>
          </w:tcPr>
          <w:p w14:paraId="66393C1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7.62048378</w:t>
            </w:r>
          </w:p>
        </w:tc>
        <w:tc>
          <w:tcPr>
            <w:tcW w:w="297" w:type="dxa"/>
            <w:shd w:val="clear" w:color="000000" w:fill="DDEBF7"/>
            <w:noWrap/>
            <w:vAlign w:val="center"/>
            <w:hideMark/>
          </w:tcPr>
          <w:p w14:paraId="3CC4353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8.69644598</w:t>
            </w:r>
          </w:p>
        </w:tc>
        <w:tc>
          <w:tcPr>
            <w:tcW w:w="297" w:type="dxa"/>
            <w:shd w:val="clear" w:color="000000" w:fill="DDEBF7"/>
            <w:noWrap/>
            <w:vAlign w:val="center"/>
            <w:hideMark/>
          </w:tcPr>
          <w:p w14:paraId="4E3A9BE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8.05619874</w:t>
            </w:r>
          </w:p>
        </w:tc>
        <w:tc>
          <w:tcPr>
            <w:tcW w:w="297" w:type="dxa"/>
            <w:shd w:val="clear" w:color="000000" w:fill="DDEBF7"/>
            <w:noWrap/>
            <w:vAlign w:val="center"/>
            <w:hideMark/>
          </w:tcPr>
          <w:p w14:paraId="397AEE3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6.84082827</w:t>
            </w:r>
          </w:p>
        </w:tc>
        <w:tc>
          <w:tcPr>
            <w:tcW w:w="297" w:type="dxa"/>
            <w:shd w:val="clear" w:color="000000" w:fill="DDEBF7"/>
            <w:noWrap/>
            <w:vAlign w:val="center"/>
            <w:hideMark/>
          </w:tcPr>
          <w:p w14:paraId="3C1187E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11.0956278</w:t>
            </w:r>
          </w:p>
        </w:tc>
        <w:tc>
          <w:tcPr>
            <w:tcW w:w="297" w:type="dxa"/>
            <w:shd w:val="clear" w:color="000000" w:fill="DDEBF7"/>
            <w:noWrap/>
            <w:vAlign w:val="center"/>
            <w:hideMark/>
          </w:tcPr>
          <w:p w14:paraId="07976D2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9.04512075</w:t>
            </w:r>
          </w:p>
        </w:tc>
        <w:tc>
          <w:tcPr>
            <w:tcW w:w="296" w:type="dxa"/>
            <w:shd w:val="clear" w:color="000000" w:fill="DDEBF7"/>
            <w:noWrap/>
            <w:vAlign w:val="center"/>
            <w:hideMark/>
          </w:tcPr>
          <w:p w14:paraId="5744436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6.52312281</w:t>
            </w:r>
          </w:p>
        </w:tc>
        <w:tc>
          <w:tcPr>
            <w:tcW w:w="296" w:type="dxa"/>
            <w:shd w:val="clear" w:color="000000" w:fill="DDEBF7"/>
            <w:noWrap/>
            <w:vAlign w:val="center"/>
            <w:hideMark/>
          </w:tcPr>
          <w:p w14:paraId="70DA50A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6.47287764</w:t>
            </w:r>
          </w:p>
        </w:tc>
        <w:tc>
          <w:tcPr>
            <w:tcW w:w="296" w:type="dxa"/>
            <w:shd w:val="clear" w:color="000000" w:fill="DDEBF7"/>
            <w:noWrap/>
            <w:vAlign w:val="center"/>
            <w:hideMark/>
          </w:tcPr>
          <w:p w14:paraId="02561EF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7.94250278</w:t>
            </w:r>
          </w:p>
        </w:tc>
        <w:tc>
          <w:tcPr>
            <w:tcW w:w="296" w:type="dxa"/>
            <w:shd w:val="clear" w:color="000000" w:fill="DDEBF7"/>
            <w:noWrap/>
            <w:vAlign w:val="center"/>
            <w:hideMark/>
          </w:tcPr>
          <w:p w14:paraId="3CEFD2C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8.03147239</w:t>
            </w:r>
          </w:p>
        </w:tc>
        <w:tc>
          <w:tcPr>
            <w:tcW w:w="296" w:type="dxa"/>
            <w:shd w:val="clear" w:color="000000" w:fill="DDEBF7"/>
            <w:noWrap/>
            <w:vAlign w:val="center"/>
            <w:hideMark/>
          </w:tcPr>
          <w:p w14:paraId="5777358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10.0155405</w:t>
            </w:r>
          </w:p>
        </w:tc>
        <w:tc>
          <w:tcPr>
            <w:tcW w:w="296" w:type="dxa"/>
            <w:shd w:val="clear" w:color="000000" w:fill="DDEBF7"/>
            <w:noWrap/>
            <w:vAlign w:val="center"/>
            <w:hideMark/>
          </w:tcPr>
          <w:p w14:paraId="134E57B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7.43319316</w:t>
            </w:r>
          </w:p>
        </w:tc>
        <w:tc>
          <w:tcPr>
            <w:tcW w:w="296" w:type="dxa"/>
            <w:shd w:val="clear" w:color="000000" w:fill="DDEBF7"/>
            <w:noWrap/>
            <w:vAlign w:val="center"/>
            <w:hideMark/>
          </w:tcPr>
          <w:p w14:paraId="3F87B3C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5.11935618</w:t>
            </w:r>
          </w:p>
        </w:tc>
        <w:tc>
          <w:tcPr>
            <w:tcW w:w="296" w:type="dxa"/>
            <w:shd w:val="clear" w:color="000000" w:fill="DDEBF7"/>
            <w:noWrap/>
            <w:vAlign w:val="center"/>
            <w:hideMark/>
          </w:tcPr>
          <w:p w14:paraId="5408271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6.28603095</w:t>
            </w:r>
          </w:p>
        </w:tc>
        <w:tc>
          <w:tcPr>
            <w:tcW w:w="296" w:type="dxa"/>
            <w:shd w:val="clear" w:color="000000" w:fill="DDEBF7"/>
            <w:noWrap/>
            <w:vAlign w:val="center"/>
            <w:hideMark/>
          </w:tcPr>
          <w:p w14:paraId="57D082B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6.23968444</w:t>
            </w:r>
          </w:p>
        </w:tc>
        <w:tc>
          <w:tcPr>
            <w:tcW w:w="296" w:type="dxa"/>
            <w:shd w:val="clear" w:color="000000" w:fill="DDEBF7"/>
            <w:noWrap/>
            <w:vAlign w:val="center"/>
            <w:hideMark/>
          </w:tcPr>
          <w:p w14:paraId="753436E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5.94960497</w:t>
            </w:r>
          </w:p>
        </w:tc>
        <w:tc>
          <w:tcPr>
            <w:tcW w:w="296" w:type="dxa"/>
            <w:shd w:val="clear" w:color="000000" w:fill="DDEBF7"/>
            <w:noWrap/>
            <w:vAlign w:val="center"/>
            <w:hideMark/>
          </w:tcPr>
          <w:p w14:paraId="6F2BC04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9.28755079</w:t>
            </w:r>
          </w:p>
        </w:tc>
        <w:tc>
          <w:tcPr>
            <w:tcW w:w="296" w:type="dxa"/>
            <w:shd w:val="clear" w:color="000000" w:fill="DDEBF7"/>
            <w:noWrap/>
            <w:vAlign w:val="center"/>
            <w:hideMark/>
          </w:tcPr>
          <w:p w14:paraId="7C7CDEE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7.97713679</w:t>
            </w:r>
          </w:p>
        </w:tc>
        <w:tc>
          <w:tcPr>
            <w:tcW w:w="296" w:type="dxa"/>
            <w:shd w:val="clear" w:color="000000" w:fill="DDEBF7"/>
            <w:noWrap/>
            <w:vAlign w:val="center"/>
            <w:hideMark/>
          </w:tcPr>
          <w:p w14:paraId="5D7F2B4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9.10946243</w:t>
            </w:r>
          </w:p>
        </w:tc>
        <w:tc>
          <w:tcPr>
            <w:tcW w:w="296" w:type="dxa"/>
            <w:shd w:val="clear" w:color="000000" w:fill="DDEBF7"/>
            <w:noWrap/>
            <w:vAlign w:val="center"/>
            <w:hideMark/>
          </w:tcPr>
          <w:p w14:paraId="72AC8FB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9.7139621</w:t>
            </w:r>
          </w:p>
        </w:tc>
      </w:tr>
      <w:tr w:rsidR="00D6013D" w:rsidRPr="00D6767E" w14:paraId="49E18666" w14:textId="77777777" w:rsidTr="005A5A3F">
        <w:trPr>
          <w:trHeight w:val="284"/>
        </w:trPr>
        <w:tc>
          <w:tcPr>
            <w:tcW w:w="588" w:type="dxa"/>
            <w:shd w:val="clear" w:color="000000" w:fill="DDEBF7"/>
            <w:noWrap/>
            <w:vAlign w:val="center"/>
            <w:hideMark/>
          </w:tcPr>
          <w:p w14:paraId="1D73FA4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6</w:t>
            </w:r>
          </w:p>
        </w:tc>
        <w:tc>
          <w:tcPr>
            <w:tcW w:w="297" w:type="dxa"/>
            <w:shd w:val="clear" w:color="000000" w:fill="DDEBF7"/>
            <w:noWrap/>
            <w:vAlign w:val="center"/>
            <w:hideMark/>
          </w:tcPr>
          <w:p w14:paraId="055551F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5.41758251</w:t>
            </w:r>
          </w:p>
        </w:tc>
        <w:tc>
          <w:tcPr>
            <w:tcW w:w="297" w:type="dxa"/>
            <w:shd w:val="clear" w:color="000000" w:fill="DDEBF7"/>
            <w:noWrap/>
            <w:vAlign w:val="center"/>
            <w:hideMark/>
          </w:tcPr>
          <w:p w14:paraId="3535E78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7.46970693</w:t>
            </w:r>
          </w:p>
        </w:tc>
        <w:tc>
          <w:tcPr>
            <w:tcW w:w="297" w:type="dxa"/>
            <w:shd w:val="clear" w:color="000000" w:fill="DDEBF7"/>
            <w:noWrap/>
            <w:vAlign w:val="center"/>
            <w:hideMark/>
          </w:tcPr>
          <w:p w14:paraId="6FFF7FA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8.45290014</w:t>
            </w:r>
          </w:p>
        </w:tc>
        <w:tc>
          <w:tcPr>
            <w:tcW w:w="297" w:type="dxa"/>
            <w:shd w:val="clear" w:color="000000" w:fill="DDEBF7"/>
            <w:noWrap/>
            <w:vAlign w:val="center"/>
            <w:hideMark/>
          </w:tcPr>
          <w:p w14:paraId="37D2100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9.00213147</w:t>
            </w:r>
          </w:p>
        </w:tc>
        <w:tc>
          <w:tcPr>
            <w:tcW w:w="297" w:type="dxa"/>
            <w:shd w:val="clear" w:color="000000" w:fill="DDEBF7"/>
            <w:noWrap/>
            <w:vAlign w:val="center"/>
            <w:hideMark/>
          </w:tcPr>
          <w:p w14:paraId="10BE947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6.66979214</w:t>
            </w:r>
          </w:p>
        </w:tc>
        <w:tc>
          <w:tcPr>
            <w:tcW w:w="297" w:type="dxa"/>
            <w:shd w:val="clear" w:color="000000" w:fill="DDEBF7"/>
            <w:noWrap/>
            <w:vAlign w:val="center"/>
            <w:hideMark/>
          </w:tcPr>
          <w:p w14:paraId="7A529FF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9.27052193</w:t>
            </w:r>
          </w:p>
        </w:tc>
        <w:tc>
          <w:tcPr>
            <w:tcW w:w="297" w:type="dxa"/>
            <w:shd w:val="clear" w:color="000000" w:fill="DDEBF7"/>
            <w:noWrap/>
            <w:vAlign w:val="center"/>
            <w:hideMark/>
          </w:tcPr>
          <w:p w14:paraId="4ECF1DB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6.2193428</w:t>
            </w:r>
          </w:p>
        </w:tc>
        <w:tc>
          <w:tcPr>
            <w:tcW w:w="297" w:type="dxa"/>
            <w:shd w:val="clear" w:color="000000" w:fill="DDEBF7"/>
            <w:noWrap/>
            <w:vAlign w:val="center"/>
            <w:hideMark/>
          </w:tcPr>
          <w:p w14:paraId="7AB4F49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8.1842555</w:t>
            </w:r>
          </w:p>
        </w:tc>
        <w:tc>
          <w:tcPr>
            <w:tcW w:w="297" w:type="dxa"/>
            <w:shd w:val="clear" w:color="000000" w:fill="DDEBF7"/>
            <w:noWrap/>
            <w:vAlign w:val="center"/>
            <w:hideMark/>
          </w:tcPr>
          <w:p w14:paraId="0B18144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6.16470584</w:t>
            </w:r>
          </w:p>
        </w:tc>
        <w:tc>
          <w:tcPr>
            <w:tcW w:w="297" w:type="dxa"/>
            <w:shd w:val="clear" w:color="000000" w:fill="DDEBF7"/>
            <w:noWrap/>
            <w:vAlign w:val="center"/>
            <w:hideMark/>
          </w:tcPr>
          <w:p w14:paraId="35CED65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6.08557337</w:t>
            </w:r>
          </w:p>
        </w:tc>
        <w:tc>
          <w:tcPr>
            <w:tcW w:w="297" w:type="dxa"/>
            <w:shd w:val="clear" w:color="000000" w:fill="DDEBF7"/>
            <w:noWrap/>
            <w:vAlign w:val="center"/>
            <w:hideMark/>
          </w:tcPr>
          <w:p w14:paraId="5B0091D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7.10289954</w:t>
            </w:r>
          </w:p>
        </w:tc>
        <w:tc>
          <w:tcPr>
            <w:tcW w:w="297" w:type="dxa"/>
            <w:shd w:val="clear" w:color="000000" w:fill="DDEBF7"/>
            <w:noWrap/>
            <w:vAlign w:val="center"/>
            <w:hideMark/>
          </w:tcPr>
          <w:p w14:paraId="3FE758E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8.19317542</w:t>
            </w:r>
          </w:p>
        </w:tc>
        <w:tc>
          <w:tcPr>
            <w:tcW w:w="296" w:type="dxa"/>
            <w:shd w:val="clear" w:color="000000" w:fill="DDEBF7"/>
            <w:noWrap/>
            <w:vAlign w:val="center"/>
            <w:hideMark/>
          </w:tcPr>
          <w:p w14:paraId="294A0BB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6.04214088</w:t>
            </w:r>
          </w:p>
        </w:tc>
        <w:tc>
          <w:tcPr>
            <w:tcW w:w="296" w:type="dxa"/>
            <w:shd w:val="clear" w:color="000000" w:fill="DDEBF7"/>
            <w:noWrap/>
            <w:vAlign w:val="center"/>
            <w:hideMark/>
          </w:tcPr>
          <w:p w14:paraId="18B0C3C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5.22411747</w:t>
            </w:r>
          </w:p>
        </w:tc>
        <w:tc>
          <w:tcPr>
            <w:tcW w:w="296" w:type="dxa"/>
            <w:shd w:val="clear" w:color="000000" w:fill="DDEBF7"/>
            <w:noWrap/>
            <w:vAlign w:val="center"/>
            <w:hideMark/>
          </w:tcPr>
          <w:p w14:paraId="5054522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7.25337478</w:t>
            </w:r>
          </w:p>
        </w:tc>
        <w:tc>
          <w:tcPr>
            <w:tcW w:w="296" w:type="dxa"/>
            <w:shd w:val="clear" w:color="000000" w:fill="DDEBF7"/>
            <w:noWrap/>
            <w:vAlign w:val="center"/>
            <w:hideMark/>
          </w:tcPr>
          <w:p w14:paraId="4DE0BBB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6.76451336</w:t>
            </w:r>
          </w:p>
        </w:tc>
        <w:tc>
          <w:tcPr>
            <w:tcW w:w="296" w:type="dxa"/>
            <w:shd w:val="clear" w:color="000000" w:fill="DDEBF7"/>
            <w:noWrap/>
            <w:vAlign w:val="center"/>
            <w:hideMark/>
          </w:tcPr>
          <w:p w14:paraId="418D7C7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9.35240764</w:t>
            </w:r>
          </w:p>
        </w:tc>
        <w:tc>
          <w:tcPr>
            <w:tcW w:w="296" w:type="dxa"/>
            <w:shd w:val="clear" w:color="000000" w:fill="DDEBF7"/>
            <w:noWrap/>
            <w:vAlign w:val="center"/>
            <w:hideMark/>
          </w:tcPr>
          <w:p w14:paraId="6BECFB8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6.47037417</w:t>
            </w:r>
          </w:p>
        </w:tc>
        <w:tc>
          <w:tcPr>
            <w:tcW w:w="296" w:type="dxa"/>
            <w:shd w:val="clear" w:color="000000" w:fill="DDEBF7"/>
            <w:noWrap/>
            <w:vAlign w:val="center"/>
            <w:hideMark/>
          </w:tcPr>
          <w:p w14:paraId="7D7983F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3.75306963</w:t>
            </w:r>
          </w:p>
        </w:tc>
        <w:tc>
          <w:tcPr>
            <w:tcW w:w="296" w:type="dxa"/>
            <w:shd w:val="clear" w:color="000000" w:fill="DDEBF7"/>
            <w:noWrap/>
            <w:vAlign w:val="center"/>
            <w:hideMark/>
          </w:tcPr>
          <w:p w14:paraId="39C9722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5.58384999</w:t>
            </w:r>
          </w:p>
        </w:tc>
        <w:tc>
          <w:tcPr>
            <w:tcW w:w="296" w:type="dxa"/>
            <w:shd w:val="clear" w:color="000000" w:fill="DDEBF7"/>
            <w:noWrap/>
            <w:vAlign w:val="center"/>
            <w:hideMark/>
          </w:tcPr>
          <w:p w14:paraId="002C212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5.2199042</w:t>
            </w:r>
          </w:p>
        </w:tc>
        <w:tc>
          <w:tcPr>
            <w:tcW w:w="296" w:type="dxa"/>
            <w:shd w:val="clear" w:color="000000" w:fill="DDEBF7"/>
            <w:noWrap/>
            <w:vAlign w:val="center"/>
            <w:hideMark/>
          </w:tcPr>
          <w:p w14:paraId="38007B6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4.12689028</w:t>
            </w:r>
          </w:p>
        </w:tc>
        <w:tc>
          <w:tcPr>
            <w:tcW w:w="296" w:type="dxa"/>
            <w:shd w:val="clear" w:color="000000" w:fill="DDEBF7"/>
            <w:noWrap/>
            <w:vAlign w:val="center"/>
            <w:hideMark/>
          </w:tcPr>
          <w:p w14:paraId="058A2A8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8.50549401</w:t>
            </w:r>
          </w:p>
        </w:tc>
        <w:tc>
          <w:tcPr>
            <w:tcW w:w="296" w:type="dxa"/>
            <w:shd w:val="clear" w:color="000000" w:fill="DDEBF7"/>
            <w:noWrap/>
            <w:vAlign w:val="center"/>
            <w:hideMark/>
          </w:tcPr>
          <w:p w14:paraId="208D7F2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7.37996746</w:t>
            </w:r>
          </w:p>
        </w:tc>
        <w:tc>
          <w:tcPr>
            <w:tcW w:w="296" w:type="dxa"/>
            <w:shd w:val="clear" w:color="000000" w:fill="DDEBF7"/>
            <w:noWrap/>
            <w:vAlign w:val="center"/>
            <w:hideMark/>
          </w:tcPr>
          <w:p w14:paraId="6F54421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9.19384565</w:t>
            </w:r>
          </w:p>
        </w:tc>
        <w:tc>
          <w:tcPr>
            <w:tcW w:w="296" w:type="dxa"/>
            <w:shd w:val="clear" w:color="000000" w:fill="DDEBF7"/>
            <w:noWrap/>
            <w:vAlign w:val="center"/>
            <w:hideMark/>
          </w:tcPr>
          <w:p w14:paraId="0E78C31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8.88664464</w:t>
            </w:r>
          </w:p>
        </w:tc>
      </w:tr>
      <w:tr w:rsidR="00D6013D" w:rsidRPr="00D6767E" w14:paraId="0BC2ADAF" w14:textId="77777777" w:rsidTr="005A5A3F">
        <w:trPr>
          <w:trHeight w:val="284"/>
        </w:trPr>
        <w:tc>
          <w:tcPr>
            <w:tcW w:w="588" w:type="dxa"/>
            <w:shd w:val="clear" w:color="000000" w:fill="DDEBF7"/>
            <w:noWrap/>
            <w:vAlign w:val="center"/>
            <w:hideMark/>
          </w:tcPr>
          <w:p w14:paraId="6BEDDB9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7</w:t>
            </w:r>
          </w:p>
        </w:tc>
        <w:tc>
          <w:tcPr>
            <w:tcW w:w="297" w:type="dxa"/>
            <w:shd w:val="clear" w:color="000000" w:fill="DDEBF7"/>
            <w:noWrap/>
            <w:vAlign w:val="center"/>
            <w:hideMark/>
          </w:tcPr>
          <w:p w14:paraId="1F0EC05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6.22562199</w:t>
            </w:r>
          </w:p>
        </w:tc>
        <w:tc>
          <w:tcPr>
            <w:tcW w:w="297" w:type="dxa"/>
            <w:shd w:val="clear" w:color="000000" w:fill="DDEBF7"/>
            <w:noWrap/>
            <w:vAlign w:val="center"/>
            <w:hideMark/>
          </w:tcPr>
          <w:p w14:paraId="13F6C81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7.98729812</w:t>
            </w:r>
          </w:p>
        </w:tc>
        <w:tc>
          <w:tcPr>
            <w:tcW w:w="297" w:type="dxa"/>
            <w:shd w:val="clear" w:color="000000" w:fill="DDEBF7"/>
            <w:noWrap/>
            <w:vAlign w:val="center"/>
            <w:hideMark/>
          </w:tcPr>
          <w:p w14:paraId="7D67E4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9.84358035</w:t>
            </w:r>
          </w:p>
        </w:tc>
        <w:tc>
          <w:tcPr>
            <w:tcW w:w="297" w:type="dxa"/>
            <w:shd w:val="clear" w:color="000000" w:fill="DDEBF7"/>
            <w:noWrap/>
            <w:vAlign w:val="center"/>
            <w:hideMark/>
          </w:tcPr>
          <w:p w14:paraId="15C6B45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9.99164939</w:t>
            </w:r>
          </w:p>
        </w:tc>
        <w:tc>
          <w:tcPr>
            <w:tcW w:w="297" w:type="dxa"/>
            <w:shd w:val="clear" w:color="000000" w:fill="DDEBF7"/>
            <w:noWrap/>
            <w:vAlign w:val="center"/>
            <w:hideMark/>
          </w:tcPr>
          <w:p w14:paraId="030034E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7.74298304</w:t>
            </w:r>
          </w:p>
        </w:tc>
        <w:tc>
          <w:tcPr>
            <w:tcW w:w="297" w:type="dxa"/>
            <w:shd w:val="clear" w:color="000000" w:fill="DDEBF7"/>
            <w:noWrap/>
            <w:vAlign w:val="center"/>
            <w:hideMark/>
          </w:tcPr>
          <w:p w14:paraId="39FA8B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9.92220974</w:t>
            </w:r>
          </w:p>
        </w:tc>
        <w:tc>
          <w:tcPr>
            <w:tcW w:w="297" w:type="dxa"/>
            <w:shd w:val="clear" w:color="000000" w:fill="DDEBF7"/>
            <w:noWrap/>
            <w:vAlign w:val="center"/>
            <w:hideMark/>
          </w:tcPr>
          <w:p w14:paraId="5BD73FF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8.55910937</w:t>
            </w:r>
          </w:p>
        </w:tc>
        <w:tc>
          <w:tcPr>
            <w:tcW w:w="297" w:type="dxa"/>
            <w:shd w:val="clear" w:color="000000" w:fill="DDEBF7"/>
            <w:noWrap/>
            <w:vAlign w:val="center"/>
            <w:hideMark/>
          </w:tcPr>
          <w:p w14:paraId="6BBEE0E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8.74790764</w:t>
            </w:r>
          </w:p>
        </w:tc>
        <w:tc>
          <w:tcPr>
            <w:tcW w:w="297" w:type="dxa"/>
            <w:shd w:val="clear" w:color="000000" w:fill="DDEBF7"/>
            <w:noWrap/>
            <w:vAlign w:val="center"/>
            <w:hideMark/>
          </w:tcPr>
          <w:p w14:paraId="14C6811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8.00596694</w:t>
            </w:r>
          </w:p>
        </w:tc>
        <w:tc>
          <w:tcPr>
            <w:tcW w:w="297" w:type="dxa"/>
            <w:shd w:val="clear" w:color="000000" w:fill="DDEBF7"/>
            <w:noWrap/>
            <w:vAlign w:val="center"/>
            <w:hideMark/>
          </w:tcPr>
          <w:p w14:paraId="1E5234E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7.22272729</w:t>
            </w:r>
          </w:p>
        </w:tc>
        <w:tc>
          <w:tcPr>
            <w:tcW w:w="297" w:type="dxa"/>
            <w:shd w:val="clear" w:color="000000" w:fill="DDEBF7"/>
            <w:noWrap/>
            <w:vAlign w:val="center"/>
            <w:hideMark/>
          </w:tcPr>
          <w:p w14:paraId="52C55A7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9.88246117</w:t>
            </w:r>
          </w:p>
        </w:tc>
        <w:tc>
          <w:tcPr>
            <w:tcW w:w="297" w:type="dxa"/>
            <w:shd w:val="clear" w:color="000000" w:fill="DDEBF7"/>
            <w:noWrap/>
            <w:vAlign w:val="center"/>
            <w:hideMark/>
          </w:tcPr>
          <w:p w14:paraId="782B5B9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9.98008244</w:t>
            </w:r>
          </w:p>
        </w:tc>
        <w:tc>
          <w:tcPr>
            <w:tcW w:w="296" w:type="dxa"/>
            <w:shd w:val="clear" w:color="000000" w:fill="DDEBF7"/>
            <w:noWrap/>
            <w:vAlign w:val="center"/>
            <w:hideMark/>
          </w:tcPr>
          <w:p w14:paraId="3264C48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6.06688568</w:t>
            </w:r>
          </w:p>
        </w:tc>
        <w:tc>
          <w:tcPr>
            <w:tcW w:w="296" w:type="dxa"/>
            <w:shd w:val="clear" w:color="000000" w:fill="DDEBF7"/>
            <w:noWrap/>
            <w:vAlign w:val="center"/>
            <w:hideMark/>
          </w:tcPr>
          <w:p w14:paraId="5ED5779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7.4236454</w:t>
            </w:r>
          </w:p>
        </w:tc>
        <w:tc>
          <w:tcPr>
            <w:tcW w:w="296" w:type="dxa"/>
            <w:shd w:val="clear" w:color="000000" w:fill="DDEBF7"/>
            <w:noWrap/>
            <w:vAlign w:val="center"/>
            <w:hideMark/>
          </w:tcPr>
          <w:p w14:paraId="3E59CD4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7.91948906</w:t>
            </w:r>
          </w:p>
        </w:tc>
        <w:tc>
          <w:tcPr>
            <w:tcW w:w="296" w:type="dxa"/>
            <w:shd w:val="clear" w:color="000000" w:fill="DDEBF7"/>
            <w:noWrap/>
            <w:vAlign w:val="center"/>
            <w:hideMark/>
          </w:tcPr>
          <w:p w14:paraId="1625B69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8.26331146</w:t>
            </w:r>
          </w:p>
        </w:tc>
        <w:tc>
          <w:tcPr>
            <w:tcW w:w="296" w:type="dxa"/>
            <w:shd w:val="clear" w:color="000000" w:fill="DDEBF7"/>
            <w:noWrap/>
            <w:vAlign w:val="center"/>
            <w:hideMark/>
          </w:tcPr>
          <w:p w14:paraId="3FDAEB3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10.323021</w:t>
            </w:r>
          </w:p>
        </w:tc>
        <w:tc>
          <w:tcPr>
            <w:tcW w:w="296" w:type="dxa"/>
            <w:shd w:val="clear" w:color="000000" w:fill="DDEBF7"/>
            <w:noWrap/>
            <w:vAlign w:val="center"/>
            <w:hideMark/>
          </w:tcPr>
          <w:p w14:paraId="4C7D87F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8.48367472</w:t>
            </w:r>
          </w:p>
        </w:tc>
        <w:tc>
          <w:tcPr>
            <w:tcW w:w="296" w:type="dxa"/>
            <w:shd w:val="clear" w:color="000000" w:fill="DDEBF7"/>
            <w:noWrap/>
            <w:vAlign w:val="center"/>
            <w:hideMark/>
          </w:tcPr>
          <w:p w14:paraId="06D5444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5.69579899</w:t>
            </w:r>
          </w:p>
        </w:tc>
        <w:tc>
          <w:tcPr>
            <w:tcW w:w="296" w:type="dxa"/>
            <w:shd w:val="clear" w:color="000000" w:fill="DDEBF7"/>
            <w:noWrap/>
            <w:vAlign w:val="center"/>
            <w:hideMark/>
          </w:tcPr>
          <w:p w14:paraId="3EA8365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6.40536274</w:t>
            </w:r>
          </w:p>
        </w:tc>
        <w:tc>
          <w:tcPr>
            <w:tcW w:w="296" w:type="dxa"/>
            <w:shd w:val="clear" w:color="000000" w:fill="DDEBF7"/>
            <w:noWrap/>
            <w:vAlign w:val="center"/>
            <w:hideMark/>
          </w:tcPr>
          <w:p w14:paraId="5638D74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7.41286619</w:t>
            </w:r>
          </w:p>
        </w:tc>
        <w:tc>
          <w:tcPr>
            <w:tcW w:w="296" w:type="dxa"/>
            <w:shd w:val="clear" w:color="000000" w:fill="DDEBF7"/>
            <w:noWrap/>
            <w:vAlign w:val="center"/>
            <w:hideMark/>
          </w:tcPr>
          <w:p w14:paraId="5DA7C9C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6.38354878</w:t>
            </w:r>
          </w:p>
        </w:tc>
        <w:tc>
          <w:tcPr>
            <w:tcW w:w="296" w:type="dxa"/>
            <w:shd w:val="clear" w:color="000000" w:fill="DDEBF7"/>
            <w:noWrap/>
            <w:vAlign w:val="center"/>
            <w:hideMark/>
          </w:tcPr>
          <w:p w14:paraId="08F4FBB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9.65853105</w:t>
            </w:r>
          </w:p>
        </w:tc>
        <w:tc>
          <w:tcPr>
            <w:tcW w:w="296" w:type="dxa"/>
            <w:shd w:val="clear" w:color="000000" w:fill="DDEBF7"/>
            <w:noWrap/>
            <w:vAlign w:val="center"/>
            <w:hideMark/>
          </w:tcPr>
          <w:p w14:paraId="3968565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8.29453804</w:t>
            </w:r>
          </w:p>
        </w:tc>
        <w:tc>
          <w:tcPr>
            <w:tcW w:w="296" w:type="dxa"/>
            <w:shd w:val="clear" w:color="000000" w:fill="DDEBF7"/>
            <w:noWrap/>
            <w:vAlign w:val="center"/>
            <w:hideMark/>
          </w:tcPr>
          <w:p w14:paraId="72C54BC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9.67340802</w:t>
            </w:r>
          </w:p>
        </w:tc>
        <w:tc>
          <w:tcPr>
            <w:tcW w:w="296" w:type="dxa"/>
            <w:shd w:val="clear" w:color="000000" w:fill="DDEBF7"/>
            <w:noWrap/>
            <w:vAlign w:val="center"/>
            <w:hideMark/>
          </w:tcPr>
          <w:p w14:paraId="15F8FB0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9.39739227</w:t>
            </w:r>
          </w:p>
        </w:tc>
      </w:tr>
      <w:tr w:rsidR="00D6013D" w:rsidRPr="00D6767E" w14:paraId="7D3336DE" w14:textId="77777777" w:rsidTr="005A5A3F">
        <w:trPr>
          <w:trHeight w:val="284"/>
        </w:trPr>
        <w:tc>
          <w:tcPr>
            <w:tcW w:w="588" w:type="dxa"/>
            <w:shd w:val="clear" w:color="000000" w:fill="DDEBF7"/>
            <w:noWrap/>
            <w:vAlign w:val="center"/>
            <w:hideMark/>
          </w:tcPr>
          <w:p w14:paraId="468DD54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8</w:t>
            </w:r>
          </w:p>
        </w:tc>
        <w:tc>
          <w:tcPr>
            <w:tcW w:w="297" w:type="dxa"/>
            <w:shd w:val="clear" w:color="000000" w:fill="DDEBF7"/>
            <w:noWrap/>
            <w:vAlign w:val="center"/>
            <w:hideMark/>
          </w:tcPr>
          <w:p w14:paraId="4A3B382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6.14887311</w:t>
            </w:r>
          </w:p>
        </w:tc>
        <w:tc>
          <w:tcPr>
            <w:tcW w:w="297" w:type="dxa"/>
            <w:shd w:val="clear" w:color="000000" w:fill="DDEBF7"/>
            <w:noWrap/>
            <w:vAlign w:val="center"/>
            <w:hideMark/>
          </w:tcPr>
          <w:p w14:paraId="5CE59DE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7.23662655</w:t>
            </w:r>
          </w:p>
        </w:tc>
        <w:tc>
          <w:tcPr>
            <w:tcW w:w="297" w:type="dxa"/>
            <w:shd w:val="clear" w:color="000000" w:fill="DDEBF7"/>
            <w:noWrap/>
            <w:vAlign w:val="center"/>
            <w:hideMark/>
          </w:tcPr>
          <w:p w14:paraId="6FE6DB0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8.68802995</w:t>
            </w:r>
          </w:p>
        </w:tc>
        <w:tc>
          <w:tcPr>
            <w:tcW w:w="297" w:type="dxa"/>
            <w:shd w:val="clear" w:color="000000" w:fill="DDEBF7"/>
            <w:noWrap/>
            <w:vAlign w:val="center"/>
            <w:hideMark/>
          </w:tcPr>
          <w:p w14:paraId="066D023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8.88927275</w:t>
            </w:r>
          </w:p>
        </w:tc>
        <w:tc>
          <w:tcPr>
            <w:tcW w:w="297" w:type="dxa"/>
            <w:shd w:val="clear" w:color="000000" w:fill="DDEBF7"/>
            <w:noWrap/>
            <w:vAlign w:val="center"/>
            <w:hideMark/>
          </w:tcPr>
          <w:p w14:paraId="1EFAE93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7.64433941</w:t>
            </w:r>
          </w:p>
        </w:tc>
        <w:tc>
          <w:tcPr>
            <w:tcW w:w="297" w:type="dxa"/>
            <w:shd w:val="clear" w:color="000000" w:fill="DDEBF7"/>
            <w:noWrap/>
            <w:vAlign w:val="center"/>
            <w:hideMark/>
          </w:tcPr>
          <w:p w14:paraId="1AD10E9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9.73950554</w:t>
            </w:r>
          </w:p>
        </w:tc>
        <w:tc>
          <w:tcPr>
            <w:tcW w:w="297" w:type="dxa"/>
            <w:shd w:val="clear" w:color="000000" w:fill="DDEBF7"/>
            <w:noWrap/>
            <w:vAlign w:val="center"/>
            <w:hideMark/>
          </w:tcPr>
          <w:p w14:paraId="612A62A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6.55106991</w:t>
            </w:r>
          </w:p>
        </w:tc>
        <w:tc>
          <w:tcPr>
            <w:tcW w:w="297" w:type="dxa"/>
            <w:shd w:val="clear" w:color="000000" w:fill="DDEBF7"/>
            <w:noWrap/>
            <w:vAlign w:val="center"/>
            <w:hideMark/>
          </w:tcPr>
          <w:p w14:paraId="321723F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8.41905426</w:t>
            </w:r>
          </w:p>
        </w:tc>
        <w:tc>
          <w:tcPr>
            <w:tcW w:w="297" w:type="dxa"/>
            <w:shd w:val="clear" w:color="000000" w:fill="DDEBF7"/>
            <w:noWrap/>
            <w:vAlign w:val="center"/>
            <w:hideMark/>
          </w:tcPr>
          <w:p w14:paraId="3CCB944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5.71386075</w:t>
            </w:r>
          </w:p>
        </w:tc>
        <w:tc>
          <w:tcPr>
            <w:tcW w:w="297" w:type="dxa"/>
            <w:shd w:val="clear" w:color="000000" w:fill="DDEBF7"/>
            <w:noWrap/>
            <w:vAlign w:val="center"/>
            <w:hideMark/>
          </w:tcPr>
          <w:p w14:paraId="6903F7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6.57570563</w:t>
            </w:r>
          </w:p>
        </w:tc>
        <w:tc>
          <w:tcPr>
            <w:tcW w:w="297" w:type="dxa"/>
            <w:shd w:val="clear" w:color="000000" w:fill="DDEBF7"/>
            <w:noWrap/>
            <w:vAlign w:val="center"/>
            <w:hideMark/>
          </w:tcPr>
          <w:p w14:paraId="583055F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7.17050597</w:t>
            </w:r>
          </w:p>
        </w:tc>
        <w:tc>
          <w:tcPr>
            <w:tcW w:w="297" w:type="dxa"/>
            <w:shd w:val="clear" w:color="000000" w:fill="DDEBF7"/>
            <w:noWrap/>
            <w:vAlign w:val="center"/>
            <w:hideMark/>
          </w:tcPr>
          <w:p w14:paraId="515DF1A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8.22783251</w:t>
            </w:r>
          </w:p>
        </w:tc>
        <w:tc>
          <w:tcPr>
            <w:tcW w:w="296" w:type="dxa"/>
            <w:shd w:val="clear" w:color="000000" w:fill="DDEBF7"/>
            <w:noWrap/>
            <w:vAlign w:val="center"/>
            <w:hideMark/>
          </w:tcPr>
          <w:p w14:paraId="1C0BFA6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5.43815976</w:t>
            </w:r>
          </w:p>
        </w:tc>
        <w:tc>
          <w:tcPr>
            <w:tcW w:w="296" w:type="dxa"/>
            <w:shd w:val="clear" w:color="000000" w:fill="DDEBF7"/>
            <w:noWrap/>
            <w:vAlign w:val="center"/>
            <w:hideMark/>
          </w:tcPr>
          <w:p w14:paraId="1292AC8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4.97805831</w:t>
            </w:r>
          </w:p>
        </w:tc>
        <w:tc>
          <w:tcPr>
            <w:tcW w:w="296" w:type="dxa"/>
            <w:shd w:val="clear" w:color="000000" w:fill="DDEBF7"/>
            <w:noWrap/>
            <w:vAlign w:val="center"/>
            <w:hideMark/>
          </w:tcPr>
          <w:p w14:paraId="1FF229E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6.76363731</w:t>
            </w:r>
          </w:p>
        </w:tc>
        <w:tc>
          <w:tcPr>
            <w:tcW w:w="296" w:type="dxa"/>
            <w:shd w:val="clear" w:color="000000" w:fill="DDEBF7"/>
            <w:noWrap/>
            <w:vAlign w:val="center"/>
            <w:hideMark/>
          </w:tcPr>
          <w:p w14:paraId="283DB7B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6.62938577</w:t>
            </w:r>
          </w:p>
        </w:tc>
        <w:tc>
          <w:tcPr>
            <w:tcW w:w="296" w:type="dxa"/>
            <w:shd w:val="clear" w:color="000000" w:fill="DDEBF7"/>
            <w:noWrap/>
            <w:vAlign w:val="center"/>
            <w:hideMark/>
          </w:tcPr>
          <w:p w14:paraId="62BCCD0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9.33590392</w:t>
            </w:r>
          </w:p>
        </w:tc>
        <w:tc>
          <w:tcPr>
            <w:tcW w:w="296" w:type="dxa"/>
            <w:shd w:val="clear" w:color="000000" w:fill="DDEBF7"/>
            <w:noWrap/>
            <w:vAlign w:val="center"/>
            <w:hideMark/>
          </w:tcPr>
          <w:p w14:paraId="00135E1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5.49358329</w:t>
            </w:r>
          </w:p>
        </w:tc>
        <w:tc>
          <w:tcPr>
            <w:tcW w:w="296" w:type="dxa"/>
            <w:shd w:val="clear" w:color="000000" w:fill="DDEBF7"/>
            <w:noWrap/>
            <w:vAlign w:val="center"/>
            <w:hideMark/>
          </w:tcPr>
          <w:p w14:paraId="020C6CB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3.80797309</w:t>
            </w:r>
          </w:p>
        </w:tc>
        <w:tc>
          <w:tcPr>
            <w:tcW w:w="296" w:type="dxa"/>
            <w:shd w:val="clear" w:color="000000" w:fill="DDEBF7"/>
            <w:noWrap/>
            <w:vAlign w:val="center"/>
            <w:hideMark/>
          </w:tcPr>
          <w:p w14:paraId="31B2BD3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5.4978678</w:t>
            </w:r>
          </w:p>
        </w:tc>
        <w:tc>
          <w:tcPr>
            <w:tcW w:w="296" w:type="dxa"/>
            <w:shd w:val="clear" w:color="000000" w:fill="DDEBF7"/>
            <w:noWrap/>
            <w:vAlign w:val="center"/>
            <w:hideMark/>
          </w:tcPr>
          <w:p w14:paraId="3110976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4.47359212</w:t>
            </w:r>
          </w:p>
        </w:tc>
        <w:tc>
          <w:tcPr>
            <w:tcW w:w="296" w:type="dxa"/>
            <w:shd w:val="clear" w:color="000000" w:fill="DDEBF7"/>
            <w:noWrap/>
            <w:vAlign w:val="center"/>
            <w:hideMark/>
          </w:tcPr>
          <w:p w14:paraId="648C03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3.18142064</w:t>
            </w:r>
          </w:p>
        </w:tc>
        <w:tc>
          <w:tcPr>
            <w:tcW w:w="296" w:type="dxa"/>
            <w:shd w:val="clear" w:color="000000" w:fill="DDEBF7"/>
            <w:noWrap/>
            <w:vAlign w:val="center"/>
            <w:hideMark/>
          </w:tcPr>
          <w:p w14:paraId="6A68BC5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8.80898026</w:t>
            </w:r>
          </w:p>
        </w:tc>
        <w:tc>
          <w:tcPr>
            <w:tcW w:w="296" w:type="dxa"/>
            <w:shd w:val="clear" w:color="000000" w:fill="DDEBF7"/>
            <w:noWrap/>
            <w:vAlign w:val="center"/>
            <w:hideMark/>
          </w:tcPr>
          <w:p w14:paraId="4F0DC44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7.87927691</w:t>
            </w:r>
          </w:p>
        </w:tc>
        <w:tc>
          <w:tcPr>
            <w:tcW w:w="296" w:type="dxa"/>
            <w:shd w:val="clear" w:color="000000" w:fill="DDEBF7"/>
            <w:noWrap/>
            <w:vAlign w:val="center"/>
            <w:hideMark/>
          </w:tcPr>
          <w:p w14:paraId="5E30730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9.03036919</w:t>
            </w:r>
          </w:p>
        </w:tc>
        <w:tc>
          <w:tcPr>
            <w:tcW w:w="296" w:type="dxa"/>
            <w:shd w:val="clear" w:color="000000" w:fill="DDEBF7"/>
            <w:noWrap/>
            <w:vAlign w:val="center"/>
            <w:hideMark/>
          </w:tcPr>
          <w:p w14:paraId="03B977B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8.72413522</w:t>
            </w:r>
          </w:p>
        </w:tc>
      </w:tr>
      <w:tr w:rsidR="00D6013D" w:rsidRPr="00D6767E" w14:paraId="67C65B6D" w14:textId="77777777" w:rsidTr="005A5A3F">
        <w:trPr>
          <w:trHeight w:val="284"/>
        </w:trPr>
        <w:tc>
          <w:tcPr>
            <w:tcW w:w="588" w:type="dxa"/>
            <w:shd w:val="clear" w:color="000000" w:fill="DDEBF7"/>
            <w:noWrap/>
            <w:vAlign w:val="center"/>
            <w:hideMark/>
          </w:tcPr>
          <w:p w14:paraId="30CCDF1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9</w:t>
            </w:r>
          </w:p>
        </w:tc>
        <w:tc>
          <w:tcPr>
            <w:tcW w:w="297" w:type="dxa"/>
            <w:shd w:val="clear" w:color="000000" w:fill="DDEBF7"/>
            <w:noWrap/>
            <w:vAlign w:val="center"/>
            <w:hideMark/>
          </w:tcPr>
          <w:p w14:paraId="3E97DD6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5.31838916</w:t>
            </w:r>
          </w:p>
        </w:tc>
        <w:tc>
          <w:tcPr>
            <w:tcW w:w="297" w:type="dxa"/>
            <w:shd w:val="clear" w:color="000000" w:fill="DDEBF7"/>
            <w:noWrap/>
            <w:vAlign w:val="center"/>
            <w:hideMark/>
          </w:tcPr>
          <w:p w14:paraId="6315CD6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7.35179615</w:t>
            </w:r>
          </w:p>
        </w:tc>
        <w:tc>
          <w:tcPr>
            <w:tcW w:w="297" w:type="dxa"/>
            <w:shd w:val="clear" w:color="000000" w:fill="DDEBF7"/>
            <w:noWrap/>
            <w:vAlign w:val="center"/>
            <w:hideMark/>
          </w:tcPr>
          <w:p w14:paraId="5674B99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8.6678602</w:t>
            </w:r>
          </w:p>
        </w:tc>
        <w:tc>
          <w:tcPr>
            <w:tcW w:w="297" w:type="dxa"/>
            <w:shd w:val="clear" w:color="000000" w:fill="DDEBF7"/>
            <w:noWrap/>
            <w:vAlign w:val="center"/>
            <w:hideMark/>
          </w:tcPr>
          <w:p w14:paraId="5701786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9.06207313</w:t>
            </w:r>
          </w:p>
        </w:tc>
        <w:tc>
          <w:tcPr>
            <w:tcW w:w="297" w:type="dxa"/>
            <w:shd w:val="clear" w:color="000000" w:fill="DDEBF7"/>
            <w:noWrap/>
            <w:vAlign w:val="center"/>
            <w:hideMark/>
          </w:tcPr>
          <w:p w14:paraId="6E75D6D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7.37503074</w:t>
            </w:r>
          </w:p>
        </w:tc>
        <w:tc>
          <w:tcPr>
            <w:tcW w:w="297" w:type="dxa"/>
            <w:shd w:val="clear" w:color="000000" w:fill="DDEBF7"/>
            <w:noWrap/>
            <w:vAlign w:val="center"/>
            <w:hideMark/>
          </w:tcPr>
          <w:p w14:paraId="39C10AB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9.55748476</w:t>
            </w:r>
          </w:p>
        </w:tc>
        <w:tc>
          <w:tcPr>
            <w:tcW w:w="297" w:type="dxa"/>
            <w:shd w:val="clear" w:color="000000" w:fill="DDEBF7"/>
            <w:noWrap/>
            <w:vAlign w:val="center"/>
            <w:hideMark/>
          </w:tcPr>
          <w:p w14:paraId="3DC5094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6.31157577</w:t>
            </w:r>
          </w:p>
        </w:tc>
        <w:tc>
          <w:tcPr>
            <w:tcW w:w="297" w:type="dxa"/>
            <w:shd w:val="clear" w:color="000000" w:fill="DDEBF7"/>
            <w:noWrap/>
            <w:vAlign w:val="center"/>
            <w:hideMark/>
          </w:tcPr>
          <w:p w14:paraId="4B022A8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8.34805976</w:t>
            </w:r>
          </w:p>
        </w:tc>
        <w:tc>
          <w:tcPr>
            <w:tcW w:w="297" w:type="dxa"/>
            <w:shd w:val="clear" w:color="000000" w:fill="DDEBF7"/>
            <w:noWrap/>
            <w:vAlign w:val="center"/>
            <w:hideMark/>
          </w:tcPr>
          <w:p w14:paraId="2D277F2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6.49470361</w:t>
            </w:r>
          </w:p>
        </w:tc>
        <w:tc>
          <w:tcPr>
            <w:tcW w:w="297" w:type="dxa"/>
            <w:shd w:val="clear" w:color="000000" w:fill="DDEBF7"/>
            <w:noWrap/>
            <w:vAlign w:val="center"/>
            <w:hideMark/>
          </w:tcPr>
          <w:p w14:paraId="5F45AE6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6.62071836</w:t>
            </w:r>
          </w:p>
        </w:tc>
        <w:tc>
          <w:tcPr>
            <w:tcW w:w="297" w:type="dxa"/>
            <w:shd w:val="clear" w:color="000000" w:fill="DDEBF7"/>
            <w:noWrap/>
            <w:vAlign w:val="center"/>
            <w:hideMark/>
          </w:tcPr>
          <w:p w14:paraId="0F41220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7.06238079</w:t>
            </w:r>
          </w:p>
        </w:tc>
        <w:tc>
          <w:tcPr>
            <w:tcW w:w="297" w:type="dxa"/>
            <w:shd w:val="clear" w:color="000000" w:fill="DDEBF7"/>
            <w:noWrap/>
            <w:vAlign w:val="center"/>
            <w:hideMark/>
          </w:tcPr>
          <w:p w14:paraId="50C23FC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8.65470404</w:t>
            </w:r>
          </w:p>
        </w:tc>
        <w:tc>
          <w:tcPr>
            <w:tcW w:w="296" w:type="dxa"/>
            <w:shd w:val="clear" w:color="000000" w:fill="DDEBF7"/>
            <w:noWrap/>
            <w:vAlign w:val="center"/>
            <w:hideMark/>
          </w:tcPr>
          <w:p w14:paraId="47149C3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5.03632749</w:t>
            </w:r>
          </w:p>
        </w:tc>
        <w:tc>
          <w:tcPr>
            <w:tcW w:w="296" w:type="dxa"/>
            <w:shd w:val="clear" w:color="000000" w:fill="DDEBF7"/>
            <w:noWrap/>
            <w:vAlign w:val="center"/>
            <w:hideMark/>
          </w:tcPr>
          <w:p w14:paraId="7CB9C04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5.26734852</w:t>
            </w:r>
          </w:p>
        </w:tc>
        <w:tc>
          <w:tcPr>
            <w:tcW w:w="296" w:type="dxa"/>
            <w:shd w:val="clear" w:color="000000" w:fill="DDEBF7"/>
            <w:noWrap/>
            <w:vAlign w:val="center"/>
            <w:hideMark/>
          </w:tcPr>
          <w:p w14:paraId="7D13070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6.96828663</w:t>
            </w:r>
          </w:p>
        </w:tc>
        <w:tc>
          <w:tcPr>
            <w:tcW w:w="296" w:type="dxa"/>
            <w:shd w:val="clear" w:color="000000" w:fill="DDEBF7"/>
            <w:noWrap/>
            <w:vAlign w:val="center"/>
            <w:hideMark/>
          </w:tcPr>
          <w:p w14:paraId="5E01E5F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6.65202751</w:t>
            </w:r>
          </w:p>
        </w:tc>
        <w:tc>
          <w:tcPr>
            <w:tcW w:w="296" w:type="dxa"/>
            <w:shd w:val="clear" w:color="000000" w:fill="DDEBF7"/>
            <w:noWrap/>
            <w:vAlign w:val="center"/>
            <w:hideMark/>
          </w:tcPr>
          <w:p w14:paraId="09E0451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9.38165975</w:t>
            </w:r>
          </w:p>
        </w:tc>
        <w:tc>
          <w:tcPr>
            <w:tcW w:w="296" w:type="dxa"/>
            <w:shd w:val="clear" w:color="000000" w:fill="DDEBF7"/>
            <w:noWrap/>
            <w:vAlign w:val="center"/>
            <w:hideMark/>
          </w:tcPr>
          <w:p w14:paraId="7BC86A8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5.11977116</w:t>
            </w:r>
          </w:p>
        </w:tc>
        <w:tc>
          <w:tcPr>
            <w:tcW w:w="296" w:type="dxa"/>
            <w:shd w:val="clear" w:color="000000" w:fill="DDEBF7"/>
            <w:noWrap/>
            <w:vAlign w:val="center"/>
            <w:hideMark/>
          </w:tcPr>
          <w:p w14:paraId="52ACE7E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4.53431067</w:t>
            </w:r>
          </w:p>
        </w:tc>
        <w:tc>
          <w:tcPr>
            <w:tcW w:w="296" w:type="dxa"/>
            <w:shd w:val="clear" w:color="000000" w:fill="DDEBF7"/>
            <w:noWrap/>
            <w:vAlign w:val="center"/>
            <w:hideMark/>
          </w:tcPr>
          <w:p w14:paraId="4E49A82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5.87511655</w:t>
            </w:r>
          </w:p>
        </w:tc>
        <w:tc>
          <w:tcPr>
            <w:tcW w:w="296" w:type="dxa"/>
            <w:shd w:val="clear" w:color="000000" w:fill="DDEBF7"/>
            <w:noWrap/>
            <w:vAlign w:val="center"/>
            <w:hideMark/>
          </w:tcPr>
          <w:p w14:paraId="7AC4466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6.17568427</w:t>
            </w:r>
          </w:p>
        </w:tc>
        <w:tc>
          <w:tcPr>
            <w:tcW w:w="296" w:type="dxa"/>
            <w:shd w:val="clear" w:color="000000" w:fill="DDEBF7"/>
            <w:noWrap/>
            <w:vAlign w:val="center"/>
            <w:hideMark/>
          </w:tcPr>
          <w:p w14:paraId="56CD57F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4.66117952</w:t>
            </w:r>
          </w:p>
        </w:tc>
        <w:tc>
          <w:tcPr>
            <w:tcW w:w="296" w:type="dxa"/>
            <w:shd w:val="clear" w:color="000000" w:fill="DDEBF7"/>
            <w:noWrap/>
            <w:vAlign w:val="center"/>
            <w:hideMark/>
          </w:tcPr>
          <w:p w14:paraId="1EB3D5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8.56875418</w:t>
            </w:r>
          </w:p>
        </w:tc>
        <w:tc>
          <w:tcPr>
            <w:tcW w:w="296" w:type="dxa"/>
            <w:shd w:val="clear" w:color="000000" w:fill="DDEBF7"/>
            <w:noWrap/>
            <w:vAlign w:val="center"/>
            <w:hideMark/>
          </w:tcPr>
          <w:p w14:paraId="7407E4A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7.18406205</w:t>
            </w:r>
          </w:p>
        </w:tc>
        <w:tc>
          <w:tcPr>
            <w:tcW w:w="296" w:type="dxa"/>
            <w:shd w:val="clear" w:color="000000" w:fill="DDEBF7"/>
            <w:noWrap/>
            <w:vAlign w:val="center"/>
            <w:hideMark/>
          </w:tcPr>
          <w:p w14:paraId="6DDB47D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8.917569</w:t>
            </w:r>
          </w:p>
        </w:tc>
        <w:tc>
          <w:tcPr>
            <w:tcW w:w="296" w:type="dxa"/>
            <w:shd w:val="clear" w:color="000000" w:fill="DDEBF7"/>
            <w:noWrap/>
            <w:vAlign w:val="center"/>
            <w:hideMark/>
          </w:tcPr>
          <w:p w14:paraId="1060AC8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8.97860179</w:t>
            </w:r>
          </w:p>
        </w:tc>
      </w:tr>
      <w:tr w:rsidR="00D6013D" w:rsidRPr="00D6767E" w14:paraId="29D29C32" w14:textId="77777777" w:rsidTr="005A5A3F">
        <w:trPr>
          <w:trHeight w:val="284"/>
        </w:trPr>
        <w:tc>
          <w:tcPr>
            <w:tcW w:w="588" w:type="dxa"/>
            <w:shd w:val="clear" w:color="000000" w:fill="DDEBF7"/>
            <w:noWrap/>
            <w:vAlign w:val="center"/>
            <w:hideMark/>
          </w:tcPr>
          <w:p w14:paraId="3FAE55E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10</w:t>
            </w:r>
          </w:p>
        </w:tc>
        <w:tc>
          <w:tcPr>
            <w:tcW w:w="297" w:type="dxa"/>
            <w:shd w:val="clear" w:color="000000" w:fill="DDEBF7"/>
            <w:noWrap/>
            <w:vAlign w:val="center"/>
            <w:hideMark/>
          </w:tcPr>
          <w:p w14:paraId="1E21D7E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5.43305959</w:t>
            </w:r>
          </w:p>
        </w:tc>
        <w:tc>
          <w:tcPr>
            <w:tcW w:w="297" w:type="dxa"/>
            <w:shd w:val="clear" w:color="000000" w:fill="DDEBF7"/>
            <w:noWrap/>
            <w:vAlign w:val="center"/>
            <w:hideMark/>
          </w:tcPr>
          <w:p w14:paraId="1363BA9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7.40354894</w:t>
            </w:r>
          </w:p>
        </w:tc>
        <w:tc>
          <w:tcPr>
            <w:tcW w:w="297" w:type="dxa"/>
            <w:shd w:val="clear" w:color="000000" w:fill="DDEBF7"/>
            <w:noWrap/>
            <w:vAlign w:val="center"/>
            <w:hideMark/>
          </w:tcPr>
          <w:p w14:paraId="73FA034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8.77651199</w:t>
            </w:r>
          </w:p>
        </w:tc>
        <w:tc>
          <w:tcPr>
            <w:tcW w:w="297" w:type="dxa"/>
            <w:shd w:val="clear" w:color="000000" w:fill="DDEBF7"/>
            <w:noWrap/>
            <w:vAlign w:val="center"/>
            <w:hideMark/>
          </w:tcPr>
          <w:p w14:paraId="595BAAA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8.90333659</w:t>
            </w:r>
          </w:p>
        </w:tc>
        <w:tc>
          <w:tcPr>
            <w:tcW w:w="297" w:type="dxa"/>
            <w:shd w:val="clear" w:color="000000" w:fill="DDEBF7"/>
            <w:noWrap/>
            <w:vAlign w:val="center"/>
            <w:hideMark/>
          </w:tcPr>
          <w:p w14:paraId="2CADD06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6.71889586</w:t>
            </w:r>
          </w:p>
        </w:tc>
        <w:tc>
          <w:tcPr>
            <w:tcW w:w="297" w:type="dxa"/>
            <w:shd w:val="clear" w:color="000000" w:fill="DDEBF7"/>
            <w:noWrap/>
            <w:vAlign w:val="center"/>
            <w:hideMark/>
          </w:tcPr>
          <w:p w14:paraId="2321118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9.94406047</w:t>
            </w:r>
          </w:p>
        </w:tc>
        <w:tc>
          <w:tcPr>
            <w:tcW w:w="297" w:type="dxa"/>
            <w:shd w:val="clear" w:color="000000" w:fill="DDEBF7"/>
            <w:noWrap/>
            <w:vAlign w:val="center"/>
            <w:hideMark/>
          </w:tcPr>
          <w:p w14:paraId="46AA498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6.26957555</w:t>
            </w:r>
          </w:p>
        </w:tc>
        <w:tc>
          <w:tcPr>
            <w:tcW w:w="297" w:type="dxa"/>
            <w:shd w:val="clear" w:color="000000" w:fill="DDEBF7"/>
            <w:noWrap/>
            <w:vAlign w:val="center"/>
            <w:hideMark/>
          </w:tcPr>
          <w:p w14:paraId="0DD37F9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8.27625005</w:t>
            </w:r>
          </w:p>
        </w:tc>
        <w:tc>
          <w:tcPr>
            <w:tcW w:w="297" w:type="dxa"/>
            <w:shd w:val="clear" w:color="000000" w:fill="DDEBF7"/>
            <w:noWrap/>
            <w:vAlign w:val="center"/>
            <w:hideMark/>
          </w:tcPr>
          <w:p w14:paraId="05D2522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6.08578579</w:t>
            </w:r>
          </w:p>
        </w:tc>
        <w:tc>
          <w:tcPr>
            <w:tcW w:w="297" w:type="dxa"/>
            <w:shd w:val="clear" w:color="000000" w:fill="DDEBF7"/>
            <w:noWrap/>
            <w:vAlign w:val="center"/>
            <w:hideMark/>
          </w:tcPr>
          <w:p w14:paraId="70A709B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6.50129582</w:t>
            </w:r>
          </w:p>
        </w:tc>
        <w:tc>
          <w:tcPr>
            <w:tcW w:w="297" w:type="dxa"/>
            <w:shd w:val="clear" w:color="000000" w:fill="DDEBF7"/>
            <w:noWrap/>
            <w:vAlign w:val="center"/>
            <w:hideMark/>
          </w:tcPr>
          <w:p w14:paraId="532BD5D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7.51653526</w:t>
            </w:r>
          </w:p>
        </w:tc>
        <w:tc>
          <w:tcPr>
            <w:tcW w:w="297" w:type="dxa"/>
            <w:shd w:val="clear" w:color="000000" w:fill="DDEBF7"/>
            <w:noWrap/>
            <w:vAlign w:val="center"/>
            <w:hideMark/>
          </w:tcPr>
          <w:p w14:paraId="53B793C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8.25284517</w:t>
            </w:r>
          </w:p>
        </w:tc>
        <w:tc>
          <w:tcPr>
            <w:tcW w:w="296" w:type="dxa"/>
            <w:shd w:val="clear" w:color="000000" w:fill="DDEBF7"/>
            <w:noWrap/>
            <w:vAlign w:val="center"/>
            <w:hideMark/>
          </w:tcPr>
          <w:p w14:paraId="44AC86F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6.40284153</w:t>
            </w:r>
          </w:p>
        </w:tc>
        <w:tc>
          <w:tcPr>
            <w:tcW w:w="296" w:type="dxa"/>
            <w:shd w:val="clear" w:color="000000" w:fill="DDEBF7"/>
            <w:noWrap/>
            <w:vAlign w:val="center"/>
            <w:hideMark/>
          </w:tcPr>
          <w:p w14:paraId="29C1A2F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4.85114936</w:t>
            </w:r>
          </w:p>
        </w:tc>
        <w:tc>
          <w:tcPr>
            <w:tcW w:w="296" w:type="dxa"/>
            <w:shd w:val="clear" w:color="000000" w:fill="DDEBF7"/>
            <w:noWrap/>
            <w:vAlign w:val="center"/>
            <w:hideMark/>
          </w:tcPr>
          <w:p w14:paraId="0496C32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6.66899841</w:t>
            </w:r>
          </w:p>
        </w:tc>
        <w:tc>
          <w:tcPr>
            <w:tcW w:w="296" w:type="dxa"/>
            <w:shd w:val="clear" w:color="000000" w:fill="DDEBF7"/>
            <w:noWrap/>
            <w:vAlign w:val="center"/>
            <w:hideMark/>
          </w:tcPr>
          <w:p w14:paraId="26C8FFE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6.34136315</w:t>
            </w:r>
          </w:p>
        </w:tc>
        <w:tc>
          <w:tcPr>
            <w:tcW w:w="296" w:type="dxa"/>
            <w:shd w:val="clear" w:color="000000" w:fill="DDEBF7"/>
            <w:noWrap/>
            <w:vAlign w:val="center"/>
            <w:hideMark/>
          </w:tcPr>
          <w:p w14:paraId="080D901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9.27856794</w:t>
            </w:r>
          </w:p>
        </w:tc>
        <w:tc>
          <w:tcPr>
            <w:tcW w:w="296" w:type="dxa"/>
            <w:shd w:val="clear" w:color="000000" w:fill="DDEBF7"/>
            <w:noWrap/>
            <w:vAlign w:val="center"/>
            <w:hideMark/>
          </w:tcPr>
          <w:p w14:paraId="0B5CA58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5.08504218</w:t>
            </w:r>
          </w:p>
        </w:tc>
        <w:tc>
          <w:tcPr>
            <w:tcW w:w="296" w:type="dxa"/>
            <w:shd w:val="clear" w:color="000000" w:fill="DDEBF7"/>
            <w:noWrap/>
            <w:vAlign w:val="center"/>
            <w:hideMark/>
          </w:tcPr>
          <w:p w14:paraId="7C47259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3.98422476</w:t>
            </w:r>
          </w:p>
        </w:tc>
        <w:tc>
          <w:tcPr>
            <w:tcW w:w="296" w:type="dxa"/>
            <w:shd w:val="clear" w:color="000000" w:fill="DDEBF7"/>
            <w:noWrap/>
            <w:vAlign w:val="center"/>
            <w:hideMark/>
          </w:tcPr>
          <w:p w14:paraId="50796A1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4.90168752</w:t>
            </w:r>
          </w:p>
        </w:tc>
        <w:tc>
          <w:tcPr>
            <w:tcW w:w="296" w:type="dxa"/>
            <w:shd w:val="clear" w:color="000000" w:fill="DDEBF7"/>
            <w:noWrap/>
            <w:vAlign w:val="center"/>
            <w:hideMark/>
          </w:tcPr>
          <w:p w14:paraId="5CE6FD2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5.727621</w:t>
            </w:r>
          </w:p>
        </w:tc>
        <w:tc>
          <w:tcPr>
            <w:tcW w:w="296" w:type="dxa"/>
            <w:shd w:val="clear" w:color="000000" w:fill="DDEBF7"/>
            <w:noWrap/>
            <w:vAlign w:val="center"/>
            <w:hideMark/>
          </w:tcPr>
          <w:p w14:paraId="248A4EA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4.59460826</w:t>
            </w:r>
          </w:p>
        </w:tc>
        <w:tc>
          <w:tcPr>
            <w:tcW w:w="296" w:type="dxa"/>
            <w:shd w:val="clear" w:color="000000" w:fill="DDEBF7"/>
            <w:noWrap/>
            <w:vAlign w:val="center"/>
            <w:hideMark/>
          </w:tcPr>
          <w:p w14:paraId="68F8512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8.4300385</w:t>
            </w:r>
          </w:p>
        </w:tc>
        <w:tc>
          <w:tcPr>
            <w:tcW w:w="296" w:type="dxa"/>
            <w:shd w:val="clear" w:color="000000" w:fill="DDEBF7"/>
            <w:noWrap/>
            <w:vAlign w:val="center"/>
            <w:hideMark/>
          </w:tcPr>
          <w:p w14:paraId="194F3CD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7.72649747</w:t>
            </w:r>
          </w:p>
        </w:tc>
        <w:tc>
          <w:tcPr>
            <w:tcW w:w="296" w:type="dxa"/>
            <w:shd w:val="clear" w:color="000000" w:fill="DDEBF7"/>
            <w:noWrap/>
            <w:vAlign w:val="center"/>
            <w:hideMark/>
          </w:tcPr>
          <w:p w14:paraId="0FDE940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9.18276677</w:t>
            </w:r>
          </w:p>
        </w:tc>
        <w:tc>
          <w:tcPr>
            <w:tcW w:w="296" w:type="dxa"/>
            <w:shd w:val="clear" w:color="000000" w:fill="DDEBF7"/>
            <w:noWrap/>
            <w:vAlign w:val="center"/>
            <w:hideMark/>
          </w:tcPr>
          <w:p w14:paraId="68E1645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8.87825634</w:t>
            </w:r>
          </w:p>
        </w:tc>
      </w:tr>
      <w:tr w:rsidR="00D6013D" w:rsidRPr="00D6767E" w14:paraId="546FC9E1" w14:textId="77777777" w:rsidTr="005A5A3F">
        <w:trPr>
          <w:trHeight w:val="284"/>
        </w:trPr>
        <w:tc>
          <w:tcPr>
            <w:tcW w:w="588" w:type="dxa"/>
            <w:shd w:val="clear" w:color="000000" w:fill="DDEBF7"/>
            <w:noWrap/>
            <w:vAlign w:val="center"/>
            <w:hideMark/>
          </w:tcPr>
          <w:p w14:paraId="0FBEEE0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11</w:t>
            </w:r>
          </w:p>
        </w:tc>
        <w:tc>
          <w:tcPr>
            <w:tcW w:w="297" w:type="dxa"/>
            <w:shd w:val="clear" w:color="000000" w:fill="DDEBF7"/>
            <w:noWrap/>
            <w:vAlign w:val="center"/>
            <w:hideMark/>
          </w:tcPr>
          <w:p w14:paraId="2ABF31E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6.08446826</w:t>
            </w:r>
          </w:p>
        </w:tc>
        <w:tc>
          <w:tcPr>
            <w:tcW w:w="297" w:type="dxa"/>
            <w:shd w:val="clear" w:color="000000" w:fill="DDEBF7"/>
            <w:noWrap/>
            <w:vAlign w:val="center"/>
            <w:hideMark/>
          </w:tcPr>
          <w:p w14:paraId="03EB3CB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7.2296456</w:t>
            </w:r>
          </w:p>
        </w:tc>
        <w:tc>
          <w:tcPr>
            <w:tcW w:w="297" w:type="dxa"/>
            <w:shd w:val="clear" w:color="000000" w:fill="DDEBF7"/>
            <w:noWrap/>
            <w:vAlign w:val="center"/>
            <w:hideMark/>
          </w:tcPr>
          <w:p w14:paraId="72844C3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8.95051216</w:t>
            </w:r>
          </w:p>
        </w:tc>
        <w:tc>
          <w:tcPr>
            <w:tcW w:w="297" w:type="dxa"/>
            <w:shd w:val="clear" w:color="000000" w:fill="DDEBF7"/>
            <w:noWrap/>
            <w:vAlign w:val="center"/>
            <w:hideMark/>
          </w:tcPr>
          <w:p w14:paraId="586C7B6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9.27988215</w:t>
            </w:r>
          </w:p>
        </w:tc>
        <w:tc>
          <w:tcPr>
            <w:tcW w:w="297" w:type="dxa"/>
            <w:shd w:val="clear" w:color="000000" w:fill="DDEBF7"/>
            <w:noWrap/>
            <w:vAlign w:val="center"/>
            <w:hideMark/>
          </w:tcPr>
          <w:p w14:paraId="54C6D27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7.06285566</w:t>
            </w:r>
          </w:p>
        </w:tc>
        <w:tc>
          <w:tcPr>
            <w:tcW w:w="297" w:type="dxa"/>
            <w:shd w:val="clear" w:color="000000" w:fill="DDEBF7"/>
            <w:noWrap/>
            <w:vAlign w:val="center"/>
            <w:hideMark/>
          </w:tcPr>
          <w:p w14:paraId="6A860ED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10.0451726</w:t>
            </w:r>
          </w:p>
        </w:tc>
        <w:tc>
          <w:tcPr>
            <w:tcW w:w="297" w:type="dxa"/>
            <w:shd w:val="clear" w:color="000000" w:fill="DDEBF7"/>
            <w:noWrap/>
            <w:vAlign w:val="center"/>
            <w:hideMark/>
          </w:tcPr>
          <w:p w14:paraId="33F3B9C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7.07642014</w:t>
            </w:r>
          </w:p>
        </w:tc>
        <w:tc>
          <w:tcPr>
            <w:tcW w:w="297" w:type="dxa"/>
            <w:shd w:val="clear" w:color="000000" w:fill="DDEBF7"/>
            <w:noWrap/>
            <w:vAlign w:val="center"/>
            <w:hideMark/>
          </w:tcPr>
          <w:p w14:paraId="282BBEB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8.36260139</w:t>
            </w:r>
          </w:p>
        </w:tc>
        <w:tc>
          <w:tcPr>
            <w:tcW w:w="297" w:type="dxa"/>
            <w:shd w:val="clear" w:color="000000" w:fill="DDEBF7"/>
            <w:noWrap/>
            <w:vAlign w:val="center"/>
            <w:hideMark/>
          </w:tcPr>
          <w:p w14:paraId="313F889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7.49273447</w:t>
            </w:r>
          </w:p>
        </w:tc>
        <w:tc>
          <w:tcPr>
            <w:tcW w:w="297" w:type="dxa"/>
            <w:shd w:val="clear" w:color="000000" w:fill="DDEBF7"/>
            <w:noWrap/>
            <w:vAlign w:val="center"/>
            <w:hideMark/>
          </w:tcPr>
          <w:p w14:paraId="6D68894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6.2741871</w:t>
            </w:r>
          </w:p>
        </w:tc>
        <w:tc>
          <w:tcPr>
            <w:tcW w:w="297" w:type="dxa"/>
            <w:shd w:val="clear" w:color="000000" w:fill="DDEBF7"/>
            <w:noWrap/>
            <w:vAlign w:val="center"/>
            <w:hideMark/>
          </w:tcPr>
          <w:p w14:paraId="5E6698D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10.2085758</w:t>
            </w:r>
          </w:p>
        </w:tc>
        <w:tc>
          <w:tcPr>
            <w:tcW w:w="297" w:type="dxa"/>
            <w:shd w:val="clear" w:color="000000" w:fill="DDEBF7"/>
            <w:noWrap/>
            <w:vAlign w:val="center"/>
            <w:hideMark/>
          </w:tcPr>
          <w:p w14:paraId="210277A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9.36966713</w:t>
            </w:r>
          </w:p>
        </w:tc>
        <w:tc>
          <w:tcPr>
            <w:tcW w:w="296" w:type="dxa"/>
            <w:shd w:val="clear" w:color="000000" w:fill="DDEBF7"/>
            <w:noWrap/>
            <w:vAlign w:val="center"/>
            <w:hideMark/>
          </w:tcPr>
          <w:p w14:paraId="76B50BB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7.38568124</w:t>
            </w:r>
          </w:p>
        </w:tc>
        <w:tc>
          <w:tcPr>
            <w:tcW w:w="296" w:type="dxa"/>
            <w:shd w:val="clear" w:color="000000" w:fill="DDEBF7"/>
            <w:noWrap/>
            <w:vAlign w:val="center"/>
            <w:hideMark/>
          </w:tcPr>
          <w:p w14:paraId="1A8E973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7.82293405</w:t>
            </w:r>
          </w:p>
        </w:tc>
        <w:tc>
          <w:tcPr>
            <w:tcW w:w="296" w:type="dxa"/>
            <w:shd w:val="clear" w:color="000000" w:fill="DDEBF7"/>
            <w:noWrap/>
            <w:vAlign w:val="center"/>
            <w:hideMark/>
          </w:tcPr>
          <w:p w14:paraId="6B4AD91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7.91381691</w:t>
            </w:r>
          </w:p>
        </w:tc>
        <w:tc>
          <w:tcPr>
            <w:tcW w:w="296" w:type="dxa"/>
            <w:shd w:val="clear" w:color="000000" w:fill="DDEBF7"/>
            <w:noWrap/>
            <w:vAlign w:val="center"/>
            <w:hideMark/>
          </w:tcPr>
          <w:p w14:paraId="31771A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7.19007157</w:t>
            </w:r>
          </w:p>
        </w:tc>
        <w:tc>
          <w:tcPr>
            <w:tcW w:w="296" w:type="dxa"/>
            <w:shd w:val="clear" w:color="000000" w:fill="DDEBF7"/>
            <w:noWrap/>
            <w:vAlign w:val="center"/>
            <w:hideMark/>
          </w:tcPr>
          <w:p w14:paraId="4135F90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9.2858761</w:t>
            </w:r>
          </w:p>
        </w:tc>
        <w:tc>
          <w:tcPr>
            <w:tcW w:w="296" w:type="dxa"/>
            <w:shd w:val="clear" w:color="000000" w:fill="DDEBF7"/>
            <w:noWrap/>
            <w:vAlign w:val="center"/>
            <w:hideMark/>
          </w:tcPr>
          <w:p w14:paraId="4E9ECF0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7.8623956</w:t>
            </w:r>
          </w:p>
        </w:tc>
        <w:tc>
          <w:tcPr>
            <w:tcW w:w="296" w:type="dxa"/>
            <w:shd w:val="clear" w:color="000000" w:fill="DDEBF7"/>
            <w:noWrap/>
            <w:vAlign w:val="center"/>
            <w:hideMark/>
          </w:tcPr>
          <w:p w14:paraId="3D79A28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6.09923207</w:t>
            </w:r>
          </w:p>
        </w:tc>
        <w:tc>
          <w:tcPr>
            <w:tcW w:w="296" w:type="dxa"/>
            <w:shd w:val="clear" w:color="000000" w:fill="DDEBF7"/>
            <w:noWrap/>
            <w:vAlign w:val="center"/>
            <w:hideMark/>
          </w:tcPr>
          <w:p w14:paraId="7E5BE99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6.10923517</w:t>
            </w:r>
          </w:p>
        </w:tc>
        <w:tc>
          <w:tcPr>
            <w:tcW w:w="296" w:type="dxa"/>
            <w:shd w:val="clear" w:color="000000" w:fill="DDEBF7"/>
            <w:noWrap/>
            <w:vAlign w:val="center"/>
            <w:hideMark/>
          </w:tcPr>
          <w:p w14:paraId="271DC8B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5.15376481</w:t>
            </w:r>
          </w:p>
        </w:tc>
        <w:tc>
          <w:tcPr>
            <w:tcW w:w="296" w:type="dxa"/>
            <w:shd w:val="clear" w:color="000000" w:fill="DDEBF7"/>
            <w:noWrap/>
            <w:vAlign w:val="center"/>
            <w:hideMark/>
          </w:tcPr>
          <w:p w14:paraId="3CAA9DA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6.6805916</w:t>
            </w:r>
          </w:p>
        </w:tc>
        <w:tc>
          <w:tcPr>
            <w:tcW w:w="296" w:type="dxa"/>
            <w:shd w:val="clear" w:color="000000" w:fill="DDEBF7"/>
            <w:noWrap/>
            <w:vAlign w:val="center"/>
            <w:hideMark/>
          </w:tcPr>
          <w:p w14:paraId="786EE2D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8.18986902</w:t>
            </w:r>
          </w:p>
        </w:tc>
        <w:tc>
          <w:tcPr>
            <w:tcW w:w="296" w:type="dxa"/>
            <w:shd w:val="clear" w:color="000000" w:fill="DDEBF7"/>
            <w:noWrap/>
            <w:vAlign w:val="center"/>
            <w:hideMark/>
          </w:tcPr>
          <w:p w14:paraId="51011D6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8.20394013</w:t>
            </w:r>
          </w:p>
        </w:tc>
        <w:tc>
          <w:tcPr>
            <w:tcW w:w="296" w:type="dxa"/>
            <w:shd w:val="clear" w:color="000000" w:fill="DDEBF7"/>
            <w:noWrap/>
            <w:vAlign w:val="center"/>
            <w:hideMark/>
          </w:tcPr>
          <w:p w14:paraId="32D20DC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9.199611</w:t>
            </w:r>
          </w:p>
        </w:tc>
        <w:tc>
          <w:tcPr>
            <w:tcW w:w="296" w:type="dxa"/>
            <w:shd w:val="clear" w:color="000000" w:fill="DDEBF7"/>
            <w:noWrap/>
            <w:vAlign w:val="center"/>
            <w:hideMark/>
          </w:tcPr>
          <w:p w14:paraId="3F6658F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9.20955572</w:t>
            </w:r>
          </w:p>
        </w:tc>
      </w:tr>
      <w:tr w:rsidR="00D6013D" w:rsidRPr="00D6767E" w14:paraId="063A91F5" w14:textId="77777777" w:rsidTr="005A5A3F">
        <w:trPr>
          <w:trHeight w:val="284"/>
        </w:trPr>
        <w:tc>
          <w:tcPr>
            <w:tcW w:w="588" w:type="dxa"/>
            <w:shd w:val="clear" w:color="000000" w:fill="DDEBF7"/>
            <w:noWrap/>
            <w:vAlign w:val="center"/>
            <w:hideMark/>
          </w:tcPr>
          <w:p w14:paraId="5FA0A7E2"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12</w:t>
            </w:r>
          </w:p>
        </w:tc>
        <w:tc>
          <w:tcPr>
            <w:tcW w:w="297" w:type="dxa"/>
            <w:shd w:val="clear" w:color="000000" w:fill="DDEBF7"/>
            <w:noWrap/>
            <w:vAlign w:val="center"/>
            <w:hideMark/>
          </w:tcPr>
          <w:p w14:paraId="31557F9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6.28355142</w:t>
            </w:r>
          </w:p>
        </w:tc>
        <w:tc>
          <w:tcPr>
            <w:tcW w:w="297" w:type="dxa"/>
            <w:shd w:val="clear" w:color="000000" w:fill="DDEBF7"/>
            <w:noWrap/>
            <w:vAlign w:val="center"/>
            <w:hideMark/>
          </w:tcPr>
          <w:p w14:paraId="380B97D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8.27037943</w:t>
            </w:r>
          </w:p>
        </w:tc>
        <w:tc>
          <w:tcPr>
            <w:tcW w:w="297" w:type="dxa"/>
            <w:shd w:val="clear" w:color="000000" w:fill="DDEBF7"/>
            <w:noWrap/>
            <w:vAlign w:val="center"/>
            <w:hideMark/>
          </w:tcPr>
          <w:p w14:paraId="2FCC2B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9.75758336</w:t>
            </w:r>
          </w:p>
        </w:tc>
        <w:tc>
          <w:tcPr>
            <w:tcW w:w="297" w:type="dxa"/>
            <w:shd w:val="clear" w:color="000000" w:fill="DDEBF7"/>
            <w:noWrap/>
            <w:vAlign w:val="center"/>
            <w:hideMark/>
          </w:tcPr>
          <w:p w14:paraId="46A71FC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9.8216592</w:t>
            </w:r>
          </w:p>
        </w:tc>
        <w:tc>
          <w:tcPr>
            <w:tcW w:w="297" w:type="dxa"/>
            <w:shd w:val="clear" w:color="000000" w:fill="DDEBF7"/>
            <w:noWrap/>
            <w:vAlign w:val="center"/>
            <w:hideMark/>
          </w:tcPr>
          <w:p w14:paraId="147A6B6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7.88751918</w:t>
            </w:r>
          </w:p>
        </w:tc>
        <w:tc>
          <w:tcPr>
            <w:tcW w:w="297" w:type="dxa"/>
            <w:shd w:val="clear" w:color="000000" w:fill="DDEBF7"/>
            <w:noWrap/>
            <w:vAlign w:val="center"/>
            <w:hideMark/>
          </w:tcPr>
          <w:p w14:paraId="3777606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10.2346738</w:t>
            </w:r>
          </w:p>
        </w:tc>
        <w:tc>
          <w:tcPr>
            <w:tcW w:w="297" w:type="dxa"/>
            <w:shd w:val="clear" w:color="000000" w:fill="DDEBF7"/>
            <w:noWrap/>
            <w:vAlign w:val="center"/>
            <w:hideMark/>
          </w:tcPr>
          <w:p w14:paraId="79B93CC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8.18937488</w:t>
            </w:r>
          </w:p>
        </w:tc>
        <w:tc>
          <w:tcPr>
            <w:tcW w:w="297" w:type="dxa"/>
            <w:shd w:val="clear" w:color="000000" w:fill="DDEBF7"/>
            <w:noWrap/>
            <w:vAlign w:val="center"/>
            <w:hideMark/>
          </w:tcPr>
          <w:p w14:paraId="525DB2C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8.34072248</w:t>
            </w:r>
          </w:p>
        </w:tc>
        <w:tc>
          <w:tcPr>
            <w:tcW w:w="297" w:type="dxa"/>
            <w:shd w:val="clear" w:color="000000" w:fill="DDEBF7"/>
            <w:noWrap/>
            <w:vAlign w:val="center"/>
            <w:hideMark/>
          </w:tcPr>
          <w:p w14:paraId="6FA13CE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8.00863031</w:t>
            </w:r>
          </w:p>
        </w:tc>
        <w:tc>
          <w:tcPr>
            <w:tcW w:w="297" w:type="dxa"/>
            <w:shd w:val="clear" w:color="000000" w:fill="DDEBF7"/>
            <w:noWrap/>
            <w:vAlign w:val="center"/>
            <w:hideMark/>
          </w:tcPr>
          <w:p w14:paraId="17AA99B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7.48956702</w:t>
            </w:r>
          </w:p>
        </w:tc>
        <w:tc>
          <w:tcPr>
            <w:tcW w:w="297" w:type="dxa"/>
            <w:shd w:val="clear" w:color="000000" w:fill="DDEBF7"/>
            <w:noWrap/>
            <w:vAlign w:val="center"/>
            <w:hideMark/>
          </w:tcPr>
          <w:p w14:paraId="06D746F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9.83585304</w:t>
            </w:r>
          </w:p>
        </w:tc>
        <w:tc>
          <w:tcPr>
            <w:tcW w:w="297" w:type="dxa"/>
            <w:shd w:val="clear" w:color="000000" w:fill="DDEBF7"/>
            <w:noWrap/>
            <w:vAlign w:val="center"/>
            <w:hideMark/>
          </w:tcPr>
          <w:p w14:paraId="0BCA2A8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9.99248521</w:t>
            </w:r>
          </w:p>
        </w:tc>
        <w:tc>
          <w:tcPr>
            <w:tcW w:w="296" w:type="dxa"/>
            <w:shd w:val="clear" w:color="000000" w:fill="DDEBF7"/>
            <w:noWrap/>
            <w:vAlign w:val="center"/>
            <w:hideMark/>
          </w:tcPr>
          <w:p w14:paraId="65CE4AB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6.74491455</w:t>
            </w:r>
          </w:p>
        </w:tc>
        <w:tc>
          <w:tcPr>
            <w:tcW w:w="296" w:type="dxa"/>
            <w:shd w:val="clear" w:color="000000" w:fill="DDEBF7"/>
            <w:noWrap/>
            <w:vAlign w:val="center"/>
            <w:hideMark/>
          </w:tcPr>
          <w:p w14:paraId="361642B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6.74504905</w:t>
            </w:r>
          </w:p>
        </w:tc>
        <w:tc>
          <w:tcPr>
            <w:tcW w:w="296" w:type="dxa"/>
            <w:shd w:val="clear" w:color="000000" w:fill="DDEBF7"/>
            <w:noWrap/>
            <w:vAlign w:val="center"/>
            <w:hideMark/>
          </w:tcPr>
          <w:p w14:paraId="0F0A9C0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7.70400736</w:t>
            </w:r>
          </w:p>
        </w:tc>
        <w:tc>
          <w:tcPr>
            <w:tcW w:w="296" w:type="dxa"/>
            <w:shd w:val="clear" w:color="000000" w:fill="DDEBF7"/>
            <w:noWrap/>
            <w:vAlign w:val="center"/>
            <w:hideMark/>
          </w:tcPr>
          <w:p w14:paraId="2510BD2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7.90701082</w:t>
            </w:r>
          </w:p>
        </w:tc>
        <w:tc>
          <w:tcPr>
            <w:tcW w:w="296" w:type="dxa"/>
            <w:shd w:val="clear" w:color="000000" w:fill="DDEBF7"/>
            <w:noWrap/>
            <w:vAlign w:val="center"/>
            <w:hideMark/>
          </w:tcPr>
          <w:p w14:paraId="0E35E16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10.0590199</w:t>
            </w:r>
          </w:p>
        </w:tc>
        <w:tc>
          <w:tcPr>
            <w:tcW w:w="296" w:type="dxa"/>
            <w:shd w:val="clear" w:color="000000" w:fill="DDEBF7"/>
            <w:noWrap/>
            <w:vAlign w:val="center"/>
            <w:hideMark/>
          </w:tcPr>
          <w:p w14:paraId="4416056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8.03063403</w:t>
            </w:r>
          </w:p>
        </w:tc>
        <w:tc>
          <w:tcPr>
            <w:tcW w:w="296" w:type="dxa"/>
            <w:shd w:val="clear" w:color="000000" w:fill="DDEBF7"/>
            <w:noWrap/>
            <w:vAlign w:val="center"/>
            <w:hideMark/>
          </w:tcPr>
          <w:p w14:paraId="1BD98B4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5.83263689</w:t>
            </w:r>
          </w:p>
        </w:tc>
        <w:tc>
          <w:tcPr>
            <w:tcW w:w="296" w:type="dxa"/>
            <w:shd w:val="clear" w:color="000000" w:fill="DDEBF7"/>
            <w:noWrap/>
            <w:vAlign w:val="center"/>
            <w:hideMark/>
          </w:tcPr>
          <w:p w14:paraId="03C19E6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6.41437235</w:t>
            </w:r>
          </w:p>
        </w:tc>
        <w:tc>
          <w:tcPr>
            <w:tcW w:w="296" w:type="dxa"/>
            <w:shd w:val="clear" w:color="000000" w:fill="DDEBF7"/>
            <w:noWrap/>
            <w:vAlign w:val="center"/>
            <w:hideMark/>
          </w:tcPr>
          <w:p w14:paraId="35E6AD4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7.21012582</w:t>
            </w:r>
          </w:p>
        </w:tc>
        <w:tc>
          <w:tcPr>
            <w:tcW w:w="296" w:type="dxa"/>
            <w:shd w:val="clear" w:color="000000" w:fill="DDEBF7"/>
            <w:noWrap/>
            <w:vAlign w:val="center"/>
            <w:hideMark/>
          </w:tcPr>
          <w:p w14:paraId="6D938C0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6.4456274</w:t>
            </w:r>
          </w:p>
        </w:tc>
        <w:tc>
          <w:tcPr>
            <w:tcW w:w="296" w:type="dxa"/>
            <w:shd w:val="clear" w:color="000000" w:fill="DDEBF7"/>
            <w:noWrap/>
            <w:vAlign w:val="center"/>
            <w:hideMark/>
          </w:tcPr>
          <w:p w14:paraId="506F208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9.51388153</w:t>
            </w:r>
          </w:p>
        </w:tc>
        <w:tc>
          <w:tcPr>
            <w:tcW w:w="296" w:type="dxa"/>
            <w:shd w:val="clear" w:color="000000" w:fill="DDEBF7"/>
            <w:noWrap/>
            <w:vAlign w:val="center"/>
            <w:hideMark/>
          </w:tcPr>
          <w:p w14:paraId="524012B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8.361027</w:t>
            </w:r>
          </w:p>
        </w:tc>
        <w:tc>
          <w:tcPr>
            <w:tcW w:w="296" w:type="dxa"/>
            <w:shd w:val="clear" w:color="000000" w:fill="DDEBF7"/>
            <w:noWrap/>
            <w:vAlign w:val="center"/>
            <w:hideMark/>
          </w:tcPr>
          <w:p w14:paraId="7F19F1D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9.64124797</w:t>
            </w:r>
          </w:p>
        </w:tc>
        <w:tc>
          <w:tcPr>
            <w:tcW w:w="296" w:type="dxa"/>
            <w:shd w:val="clear" w:color="000000" w:fill="DDEBF7"/>
            <w:noWrap/>
            <w:vAlign w:val="center"/>
            <w:hideMark/>
          </w:tcPr>
          <w:p w14:paraId="21604B6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9.19972142</w:t>
            </w:r>
          </w:p>
        </w:tc>
      </w:tr>
      <w:tr w:rsidR="00D6013D" w:rsidRPr="00D6767E" w14:paraId="210ECFC4" w14:textId="77777777" w:rsidTr="005A5A3F">
        <w:trPr>
          <w:trHeight w:val="284"/>
        </w:trPr>
        <w:tc>
          <w:tcPr>
            <w:tcW w:w="588" w:type="dxa"/>
            <w:shd w:val="clear" w:color="000000" w:fill="DDEBF7"/>
            <w:noWrap/>
            <w:vAlign w:val="center"/>
            <w:hideMark/>
          </w:tcPr>
          <w:p w14:paraId="0FFE1310"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13</w:t>
            </w:r>
          </w:p>
        </w:tc>
        <w:tc>
          <w:tcPr>
            <w:tcW w:w="297" w:type="dxa"/>
            <w:shd w:val="clear" w:color="000000" w:fill="DDEBF7"/>
            <w:noWrap/>
            <w:vAlign w:val="center"/>
            <w:hideMark/>
          </w:tcPr>
          <w:p w14:paraId="212E02F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6.1976885</w:t>
            </w:r>
          </w:p>
        </w:tc>
        <w:tc>
          <w:tcPr>
            <w:tcW w:w="297" w:type="dxa"/>
            <w:shd w:val="clear" w:color="000000" w:fill="DDEBF7"/>
            <w:noWrap/>
            <w:vAlign w:val="center"/>
            <w:hideMark/>
          </w:tcPr>
          <w:p w14:paraId="7D3563E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7.51118337</w:t>
            </w:r>
          </w:p>
        </w:tc>
        <w:tc>
          <w:tcPr>
            <w:tcW w:w="297" w:type="dxa"/>
            <w:shd w:val="clear" w:color="000000" w:fill="DDEBF7"/>
            <w:noWrap/>
            <w:vAlign w:val="center"/>
            <w:hideMark/>
          </w:tcPr>
          <w:p w14:paraId="04464D0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9.32767165</w:t>
            </w:r>
          </w:p>
        </w:tc>
        <w:tc>
          <w:tcPr>
            <w:tcW w:w="297" w:type="dxa"/>
            <w:shd w:val="clear" w:color="000000" w:fill="DDEBF7"/>
            <w:noWrap/>
            <w:vAlign w:val="center"/>
            <w:hideMark/>
          </w:tcPr>
          <w:p w14:paraId="1806546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9.53160954</w:t>
            </w:r>
          </w:p>
        </w:tc>
        <w:tc>
          <w:tcPr>
            <w:tcW w:w="297" w:type="dxa"/>
            <w:shd w:val="clear" w:color="000000" w:fill="DDEBF7"/>
            <w:noWrap/>
            <w:vAlign w:val="center"/>
            <w:hideMark/>
          </w:tcPr>
          <w:p w14:paraId="45E17A4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7.5722303</w:t>
            </w:r>
          </w:p>
        </w:tc>
        <w:tc>
          <w:tcPr>
            <w:tcW w:w="297" w:type="dxa"/>
            <w:shd w:val="clear" w:color="000000" w:fill="DDEBF7"/>
            <w:noWrap/>
            <w:vAlign w:val="center"/>
            <w:hideMark/>
          </w:tcPr>
          <w:p w14:paraId="761C640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10.1437658</w:t>
            </w:r>
          </w:p>
        </w:tc>
        <w:tc>
          <w:tcPr>
            <w:tcW w:w="297" w:type="dxa"/>
            <w:shd w:val="clear" w:color="000000" w:fill="DDEBF7"/>
            <w:noWrap/>
            <w:vAlign w:val="center"/>
            <w:hideMark/>
          </w:tcPr>
          <w:p w14:paraId="3A36853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6.90243541</w:t>
            </w:r>
          </w:p>
        </w:tc>
        <w:tc>
          <w:tcPr>
            <w:tcW w:w="297" w:type="dxa"/>
            <w:shd w:val="clear" w:color="000000" w:fill="DDEBF7"/>
            <w:noWrap/>
            <w:vAlign w:val="center"/>
            <w:hideMark/>
          </w:tcPr>
          <w:p w14:paraId="58A2323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8.13656055</w:t>
            </w:r>
          </w:p>
        </w:tc>
        <w:tc>
          <w:tcPr>
            <w:tcW w:w="297" w:type="dxa"/>
            <w:shd w:val="clear" w:color="000000" w:fill="DDEBF7"/>
            <w:noWrap/>
            <w:vAlign w:val="center"/>
            <w:hideMark/>
          </w:tcPr>
          <w:p w14:paraId="616DB6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7.8330735</w:t>
            </w:r>
          </w:p>
        </w:tc>
        <w:tc>
          <w:tcPr>
            <w:tcW w:w="297" w:type="dxa"/>
            <w:shd w:val="clear" w:color="000000" w:fill="DDEBF7"/>
            <w:noWrap/>
            <w:vAlign w:val="center"/>
            <w:hideMark/>
          </w:tcPr>
          <w:p w14:paraId="48F8BDD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6.52682002</w:t>
            </w:r>
          </w:p>
        </w:tc>
        <w:tc>
          <w:tcPr>
            <w:tcW w:w="297" w:type="dxa"/>
            <w:shd w:val="clear" w:color="000000" w:fill="DDEBF7"/>
            <w:noWrap/>
            <w:vAlign w:val="center"/>
            <w:hideMark/>
          </w:tcPr>
          <w:p w14:paraId="099878B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9.85394888</w:t>
            </w:r>
          </w:p>
        </w:tc>
        <w:tc>
          <w:tcPr>
            <w:tcW w:w="297" w:type="dxa"/>
            <w:shd w:val="clear" w:color="000000" w:fill="DDEBF7"/>
            <w:noWrap/>
            <w:vAlign w:val="center"/>
            <w:hideMark/>
          </w:tcPr>
          <w:p w14:paraId="395CC00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9.18879899</w:t>
            </w:r>
          </w:p>
        </w:tc>
        <w:tc>
          <w:tcPr>
            <w:tcW w:w="296" w:type="dxa"/>
            <w:shd w:val="clear" w:color="000000" w:fill="DDEBF7"/>
            <w:noWrap/>
            <w:vAlign w:val="center"/>
            <w:hideMark/>
          </w:tcPr>
          <w:p w14:paraId="363EBBE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7.23870089</w:t>
            </w:r>
          </w:p>
        </w:tc>
        <w:tc>
          <w:tcPr>
            <w:tcW w:w="296" w:type="dxa"/>
            <w:shd w:val="clear" w:color="000000" w:fill="DDEBF7"/>
            <w:noWrap/>
            <w:vAlign w:val="center"/>
            <w:hideMark/>
          </w:tcPr>
          <w:p w14:paraId="1FBC83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7.69789889</w:t>
            </w:r>
          </w:p>
        </w:tc>
        <w:tc>
          <w:tcPr>
            <w:tcW w:w="296" w:type="dxa"/>
            <w:shd w:val="clear" w:color="000000" w:fill="DDEBF7"/>
            <w:noWrap/>
            <w:vAlign w:val="center"/>
            <w:hideMark/>
          </w:tcPr>
          <w:p w14:paraId="1E1E45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7.86805703</w:t>
            </w:r>
          </w:p>
        </w:tc>
        <w:tc>
          <w:tcPr>
            <w:tcW w:w="296" w:type="dxa"/>
            <w:shd w:val="clear" w:color="000000" w:fill="DDEBF7"/>
            <w:noWrap/>
            <w:vAlign w:val="center"/>
            <w:hideMark/>
          </w:tcPr>
          <w:p w14:paraId="0A6DC11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7.24325969</w:t>
            </w:r>
          </w:p>
        </w:tc>
        <w:tc>
          <w:tcPr>
            <w:tcW w:w="296" w:type="dxa"/>
            <w:shd w:val="clear" w:color="000000" w:fill="DDEBF7"/>
            <w:noWrap/>
            <w:vAlign w:val="center"/>
            <w:hideMark/>
          </w:tcPr>
          <w:p w14:paraId="2F94311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9.40244506</w:t>
            </w:r>
          </w:p>
        </w:tc>
        <w:tc>
          <w:tcPr>
            <w:tcW w:w="296" w:type="dxa"/>
            <w:shd w:val="clear" w:color="000000" w:fill="DDEBF7"/>
            <w:noWrap/>
            <w:vAlign w:val="center"/>
            <w:hideMark/>
          </w:tcPr>
          <w:p w14:paraId="632D2F7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7.92629599</w:t>
            </w:r>
          </w:p>
        </w:tc>
        <w:tc>
          <w:tcPr>
            <w:tcW w:w="296" w:type="dxa"/>
            <w:shd w:val="clear" w:color="000000" w:fill="DDEBF7"/>
            <w:noWrap/>
            <w:vAlign w:val="center"/>
            <w:hideMark/>
          </w:tcPr>
          <w:p w14:paraId="5783448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5.65099427</w:t>
            </w:r>
          </w:p>
        </w:tc>
        <w:tc>
          <w:tcPr>
            <w:tcW w:w="296" w:type="dxa"/>
            <w:shd w:val="clear" w:color="000000" w:fill="DDEBF7"/>
            <w:noWrap/>
            <w:vAlign w:val="center"/>
            <w:hideMark/>
          </w:tcPr>
          <w:p w14:paraId="61E87D0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6.09341228</w:t>
            </w:r>
          </w:p>
        </w:tc>
        <w:tc>
          <w:tcPr>
            <w:tcW w:w="296" w:type="dxa"/>
            <w:shd w:val="clear" w:color="000000" w:fill="DDEBF7"/>
            <w:noWrap/>
            <w:vAlign w:val="center"/>
            <w:hideMark/>
          </w:tcPr>
          <w:p w14:paraId="2F125AA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5.14722528</w:t>
            </w:r>
          </w:p>
        </w:tc>
        <w:tc>
          <w:tcPr>
            <w:tcW w:w="296" w:type="dxa"/>
            <w:shd w:val="clear" w:color="000000" w:fill="DDEBF7"/>
            <w:noWrap/>
            <w:vAlign w:val="center"/>
            <w:hideMark/>
          </w:tcPr>
          <w:p w14:paraId="6E2C86F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6.72640892</w:t>
            </w:r>
          </w:p>
        </w:tc>
        <w:tc>
          <w:tcPr>
            <w:tcW w:w="296" w:type="dxa"/>
            <w:shd w:val="clear" w:color="000000" w:fill="DDEBF7"/>
            <w:noWrap/>
            <w:vAlign w:val="center"/>
            <w:hideMark/>
          </w:tcPr>
          <w:p w14:paraId="3D42AAD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8.23654045</w:t>
            </w:r>
          </w:p>
        </w:tc>
        <w:tc>
          <w:tcPr>
            <w:tcW w:w="296" w:type="dxa"/>
            <w:shd w:val="clear" w:color="000000" w:fill="DDEBF7"/>
            <w:noWrap/>
            <w:vAlign w:val="center"/>
            <w:hideMark/>
          </w:tcPr>
          <w:p w14:paraId="419FDBC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8.58709866</w:t>
            </w:r>
          </w:p>
        </w:tc>
        <w:tc>
          <w:tcPr>
            <w:tcW w:w="296" w:type="dxa"/>
            <w:shd w:val="clear" w:color="000000" w:fill="DDEBF7"/>
            <w:noWrap/>
            <w:vAlign w:val="center"/>
            <w:hideMark/>
          </w:tcPr>
          <w:p w14:paraId="2CBF68E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9.35047073</w:t>
            </w:r>
          </w:p>
        </w:tc>
        <w:tc>
          <w:tcPr>
            <w:tcW w:w="296" w:type="dxa"/>
            <w:shd w:val="clear" w:color="000000" w:fill="DDEBF7"/>
            <w:noWrap/>
            <w:vAlign w:val="center"/>
            <w:hideMark/>
          </w:tcPr>
          <w:p w14:paraId="4628AA0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8.94123545</w:t>
            </w:r>
          </w:p>
        </w:tc>
      </w:tr>
      <w:tr w:rsidR="00D6013D" w:rsidRPr="00D6767E" w14:paraId="00510B67" w14:textId="77777777" w:rsidTr="005A5A3F">
        <w:trPr>
          <w:trHeight w:val="284"/>
        </w:trPr>
        <w:tc>
          <w:tcPr>
            <w:tcW w:w="588" w:type="dxa"/>
            <w:shd w:val="clear" w:color="000000" w:fill="DDEBF7"/>
            <w:noWrap/>
            <w:vAlign w:val="center"/>
            <w:hideMark/>
          </w:tcPr>
          <w:p w14:paraId="50455F2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 14</w:t>
            </w:r>
          </w:p>
        </w:tc>
        <w:tc>
          <w:tcPr>
            <w:tcW w:w="297" w:type="dxa"/>
            <w:shd w:val="clear" w:color="000000" w:fill="DDEBF7"/>
            <w:noWrap/>
            <w:vAlign w:val="center"/>
            <w:hideMark/>
          </w:tcPr>
          <w:p w14:paraId="106049E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6.69322209</w:t>
            </w:r>
          </w:p>
        </w:tc>
        <w:tc>
          <w:tcPr>
            <w:tcW w:w="297" w:type="dxa"/>
            <w:shd w:val="clear" w:color="000000" w:fill="DDEBF7"/>
            <w:noWrap/>
            <w:vAlign w:val="center"/>
            <w:hideMark/>
          </w:tcPr>
          <w:p w14:paraId="59005B5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7.84736434</w:t>
            </w:r>
          </w:p>
        </w:tc>
        <w:tc>
          <w:tcPr>
            <w:tcW w:w="297" w:type="dxa"/>
            <w:shd w:val="clear" w:color="000000" w:fill="DDEBF7"/>
            <w:noWrap/>
            <w:vAlign w:val="center"/>
            <w:hideMark/>
          </w:tcPr>
          <w:p w14:paraId="7DBC0C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9.19193765</w:t>
            </w:r>
          </w:p>
        </w:tc>
        <w:tc>
          <w:tcPr>
            <w:tcW w:w="297" w:type="dxa"/>
            <w:shd w:val="clear" w:color="000000" w:fill="DDEBF7"/>
            <w:noWrap/>
            <w:vAlign w:val="center"/>
            <w:hideMark/>
          </w:tcPr>
          <w:p w14:paraId="32493D3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9.76208467</w:t>
            </w:r>
          </w:p>
        </w:tc>
        <w:tc>
          <w:tcPr>
            <w:tcW w:w="297" w:type="dxa"/>
            <w:shd w:val="clear" w:color="000000" w:fill="DDEBF7"/>
            <w:noWrap/>
            <w:vAlign w:val="center"/>
            <w:hideMark/>
          </w:tcPr>
          <w:p w14:paraId="3EBE1B5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7.39805959</w:t>
            </w:r>
          </w:p>
        </w:tc>
        <w:tc>
          <w:tcPr>
            <w:tcW w:w="297" w:type="dxa"/>
            <w:shd w:val="clear" w:color="000000" w:fill="DDEBF7"/>
            <w:noWrap/>
            <w:vAlign w:val="center"/>
            <w:hideMark/>
          </w:tcPr>
          <w:p w14:paraId="1E2C4AA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10.1328981</w:t>
            </w:r>
          </w:p>
        </w:tc>
        <w:tc>
          <w:tcPr>
            <w:tcW w:w="297" w:type="dxa"/>
            <w:shd w:val="clear" w:color="000000" w:fill="DDEBF7"/>
            <w:noWrap/>
            <w:vAlign w:val="center"/>
            <w:hideMark/>
          </w:tcPr>
          <w:p w14:paraId="2437AA6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7.00517539</w:t>
            </w:r>
          </w:p>
        </w:tc>
        <w:tc>
          <w:tcPr>
            <w:tcW w:w="297" w:type="dxa"/>
            <w:shd w:val="clear" w:color="000000" w:fill="DDEBF7"/>
            <w:noWrap/>
            <w:vAlign w:val="center"/>
            <w:hideMark/>
          </w:tcPr>
          <w:p w14:paraId="0691EA5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8.83655852</w:t>
            </w:r>
          </w:p>
        </w:tc>
        <w:tc>
          <w:tcPr>
            <w:tcW w:w="297" w:type="dxa"/>
            <w:shd w:val="clear" w:color="000000" w:fill="DDEBF7"/>
            <w:noWrap/>
            <w:vAlign w:val="center"/>
            <w:hideMark/>
          </w:tcPr>
          <w:p w14:paraId="26D713A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7.53923637</w:t>
            </w:r>
          </w:p>
        </w:tc>
        <w:tc>
          <w:tcPr>
            <w:tcW w:w="297" w:type="dxa"/>
            <w:shd w:val="clear" w:color="000000" w:fill="DDEBF7"/>
            <w:noWrap/>
            <w:vAlign w:val="center"/>
            <w:hideMark/>
          </w:tcPr>
          <w:p w14:paraId="2419823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6.99774403</w:t>
            </w:r>
          </w:p>
        </w:tc>
        <w:tc>
          <w:tcPr>
            <w:tcW w:w="297" w:type="dxa"/>
            <w:shd w:val="clear" w:color="000000" w:fill="DDEBF7"/>
            <w:noWrap/>
            <w:vAlign w:val="center"/>
            <w:hideMark/>
          </w:tcPr>
          <w:p w14:paraId="01A4AF8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9.6483396</w:t>
            </w:r>
          </w:p>
        </w:tc>
        <w:tc>
          <w:tcPr>
            <w:tcW w:w="297" w:type="dxa"/>
            <w:shd w:val="clear" w:color="000000" w:fill="DDEBF7"/>
            <w:noWrap/>
            <w:vAlign w:val="center"/>
            <w:hideMark/>
          </w:tcPr>
          <w:p w14:paraId="25EE8F1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9.54846745</w:t>
            </w:r>
          </w:p>
        </w:tc>
        <w:tc>
          <w:tcPr>
            <w:tcW w:w="296" w:type="dxa"/>
            <w:shd w:val="clear" w:color="000000" w:fill="DDEBF7"/>
            <w:noWrap/>
            <w:vAlign w:val="center"/>
            <w:hideMark/>
          </w:tcPr>
          <w:p w14:paraId="4BF3E59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6.69553455</w:t>
            </w:r>
          </w:p>
        </w:tc>
        <w:tc>
          <w:tcPr>
            <w:tcW w:w="296" w:type="dxa"/>
            <w:shd w:val="clear" w:color="000000" w:fill="DDEBF7"/>
            <w:noWrap/>
            <w:vAlign w:val="center"/>
            <w:hideMark/>
          </w:tcPr>
          <w:p w14:paraId="66BB590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6.37781785</w:t>
            </w:r>
          </w:p>
        </w:tc>
        <w:tc>
          <w:tcPr>
            <w:tcW w:w="296" w:type="dxa"/>
            <w:shd w:val="clear" w:color="000000" w:fill="DDEBF7"/>
            <w:noWrap/>
            <w:vAlign w:val="center"/>
            <w:hideMark/>
          </w:tcPr>
          <w:p w14:paraId="3C529C0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9.30485096</w:t>
            </w:r>
          </w:p>
        </w:tc>
        <w:tc>
          <w:tcPr>
            <w:tcW w:w="296" w:type="dxa"/>
            <w:shd w:val="clear" w:color="000000" w:fill="DDEBF7"/>
            <w:noWrap/>
            <w:vAlign w:val="center"/>
            <w:hideMark/>
          </w:tcPr>
          <w:p w14:paraId="4837E35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7.77902985</w:t>
            </w:r>
          </w:p>
        </w:tc>
        <w:tc>
          <w:tcPr>
            <w:tcW w:w="296" w:type="dxa"/>
            <w:shd w:val="clear" w:color="000000" w:fill="DDEBF7"/>
            <w:noWrap/>
            <w:vAlign w:val="center"/>
            <w:hideMark/>
          </w:tcPr>
          <w:p w14:paraId="2319B96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9.84012014</w:t>
            </w:r>
          </w:p>
        </w:tc>
        <w:tc>
          <w:tcPr>
            <w:tcW w:w="296" w:type="dxa"/>
            <w:shd w:val="clear" w:color="000000" w:fill="DDEBF7"/>
            <w:noWrap/>
            <w:vAlign w:val="center"/>
            <w:hideMark/>
          </w:tcPr>
          <w:p w14:paraId="2CE9953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7.43447811</w:t>
            </w:r>
          </w:p>
        </w:tc>
        <w:tc>
          <w:tcPr>
            <w:tcW w:w="296" w:type="dxa"/>
            <w:shd w:val="clear" w:color="000000" w:fill="DDEBF7"/>
            <w:noWrap/>
            <w:vAlign w:val="center"/>
            <w:hideMark/>
          </w:tcPr>
          <w:p w14:paraId="180ECDD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5.01925712</w:t>
            </w:r>
          </w:p>
        </w:tc>
        <w:tc>
          <w:tcPr>
            <w:tcW w:w="296" w:type="dxa"/>
            <w:shd w:val="clear" w:color="000000" w:fill="DDEBF7"/>
            <w:noWrap/>
            <w:vAlign w:val="center"/>
            <w:hideMark/>
          </w:tcPr>
          <w:p w14:paraId="0AFC00B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6.66254733</w:t>
            </w:r>
          </w:p>
        </w:tc>
        <w:tc>
          <w:tcPr>
            <w:tcW w:w="296" w:type="dxa"/>
            <w:shd w:val="clear" w:color="000000" w:fill="DDEBF7"/>
            <w:noWrap/>
            <w:vAlign w:val="center"/>
            <w:hideMark/>
          </w:tcPr>
          <w:p w14:paraId="00B4EC4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5.52494127</w:t>
            </w:r>
          </w:p>
        </w:tc>
        <w:tc>
          <w:tcPr>
            <w:tcW w:w="296" w:type="dxa"/>
            <w:shd w:val="clear" w:color="000000" w:fill="DDEBF7"/>
            <w:noWrap/>
            <w:vAlign w:val="center"/>
            <w:hideMark/>
          </w:tcPr>
          <w:p w14:paraId="37D98B0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5.58080878</w:t>
            </w:r>
          </w:p>
        </w:tc>
        <w:tc>
          <w:tcPr>
            <w:tcW w:w="296" w:type="dxa"/>
            <w:shd w:val="clear" w:color="000000" w:fill="DDEBF7"/>
            <w:noWrap/>
            <w:vAlign w:val="center"/>
            <w:hideMark/>
          </w:tcPr>
          <w:p w14:paraId="2FB6811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9.26062085</w:t>
            </w:r>
          </w:p>
        </w:tc>
        <w:tc>
          <w:tcPr>
            <w:tcW w:w="296" w:type="dxa"/>
            <w:shd w:val="clear" w:color="000000" w:fill="DDEBF7"/>
            <w:noWrap/>
            <w:vAlign w:val="center"/>
            <w:hideMark/>
          </w:tcPr>
          <w:p w14:paraId="0782A7C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7.84810335</w:t>
            </w:r>
          </w:p>
        </w:tc>
        <w:tc>
          <w:tcPr>
            <w:tcW w:w="296" w:type="dxa"/>
            <w:shd w:val="clear" w:color="000000" w:fill="DDEBF7"/>
            <w:noWrap/>
            <w:vAlign w:val="center"/>
            <w:hideMark/>
          </w:tcPr>
          <w:p w14:paraId="3A6BF42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9.31420482</w:t>
            </w:r>
          </w:p>
        </w:tc>
        <w:tc>
          <w:tcPr>
            <w:tcW w:w="296" w:type="dxa"/>
            <w:shd w:val="clear" w:color="000000" w:fill="DDEBF7"/>
            <w:noWrap/>
            <w:vAlign w:val="center"/>
            <w:hideMark/>
          </w:tcPr>
          <w:p w14:paraId="5A8375F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9.28879688</w:t>
            </w:r>
          </w:p>
        </w:tc>
      </w:tr>
      <w:tr w:rsidR="00D6013D" w:rsidRPr="00D6767E" w14:paraId="7866A043" w14:textId="77777777" w:rsidTr="005A5A3F">
        <w:trPr>
          <w:trHeight w:val="284"/>
        </w:trPr>
        <w:tc>
          <w:tcPr>
            <w:tcW w:w="588" w:type="dxa"/>
            <w:shd w:val="clear" w:color="000000" w:fill="DDEBF7"/>
            <w:noWrap/>
            <w:vAlign w:val="center"/>
            <w:hideMark/>
          </w:tcPr>
          <w:p w14:paraId="402F284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6C2874DF"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671871C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2FD155A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0CCECAC6"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7445B3C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310E5BF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0EEBE76F"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0B1A3DB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08BEEF7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1FF4D15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0E0ECF4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7" w:type="dxa"/>
            <w:shd w:val="clear" w:color="000000" w:fill="DDEBF7"/>
            <w:noWrap/>
            <w:vAlign w:val="center"/>
            <w:hideMark/>
          </w:tcPr>
          <w:p w14:paraId="693332E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6C35C7A0"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663825E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13140F6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039EAFA5"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79C4F14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136934A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461651F9"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61538CBB"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5D4AC28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181520F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7D9E637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405BC8B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1C2FFCB5"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c>
          <w:tcPr>
            <w:tcW w:w="296" w:type="dxa"/>
            <w:shd w:val="clear" w:color="000000" w:fill="DDEBF7"/>
            <w:noWrap/>
            <w:vAlign w:val="center"/>
            <w:hideMark/>
          </w:tcPr>
          <w:p w14:paraId="77FE78A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hint="eastAsia"/>
                <w:b/>
                <w:bCs/>
                <w:kern w:val="0"/>
                <w:sz w:val="6"/>
              </w:rPr>
              <w:t xml:space="preserve">　</w:t>
            </w:r>
          </w:p>
        </w:tc>
      </w:tr>
      <w:tr w:rsidR="00D6013D" w:rsidRPr="00D6767E" w14:paraId="6656FF5D" w14:textId="77777777" w:rsidTr="005A5A3F">
        <w:trPr>
          <w:trHeight w:val="284"/>
        </w:trPr>
        <w:tc>
          <w:tcPr>
            <w:tcW w:w="588" w:type="dxa"/>
            <w:shd w:val="clear" w:color="000000" w:fill="DDEBF7"/>
            <w:noWrap/>
            <w:vAlign w:val="center"/>
            <w:hideMark/>
          </w:tcPr>
          <w:p w14:paraId="141F1A36"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Gene Name</w:t>
            </w:r>
          </w:p>
        </w:tc>
        <w:tc>
          <w:tcPr>
            <w:tcW w:w="297" w:type="dxa"/>
            <w:shd w:val="clear" w:color="000000" w:fill="DDEBF7"/>
            <w:noWrap/>
            <w:vAlign w:val="center"/>
            <w:hideMark/>
          </w:tcPr>
          <w:p w14:paraId="083D447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BTRC</w:t>
            </w:r>
          </w:p>
        </w:tc>
        <w:tc>
          <w:tcPr>
            <w:tcW w:w="297" w:type="dxa"/>
            <w:shd w:val="clear" w:color="000000" w:fill="DDEBF7"/>
            <w:noWrap/>
            <w:vAlign w:val="center"/>
            <w:hideMark/>
          </w:tcPr>
          <w:p w14:paraId="317746B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AB016247</w:t>
            </w:r>
          </w:p>
        </w:tc>
        <w:tc>
          <w:tcPr>
            <w:tcW w:w="297" w:type="dxa"/>
            <w:shd w:val="clear" w:color="000000" w:fill="DDEBF7"/>
            <w:noWrap/>
            <w:vAlign w:val="center"/>
            <w:hideMark/>
          </w:tcPr>
          <w:p w14:paraId="47E0C60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ATP5J</w:t>
            </w:r>
          </w:p>
        </w:tc>
        <w:tc>
          <w:tcPr>
            <w:tcW w:w="297" w:type="dxa"/>
            <w:shd w:val="clear" w:color="000000" w:fill="DDEBF7"/>
            <w:noWrap/>
            <w:vAlign w:val="center"/>
            <w:hideMark/>
          </w:tcPr>
          <w:p w14:paraId="1518E0F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C1D</w:t>
            </w:r>
          </w:p>
        </w:tc>
        <w:tc>
          <w:tcPr>
            <w:tcW w:w="297" w:type="dxa"/>
            <w:shd w:val="clear" w:color="000000" w:fill="DDEBF7"/>
            <w:noWrap/>
            <w:vAlign w:val="center"/>
            <w:hideMark/>
          </w:tcPr>
          <w:p w14:paraId="767A497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EXTL2</w:t>
            </w:r>
          </w:p>
        </w:tc>
        <w:tc>
          <w:tcPr>
            <w:tcW w:w="297" w:type="dxa"/>
            <w:shd w:val="clear" w:color="000000" w:fill="DDEBF7"/>
            <w:noWrap/>
            <w:vAlign w:val="center"/>
            <w:hideMark/>
          </w:tcPr>
          <w:p w14:paraId="4C60C10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GTF2I_1</w:t>
            </w:r>
          </w:p>
        </w:tc>
        <w:tc>
          <w:tcPr>
            <w:tcW w:w="297" w:type="dxa"/>
            <w:shd w:val="clear" w:color="000000" w:fill="DDEBF7"/>
            <w:noWrap/>
            <w:vAlign w:val="center"/>
            <w:hideMark/>
          </w:tcPr>
          <w:p w14:paraId="36DB0EB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HSP90AB1</w:t>
            </w:r>
          </w:p>
        </w:tc>
        <w:tc>
          <w:tcPr>
            <w:tcW w:w="297" w:type="dxa"/>
            <w:shd w:val="clear" w:color="000000" w:fill="DDEBF7"/>
            <w:noWrap/>
            <w:vAlign w:val="center"/>
            <w:hideMark/>
          </w:tcPr>
          <w:p w14:paraId="0CD0CAD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KIAA0423</w:t>
            </w:r>
          </w:p>
        </w:tc>
        <w:tc>
          <w:tcPr>
            <w:tcW w:w="297" w:type="dxa"/>
            <w:shd w:val="clear" w:color="000000" w:fill="DDEBF7"/>
            <w:noWrap/>
            <w:vAlign w:val="center"/>
            <w:hideMark/>
          </w:tcPr>
          <w:p w14:paraId="410268B5"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KIAA0888</w:t>
            </w:r>
          </w:p>
        </w:tc>
        <w:tc>
          <w:tcPr>
            <w:tcW w:w="297" w:type="dxa"/>
            <w:shd w:val="clear" w:color="000000" w:fill="DDEBF7"/>
            <w:noWrap/>
            <w:vAlign w:val="center"/>
            <w:hideMark/>
          </w:tcPr>
          <w:p w14:paraId="1477AFF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L12535</w:t>
            </w:r>
          </w:p>
        </w:tc>
        <w:tc>
          <w:tcPr>
            <w:tcW w:w="297" w:type="dxa"/>
            <w:shd w:val="clear" w:color="000000" w:fill="DDEBF7"/>
            <w:noWrap/>
            <w:vAlign w:val="center"/>
            <w:hideMark/>
          </w:tcPr>
          <w:p w14:paraId="4EA7344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MAP1B_1</w:t>
            </w:r>
          </w:p>
        </w:tc>
        <w:tc>
          <w:tcPr>
            <w:tcW w:w="297" w:type="dxa"/>
            <w:shd w:val="clear" w:color="000000" w:fill="DDEBF7"/>
            <w:noWrap/>
            <w:vAlign w:val="center"/>
            <w:hideMark/>
          </w:tcPr>
          <w:p w14:paraId="7F8D90E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NDUFA5</w:t>
            </w:r>
          </w:p>
        </w:tc>
        <w:tc>
          <w:tcPr>
            <w:tcW w:w="296" w:type="dxa"/>
            <w:shd w:val="clear" w:color="000000" w:fill="DDEBF7"/>
            <w:noWrap/>
            <w:vAlign w:val="center"/>
            <w:hideMark/>
          </w:tcPr>
          <w:p w14:paraId="74FD23E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NPAL3</w:t>
            </w:r>
          </w:p>
        </w:tc>
        <w:tc>
          <w:tcPr>
            <w:tcW w:w="296" w:type="dxa"/>
            <w:shd w:val="clear" w:color="000000" w:fill="DDEBF7"/>
            <w:noWrap/>
            <w:vAlign w:val="center"/>
            <w:hideMark/>
          </w:tcPr>
          <w:p w14:paraId="2E57D02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NR1D2_1</w:t>
            </w:r>
          </w:p>
        </w:tc>
        <w:tc>
          <w:tcPr>
            <w:tcW w:w="296" w:type="dxa"/>
            <w:shd w:val="clear" w:color="000000" w:fill="DDEBF7"/>
            <w:noWrap/>
            <w:vAlign w:val="center"/>
            <w:hideMark/>
          </w:tcPr>
          <w:p w14:paraId="79D943A7"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OSBPL8</w:t>
            </w:r>
          </w:p>
        </w:tc>
        <w:tc>
          <w:tcPr>
            <w:tcW w:w="296" w:type="dxa"/>
            <w:shd w:val="clear" w:color="000000" w:fill="DDEBF7"/>
            <w:noWrap/>
            <w:vAlign w:val="center"/>
            <w:hideMark/>
          </w:tcPr>
          <w:p w14:paraId="1F05558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PDE4DIP</w:t>
            </w:r>
          </w:p>
        </w:tc>
        <w:tc>
          <w:tcPr>
            <w:tcW w:w="296" w:type="dxa"/>
            <w:shd w:val="clear" w:color="000000" w:fill="DDEBF7"/>
            <w:noWrap/>
            <w:vAlign w:val="center"/>
            <w:hideMark/>
          </w:tcPr>
          <w:p w14:paraId="2AAFF40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PIN1</w:t>
            </w:r>
          </w:p>
        </w:tc>
        <w:tc>
          <w:tcPr>
            <w:tcW w:w="296" w:type="dxa"/>
            <w:shd w:val="clear" w:color="000000" w:fill="DDEBF7"/>
            <w:noWrap/>
            <w:vAlign w:val="center"/>
            <w:hideMark/>
          </w:tcPr>
          <w:p w14:paraId="3B31FA1A"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PRKCI_1</w:t>
            </w:r>
          </w:p>
        </w:tc>
        <w:tc>
          <w:tcPr>
            <w:tcW w:w="296" w:type="dxa"/>
            <w:shd w:val="clear" w:color="000000" w:fill="DDEBF7"/>
            <w:noWrap/>
            <w:vAlign w:val="center"/>
            <w:hideMark/>
          </w:tcPr>
          <w:p w14:paraId="07548274"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R37702</w:t>
            </w:r>
          </w:p>
        </w:tc>
        <w:tc>
          <w:tcPr>
            <w:tcW w:w="296" w:type="dxa"/>
            <w:shd w:val="clear" w:color="000000" w:fill="DDEBF7"/>
            <w:noWrap/>
            <w:vAlign w:val="center"/>
            <w:hideMark/>
          </w:tcPr>
          <w:p w14:paraId="501D48CC"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RBM34</w:t>
            </w:r>
          </w:p>
        </w:tc>
        <w:tc>
          <w:tcPr>
            <w:tcW w:w="296" w:type="dxa"/>
            <w:shd w:val="clear" w:color="000000" w:fill="DDEBF7"/>
            <w:noWrap/>
            <w:vAlign w:val="center"/>
            <w:hideMark/>
          </w:tcPr>
          <w:p w14:paraId="0E7E9DD8"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RFPL1S</w:t>
            </w:r>
          </w:p>
        </w:tc>
        <w:tc>
          <w:tcPr>
            <w:tcW w:w="296" w:type="dxa"/>
            <w:shd w:val="clear" w:color="000000" w:fill="DDEBF7"/>
            <w:noWrap/>
            <w:vAlign w:val="center"/>
            <w:hideMark/>
          </w:tcPr>
          <w:p w14:paraId="2A7A11E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SMG1</w:t>
            </w:r>
          </w:p>
        </w:tc>
        <w:tc>
          <w:tcPr>
            <w:tcW w:w="296" w:type="dxa"/>
            <w:shd w:val="clear" w:color="000000" w:fill="DDEBF7"/>
            <w:noWrap/>
            <w:vAlign w:val="center"/>
            <w:hideMark/>
          </w:tcPr>
          <w:p w14:paraId="280CB73C"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SUB1</w:t>
            </w:r>
          </w:p>
        </w:tc>
        <w:tc>
          <w:tcPr>
            <w:tcW w:w="296" w:type="dxa"/>
            <w:shd w:val="clear" w:color="000000" w:fill="DDEBF7"/>
            <w:noWrap/>
            <w:vAlign w:val="center"/>
            <w:hideMark/>
          </w:tcPr>
          <w:p w14:paraId="0ADE521D"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TERF1_1</w:t>
            </w:r>
          </w:p>
        </w:tc>
        <w:tc>
          <w:tcPr>
            <w:tcW w:w="296" w:type="dxa"/>
            <w:shd w:val="clear" w:color="000000" w:fill="DDEBF7"/>
            <w:noWrap/>
            <w:vAlign w:val="center"/>
            <w:hideMark/>
          </w:tcPr>
          <w:p w14:paraId="0E00E9CC"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VBP1</w:t>
            </w:r>
          </w:p>
        </w:tc>
        <w:tc>
          <w:tcPr>
            <w:tcW w:w="296" w:type="dxa"/>
            <w:shd w:val="clear" w:color="000000" w:fill="DDEBF7"/>
            <w:noWrap/>
            <w:vAlign w:val="center"/>
            <w:hideMark/>
          </w:tcPr>
          <w:p w14:paraId="5415E09E"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WIPF2</w:t>
            </w:r>
          </w:p>
        </w:tc>
      </w:tr>
      <w:tr w:rsidR="00D6013D" w:rsidRPr="00D6767E" w14:paraId="69B902B2" w14:textId="77777777" w:rsidTr="005A5A3F">
        <w:trPr>
          <w:trHeight w:val="284"/>
        </w:trPr>
        <w:tc>
          <w:tcPr>
            <w:tcW w:w="588" w:type="dxa"/>
            <w:shd w:val="clear" w:color="000000" w:fill="DDEBF7"/>
            <w:noWrap/>
            <w:vAlign w:val="center"/>
            <w:hideMark/>
          </w:tcPr>
          <w:p w14:paraId="328F7731"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Score(d)</w:t>
            </w:r>
          </w:p>
        </w:tc>
        <w:tc>
          <w:tcPr>
            <w:tcW w:w="297" w:type="dxa"/>
            <w:shd w:val="clear" w:color="000000" w:fill="DDEBF7"/>
            <w:noWrap/>
            <w:vAlign w:val="center"/>
            <w:hideMark/>
          </w:tcPr>
          <w:p w14:paraId="44DC559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3.46654737</w:t>
            </w:r>
          </w:p>
        </w:tc>
        <w:tc>
          <w:tcPr>
            <w:tcW w:w="297" w:type="dxa"/>
            <w:shd w:val="clear" w:color="000000" w:fill="DDEBF7"/>
            <w:noWrap/>
            <w:vAlign w:val="center"/>
            <w:hideMark/>
          </w:tcPr>
          <w:p w14:paraId="53CB491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3.63507295</w:t>
            </w:r>
          </w:p>
        </w:tc>
        <w:tc>
          <w:tcPr>
            <w:tcW w:w="297" w:type="dxa"/>
            <w:shd w:val="clear" w:color="000000" w:fill="DDEBF7"/>
            <w:noWrap/>
            <w:vAlign w:val="center"/>
            <w:hideMark/>
          </w:tcPr>
          <w:p w14:paraId="38BF875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4.84054763</w:t>
            </w:r>
          </w:p>
        </w:tc>
        <w:tc>
          <w:tcPr>
            <w:tcW w:w="297" w:type="dxa"/>
            <w:shd w:val="clear" w:color="000000" w:fill="DDEBF7"/>
            <w:noWrap/>
            <w:vAlign w:val="center"/>
            <w:hideMark/>
          </w:tcPr>
          <w:p w14:paraId="26B6FC5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3.45586757</w:t>
            </w:r>
          </w:p>
        </w:tc>
        <w:tc>
          <w:tcPr>
            <w:tcW w:w="297" w:type="dxa"/>
            <w:shd w:val="clear" w:color="000000" w:fill="DDEBF7"/>
            <w:noWrap/>
            <w:vAlign w:val="center"/>
            <w:hideMark/>
          </w:tcPr>
          <w:p w14:paraId="54FBDE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3.63347124</w:t>
            </w:r>
          </w:p>
        </w:tc>
        <w:tc>
          <w:tcPr>
            <w:tcW w:w="297" w:type="dxa"/>
            <w:shd w:val="clear" w:color="000000" w:fill="DDEBF7"/>
            <w:noWrap/>
            <w:vAlign w:val="center"/>
            <w:hideMark/>
          </w:tcPr>
          <w:p w14:paraId="5DA479A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5.16994964</w:t>
            </w:r>
          </w:p>
        </w:tc>
        <w:tc>
          <w:tcPr>
            <w:tcW w:w="297" w:type="dxa"/>
            <w:shd w:val="clear" w:color="000000" w:fill="DDEBF7"/>
            <w:noWrap/>
            <w:vAlign w:val="center"/>
            <w:hideMark/>
          </w:tcPr>
          <w:p w14:paraId="09DBB4B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2.7453721</w:t>
            </w:r>
          </w:p>
        </w:tc>
        <w:tc>
          <w:tcPr>
            <w:tcW w:w="297" w:type="dxa"/>
            <w:shd w:val="clear" w:color="000000" w:fill="DDEBF7"/>
            <w:noWrap/>
            <w:vAlign w:val="center"/>
            <w:hideMark/>
          </w:tcPr>
          <w:p w14:paraId="4CAFA68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5.48122244</w:t>
            </w:r>
          </w:p>
        </w:tc>
        <w:tc>
          <w:tcPr>
            <w:tcW w:w="297" w:type="dxa"/>
            <w:shd w:val="clear" w:color="000000" w:fill="DDEBF7"/>
            <w:noWrap/>
            <w:vAlign w:val="center"/>
            <w:hideMark/>
          </w:tcPr>
          <w:p w14:paraId="0994FDD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2.7974387</w:t>
            </w:r>
          </w:p>
        </w:tc>
        <w:tc>
          <w:tcPr>
            <w:tcW w:w="297" w:type="dxa"/>
            <w:shd w:val="clear" w:color="000000" w:fill="DDEBF7"/>
            <w:noWrap/>
            <w:vAlign w:val="center"/>
            <w:hideMark/>
          </w:tcPr>
          <w:p w14:paraId="33DABE5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4.50887969</w:t>
            </w:r>
          </w:p>
        </w:tc>
        <w:tc>
          <w:tcPr>
            <w:tcW w:w="297" w:type="dxa"/>
            <w:shd w:val="clear" w:color="000000" w:fill="DDEBF7"/>
            <w:noWrap/>
            <w:vAlign w:val="center"/>
            <w:hideMark/>
          </w:tcPr>
          <w:p w14:paraId="69C4703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4.52200545</w:t>
            </w:r>
          </w:p>
        </w:tc>
        <w:tc>
          <w:tcPr>
            <w:tcW w:w="297" w:type="dxa"/>
            <w:shd w:val="clear" w:color="000000" w:fill="DDEBF7"/>
            <w:noWrap/>
            <w:vAlign w:val="center"/>
            <w:hideMark/>
          </w:tcPr>
          <w:p w14:paraId="30119D5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3.41362554</w:t>
            </w:r>
          </w:p>
        </w:tc>
        <w:tc>
          <w:tcPr>
            <w:tcW w:w="296" w:type="dxa"/>
            <w:shd w:val="clear" w:color="000000" w:fill="DDEBF7"/>
            <w:noWrap/>
            <w:vAlign w:val="center"/>
            <w:hideMark/>
          </w:tcPr>
          <w:p w14:paraId="2ECDBE4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3.08886462</w:t>
            </w:r>
          </w:p>
        </w:tc>
        <w:tc>
          <w:tcPr>
            <w:tcW w:w="296" w:type="dxa"/>
            <w:shd w:val="clear" w:color="000000" w:fill="DDEBF7"/>
            <w:noWrap/>
            <w:vAlign w:val="center"/>
            <w:hideMark/>
          </w:tcPr>
          <w:p w14:paraId="2609F2C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6.77027931</w:t>
            </w:r>
          </w:p>
        </w:tc>
        <w:tc>
          <w:tcPr>
            <w:tcW w:w="296" w:type="dxa"/>
            <w:shd w:val="clear" w:color="000000" w:fill="DDEBF7"/>
            <w:noWrap/>
            <w:vAlign w:val="center"/>
            <w:hideMark/>
          </w:tcPr>
          <w:p w14:paraId="66B28FB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6.22202766</w:t>
            </w:r>
          </w:p>
        </w:tc>
        <w:tc>
          <w:tcPr>
            <w:tcW w:w="296" w:type="dxa"/>
            <w:shd w:val="clear" w:color="000000" w:fill="DDEBF7"/>
            <w:noWrap/>
            <w:vAlign w:val="center"/>
            <w:hideMark/>
          </w:tcPr>
          <w:p w14:paraId="6B40ECE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5.51566572</w:t>
            </w:r>
          </w:p>
        </w:tc>
        <w:tc>
          <w:tcPr>
            <w:tcW w:w="296" w:type="dxa"/>
            <w:shd w:val="clear" w:color="000000" w:fill="DDEBF7"/>
            <w:noWrap/>
            <w:vAlign w:val="center"/>
            <w:hideMark/>
          </w:tcPr>
          <w:p w14:paraId="34CDFA7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7.1110208</w:t>
            </w:r>
          </w:p>
        </w:tc>
        <w:tc>
          <w:tcPr>
            <w:tcW w:w="296" w:type="dxa"/>
            <w:shd w:val="clear" w:color="000000" w:fill="DDEBF7"/>
            <w:noWrap/>
            <w:vAlign w:val="center"/>
            <w:hideMark/>
          </w:tcPr>
          <w:p w14:paraId="5D0E944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3.89581745</w:t>
            </w:r>
          </w:p>
        </w:tc>
        <w:tc>
          <w:tcPr>
            <w:tcW w:w="296" w:type="dxa"/>
            <w:shd w:val="clear" w:color="000000" w:fill="DDEBF7"/>
            <w:noWrap/>
            <w:vAlign w:val="center"/>
            <w:hideMark/>
          </w:tcPr>
          <w:p w14:paraId="135A401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3.42295743</w:t>
            </w:r>
          </w:p>
        </w:tc>
        <w:tc>
          <w:tcPr>
            <w:tcW w:w="296" w:type="dxa"/>
            <w:shd w:val="clear" w:color="000000" w:fill="DDEBF7"/>
            <w:noWrap/>
            <w:vAlign w:val="center"/>
            <w:hideMark/>
          </w:tcPr>
          <w:p w14:paraId="085A120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4.66166602</w:t>
            </w:r>
          </w:p>
        </w:tc>
        <w:tc>
          <w:tcPr>
            <w:tcW w:w="296" w:type="dxa"/>
            <w:shd w:val="clear" w:color="000000" w:fill="DDEBF7"/>
            <w:noWrap/>
            <w:vAlign w:val="center"/>
            <w:hideMark/>
          </w:tcPr>
          <w:p w14:paraId="027204D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8.29225702</w:t>
            </w:r>
          </w:p>
        </w:tc>
        <w:tc>
          <w:tcPr>
            <w:tcW w:w="296" w:type="dxa"/>
            <w:shd w:val="clear" w:color="000000" w:fill="DDEBF7"/>
            <w:noWrap/>
            <w:vAlign w:val="center"/>
            <w:hideMark/>
          </w:tcPr>
          <w:p w14:paraId="6B314AD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3.00742526</w:t>
            </w:r>
          </w:p>
        </w:tc>
        <w:tc>
          <w:tcPr>
            <w:tcW w:w="296" w:type="dxa"/>
            <w:shd w:val="clear" w:color="000000" w:fill="DDEBF7"/>
            <w:noWrap/>
            <w:vAlign w:val="center"/>
            <w:hideMark/>
          </w:tcPr>
          <w:p w14:paraId="5D1192B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5.79542463</w:t>
            </w:r>
          </w:p>
        </w:tc>
        <w:tc>
          <w:tcPr>
            <w:tcW w:w="296" w:type="dxa"/>
            <w:shd w:val="clear" w:color="000000" w:fill="DDEBF7"/>
            <w:noWrap/>
            <w:vAlign w:val="center"/>
            <w:hideMark/>
          </w:tcPr>
          <w:p w14:paraId="063681A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7.20588642</w:t>
            </w:r>
          </w:p>
        </w:tc>
        <w:tc>
          <w:tcPr>
            <w:tcW w:w="296" w:type="dxa"/>
            <w:shd w:val="clear" w:color="000000" w:fill="DDEBF7"/>
            <w:noWrap/>
            <w:vAlign w:val="center"/>
            <w:hideMark/>
          </w:tcPr>
          <w:p w14:paraId="7417965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3.53152075</w:t>
            </w:r>
          </w:p>
        </w:tc>
        <w:tc>
          <w:tcPr>
            <w:tcW w:w="296" w:type="dxa"/>
            <w:shd w:val="clear" w:color="000000" w:fill="DDEBF7"/>
            <w:noWrap/>
            <w:vAlign w:val="center"/>
            <w:hideMark/>
          </w:tcPr>
          <w:p w14:paraId="47F0535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8.45013753</w:t>
            </w:r>
          </w:p>
        </w:tc>
      </w:tr>
      <w:tr w:rsidR="00D6013D" w:rsidRPr="00D6767E" w14:paraId="0FCBB21D" w14:textId="77777777" w:rsidTr="005A5A3F">
        <w:trPr>
          <w:trHeight w:val="284"/>
        </w:trPr>
        <w:tc>
          <w:tcPr>
            <w:tcW w:w="588" w:type="dxa"/>
            <w:shd w:val="clear" w:color="000000" w:fill="DDEBF7"/>
            <w:noWrap/>
            <w:vAlign w:val="center"/>
            <w:hideMark/>
          </w:tcPr>
          <w:p w14:paraId="79A9504F"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Numerator(r)</w:t>
            </w:r>
          </w:p>
        </w:tc>
        <w:tc>
          <w:tcPr>
            <w:tcW w:w="297" w:type="dxa"/>
            <w:shd w:val="clear" w:color="000000" w:fill="DDEBF7"/>
            <w:noWrap/>
            <w:vAlign w:val="center"/>
            <w:hideMark/>
          </w:tcPr>
          <w:p w14:paraId="6F7AEB3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1.74147364</w:t>
            </w:r>
          </w:p>
        </w:tc>
        <w:tc>
          <w:tcPr>
            <w:tcW w:w="297" w:type="dxa"/>
            <w:shd w:val="clear" w:color="000000" w:fill="DDEBF7"/>
            <w:noWrap/>
            <w:vAlign w:val="center"/>
            <w:hideMark/>
          </w:tcPr>
          <w:p w14:paraId="599FB62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1.80343239</w:t>
            </w:r>
          </w:p>
        </w:tc>
        <w:tc>
          <w:tcPr>
            <w:tcW w:w="297" w:type="dxa"/>
            <w:shd w:val="clear" w:color="000000" w:fill="DDEBF7"/>
            <w:noWrap/>
            <w:vAlign w:val="center"/>
            <w:hideMark/>
          </w:tcPr>
          <w:p w14:paraId="5F1C40D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1.6742787</w:t>
            </w:r>
          </w:p>
        </w:tc>
        <w:tc>
          <w:tcPr>
            <w:tcW w:w="297" w:type="dxa"/>
            <w:shd w:val="clear" w:color="000000" w:fill="DDEBF7"/>
            <w:noWrap/>
            <w:vAlign w:val="center"/>
            <w:hideMark/>
          </w:tcPr>
          <w:p w14:paraId="59F0ABA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1.17252439</w:t>
            </w:r>
          </w:p>
        </w:tc>
        <w:tc>
          <w:tcPr>
            <w:tcW w:w="297" w:type="dxa"/>
            <w:shd w:val="clear" w:color="000000" w:fill="DDEBF7"/>
            <w:noWrap/>
            <w:vAlign w:val="center"/>
            <w:hideMark/>
          </w:tcPr>
          <w:p w14:paraId="00F547C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1.38851087</w:t>
            </w:r>
          </w:p>
        </w:tc>
        <w:tc>
          <w:tcPr>
            <w:tcW w:w="297" w:type="dxa"/>
            <w:shd w:val="clear" w:color="000000" w:fill="DDEBF7"/>
            <w:noWrap/>
            <w:vAlign w:val="center"/>
            <w:hideMark/>
          </w:tcPr>
          <w:p w14:paraId="5CCFAD0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1.80205887</w:t>
            </w:r>
          </w:p>
        </w:tc>
        <w:tc>
          <w:tcPr>
            <w:tcW w:w="297" w:type="dxa"/>
            <w:shd w:val="clear" w:color="000000" w:fill="DDEBF7"/>
            <w:noWrap/>
            <w:vAlign w:val="center"/>
            <w:hideMark/>
          </w:tcPr>
          <w:p w14:paraId="262CE80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1.6502673</w:t>
            </w:r>
          </w:p>
        </w:tc>
        <w:tc>
          <w:tcPr>
            <w:tcW w:w="297" w:type="dxa"/>
            <w:shd w:val="clear" w:color="000000" w:fill="DDEBF7"/>
            <w:noWrap/>
            <w:vAlign w:val="center"/>
            <w:hideMark/>
          </w:tcPr>
          <w:p w14:paraId="23CEA36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1.70156381</w:t>
            </w:r>
          </w:p>
        </w:tc>
        <w:tc>
          <w:tcPr>
            <w:tcW w:w="297" w:type="dxa"/>
            <w:shd w:val="clear" w:color="000000" w:fill="DDEBF7"/>
            <w:noWrap/>
            <w:vAlign w:val="center"/>
            <w:hideMark/>
          </w:tcPr>
          <w:p w14:paraId="49602D4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1.63950005</w:t>
            </w:r>
          </w:p>
        </w:tc>
        <w:tc>
          <w:tcPr>
            <w:tcW w:w="297" w:type="dxa"/>
            <w:shd w:val="clear" w:color="000000" w:fill="DDEBF7"/>
            <w:noWrap/>
            <w:vAlign w:val="center"/>
            <w:hideMark/>
          </w:tcPr>
          <w:p w14:paraId="09B56B0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2.14937585</w:t>
            </w:r>
          </w:p>
        </w:tc>
        <w:tc>
          <w:tcPr>
            <w:tcW w:w="297" w:type="dxa"/>
            <w:shd w:val="clear" w:color="000000" w:fill="DDEBF7"/>
            <w:noWrap/>
            <w:vAlign w:val="center"/>
            <w:hideMark/>
          </w:tcPr>
          <w:p w14:paraId="0FD8103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3.1703586</w:t>
            </w:r>
          </w:p>
        </w:tc>
        <w:tc>
          <w:tcPr>
            <w:tcW w:w="297" w:type="dxa"/>
            <w:shd w:val="clear" w:color="000000" w:fill="DDEBF7"/>
            <w:noWrap/>
            <w:vAlign w:val="center"/>
            <w:hideMark/>
          </w:tcPr>
          <w:p w14:paraId="6EF3B11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1.51168937</w:t>
            </w:r>
          </w:p>
        </w:tc>
        <w:tc>
          <w:tcPr>
            <w:tcW w:w="296" w:type="dxa"/>
            <w:shd w:val="clear" w:color="000000" w:fill="DDEBF7"/>
            <w:noWrap/>
            <w:vAlign w:val="center"/>
            <w:hideMark/>
          </w:tcPr>
          <w:p w14:paraId="15DD199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1.74432281</w:t>
            </w:r>
          </w:p>
        </w:tc>
        <w:tc>
          <w:tcPr>
            <w:tcW w:w="296" w:type="dxa"/>
            <w:shd w:val="clear" w:color="000000" w:fill="DDEBF7"/>
            <w:noWrap/>
            <w:vAlign w:val="center"/>
            <w:hideMark/>
          </w:tcPr>
          <w:p w14:paraId="5E2BA11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3.85538311</w:t>
            </w:r>
          </w:p>
        </w:tc>
        <w:tc>
          <w:tcPr>
            <w:tcW w:w="296" w:type="dxa"/>
            <w:shd w:val="clear" w:color="000000" w:fill="DDEBF7"/>
            <w:noWrap/>
            <w:vAlign w:val="center"/>
            <w:hideMark/>
          </w:tcPr>
          <w:p w14:paraId="4ACF53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3.90890526</w:t>
            </w:r>
          </w:p>
        </w:tc>
        <w:tc>
          <w:tcPr>
            <w:tcW w:w="296" w:type="dxa"/>
            <w:shd w:val="clear" w:color="000000" w:fill="DDEBF7"/>
            <w:noWrap/>
            <w:vAlign w:val="center"/>
            <w:hideMark/>
          </w:tcPr>
          <w:p w14:paraId="0EBCC04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3.13596439</w:t>
            </w:r>
          </w:p>
        </w:tc>
        <w:tc>
          <w:tcPr>
            <w:tcW w:w="296" w:type="dxa"/>
            <w:shd w:val="clear" w:color="000000" w:fill="DDEBF7"/>
            <w:noWrap/>
            <w:vAlign w:val="center"/>
            <w:hideMark/>
          </w:tcPr>
          <w:p w14:paraId="7A28C91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2.53313124</w:t>
            </w:r>
          </w:p>
        </w:tc>
        <w:tc>
          <w:tcPr>
            <w:tcW w:w="296" w:type="dxa"/>
            <w:shd w:val="clear" w:color="000000" w:fill="DDEBF7"/>
            <w:noWrap/>
            <w:vAlign w:val="center"/>
            <w:hideMark/>
          </w:tcPr>
          <w:p w14:paraId="09B86AA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2.39590039</w:t>
            </w:r>
          </w:p>
        </w:tc>
        <w:tc>
          <w:tcPr>
            <w:tcW w:w="296" w:type="dxa"/>
            <w:shd w:val="clear" w:color="000000" w:fill="DDEBF7"/>
            <w:noWrap/>
            <w:vAlign w:val="center"/>
            <w:hideMark/>
          </w:tcPr>
          <w:p w14:paraId="02DF572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2.02956912</w:t>
            </w:r>
          </w:p>
        </w:tc>
        <w:tc>
          <w:tcPr>
            <w:tcW w:w="296" w:type="dxa"/>
            <w:shd w:val="clear" w:color="000000" w:fill="DDEBF7"/>
            <w:noWrap/>
            <w:vAlign w:val="center"/>
            <w:hideMark/>
          </w:tcPr>
          <w:p w14:paraId="4D1FB45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2.11522696</w:t>
            </w:r>
          </w:p>
        </w:tc>
        <w:tc>
          <w:tcPr>
            <w:tcW w:w="296" w:type="dxa"/>
            <w:shd w:val="clear" w:color="000000" w:fill="DDEBF7"/>
            <w:noWrap/>
            <w:vAlign w:val="center"/>
            <w:hideMark/>
          </w:tcPr>
          <w:p w14:paraId="5456050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5.01231464</w:t>
            </w:r>
          </w:p>
        </w:tc>
        <w:tc>
          <w:tcPr>
            <w:tcW w:w="296" w:type="dxa"/>
            <w:shd w:val="clear" w:color="000000" w:fill="DDEBF7"/>
            <w:noWrap/>
            <w:vAlign w:val="center"/>
            <w:hideMark/>
          </w:tcPr>
          <w:p w14:paraId="030CFBA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2.20085043</w:t>
            </w:r>
          </w:p>
        </w:tc>
        <w:tc>
          <w:tcPr>
            <w:tcW w:w="296" w:type="dxa"/>
            <w:shd w:val="clear" w:color="000000" w:fill="DDEBF7"/>
            <w:noWrap/>
            <w:vAlign w:val="center"/>
            <w:hideMark/>
          </w:tcPr>
          <w:p w14:paraId="241FCC8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2.13601807</w:t>
            </w:r>
          </w:p>
        </w:tc>
        <w:tc>
          <w:tcPr>
            <w:tcW w:w="296" w:type="dxa"/>
            <w:shd w:val="clear" w:color="000000" w:fill="DDEBF7"/>
            <w:noWrap/>
            <w:vAlign w:val="center"/>
            <w:hideMark/>
          </w:tcPr>
          <w:p w14:paraId="72F7199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4.52106862</w:t>
            </w:r>
          </w:p>
        </w:tc>
        <w:tc>
          <w:tcPr>
            <w:tcW w:w="296" w:type="dxa"/>
            <w:shd w:val="clear" w:color="000000" w:fill="DDEBF7"/>
            <w:noWrap/>
            <w:vAlign w:val="center"/>
            <w:hideMark/>
          </w:tcPr>
          <w:p w14:paraId="0C9E651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1.09792257</w:t>
            </w:r>
          </w:p>
        </w:tc>
        <w:tc>
          <w:tcPr>
            <w:tcW w:w="296" w:type="dxa"/>
            <w:shd w:val="clear" w:color="000000" w:fill="DDEBF7"/>
            <w:noWrap/>
            <w:vAlign w:val="center"/>
            <w:hideMark/>
          </w:tcPr>
          <w:p w14:paraId="3399011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3.30370259</w:t>
            </w:r>
          </w:p>
        </w:tc>
      </w:tr>
      <w:tr w:rsidR="00D6013D" w:rsidRPr="00D6767E" w14:paraId="163C0934" w14:textId="77777777" w:rsidTr="005A5A3F">
        <w:trPr>
          <w:trHeight w:val="284"/>
        </w:trPr>
        <w:tc>
          <w:tcPr>
            <w:tcW w:w="588" w:type="dxa"/>
            <w:shd w:val="clear" w:color="000000" w:fill="DDEBF7"/>
            <w:noWrap/>
            <w:vAlign w:val="center"/>
            <w:hideMark/>
          </w:tcPr>
          <w:p w14:paraId="147CC57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Denominator(s+s0)</w:t>
            </w:r>
          </w:p>
        </w:tc>
        <w:tc>
          <w:tcPr>
            <w:tcW w:w="297" w:type="dxa"/>
            <w:shd w:val="clear" w:color="000000" w:fill="DDEBF7"/>
            <w:noWrap/>
            <w:vAlign w:val="center"/>
            <w:hideMark/>
          </w:tcPr>
          <w:p w14:paraId="11AF882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0.50236545</w:t>
            </w:r>
          </w:p>
        </w:tc>
        <w:tc>
          <w:tcPr>
            <w:tcW w:w="297" w:type="dxa"/>
            <w:shd w:val="clear" w:color="000000" w:fill="DDEBF7"/>
            <w:noWrap/>
            <w:vAlign w:val="center"/>
            <w:hideMark/>
          </w:tcPr>
          <w:p w14:paraId="1605E1B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0.49612</w:t>
            </w:r>
          </w:p>
        </w:tc>
        <w:tc>
          <w:tcPr>
            <w:tcW w:w="297" w:type="dxa"/>
            <w:shd w:val="clear" w:color="000000" w:fill="DDEBF7"/>
            <w:noWrap/>
            <w:vAlign w:val="center"/>
            <w:hideMark/>
          </w:tcPr>
          <w:p w14:paraId="7AB0AB6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0.34588622</w:t>
            </w:r>
          </w:p>
        </w:tc>
        <w:tc>
          <w:tcPr>
            <w:tcW w:w="297" w:type="dxa"/>
            <w:shd w:val="clear" w:color="000000" w:fill="DDEBF7"/>
            <w:noWrap/>
            <w:vAlign w:val="center"/>
            <w:hideMark/>
          </w:tcPr>
          <w:p w14:paraId="66AD6A2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0.33928511</w:t>
            </w:r>
          </w:p>
        </w:tc>
        <w:tc>
          <w:tcPr>
            <w:tcW w:w="297" w:type="dxa"/>
            <w:shd w:val="clear" w:color="000000" w:fill="DDEBF7"/>
            <w:noWrap/>
            <w:vAlign w:val="center"/>
            <w:hideMark/>
          </w:tcPr>
          <w:p w14:paraId="25CE809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0.38214445</w:t>
            </w:r>
          </w:p>
        </w:tc>
        <w:tc>
          <w:tcPr>
            <w:tcW w:w="297" w:type="dxa"/>
            <w:shd w:val="clear" w:color="000000" w:fill="DDEBF7"/>
            <w:noWrap/>
            <w:vAlign w:val="center"/>
            <w:hideMark/>
          </w:tcPr>
          <w:p w14:paraId="7E27BE3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0.34856411</w:t>
            </w:r>
          </w:p>
        </w:tc>
        <w:tc>
          <w:tcPr>
            <w:tcW w:w="297" w:type="dxa"/>
            <w:shd w:val="clear" w:color="000000" w:fill="DDEBF7"/>
            <w:noWrap/>
            <w:vAlign w:val="center"/>
            <w:hideMark/>
          </w:tcPr>
          <w:p w14:paraId="55B998B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0.60110879</w:t>
            </w:r>
          </w:p>
        </w:tc>
        <w:tc>
          <w:tcPr>
            <w:tcW w:w="297" w:type="dxa"/>
            <w:shd w:val="clear" w:color="000000" w:fill="DDEBF7"/>
            <w:noWrap/>
            <w:vAlign w:val="center"/>
            <w:hideMark/>
          </w:tcPr>
          <w:p w14:paraId="4C23FEF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0.31043509</w:t>
            </w:r>
          </w:p>
        </w:tc>
        <w:tc>
          <w:tcPr>
            <w:tcW w:w="297" w:type="dxa"/>
            <w:shd w:val="clear" w:color="000000" w:fill="DDEBF7"/>
            <w:noWrap/>
            <w:vAlign w:val="center"/>
            <w:hideMark/>
          </w:tcPr>
          <w:p w14:paraId="1BF83D5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0.58607184</w:t>
            </w:r>
          </w:p>
        </w:tc>
        <w:tc>
          <w:tcPr>
            <w:tcW w:w="297" w:type="dxa"/>
            <w:shd w:val="clear" w:color="000000" w:fill="DDEBF7"/>
            <w:noWrap/>
            <w:vAlign w:val="center"/>
            <w:hideMark/>
          </w:tcPr>
          <w:p w14:paraId="1D55172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0.47669843</w:t>
            </w:r>
          </w:p>
        </w:tc>
        <w:tc>
          <w:tcPr>
            <w:tcW w:w="297" w:type="dxa"/>
            <w:shd w:val="clear" w:color="000000" w:fill="DDEBF7"/>
            <w:noWrap/>
            <w:vAlign w:val="center"/>
            <w:hideMark/>
          </w:tcPr>
          <w:p w14:paraId="64652A7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0.70109571</w:t>
            </w:r>
          </w:p>
        </w:tc>
        <w:tc>
          <w:tcPr>
            <w:tcW w:w="297" w:type="dxa"/>
            <w:shd w:val="clear" w:color="000000" w:fill="DDEBF7"/>
            <w:noWrap/>
            <w:vAlign w:val="center"/>
            <w:hideMark/>
          </w:tcPr>
          <w:p w14:paraId="181C3E5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0.44283983</w:t>
            </w:r>
          </w:p>
        </w:tc>
        <w:tc>
          <w:tcPr>
            <w:tcW w:w="296" w:type="dxa"/>
            <w:shd w:val="clear" w:color="000000" w:fill="DDEBF7"/>
            <w:noWrap/>
            <w:vAlign w:val="center"/>
            <w:hideMark/>
          </w:tcPr>
          <w:p w14:paraId="0E90D1F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0.56471326</w:t>
            </w:r>
          </w:p>
        </w:tc>
        <w:tc>
          <w:tcPr>
            <w:tcW w:w="296" w:type="dxa"/>
            <w:shd w:val="clear" w:color="000000" w:fill="DDEBF7"/>
            <w:noWrap/>
            <w:vAlign w:val="center"/>
            <w:hideMark/>
          </w:tcPr>
          <w:p w14:paraId="64D3F7A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0.56945702</w:t>
            </w:r>
          </w:p>
        </w:tc>
        <w:tc>
          <w:tcPr>
            <w:tcW w:w="296" w:type="dxa"/>
            <w:shd w:val="clear" w:color="000000" w:fill="DDEBF7"/>
            <w:noWrap/>
            <w:vAlign w:val="center"/>
            <w:hideMark/>
          </w:tcPr>
          <w:p w14:paraId="32D186D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0.62823656</w:t>
            </w:r>
          </w:p>
        </w:tc>
        <w:tc>
          <w:tcPr>
            <w:tcW w:w="296" w:type="dxa"/>
            <w:shd w:val="clear" w:color="000000" w:fill="DDEBF7"/>
            <w:noWrap/>
            <w:vAlign w:val="center"/>
            <w:hideMark/>
          </w:tcPr>
          <w:p w14:paraId="2B2F65B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0.56855592</w:t>
            </w:r>
          </w:p>
        </w:tc>
        <w:tc>
          <w:tcPr>
            <w:tcW w:w="296" w:type="dxa"/>
            <w:shd w:val="clear" w:color="000000" w:fill="DDEBF7"/>
            <w:noWrap/>
            <w:vAlign w:val="center"/>
            <w:hideMark/>
          </w:tcPr>
          <w:p w14:paraId="545CDA8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0.3562261</w:t>
            </w:r>
          </w:p>
        </w:tc>
        <w:tc>
          <w:tcPr>
            <w:tcW w:w="296" w:type="dxa"/>
            <w:shd w:val="clear" w:color="000000" w:fill="DDEBF7"/>
            <w:noWrap/>
            <w:vAlign w:val="center"/>
            <w:hideMark/>
          </w:tcPr>
          <w:p w14:paraId="0937E20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0.61499298</w:t>
            </w:r>
          </w:p>
        </w:tc>
        <w:tc>
          <w:tcPr>
            <w:tcW w:w="296" w:type="dxa"/>
            <w:shd w:val="clear" w:color="000000" w:fill="DDEBF7"/>
            <w:noWrap/>
            <w:vAlign w:val="center"/>
            <w:hideMark/>
          </w:tcPr>
          <w:p w14:paraId="3FE70BD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0.59292853</w:t>
            </w:r>
          </w:p>
        </w:tc>
        <w:tc>
          <w:tcPr>
            <w:tcW w:w="296" w:type="dxa"/>
            <w:shd w:val="clear" w:color="000000" w:fill="DDEBF7"/>
            <w:noWrap/>
            <w:vAlign w:val="center"/>
            <w:hideMark/>
          </w:tcPr>
          <w:p w14:paraId="1DBE4D7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0.45374914</w:t>
            </w:r>
          </w:p>
        </w:tc>
        <w:tc>
          <w:tcPr>
            <w:tcW w:w="296" w:type="dxa"/>
            <w:shd w:val="clear" w:color="000000" w:fill="DDEBF7"/>
            <w:noWrap/>
            <w:vAlign w:val="center"/>
            <w:hideMark/>
          </w:tcPr>
          <w:p w14:paraId="28AF7D1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0.60445722</w:t>
            </w:r>
          </w:p>
        </w:tc>
        <w:tc>
          <w:tcPr>
            <w:tcW w:w="296" w:type="dxa"/>
            <w:shd w:val="clear" w:color="000000" w:fill="DDEBF7"/>
            <w:noWrap/>
            <w:vAlign w:val="center"/>
            <w:hideMark/>
          </w:tcPr>
          <w:p w14:paraId="6F5EBC8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0.73180553</w:t>
            </w:r>
          </w:p>
        </w:tc>
        <w:tc>
          <w:tcPr>
            <w:tcW w:w="296" w:type="dxa"/>
            <w:shd w:val="clear" w:color="000000" w:fill="DDEBF7"/>
            <w:noWrap/>
            <w:vAlign w:val="center"/>
            <w:hideMark/>
          </w:tcPr>
          <w:p w14:paraId="2073C42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0.36856973</w:t>
            </w:r>
          </w:p>
        </w:tc>
        <w:tc>
          <w:tcPr>
            <w:tcW w:w="296" w:type="dxa"/>
            <w:shd w:val="clear" w:color="000000" w:fill="DDEBF7"/>
            <w:noWrap/>
            <w:vAlign w:val="center"/>
            <w:hideMark/>
          </w:tcPr>
          <w:p w14:paraId="1439446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0.62741325</w:t>
            </w:r>
          </w:p>
        </w:tc>
        <w:tc>
          <w:tcPr>
            <w:tcW w:w="296" w:type="dxa"/>
            <w:shd w:val="clear" w:color="000000" w:fill="DDEBF7"/>
            <w:noWrap/>
            <w:vAlign w:val="center"/>
            <w:hideMark/>
          </w:tcPr>
          <w:p w14:paraId="7402897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0.31089229</w:t>
            </w:r>
          </w:p>
        </w:tc>
        <w:tc>
          <w:tcPr>
            <w:tcW w:w="296" w:type="dxa"/>
            <w:shd w:val="clear" w:color="000000" w:fill="DDEBF7"/>
            <w:noWrap/>
            <w:vAlign w:val="center"/>
            <w:hideMark/>
          </w:tcPr>
          <w:p w14:paraId="205FCCA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0.39096436</w:t>
            </w:r>
          </w:p>
        </w:tc>
      </w:tr>
      <w:tr w:rsidR="00D6013D" w:rsidRPr="00D6767E" w14:paraId="6E33EB49" w14:textId="77777777" w:rsidTr="005A5A3F">
        <w:trPr>
          <w:trHeight w:val="284"/>
        </w:trPr>
        <w:tc>
          <w:tcPr>
            <w:tcW w:w="588" w:type="dxa"/>
            <w:shd w:val="clear" w:color="000000" w:fill="DDEBF7"/>
            <w:noWrap/>
            <w:vAlign w:val="center"/>
            <w:hideMark/>
          </w:tcPr>
          <w:p w14:paraId="1839C923"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Fold Change</w:t>
            </w:r>
          </w:p>
        </w:tc>
        <w:tc>
          <w:tcPr>
            <w:tcW w:w="297" w:type="dxa"/>
            <w:shd w:val="clear" w:color="000000" w:fill="DDEBF7"/>
            <w:noWrap/>
            <w:vAlign w:val="center"/>
            <w:hideMark/>
          </w:tcPr>
          <w:p w14:paraId="7BE614D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3.18440349</w:t>
            </w:r>
          </w:p>
        </w:tc>
        <w:tc>
          <w:tcPr>
            <w:tcW w:w="297" w:type="dxa"/>
            <w:shd w:val="clear" w:color="000000" w:fill="DDEBF7"/>
            <w:noWrap/>
            <w:vAlign w:val="center"/>
            <w:hideMark/>
          </w:tcPr>
          <w:p w14:paraId="44BB314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3.00788782</w:t>
            </w:r>
          </w:p>
        </w:tc>
        <w:tc>
          <w:tcPr>
            <w:tcW w:w="297" w:type="dxa"/>
            <w:shd w:val="clear" w:color="000000" w:fill="DDEBF7"/>
            <w:noWrap/>
            <w:vAlign w:val="center"/>
            <w:hideMark/>
          </w:tcPr>
          <w:p w14:paraId="5C5D9C3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3.24883999</w:t>
            </w:r>
          </w:p>
        </w:tc>
        <w:tc>
          <w:tcPr>
            <w:tcW w:w="297" w:type="dxa"/>
            <w:shd w:val="clear" w:color="000000" w:fill="DDEBF7"/>
            <w:noWrap/>
            <w:vAlign w:val="center"/>
            <w:hideMark/>
          </w:tcPr>
          <w:p w14:paraId="0E3E279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2.33243127</w:t>
            </w:r>
          </w:p>
        </w:tc>
        <w:tc>
          <w:tcPr>
            <w:tcW w:w="297" w:type="dxa"/>
            <w:shd w:val="clear" w:color="000000" w:fill="DDEBF7"/>
            <w:noWrap/>
            <w:vAlign w:val="center"/>
            <w:hideMark/>
          </w:tcPr>
          <w:p w14:paraId="0181CE9C"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2.61956741</w:t>
            </w:r>
          </w:p>
        </w:tc>
        <w:tc>
          <w:tcPr>
            <w:tcW w:w="297" w:type="dxa"/>
            <w:shd w:val="clear" w:color="000000" w:fill="DDEBF7"/>
            <w:noWrap/>
            <w:vAlign w:val="center"/>
            <w:hideMark/>
          </w:tcPr>
          <w:p w14:paraId="6BDFE8B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3.41888077</w:t>
            </w:r>
          </w:p>
        </w:tc>
        <w:tc>
          <w:tcPr>
            <w:tcW w:w="297" w:type="dxa"/>
            <w:shd w:val="clear" w:color="000000" w:fill="DDEBF7"/>
            <w:noWrap/>
            <w:vAlign w:val="center"/>
            <w:hideMark/>
          </w:tcPr>
          <w:p w14:paraId="07EFE7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2.79384785</w:t>
            </w:r>
          </w:p>
        </w:tc>
        <w:tc>
          <w:tcPr>
            <w:tcW w:w="297" w:type="dxa"/>
            <w:shd w:val="clear" w:color="000000" w:fill="DDEBF7"/>
            <w:noWrap/>
            <w:vAlign w:val="center"/>
            <w:hideMark/>
          </w:tcPr>
          <w:p w14:paraId="19A1A267"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3.26042444</w:t>
            </w:r>
          </w:p>
        </w:tc>
        <w:tc>
          <w:tcPr>
            <w:tcW w:w="297" w:type="dxa"/>
            <w:shd w:val="clear" w:color="000000" w:fill="DDEBF7"/>
            <w:noWrap/>
            <w:vAlign w:val="center"/>
            <w:hideMark/>
          </w:tcPr>
          <w:p w14:paraId="68E0167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3.1212656</w:t>
            </w:r>
          </w:p>
        </w:tc>
        <w:tc>
          <w:tcPr>
            <w:tcW w:w="297" w:type="dxa"/>
            <w:shd w:val="clear" w:color="000000" w:fill="DDEBF7"/>
            <w:noWrap/>
            <w:vAlign w:val="center"/>
            <w:hideMark/>
          </w:tcPr>
          <w:p w14:paraId="77C9E2C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4.10781423</w:t>
            </w:r>
          </w:p>
        </w:tc>
        <w:tc>
          <w:tcPr>
            <w:tcW w:w="297" w:type="dxa"/>
            <w:shd w:val="clear" w:color="000000" w:fill="DDEBF7"/>
            <w:noWrap/>
            <w:vAlign w:val="center"/>
            <w:hideMark/>
          </w:tcPr>
          <w:p w14:paraId="170D3A6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12.9064456</w:t>
            </w:r>
          </w:p>
        </w:tc>
        <w:tc>
          <w:tcPr>
            <w:tcW w:w="297" w:type="dxa"/>
            <w:shd w:val="clear" w:color="000000" w:fill="DDEBF7"/>
            <w:noWrap/>
            <w:vAlign w:val="center"/>
            <w:hideMark/>
          </w:tcPr>
          <w:p w14:paraId="7185E95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2.75856349</w:t>
            </w:r>
          </w:p>
        </w:tc>
        <w:tc>
          <w:tcPr>
            <w:tcW w:w="296" w:type="dxa"/>
            <w:shd w:val="clear" w:color="000000" w:fill="DDEBF7"/>
            <w:noWrap/>
            <w:vAlign w:val="center"/>
            <w:hideMark/>
          </w:tcPr>
          <w:p w14:paraId="3956893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3.17712704</w:t>
            </w:r>
          </w:p>
        </w:tc>
        <w:tc>
          <w:tcPr>
            <w:tcW w:w="296" w:type="dxa"/>
            <w:shd w:val="clear" w:color="000000" w:fill="DDEBF7"/>
            <w:noWrap/>
            <w:vAlign w:val="center"/>
            <w:hideMark/>
          </w:tcPr>
          <w:p w14:paraId="47DB340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14.0984846</w:t>
            </w:r>
          </w:p>
        </w:tc>
        <w:tc>
          <w:tcPr>
            <w:tcW w:w="296" w:type="dxa"/>
            <w:shd w:val="clear" w:color="000000" w:fill="DDEBF7"/>
            <w:noWrap/>
            <w:vAlign w:val="center"/>
            <w:hideMark/>
          </w:tcPr>
          <w:p w14:paraId="3F681F6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12.1941204</w:t>
            </w:r>
          </w:p>
        </w:tc>
        <w:tc>
          <w:tcPr>
            <w:tcW w:w="296" w:type="dxa"/>
            <w:shd w:val="clear" w:color="000000" w:fill="DDEBF7"/>
            <w:noWrap/>
            <w:vAlign w:val="center"/>
            <w:hideMark/>
          </w:tcPr>
          <w:p w14:paraId="188A707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7.68217369</w:t>
            </w:r>
          </w:p>
        </w:tc>
        <w:tc>
          <w:tcPr>
            <w:tcW w:w="296" w:type="dxa"/>
            <w:shd w:val="clear" w:color="000000" w:fill="DDEBF7"/>
            <w:noWrap/>
            <w:vAlign w:val="center"/>
            <w:hideMark/>
          </w:tcPr>
          <w:p w14:paraId="120A47B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5.79657176</w:t>
            </w:r>
          </w:p>
        </w:tc>
        <w:tc>
          <w:tcPr>
            <w:tcW w:w="296" w:type="dxa"/>
            <w:shd w:val="clear" w:color="000000" w:fill="DDEBF7"/>
            <w:noWrap/>
            <w:vAlign w:val="center"/>
            <w:hideMark/>
          </w:tcPr>
          <w:p w14:paraId="2F6E55A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6.57393388</w:t>
            </w:r>
          </w:p>
        </w:tc>
        <w:tc>
          <w:tcPr>
            <w:tcW w:w="296" w:type="dxa"/>
            <w:shd w:val="clear" w:color="000000" w:fill="DDEBF7"/>
            <w:noWrap/>
            <w:vAlign w:val="center"/>
            <w:hideMark/>
          </w:tcPr>
          <w:p w14:paraId="36D8D28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3.61110435</w:t>
            </w:r>
          </w:p>
        </w:tc>
        <w:tc>
          <w:tcPr>
            <w:tcW w:w="296" w:type="dxa"/>
            <w:shd w:val="clear" w:color="000000" w:fill="DDEBF7"/>
            <w:noWrap/>
            <w:vAlign w:val="center"/>
            <w:hideMark/>
          </w:tcPr>
          <w:p w14:paraId="3710EC8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3.85479364</w:t>
            </w:r>
          </w:p>
        </w:tc>
        <w:tc>
          <w:tcPr>
            <w:tcW w:w="296" w:type="dxa"/>
            <w:shd w:val="clear" w:color="000000" w:fill="DDEBF7"/>
            <w:noWrap/>
            <w:vAlign w:val="center"/>
            <w:hideMark/>
          </w:tcPr>
          <w:p w14:paraId="1F4F5B2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39.2050772</w:t>
            </w:r>
          </w:p>
        </w:tc>
        <w:tc>
          <w:tcPr>
            <w:tcW w:w="296" w:type="dxa"/>
            <w:shd w:val="clear" w:color="000000" w:fill="DDEBF7"/>
            <w:noWrap/>
            <w:vAlign w:val="center"/>
            <w:hideMark/>
          </w:tcPr>
          <w:p w14:paraId="4267B12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3.2690418</w:t>
            </w:r>
          </w:p>
        </w:tc>
        <w:tc>
          <w:tcPr>
            <w:tcW w:w="296" w:type="dxa"/>
            <w:shd w:val="clear" w:color="000000" w:fill="DDEBF7"/>
            <w:noWrap/>
            <w:vAlign w:val="center"/>
            <w:hideMark/>
          </w:tcPr>
          <w:p w14:paraId="1F04909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4.61606186</w:t>
            </w:r>
          </w:p>
        </w:tc>
        <w:tc>
          <w:tcPr>
            <w:tcW w:w="296" w:type="dxa"/>
            <w:shd w:val="clear" w:color="000000" w:fill="DDEBF7"/>
            <w:noWrap/>
            <w:vAlign w:val="center"/>
            <w:hideMark/>
          </w:tcPr>
          <w:p w14:paraId="0D2BE61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15.3878319</w:t>
            </w:r>
          </w:p>
        </w:tc>
        <w:tc>
          <w:tcPr>
            <w:tcW w:w="296" w:type="dxa"/>
            <w:shd w:val="clear" w:color="000000" w:fill="DDEBF7"/>
            <w:noWrap/>
            <w:vAlign w:val="center"/>
            <w:hideMark/>
          </w:tcPr>
          <w:p w14:paraId="6827F10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2.12519661</w:t>
            </w:r>
          </w:p>
        </w:tc>
        <w:tc>
          <w:tcPr>
            <w:tcW w:w="296" w:type="dxa"/>
            <w:shd w:val="clear" w:color="000000" w:fill="DDEBF7"/>
            <w:noWrap/>
            <w:vAlign w:val="center"/>
            <w:hideMark/>
          </w:tcPr>
          <w:p w14:paraId="5F55809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9.12331045</w:t>
            </w:r>
          </w:p>
        </w:tc>
      </w:tr>
      <w:tr w:rsidR="00D6013D" w:rsidRPr="00D6767E" w14:paraId="37AC41E6" w14:textId="77777777" w:rsidTr="005A5A3F">
        <w:trPr>
          <w:trHeight w:val="284"/>
        </w:trPr>
        <w:tc>
          <w:tcPr>
            <w:tcW w:w="588" w:type="dxa"/>
            <w:shd w:val="clear" w:color="000000" w:fill="DDEBF7"/>
            <w:noWrap/>
            <w:vAlign w:val="center"/>
            <w:hideMark/>
          </w:tcPr>
          <w:p w14:paraId="58D65112" w14:textId="77777777" w:rsidR="00D6013D" w:rsidRPr="00D6767E" w:rsidRDefault="00D6013D" w:rsidP="005A5A3F">
            <w:pPr>
              <w:widowControl/>
              <w:adjustRightInd/>
              <w:spacing w:before="0" w:after="0" w:line="240" w:lineRule="auto"/>
              <w:ind w:firstLineChars="0" w:firstLine="0"/>
              <w:jc w:val="left"/>
              <w:rPr>
                <w:rFonts w:eastAsia="宋体"/>
                <w:b/>
                <w:bCs/>
                <w:kern w:val="0"/>
                <w:sz w:val="6"/>
              </w:rPr>
            </w:pPr>
            <w:r w:rsidRPr="00D6767E">
              <w:rPr>
                <w:rFonts w:eastAsia="宋体"/>
                <w:b/>
                <w:bCs/>
                <w:kern w:val="0"/>
                <w:sz w:val="6"/>
              </w:rPr>
              <w:t>q value(%)</w:t>
            </w:r>
          </w:p>
        </w:tc>
        <w:tc>
          <w:tcPr>
            <w:tcW w:w="297" w:type="dxa"/>
            <w:shd w:val="clear" w:color="000000" w:fill="DDEBF7"/>
            <w:noWrap/>
            <w:vAlign w:val="center"/>
            <w:hideMark/>
          </w:tcPr>
          <w:p w14:paraId="30F0FBA1"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27F20C0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0BC45FC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079A4895"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44DF2AF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407FE70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05CDB75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3FFFD50E"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549D605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3486A74D"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2CCD14CF"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7" w:type="dxa"/>
            <w:shd w:val="clear" w:color="000000" w:fill="DDEBF7"/>
            <w:noWrap/>
            <w:vAlign w:val="center"/>
            <w:hideMark/>
          </w:tcPr>
          <w:p w14:paraId="52A408E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79F5D57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670A15E2"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08F66409"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6F68541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106E86E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7B3A9E63"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12DB44F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00F0602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20A5EED8"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18C8A82B"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64E8347A"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3B320D04"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0A2A28C6"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c>
          <w:tcPr>
            <w:tcW w:w="296" w:type="dxa"/>
            <w:shd w:val="clear" w:color="000000" w:fill="DDEBF7"/>
            <w:noWrap/>
            <w:vAlign w:val="center"/>
            <w:hideMark/>
          </w:tcPr>
          <w:p w14:paraId="0E6AF100" w14:textId="77777777" w:rsidR="00D6013D" w:rsidRPr="00D6767E" w:rsidRDefault="00D6013D" w:rsidP="005A5A3F">
            <w:pPr>
              <w:widowControl/>
              <w:adjustRightInd/>
              <w:spacing w:before="0" w:after="0" w:line="240" w:lineRule="auto"/>
              <w:ind w:firstLineChars="0" w:firstLine="0"/>
              <w:jc w:val="right"/>
              <w:rPr>
                <w:rFonts w:eastAsia="宋体"/>
                <w:b/>
                <w:bCs/>
                <w:kern w:val="0"/>
                <w:sz w:val="6"/>
              </w:rPr>
            </w:pPr>
            <w:r w:rsidRPr="00D6767E">
              <w:rPr>
                <w:rFonts w:eastAsia="宋体"/>
                <w:b/>
                <w:bCs/>
                <w:kern w:val="0"/>
                <w:sz w:val="6"/>
              </w:rPr>
              <w:t>0</w:t>
            </w:r>
          </w:p>
        </w:tc>
      </w:tr>
      <w:tr w:rsidR="00D6013D" w:rsidRPr="00D6767E" w14:paraId="66880821" w14:textId="77777777" w:rsidTr="005A5A3F">
        <w:trPr>
          <w:trHeight w:val="284"/>
        </w:trPr>
        <w:tc>
          <w:tcPr>
            <w:tcW w:w="588" w:type="dxa"/>
            <w:shd w:val="clear" w:color="auto" w:fill="auto"/>
            <w:noWrap/>
            <w:vAlign w:val="center"/>
            <w:hideMark/>
          </w:tcPr>
          <w:p w14:paraId="6668F78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63ED1A9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1A21C1D7"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1C160450"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13B0352D"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69F4B71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6C20F2F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47154F4F"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17906D6E"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1AC2E5BC"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41F42FC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4FDA580F"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7" w:type="dxa"/>
            <w:shd w:val="clear" w:color="auto" w:fill="auto"/>
            <w:noWrap/>
            <w:vAlign w:val="center"/>
            <w:hideMark/>
          </w:tcPr>
          <w:p w14:paraId="0671251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3DA7F36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6F31F51C"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6A95179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74B64B86"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107C4DD1"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0BC20167"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2CBC81E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56D0E25F"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268933B9"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7892188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17C4929F"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6B3996A1"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1B549986"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c>
          <w:tcPr>
            <w:tcW w:w="296" w:type="dxa"/>
            <w:shd w:val="clear" w:color="auto" w:fill="auto"/>
            <w:noWrap/>
            <w:vAlign w:val="center"/>
            <w:hideMark/>
          </w:tcPr>
          <w:p w14:paraId="1792670C"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hint="eastAsia"/>
                <w:color w:val="000000"/>
                <w:kern w:val="0"/>
                <w:sz w:val="6"/>
              </w:rPr>
              <w:t xml:space="preserve">　</w:t>
            </w:r>
          </w:p>
        </w:tc>
      </w:tr>
      <w:tr w:rsidR="00D6013D" w:rsidRPr="00D6767E" w14:paraId="6846A1D5" w14:textId="77777777" w:rsidTr="005A5A3F">
        <w:trPr>
          <w:trHeight w:val="284"/>
        </w:trPr>
        <w:tc>
          <w:tcPr>
            <w:tcW w:w="588" w:type="dxa"/>
            <w:shd w:val="clear" w:color="auto" w:fill="auto"/>
            <w:noWrap/>
            <w:vAlign w:val="center"/>
            <w:hideMark/>
          </w:tcPr>
          <w:p w14:paraId="0BACD2D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Correlation Coefficient</w:t>
            </w:r>
          </w:p>
        </w:tc>
        <w:tc>
          <w:tcPr>
            <w:tcW w:w="297" w:type="dxa"/>
            <w:shd w:val="clear" w:color="auto" w:fill="auto"/>
            <w:noWrap/>
            <w:vAlign w:val="center"/>
            <w:hideMark/>
          </w:tcPr>
          <w:p w14:paraId="0021A827"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BTRC</w:t>
            </w:r>
          </w:p>
        </w:tc>
        <w:tc>
          <w:tcPr>
            <w:tcW w:w="297" w:type="dxa"/>
            <w:shd w:val="clear" w:color="auto" w:fill="auto"/>
            <w:noWrap/>
            <w:vAlign w:val="center"/>
            <w:hideMark/>
          </w:tcPr>
          <w:p w14:paraId="263C8110"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AB016247</w:t>
            </w:r>
          </w:p>
        </w:tc>
        <w:tc>
          <w:tcPr>
            <w:tcW w:w="297" w:type="dxa"/>
            <w:shd w:val="clear" w:color="auto" w:fill="auto"/>
            <w:noWrap/>
            <w:vAlign w:val="center"/>
            <w:hideMark/>
          </w:tcPr>
          <w:p w14:paraId="7A3012AF"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ATP5J</w:t>
            </w:r>
          </w:p>
        </w:tc>
        <w:tc>
          <w:tcPr>
            <w:tcW w:w="297" w:type="dxa"/>
            <w:shd w:val="clear" w:color="auto" w:fill="auto"/>
            <w:noWrap/>
            <w:vAlign w:val="center"/>
            <w:hideMark/>
          </w:tcPr>
          <w:p w14:paraId="2149C3EE"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C1D</w:t>
            </w:r>
          </w:p>
        </w:tc>
        <w:tc>
          <w:tcPr>
            <w:tcW w:w="297" w:type="dxa"/>
            <w:shd w:val="clear" w:color="auto" w:fill="auto"/>
            <w:noWrap/>
            <w:vAlign w:val="center"/>
            <w:hideMark/>
          </w:tcPr>
          <w:p w14:paraId="25EE3AC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EXTL2</w:t>
            </w:r>
          </w:p>
        </w:tc>
        <w:tc>
          <w:tcPr>
            <w:tcW w:w="297" w:type="dxa"/>
            <w:shd w:val="clear" w:color="auto" w:fill="auto"/>
            <w:noWrap/>
            <w:vAlign w:val="center"/>
            <w:hideMark/>
          </w:tcPr>
          <w:p w14:paraId="3F51E2C6"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GTF2I_1</w:t>
            </w:r>
          </w:p>
        </w:tc>
        <w:tc>
          <w:tcPr>
            <w:tcW w:w="297" w:type="dxa"/>
            <w:shd w:val="clear" w:color="auto" w:fill="auto"/>
            <w:noWrap/>
            <w:vAlign w:val="center"/>
            <w:hideMark/>
          </w:tcPr>
          <w:p w14:paraId="437590C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HSP90AB1</w:t>
            </w:r>
          </w:p>
        </w:tc>
        <w:tc>
          <w:tcPr>
            <w:tcW w:w="297" w:type="dxa"/>
            <w:shd w:val="clear" w:color="auto" w:fill="auto"/>
            <w:noWrap/>
            <w:vAlign w:val="center"/>
            <w:hideMark/>
          </w:tcPr>
          <w:p w14:paraId="1040341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KIAA0423</w:t>
            </w:r>
          </w:p>
        </w:tc>
        <w:tc>
          <w:tcPr>
            <w:tcW w:w="297" w:type="dxa"/>
            <w:shd w:val="clear" w:color="auto" w:fill="auto"/>
            <w:noWrap/>
            <w:vAlign w:val="center"/>
            <w:hideMark/>
          </w:tcPr>
          <w:p w14:paraId="0A1BB56C"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KIAA0888</w:t>
            </w:r>
          </w:p>
        </w:tc>
        <w:tc>
          <w:tcPr>
            <w:tcW w:w="297" w:type="dxa"/>
            <w:shd w:val="clear" w:color="auto" w:fill="auto"/>
            <w:noWrap/>
            <w:vAlign w:val="center"/>
            <w:hideMark/>
          </w:tcPr>
          <w:p w14:paraId="640B99E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L12535</w:t>
            </w:r>
          </w:p>
        </w:tc>
        <w:tc>
          <w:tcPr>
            <w:tcW w:w="297" w:type="dxa"/>
            <w:shd w:val="clear" w:color="auto" w:fill="auto"/>
            <w:noWrap/>
            <w:vAlign w:val="center"/>
            <w:hideMark/>
          </w:tcPr>
          <w:p w14:paraId="2C1BBFB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MAP1B_1</w:t>
            </w:r>
          </w:p>
        </w:tc>
        <w:tc>
          <w:tcPr>
            <w:tcW w:w="297" w:type="dxa"/>
            <w:shd w:val="clear" w:color="auto" w:fill="auto"/>
            <w:noWrap/>
            <w:vAlign w:val="center"/>
            <w:hideMark/>
          </w:tcPr>
          <w:p w14:paraId="3F974519"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NDUFA5</w:t>
            </w:r>
          </w:p>
        </w:tc>
        <w:tc>
          <w:tcPr>
            <w:tcW w:w="296" w:type="dxa"/>
            <w:shd w:val="clear" w:color="auto" w:fill="auto"/>
            <w:noWrap/>
            <w:vAlign w:val="center"/>
            <w:hideMark/>
          </w:tcPr>
          <w:p w14:paraId="2942939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NPAL3</w:t>
            </w:r>
          </w:p>
        </w:tc>
        <w:tc>
          <w:tcPr>
            <w:tcW w:w="296" w:type="dxa"/>
            <w:shd w:val="clear" w:color="auto" w:fill="auto"/>
            <w:noWrap/>
            <w:vAlign w:val="center"/>
            <w:hideMark/>
          </w:tcPr>
          <w:p w14:paraId="7A24FAF1"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NR1D2_1</w:t>
            </w:r>
          </w:p>
        </w:tc>
        <w:tc>
          <w:tcPr>
            <w:tcW w:w="296" w:type="dxa"/>
            <w:shd w:val="clear" w:color="auto" w:fill="auto"/>
            <w:noWrap/>
            <w:vAlign w:val="center"/>
            <w:hideMark/>
          </w:tcPr>
          <w:p w14:paraId="77BBEFC0"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OSBPL8</w:t>
            </w:r>
          </w:p>
        </w:tc>
        <w:tc>
          <w:tcPr>
            <w:tcW w:w="296" w:type="dxa"/>
            <w:shd w:val="clear" w:color="auto" w:fill="auto"/>
            <w:noWrap/>
            <w:vAlign w:val="center"/>
            <w:hideMark/>
          </w:tcPr>
          <w:p w14:paraId="7FE990D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PDE4DIP</w:t>
            </w:r>
          </w:p>
        </w:tc>
        <w:tc>
          <w:tcPr>
            <w:tcW w:w="296" w:type="dxa"/>
            <w:shd w:val="clear" w:color="auto" w:fill="auto"/>
            <w:noWrap/>
            <w:vAlign w:val="center"/>
            <w:hideMark/>
          </w:tcPr>
          <w:p w14:paraId="3E67285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PIN1</w:t>
            </w:r>
          </w:p>
        </w:tc>
        <w:tc>
          <w:tcPr>
            <w:tcW w:w="296" w:type="dxa"/>
            <w:shd w:val="clear" w:color="auto" w:fill="auto"/>
            <w:noWrap/>
            <w:vAlign w:val="center"/>
            <w:hideMark/>
          </w:tcPr>
          <w:p w14:paraId="1683FC3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PRKCI_1</w:t>
            </w:r>
          </w:p>
        </w:tc>
        <w:tc>
          <w:tcPr>
            <w:tcW w:w="296" w:type="dxa"/>
            <w:shd w:val="clear" w:color="auto" w:fill="auto"/>
            <w:noWrap/>
            <w:vAlign w:val="center"/>
            <w:hideMark/>
          </w:tcPr>
          <w:p w14:paraId="606F4C3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R37702</w:t>
            </w:r>
          </w:p>
        </w:tc>
        <w:tc>
          <w:tcPr>
            <w:tcW w:w="296" w:type="dxa"/>
            <w:shd w:val="clear" w:color="auto" w:fill="auto"/>
            <w:noWrap/>
            <w:vAlign w:val="center"/>
            <w:hideMark/>
          </w:tcPr>
          <w:p w14:paraId="28CC382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RBM34</w:t>
            </w:r>
          </w:p>
        </w:tc>
        <w:tc>
          <w:tcPr>
            <w:tcW w:w="296" w:type="dxa"/>
            <w:shd w:val="clear" w:color="auto" w:fill="auto"/>
            <w:noWrap/>
            <w:vAlign w:val="center"/>
            <w:hideMark/>
          </w:tcPr>
          <w:p w14:paraId="3D92AC92"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RFPL1S</w:t>
            </w:r>
          </w:p>
        </w:tc>
        <w:tc>
          <w:tcPr>
            <w:tcW w:w="296" w:type="dxa"/>
            <w:shd w:val="clear" w:color="auto" w:fill="auto"/>
            <w:noWrap/>
            <w:vAlign w:val="center"/>
            <w:hideMark/>
          </w:tcPr>
          <w:p w14:paraId="3EF341A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SMG1</w:t>
            </w:r>
          </w:p>
        </w:tc>
        <w:tc>
          <w:tcPr>
            <w:tcW w:w="296" w:type="dxa"/>
            <w:shd w:val="clear" w:color="auto" w:fill="auto"/>
            <w:noWrap/>
            <w:vAlign w:val="center"/>
            <w:hideMark/>
          </w:tcPr>
          <w:p w14:paraId="152B14C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SUB1</w:t>
            </w:r>
          </w:p>
        </w:tc>
        <w:tc>
          <w:tcPr>
            <w:tcW w:w="296" w:type="dxa"/>
            <w:shd w:val="clear" w:color="auto" w:fill="auto"/>
            <w:noWrap/>
            <w:vAlign w:val="center"/>
            <w:hideMark/>
          </w:tcPr>
          <w:p w14:paraId="30C950C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TERF1_1</w:t>
            </w:r>
          </w:p>
        </w:tc>
        <w:tc>
          <w:tcPr>
            <w:tcW w:w="296" w:type="dxa"/>
            <w:shd w:val="clear" w:color="auto" w:fill="auto"/>
            <w:noWrap/>
            <w:vAlign w:val="center"/>
            <w:hideMark/>
          </w:tcPr>
          <w:p w14:paraId="362D3332"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VBP1</w:t>
            </w:r>
          </w:p>
        </w:tc>
        <w:tc>
          <w:tcPr>
            <w:tcW w:w="296" w:type="dxa"/>
            <w:shd w:val="clear" w:color="auto" w:fill="auto"/>
            <w:noWrap/>
            <w:vAlign w:val="center"/>
            <w:hideMark/>
          </w:tcPr>
          <w:p w14:paraId="7F11C88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WIPF2</w:t>
            </w:r>
          </w:p>
        </w:tc>
      </w:tr>
      <w:tr w:rsidR="00D6013D" w:rsidRPr="00D6767E" w14:paraId="3FC50584" w14:textId="77777777" w:rsidTr="005A5A3F">
        <w:trPr>
          <w:trHeight w:val="284"/>
        </w:trPr>
        <w:tc>
          <w:tcPr>
            <w:tcW w:w="588" w:type="dxa"/>
            <w:shd w:val="clear" w:color="auto" w:fill="auto"/>
            <w:noWrap/>
            <w:vAlign w:val="center"/>
            <w:hideMark/>
          </w:tcPr>
          <w:p w14:paraId="78BB4A9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BTRC</w:t>
            </w:r>
          </w:p>
        </w:tc>
        <w:tc>
          <w:tcPr>
            <w:tcW w:w="297" w:type="dxa"/>
            <w:shd w:val="clear" w:color="auto" w:fill="auto"/>
            <w:noWrap/>
            <w:vAlign w:val="center"/>
            <w:hideMark/>
          </w:tcPr>
          <w:p w14:paraId="442A21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1F5536C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0.79686705</w:t>
            </w:r>
          </w:p>
        </w:tc>
        <w:tc>
          <w:tcPr>
            <w:tcW w:w="297" w:type="dxa"/>
            <w:shd w:val="clear" w:color="auto" w:fill="auto"/>
            <w:noWrap/>
            <w:vAlign w:val="center"/>
            <w:hideMark/>
          </w:tcPr>
          <w:p w14:paraId="23221D2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0.65825726</w:t>
            </w:r>
          </w:p>
        </w:tc>
        <w:tc>
          <w:tcPr>
            <w:tcW w:w="297" w:type="dxa"/>
            <w:shd w:val="clear" w:color="auto" w:fill="auto"/>
            <w:noWrap/>
            <w:vAlign w:val="center"/>
            <w:hideMark/>
          </w:tcPr>
          <w:p w14:paraId="6EC4F38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0.79795813</w:t>
            </w:r>
          </w:p>
        </w:tc>
        <w:tc>
          <w:tcPr>
            <w:tcW w:w="297" w:type="dxa"/>
            <w:shd w:val="clear" w:color="auto" w:fill="auto"/>
            <w:noWrap/>
            <w:vAlign w:val="center"/>
            <w:hideMark/>
          </w:tcPr>
          <w:p w14:paraId="14BF48C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0.66199488</w:t>
            </w:r>
          </w:p>
        </w:tc>
        <w:tc>
          <w:tcPr>
            <w:tcW w:w="297" w:type="dxa"/>
            <w:shd w:val="clear" w:color="auto" w:fill="auto"/>
            <w:noWrap/>
            <w:vAlign w:val="center"/>
            <w:hideMark/>
          </w:tcPr>
          <w:p w14:paraId="0957BFC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0.75709208</w:t>
            </w:r>
          </w:p>
        </w:tc>
        <w:tc>
          <w:tcPr>
            <w:tcW w:w="297" w:type="dxa"/>
            <w:shd w:val="clear" w:color="auto" w:fill="auto"/>
            <w:noWrap/>
            <w:vAlign w:val="center"/>
            <w:hideMark/>
          </w:tcPr>
          <w:p w14:paraId="0664113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0.47034537</w:t>
            </w:r>
          </w:p>
        </w:tc>
        <w:tc>
          <w:tcPr>
            <w:tcW w:w="297" w:type="dxa"/>
            <w:shd w:val="clear" w:color="auto" w:fill="auto"/>
            <w:noWrap/>
            <w:vAlign w:val="center"/>
            <w:hideMark/>
          </w:tcPr>
          <w:p w14:paraId="47F4B34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0.79316258</w:t>
            </w:r>
          </w:p>
        </w:tc>
        <w:tc>
          <w:tcPr>
            <w:tcW w:w="297" w:type="dxa"/>
            <w:shd w:val="clear" w:color="auto" w:fill="auto"/>
            <w:noWrap/>
            <w:vAlign w:val="center"/>
            <w:hideMark/>
          </w:tcPr>
          <w:p w14:paraId="118FB91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0.7448132</w:t>
            </w:r>
          </w:p>
        </w:tc>
        <w:tc>
          <w:tcPr>
            <w:tcW w:w="297" w:type="dxa"/>
            <w:shd w:val="clear" w:color="auto" w:fill="auto"/>
            <w:noWrap/>
            <w:vAlign w:val="center"/>
            <w:hideMark/>
          </w:tcPr>
          <w:p w14:paraId="51BD581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0.39884379</w:t>
            </w:r>
          </w:p>
        </w:tc>
        <w:tc>
          <w:tcPr>
            <w:tcW w:w="297" w:type="dxa"/>
            <w:shd w:val="clear" w:color="auto" w:fill="auto"/>
            <w:noWrap/>
            <w:vAlign w:val="center"/>
            <w:hideMark/>
          </w:tcPr>
          <w:p w14:paraId="67E939E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0.87594739</w:t>
            </w:r>
          </w:p>
        </w:tc>
        <w:tc>
          <w:tcPr>
            <w:tcW w:w="297" w:type="dxa"/>
            <w:shd w:val="clear" w:color="auto" w:fill="auto"/>
            <w:noWrap/>
            <w:vAlign w:val="center"/>
            <w:hideMark/>
          </w:tcPr>
          <w:p w14:paraId="7960358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0.63498214</w:t>
            </w:r>
          </w:p>
        </w:tc>
        <w:tc>
          <w:tcPr>
            <w:tcW w:w="296" w:type="dxa"/>
            <w:shd w:val="clear" w:color="auto" w:fill="auto"/>
            <w:noWrap/>
            <w:vAlign w:val="center"/>
            <w:hideMark/>
          </w:tcPr>
          <w:p w14:paraId="7AF3571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0.60340433</w:t>
            </w:r>
          </w:p>
        </w:tc>
        <w:tc>
          <w:tcPr>
            <w:tcW w:w="296" w:type="dxa"/>
            <w:shd w:val="clear" w:color="auto" w:fill="auto"/>
            <w:noWrap/>
            <w:vAlign w:val="center"/>
            <w:hideMark/>
          </w:tcPr>
          <w:p w14:paraId="6461B4C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0.54401317</w:t>
            </w:r>
          </w:p>
        </w:tc>
        <w:tc>
          <w:tcPr>
            <w:tcW w:w="296" w:type="dxa"/>
            <w:shd w:val="clear" w:color="auto" w:fill="auto"/>
            <w:noWrap/>
            <w:vAlign w:val="center"/>
            <w:hideMark/>
          </w:tcPr>
          <w:p w14:paraId="1361D80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0.71104361</w:t>
            </w:r>
          </w:p>
        </w:tc>
        <w:tc>
          <w:tcPr>
            <w:tcW w:w="296" w:type="dxa"/>
            <w:shd w:val="clear" w:color="auto" w:fill="auto"/>
            <w:noWrap/>
            <w:vAlign w:val="center"/>
            <w:hideMark/>
          </w:tcPr>
          <w:p w14:paraId="2BA9E0F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0.81692188</w:t>
            </w:r>
          </w:p>
        </w:tc>
        <w:tc>
          <w:tcPr>
            <w:tcW w:w="296" w:type="dxa"/>
            <w:shd w:val="clear" w:color="auto" w:fill="auto"/>
            <w:noWrap/>
            <w:vAlign w:val="center"/>
            <w:hideMark/>
          </w:tcPr>
          <w:p w14:paraId="2F28E5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0.80842684</w:t>
            </w:r>
          </w:p>
        </w:tc>
        <w:tc>
          <w:tcPr>
            <w:tcW w:w="296" w:type="dxa"/>
            <w:shd w:val="clear" w:color="auto" w:fill="auto"/>
            <w:noWrap/>
            <w:vAlign w:val="center"/>
            <w:hideMark/>
          </w:tcPr>
          <w:p w14:paraId="4F06F93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0.72869943</w:t>
            </w:r>
          </w:p>
        </w:tc>
        <w:tc>
          <w:tcPr>
            <w:tcW w:w="296" w:type="dxa"/>
            <w:shd w:val="clear" w:color="auto" w:fill="auto"/>
            <w:noWrap/>
            <w:vAlign w:val="center"/>
            <w:hideMark/>
          </w:tcPr>
          <w:p w14:paraId="5994B4E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0.57155066</w:t>
            </w:r>
          </w:p>
        </w:tc>
        <w:tc>
          <w:tcPr>
            <w:tcW w:w="296" w:type="dxa"/>
            <w:shd w:val="clear" w:color="auto" w:fill="auto"/>
            <w:noWrap/>
            <w:vAlign w:val="center"/>
            <w:hideMark/>
          </w:tcPr>
          <w:p w14:paraId="38EE26D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0.43196316</w:t>
            </w:r>
          </w:p>
        </w:tc>
        <w:tc>
          <w:tcPr>
            <w:tcW w:w="296" w:type="dxa"/>
            <w:shd w:val="clear" w:color="auto" w:fill="auto"/>
            <w:noWrap/>
            <w:vAlign w:val="center"/>
            <w:hideMark/>
          </w:tcPr>
          <w:p w14:paraId="2355D7A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0.4423501</w:t>
            </w:r>
          </w:p>
        </w:tc>
        <w:tc>
          <w:tcPr>
            <w:tcW w:w="296" w:type="dxa"/>
            <w:shd w:val="clear" w:color="auto" w:fill="auto"/>
            <w:noWrap/>
            <w:vAlign w:val="center"/>
            <w:hideMark/>
          </w:tcPr>
          <w:p w14:paraId="2F3F2D0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0.44415388</w:t>
            </w:r>
          </w:p>
        </w:tc>
        <w:tc>
          <w:tcPr>
            <w:tcW w:w="296" w:type="dxa"/>
            <w:shd w:val="clear" w:color="auto" w:fill="auto"/>
            <w:noWrap/>
            <w:vAlign w:val="center"/>
            <w:hideMark/>
          </w:tcPr>
          <w:p w14:paraId="25AF866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0.68151962</w:t>
            </w:r>
          </w:p>
        </w:tc>
        <w:tc>
          <w:tcPr>
            <w:tcW w:w="296" w:type="dxa"/>
            <w:shd w:val="clear" w:color="auto" w:fill="auto"/>
            <w:noWrap/>
            <w:vAlign w:val="center"/>
            <w:hideMark/>
          </w:tcPr>
          <w:p w14:paraId="59C469A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0.52978634</w:t>
            </w:r>
          </w:p>
        </w:tc>
        <w:tc>
          <w:tcPr>
            <w:tcW w:w="296" w:type="dxa"/>
            <w:shd w:val="clear" w:color="auto" w:fill="auto"/>
            <w:noWrap/>
            <w:vAlign w:val="center"/>
            <w:hideMark/>
          </w:tcPr>
          <w:p w14:paraId="5F16CB2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0.44854941</w:t>
            </w:r>
          </w:p>
        </w:tc>
        <w:tc>
          <w:tcPr>
            <w:tcW w:w="296" w:type="dxa"/>
            <w:shd w:val="clear" w:color="auto" w:fill="auto"/>
            <w:noWrap/>
            <w:vAlign w:val="center"/>
            <w:hideMark/>
          </w:tcPr>
          <w:p w14:paraId="087D08B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0.74446303</w:t>
            </w:r>
          </w:p>
        </w:tc>
      </w:tr>
      <w:tr w:rsidR="00D6013D" w:rsidRPr="00D6767E" w14:paraId="4ADF4204" w14:textId="77777777" w:rsidTr="005A5A3F">
        <w:trPr>
          <w:trHeight w:val="284"/>
        </w:trPr>
        <w:tc>
          <w:tcPr>
            <w:tcW w:w="588" w:type="dxa"/>
            <w:shd w:val="clear" w:color="auto" w:fill="auto"/>
            <w:noWrap/>
            <w:vAlign w:val="center"/>
            <w:hideMark/>
          </w:tcPr>
          <w:p w14:paraId="04715E0A"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AB016247</w:t>
            </w:r>
          </w:p>
        </w:tc>
        <w:tc>
          <w:tcPr>
            <w:tcW w:w="297" w:type="dxa"/>
            <w:shd w:val="clear" w:color="auto" w:fill="auto"/>
            <w:noWrap/>
            <w:vAlign w:val="center"/>
            <w:hideMark/>
          </w:tcPr>
          <w:p w14:paraId="0C316B3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0.79686705</w:t>
            </w:r>
          </w:p>
        </w:tc>
        <w:tc>
          <w:tcPr>
            <w:tcW w:w="297" w:type="dxa"/>
            <w:shd w:val="clear" w:color="auto" w:fill="auto"/>
            <w:noWrap/>
            <w:vAlign w:val="center"/>
            <w:hideMark/>
          </w:tcPr>
          <w:p w14:paraId="5EEBF98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1DD1496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0.69271346</w:t>
            </w:r>
          </w:p>
        </w:tc>
        <w:tc>
          <w:tcPr>
            <w:tcW w:w="297" w:type="dxa"/>
            <w:shd w:val="clear" w:color="auto" w:fill="auto"/>
            <w:noWrap/>
            <w:vAlign w:val="center"/>
            <w:hideMark/>
          </w:tcPr>
          <w:p w14:paraId="00F9AA3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0.80235552</w:t>
            </w:r>
          </w:p>
        </w:tc>
        <w:tc>
          <w:tcPr>
            <w:tcW w:w="297" w:type="dxa"/>
            <w:shd w:val="clear" w:color="auto" w:fill="auto"/>
            <w:noWrap/>
            <w:vAlign w:val="center"/>
            <w:hideMark/>
          </w:tcPr>
          <w:p w14:paraId="0503E9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0.57045287</w:t>
            </w:r>
          </w:p>
        </w:tc>
        <w:tc>
          <w:tcPr>
            <w:tcW w:w="297" w:type="dxa"/>
            <w:shd w:val="clear" w:color="auto" w:fill="auto"/>
            <w:noWrap/>
            <w:vAlign w:val="center"/>
            <w:hideMark/>
          </w:tcPr>
          <w:p w14:paraId="022F43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0.65152282</w:t>
            </w:r>
          </w:p>
        </w:tc>
        <w:tc>
          <w:tcPr>
            <w:tcW w:w="297" w:type="dxa"/>
            <w:shd w:val="clear" w:color="auto" w:fill="auto"/>
            <w:noWrap/>
            <w:vAlign w:val="center"/>
            <w:hideMark/>
          </w:tcPr>
          <w:p w14:paraId="6A352C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0.56768441</w:t>
            </w:r>
          </w:p>
        </w:tc>
        <w:tc>
          <w:tcPr>
            <w:tcW w:w="297" w:type="dxa"/>
            <w:shd w:val="clear" w:color="auto" w:fill="auto"/>
            <w:noWrap/>
            <w:vAlign w:val="center"/>
            <w:hideMark/>
          </w:tcPr>
          <w:p w14:paraId="1506A64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0.77272518</w:t>
            </w:r>
          </w:p>
        </w:tc>
        <w:tc>
          <w:tcPr>
            <w:tcW w:w="297" w:type="dxa"/>
            <w:shd w:val="clear" w:color="auto" w:fill="auto"/>
            <w:noWrap/>
            <w:vAlign w:val="center"/>
            <w:hideMark/>
          </w:tcPr>
          <w:p w14:paraId="3B24D8B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0.79810186</w:t>
            </w:r>
          </w:p>
        </w:tc>
        <w:tc>
          <w:tcPr>
            <w:tcW w:w="297" w:type="dxa"/>
            <w:shd w:val="clear" w:color="auto" w:fill="auto"/>
            <w:noWrap/>
            <w:vAlign w:val="center"/>
            <w:hideMark/>
          </w:tcPr>
          <w:p w14:paraId="0F9ABAC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0.58260055</w:t>
            </w:r>
          </w:p>
        </w:tc>
        <w:tc>
          <w:tcPr>
            <w:tcW w:w="297" w:type="dxa"/>
            <w:shd w:val="clear" w:color="auto" w:fill="auto"/>
            <w:noWrap/>
            <w:vAlign w:val="center"/>
            <w:hideMark/>
          </w:tcPr>
          <w:p w14:paraId="3DFD078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0.76556219</w:t>
            </w:r>
          </w:p>
        </w:tc>
        <w:tc>
          <w:tcPr>
            <w:tcW w:w="297" w:type="dxa"/>
            <w:shd w:val="clear" w:color="auto" w:fill="auto"/>
            <w:noWrap/>
            <w:vAlign w:val="center"/>
            <w:hideMark/>
          </w:tcPr>
          <w:p w14:paraId="2F17146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0.65344844</w:t>
            </w:r>
          </w:p>
        </w:tc>
        <w:tc>
          <w:tcPr>
            <w:tcW w:w="296" w:type="dxa"/>
            <w:shd w:val="clear" w:color="auto" w:fill="auto"/>
            <w:noWrap/>
            <w:vAlign w:val="center"/>
            <w:hideMark/>
          </w:tcPr>
          <w:p w14:paraId="237649A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0.49950056</w:t>
            </w:r>
          </w:p>
        </w:tc>
        <w:tc>
          <w:tcPr>
            <w:tcW w:w="296" w:type="dxa"/>
            <w:shd w:val="clear" w:color="auto" w:fill="auto"/>
            <w:noWrap/>
            <w:vAlign w:val="center"/>
            <w:hideMark/>
          </w:tcPr>
          <w:p w14:paraId="0BF5234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0.40823445</w:t>
            </w:r>
          </w:p>
        </w:tc>
        <w:tc>
          <w:tcPr>
            <w:tcW w:w="296" w:type="dxa"/>
            <w:shd w:val="clear" w:color="auto" w:fill="auto"/>
            <w:noWrap/>
            <w:vAlign w:val="center"/>
            <w:hideMark/>
          </w:tcPr>
          <w:p w14:paraId="565816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0.49673029</w:t>
            </w:r>
          </w:p>
        </w:tc>
        <w:tc>
          <w:tcPr>
            <w:tcW w:w="296" w:type="dxa"/>
            <w:shd w:val="clear" w:color="auto" w:fill="auto"/>
            <w:noWrap/>
            <w:vAlign w:val="center"/>
            <w:hideMark/>
          </w:tcPr>
          <w:p w14:paraId="0C5CF6F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0.77513619</w:t>
            </w:r>
          </w:p>
        </w:tc>
        <w:tc>
          <w:tcPr>
            <w:tcW w:w="296" w:type="dxa"/>
            <w:shd w:val="clear" w:color="auto" w:fill="auto"/>
            <w:noWrap/>
            <w:vAlign w:val="center"/>
            <w:hideMark/>
          </w:tcPr>
          <w:p w14:paraId="657C58B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0.8987917</w:t>
            </w:r>
          </w:p>
        </w:tc>
        <w:tc>
          <w:tcPr>
            <w:tcW w:w="296" w:type="dxa"/>
            <w:shd w:val="clear" w:color="auto" w:fill="auto"/>
            <w:noWrap/>
            <w:vAlign w:val="center"/>
            <w:hideMark/>
          </w:tcPr>
          <w:p w14:paraId="6E65757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0.66067414</w:t>
            </w:r>
          </w:p>
        </w:tc>
        <w:tc>
          <w:tcPr>
            <w:tcW w:w="296" w:type="dxa"/>
            <w:shd w:val="clear" w:color="auto" w:fill="auto"/>
            <w:noWrap/>
            <w:vAlign w:val="center"/>
            <w:hideMark/>
          </w:tcPr>
          <w:p w14:paraId="4559685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0.46855133</w:t>
            </w:r>
          </w:p>
        </w:tc>
        <w:tc>
          <w:tcPr>
            <w:tcW w:w="296" w:type="dxa"/>
            <w:shd w:val="clear" w:color="auto" w:fill="auto"/>
            <w:noWrap/>
            <w:vAlign w:val="center"/>
            <w:hideMark/>
          </w:tcPr>
          <w:p w14:paraId="1205D94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0.53416285</w:t>
            </w:r>
          </w:p>
        </w:tc>
        <w:tc>
          <w:tcPr>
            <w:tcW w:w="296" w:type="dxa"/>
            <w:shd w:val="clear" w:color="auto" w:fill="auto"/>
            <w:noWrap/>
            <w:vAlign w:val="center"/>
            <w:hideMark/>
          </w:tcPr>
          <w:p w14:paraId="056C7D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0.67878314</w:t>
            </w:r>
          </w:p>
        </w:tc>
        <w:tc>
          <w:tcPr>
            <w:tcW w:w="296" w:type="dxa"/>
            <w:shd w:val="clear" w:color="auto" w:fill="auto"/>
            <w:noWrap/>
            <w:vAlign w:val="center"/>
            <w:hideMark/>
          </w:tcPr>
          <w:p w14:paraId="2E0A72F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0.4791816</w:t>
            </w:r>
          </w:p>
        </w:tc>
        <w:tc>
          <w:tcPr>
            <w:tcW w:w="296" w:type="dxa"/>
            <w:shd w:val="clear" w:color="auto" w:fill="auto"/>
            <w:noWrap/>
            <w:vAlign w:val="center"/>
            <w:hideMark/>
          </w:tcPr>
          <w:p w14:paraId="61E9959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0.82620672</w:t>
            </w:r>
          </w:p>
        </w:tc>
        <w:tc>
          <w:tcPr>
            <w:tcW w:w="296" w:type="dxa"/>
            <w:shd w:val="clear" w:color="auto" w:fill="auto"/>
            <w:noWrap/>
            <w:vAlign w:val="center"/>
            <w:hideMark/>
          </w:tcPr>
          <w:p w14:paraId="591BD71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0.45848931</w:t>
            </w:r>
          </w:p>
        </w:tc>
        <w:tc>
          <w:tcPr>
            <w:tcW w:w="296" w:type="dxa"/>
            <w:shd w:val="clear" w:color="auto" w:fill="auto"/>
            <w:noWrap/>
            <w:vAlign w:val="center"/>
            <w:hideMark/>
          </w:tcPr>
          <w:p w14:paraId="1C1720B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0.59606759</w:t>
            </w:r>
          </w:p>
        </w:tc>
        <w:tc>
          <w:tcPr>
            <w:tcW w:w="296" w:type="dxa"/>
            <w:shd w:val="clear" w:color="auto" w:fill="auto"/>
            <w:noWrap/>
            <w:vAlign w:val="center"/>
            <w:hideMark/>
          </w:tcPr>
          <w:p w14:paraId="3E4DD4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0.76601436</w:t>
            </w:r>
          </w:p>
        </w:tc>
      </w:tr>
      <w:tr w:rsidR="00D6013D" w:rsidRPr="00D6767E" w14:paraId="02928B73" w14:textId="77777777" w:rsidTr="005A5A3F">
        <w:trPr>
          <w:trHeight w:val="284"/>
        </w:trPr>
        <w:tc>
          <w:tcPr>
            <w:tcW w:w="588" w:type="dxa"/>
            <w:shd w:val="clear" w:color="auto" w:fill="auto"/>
            <w:noWrap/>
            <w:vAlign w:val="center"/>
            <w:hideMark/>
          </w:tcPr>
          <w:p w14:paraId="71F480C5"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ATP5J</w:t>
            </w:r>
          </w:p>
        </w:tc>
        <w:tc>
          <w:tcPr>
            <w:tcW w:w="297" w:type="dxa"/>
            <w:shd w:val="clear" w:color="auto" w:fill="auto"/>
            <w:noWrap/>
            <w:vAlign w:val="center"/>
            <w:hideMark/>
          </w:tcPr>
          <w:p w14:paraId="4BFD064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0.65825726</w:t>
            </w:r>
          </w:p>
        </w:tc>
        <w:tc>
          <w:tcPr>
            <w:tcW w:w="297" w:type="dxa"/>
            <w:shd w:val="clear" w:color="auto" w:fill="auto"/>
            <w:noWrap/>
            <w:vAlign w:val="center"/>
            <w:hideMark/>
          </w:tcPr>
          <w:p w14:paraId="44E7477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0.69271346</w:t>
            </w:r>
          </w:p>
        </w:tc>
        <w:tc>
          <w:tcPr>
            <w:tcW w:w="297" w:type="dxa"/>
            <w:shd w:val="clear" w:color="auto" w:fill="auto"/>
            <w:noWrap/>
            <w:vAlign w:val="center"/>
            <w:hideMark/>
          </w:tcPr>
          <w:p w14:paraId="77AE2A8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6FA245A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0.90911085</w:t>
            </w:r>
          </w:p>
        </w:tc>
        <w:tc>
          <w:tcPr>
            <w:tcW w:w="297" w:type="dxa"/>
            <w:shd w:val="clear" w:color="auto" w:fill="auto"/>
            <w:noWrap/>
            <w:vAlign w:val="center"/>
            <w:hideMark/>
          </w:tcPr>
          <w:p w14:paraId="3F56CB9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0.74038448</w:t>
            </w:r>
          </w:p>
        </w:tc>
        <w:tc>
          <w:tcPr>
            <w:tcW w:w="297" w:type="dxa"/>
            <w:shd w:val="clear" w:color="auto" w:fill="auto"/>
            <w:noWrap/>
            <w:vAlign w:val="center"/>
            <w:hideMark/>
          </w:tcPr>
          <w:p w14:paraId="7FCD5B6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0.75279822</w:t>
            </w:r>
          </w:p>
        </w:tc>
        <w:tc>
          <w:tcPr>
            <w:tcW w:w="297" w:type="dxa"/>
            <w:shd w:val="clear" w:color="auto" w:fill="auto"/>
            <w:noWrap/>
            <w:vAlign w:val="center"/>
            <w:hideMark/>
          </w:tcPr>
          <w:p w14:paraId="0438B92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0.87152118</w:t>
            </w:r>
          </w:p>
        </w:tc>
        <w:tc>
          <w:tcPr>
            <w:tcW w:w="297" w:type="dxa"/>
            <w:shd w:val="clear" w:color="auto" w:fill="auto"/>
            <w:noWrap/>
            <w:vAlign w:val="center"/>
            <w:hideMark/>
          </w:tcPr>
          <w:p w14:paraId="0F23666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0.50898113</w:t>
            </w:r>
          </w:p>
        </w:tc>
        <w:tc>
          <w:tcPr>
            <w:tcW w:w="297" w:type="dxa"/>
            <w:shd w:val="clear" w:color="auto" w:fill="auto"/>
            <w:noWrap/>
            <w:vAlign w:val="center"/>
            <w:hideMark/>
          </w:tcPr>
          <w:p w14:paraId="5C1D67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0.82942013</w:t>
            </w:r>
          </w:p>
        </w:tc>
        <w:tc>
          <w:tcPr>
            <w:tcW w:w="297" w:type="dxa"/>
            <w:shd w:val="clear" w:color="auto" w:fill="auto"/>
            <w:noWrap/>
            <w:vAlign w:val="center"/>
            <w:hideMark/>
          </w:tcPr>
          <w:p w14:paraId="6F119B1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0.65735395</w:t>
            </w:r>
          </w:p>
        </w:tc>
        <w:tc>
          <w:tcPr>
            <w:tcW w:w="297" w:type="dxa"/>
            <w:shd w:val="clear" w:color="auto" w:fill="auto"/>
            <w:noWrap/>
            <w:vAlign w:val="center"/>
            <w:hideMark/>
          </w:tcPr>
          <w:p w14:paraId="1176B2B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0.78632494</w:t>
            </w:r>
          </w:p>
        </w:tc>
        <w:tc>
          <w:tcPr>
            <w:tcW w:w="297" w:type="dxa"/>
            <w:shd w:val="clear" w:color="auto" w:fill="auto"/>
            <w:noWrap/>
            <w:vAlign w:val="center"/>
            <w:hideMark/>
          </w:tcPr>
          <w:p w14:paraId="11B2102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0.92968635</w:t>
            </w:r>
          </w:p>
        </w:tc>
        <w:tc>
          <w:tcPr>
            <w:tcW w:w="296" w:type="dxa"/>
            <w:shd w:val="clear" w:color="auto" w:fill="auto"/>
            <w:noWrap/>
            <w:vAlign w:val="center"/>
            <w:hideMark/>
          </w:tcPr>
          <w:p w14:paraId="7721CE6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0.55294144</w:t>
            </w:r>
          </w:p>
        </w:tc>
        <w:tc>
          <w:tcPr>
            <w:tcW w:w="296" w:type="dxa"/>
            <w:shd w:val="clear" w:color="auto" w:fill="auto"/>
            <w:noWrap/>
            <w:vAlign w:val="center"/>
            <w:hideMark/>
          </w:tcPr>
          <w:p w14:paraId="66F82E6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0.73605927</w:t>
            </w:r>
          </w:p>
        </w:tc>
        <w:tc>
          <w:tcPr>
            <w:tcW w:w="296" w:type="dxa"/>
            <w:shd w:val="clear" w:color="auto" w:fill="auto"/>
            <w:noWrap/>
            <w:vAlign w:val="center"/>
            <w:hideMark/>
          </w:tcPr>
          <w:p w14:paraId="5A189E9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0.65457955</w:t>
            </w:r>
          </w:p>
        </w:tc>
        <w:tc>
          <w:tcPr>
            <w:tcW w:w="296" w:type="dxa"/>
            <w:shd w:val="clear" w:color="auto" w:fill="auto"/>
            <w:noWrap/>
            <w:vAlign w:val="center"/>
            <w:hideMark/>
          </w:tcPr>
          <w:p w14:paraId="7D893F7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0.8859371</w:t>
            </w:r>
          </w:p>
        </w:tc>
        <w:tc>
          <w:tcPr>
            <w:tcW w:w="296" w:type="dxa"/>
            <w:shd w:val="clear" w:color="auto" w:fill="auto"/>
            <w:noWrap/>
            <w:vAlign w:val="center"/>
            <w:hideMark/>
          </w:tcPr>
          <w:p w14:paraId="15551AB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0.81597292</w:t>
            </w:r>
          </w:p>
        </w:tc>
        <w:tc>
          <w:tcPr>
            <w:tcW w:w="296" w:type="dxa"/>
            <w:shd w:val="clear" w:color="auto" w:fill="auto"/>
            <w:noWrap/>
            <w:vAlign w:val="center"/>
            <w:hideMark/>
          </w:tcPr>
          <w:p w14:paraId="7CEFA26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0.8479088</w:t>
            </w:r>
          </w:p>
        </w:tc>
        <w:tc>
          <w:tcPr>
            <w:tcW w:w="296" w:type="dxa"/>
            <w:shd w:val="clear" w:color="auto" w:fill="auto"/>
            <w:noWrap/>
            <w:vAlign w:val="center"/>
            <w:hideMark/>
          </w:tcPr>
          <w:p w14:paraId="1035DF7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0.82068569</w:t>
            </w:r>
          </w:p>
        </w:tc>
        <w:tc>
          <w:tcPr>
            <w:tcW w:w="296" w:type="dxa"/>
            <w:shd w:val="clear" w:color="auto" w:fill="auto"/>
            <w:noWrap/>
            <w:vAlign w:val="center"/>
            <w:hideMark/>
          </w:tcPr>
          <w:p w14:paraId="7DCA01D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0.50703623</w:t>
            </w:r>
          </w:p>
        </w:tc>
        <w:tc>
          <w:tcPr>
            <w:tcW w:w="296" w:type="dxa"/>
            <w:shd w:val="clear" w:color="auto" w:fill="auto"/>
            <w:noWrap/>
            <w:vAlign w:val="center"/>
            <w:hideMark/>
          </w:tcPr>
          <w:p w14:paraId="49B55E6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0.63166476</w:t>
            </w:r>
          </w:p>
        </w:tc>
        <w:tc>
          <w:tcPr>
            <w:tcW w:w="296" w:type="dxa"/>
            <w:shd w:val="clear" w:color="auto" w:fill="auto"/>
            <w:noWrap/>
            <w:vAlign w:val="center"/>
            <w:hideMark/>
          </w:tcPr>
          <w:p w14:paraId="4DF2C8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0.74119375</w:t>
            </w:r>
          </w:p>
        </w:tc>
        <w:tc>
          <w:tcPr>
            <w:tcW w:w="296" w:type="dxa"/>
            <w:shd w:val="clear" w:color="auto" w:fill="auto"/>
            <w:noWrap/>
            <w:vAlign w:val="center"/>
            <w:hideMark/>
          </w:tcPr>
          <w:p w14:paraId="75FBA8C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0.75117274</w:t>
            </w:r>
          </w:p>
        </w:tc>
        <w:tc>
          <w:tcPr>
            <w:tcW w:w="296" w:type="dxa"/>
            <w:shd w:val="clear" w:color="auto" w:fill="auto"/>
            <w:noWrap/>
            <w:vAlign w:val="center"/>
            <w:hideMark/>
          </w:tcPr>
          <w:p w14:paraId="52870D4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0.72572415</w:t>
            </w:r>
          </w:p>
        </w:tc>
        <w:tc>
          <w:tcPr>
            <w:tcW w:w="296" w:type="dxa"/>
            <w:shd w:val="clear" w:color="auto" w:fill="auto"/>
            <w:noWrap/>
            <w:vAlign w:val="center"/>
            <w:hideMark/>
          </w:tcPr>
          <w:p w14:paraId="2215F43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0.8013386</w:t>
            </w:r>
          </w:p>
        </w:tc>
        <w:tc>
          <w:tcPr>
            <w:tcW w:w="296" w:type="dxa"/>
            <w:shd w:val="clear" w:color="auto" w:fill="auto"/>
            <w:noWrap/>
            <w:vAlign w:val="center"/>
            <w:hideMark/>
          </w:tcPr>
          <w:p w14:paraId="3F462F5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0.60708338</w:t>
            </w:r>
          </w:p>
        </w:tc>
      </w:tr>
      <w:tr w:rsidR="00D6013D" w:rsidRPr="00D6767E" w14:paraId="64EFD075" w14:textId="77777777" w:rsidTr="005A5A3F">
        <w:trPr>
          <w:trHeight w:val="284"/>
        </w:trPr>
        <w:tc>
          <w:tcPr>
            <w:tcW w:w="588" w:type="dxa"/>
            <w:shd w:val="clear" w:color="auto" w:fill="auto"/>
            <w:noWrap/>
            <w:vAlign w:val="center"/>
            <w:hideMark/>
          </w:tcPr>
          <w:p w14:paraId="4AFC7DC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C1D</w:t>
            </w:r>
          </w:p>
        </w:tc>
        <w:tc>
          <w:tcPr>
            <w:tcW w:w="297" w:type="dxa"/>
            <w:shd w:val="clear" w:color="auto" w:fill="auto"/>
            <w:noWrap/>
            <w:vAlign w:val="center"/>
            <w:hideMark/>
          </w:tcPr>
          <w:p w14:paraId="53718A8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0.79795813</w:t>
            </w:r>
          </w:p>
        </w:tc>
        <w:tc>
          <w:tcPr>
            <w:tcW w:w="297" w:type="dxa"/>
            <w:shd w:val="clear" w:color="auto" w:fill="auto"/>
            <w:noWrap/>
            <w:vAlign w:val="center"/>
            <w:hideMark/>
          </w:tcPr>
          <w:p w14:paraId="45DBD14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0.80235552</w:t>
            </w:r>
          </w:p>
        </w:tc>
        <w:tc>
          <w:tcPr>
            <w:tcW w:w="297" w:type="dxa"/>
            <w:shd w:val="clear" w:color="auto" w:fill="auto"/>
            <w:noWrap/>
            <w:vAlign w:val="center"/>
            <w:hideMark/>
          </w:tcPr>
          <w:p w14:paraId="1CF87D2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0.90911085</w:t>
            </w:r>
          </w:p>
        </w:tc>
        <w:tc>
          <w:tcPr>
            <w:tcW w:w="297" w:type="dxa"/>
            <w:shd w:val="clear" w:color="auto" w:fill="auto"/>
            <w:noWrap/>
            <w:vAlign w:val="center"/>
            <w:hideMark/>
          </w:tcPr>
          <w:p w14:paraId="03E59A9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1A680B1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0.76104203</w:t>
            </w:r>
          </w:p>
        </w:tc>
        <w:tc>
          <w:tcPr>
            <w:tcW w:w="297" w:type="dxa"/>
            <w:shd w:val="clear" w:color="auto" w:fill="auto"/>
            <w:noWrap/>
            <w:vAlign w:val="center"/>
            <w:hideMark/>
          </w:tcPr>
          <w:p w14:paraId="247D42D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0.78157279</w:t>
            </w:r>
          </w:p>
        </w:tc>
        <w:tc>
          <w:tcPr>
            <w:tcW w:w="297" w:type="dxa"/>
            <w:shd w:val="clear" w:color="auto" w:fill="auto"/>
            <w:noWrap/>
            <w:vAlign w:val="center"/>
            <w:hideMark/>
          </w:tcPr>
          <w:p w14:paraId="747A57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0.73009371</w:t>
            </w:r>
          </w:p>
        </w:tc>
        <w:tc>
          <w:tcPr>
            <w:tcW w:w="297" w:type="dxa"/>
            <w:shd w:val="clear" w:color="auto" w:fill="auto"/>
            <w:noWrap/>
            <w:vAlign w:val="center"/>
            <w:hideMark/>
          </w:tcPr>
          <w:p w14:paraId="146C32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0.73966785</w:t>
            </w:r>
          </w:p>
        </w:tc>
        <w:tc>
          <w:tcPr>
            <w:tcW w:w="297" w:type="dxa"/>
            <w:shd w:val="clear" w:color="auto" w:fill="auto"/>
            <w:noWrap/>
            <w:vAlign w:val="center"/>
            <w:hideMark/>
          </w:tcPr>
          <w:p w14:paraId="15E8784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0.90753203</w:t>
            </w:r>
          </w:p>
        </w:tc>
        <w:tc>
          <w:tcPr>
            <w:tcW w:w="297" w:type="dxa"/>
            <w:shd w:val="clear" w:color="auto" w:fill="auto"/>
            <w:noWrap/>
            <w:vAlign w:val="center"/>
            <w:hideMark/>
          </w:tcPr>
          <w:p w14:paraId="125BA29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0.69307479</w:t>
            </w:r>
          </w:p>
        </w:tc>
        <w:tc>
          <w:tcPr>
            <w:tcW w:w="297" w:type="dxa"/>
            <w:shd w:val="clear" w:color="auto" w:fill="auto"/>
            <w:noWrap/>
            <w:vAlign w:val="center"/>
            <w:hideMark/>
          </w:tcPr>
          <w:p w14:paraId="6078A6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0.87253353</w:t>
            </w:r>
          </w:p>
        </w:tc>
        <w:tc>
          <w:tcPr>
            <w:tcW w:w="297" w:type="dxa"/>
            <w:shd w:val="clear" w:color="auto" w:fill="auto"/>
            <w:noWrap/>
            <w:vAlign w:val="center"/>
            <w:hideMark/>
          </w:tcPr>
          <w:p w14:paraId="0F8F2F6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0.9064303</w:t>
            </w:r>
          </w:p>
        </w:tc>
        <w:tc>
          <w:tcPr>
            <w:tcW w:w="296" w:type="dxa"/>
            <w:shd w:val="clear" w:color="auto" w:fill="auto"/>
            <w:noWrap/>
            <w:vAlign w:val="center"/>
            <w:hideMark/>
          </w:tcPr>
          <w:p w14:paraId="031A852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0.70154723</w:t>
            </w:r>
          </w:p>
        </w:tc>
        <w:tc>
          <w:tcPr>
            <w:tcW w:w="296" w:type="dxa"/>
            <w:shd w:val="clear" w:color="auto" w:fill="auto"/>
            <w:noWrap/>
            <w:vAlign w:val="center"/>
            <w:hideMark/>
          </w:tcPr>
          <w:p w14:paraId="2B739B0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0.71459565</w:t>
            </w:r>
          </w:p>
        </w:tc>
        <w:tc>
          <w:tcPr>
            <w:tcW w:w="296" w:type="dxa"/>
            <w:shd w:val="clear" w:color="auto" w:fill="auto"/>
            <w:noWrap/>
            <w:vAlign w:val="center"/>
            <w:hideMark/>
          </w:tcPr>
          <w:p w14:paraId="0D0F8F0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0.81167337</w:t>
            </w:r>
          </w:p>
        </w:tc>
        <w:tc>
          <w:tcPr>
            <w:tcW w:w="296" w:type="dxa"/>
            <w:shd w:val="clear" w:color="auto" w:fill="auto"/>
            <w:noWrap/>
            <w:vAlign w:val="center"/>
            <w:hideMark/>
          </w:tcPr>
          <w:p w14:paraId="28EDBE9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0.96521846</w:t>
            </w:r>
          </w:p>
        </w:tc>
        <w:tc>
          <w:tcPr>
            <w:tcW w:w="296" w:type="dxa"/>
            <w:shd w:val="clear" w:color="auto" w:fill="auto"/>
            <w:noWrap/>
            <w:vAlign w:val="center"/>
            <w:hideMark/>
          </w:tcPr>
          <w:p w14:paraId="43B5FE5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0.88833631</w:t>
            </w:r>
          </w:p>
        </w:tc>
        <w:tc>
          <w:tcPr>
            <w:tcW w:w="296" w:type="dxa"/>
            <w:shd w:val="clear" w:color="auto" w:fill="auto"/>
            <w:noWrap/>
            <w:vAlign w:val="center"/>
            <w:hideMark/>
          </w:tcPr>
          <w:p w14:paraId="37EB857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0.91709641</w:t>
            </w:r>
          </w:p>
        </w:tc>
        <w:tc>
          <w:tcPr>
            <w:tcW w:w="296" w:type="dxa"/>
            <w:shd w:val="clear" w:color="auto" w:fill="auto"/>
            <w:noWrap/>
            <w:vAlign w:val="center"/>
            <w:hideMark/>
          </w:tcPr>
          <w:p w14:paraId="616BAD4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0.82569171</w:t>
            </w:r>
          </w:p>
        </w:tc>
        <w:tc>
          <w:tcPr>
            <w:tcW w:w="296" w:type="dxa"/>
            <w:shd w:val="clear" w:color="auto" w:fill="auto"/>
            <w:noWrap/>
            <w:vAlign w:val="center"/>
            <w:hideMark/>
          </w:tcPr>
          <w:p w14:paraId="7AE3331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0.57340156</w:t>
            </w:r>
          </w:p>
        </w:tc>
        <w:tc>
          <w:tcPr>
            <w:tcW w:w="296" w:type="dxa"/>
            <w:shd w:val="clear" w:color="auto" w:fill="auto"/>
            <w:noWrap/>
            <w:vAlign w:val="center"/>
            <w:hideMark/>
          </w:tcPr>
          <w:p w14:paraId="792CD3D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0.72877681</w:t>
            </w:r>
          </w:p>
        </w:tc>
        <w:tc>
          <w:tcPr>
            <w:tcW w:w="296" w:type="dxa"/>
            <w:shd w:val="clear" w:color="auto" w:fill="auto"/>
            <w:noWrap/>
            <w:vAlign w:val="center"/>
            <w:hideMark/>
          </w:tcPr>
          <w:p w14:paraId="47C71BE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0.71891208</w:t>
            </w:r>
          </w:p>
        </w:tc>
        <w:tc>
          <w:tcPr>
            <w:tcW w:w="296" w:type="dxa"/>
            <w:shd w:val="clear" w:color="auto" w:fill="auto"/>
            <w:noWrap/>
            <w:vAlign w:val="center"/>
            <w:hideMark/>
          </w:tcPr>
          <w:p w14:paraId="3C85FCB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0.83059514</w:t>
            </w:r>
          </w:p>
        </w:tc>
        <w:tc>
          <w:tcPr>
            <w:tcW w:w="296" w:type="dxa"/>
            <w:shd w:val="clear" w:color="auto" w:fill="auto"/>
            <w:noWrap/>
            <w:vAlign w:val="center"/>
            <w:hideMark/>
          </w:tcPr>
          <w:p w14:paraId="7B3D51E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0.64489183</w:t>
            </w:r>
          </w:p>
        </w:tc>
        <w:tc>
          <w:tcPr>
            <w:tcW w:w="296" w:type="dxa"/>
            <w:shd w:val="clear" w:color="auto" w:fill="auto"/>
            <w:noWrap/>
            <w:vAlign w:val="center"/>
            <w:hideMark/>
          </w:tcPr>
          <w:p w14:paraId="7A7CA93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0.81791811</w:t>
            </w:r>
          </w:p>
        </w:tc>
        <w:tc>
          <w:tcPr>
            <w:tcW w:w="296" w:type="dxa"/>
            <w:shd w:val="clear" w:color="auto" w:fill="auto"/>
            <w:noWrap/>
            <w:vAlign w:val="center"/>
            <w:hideMark/>
          </w:tcPr>
          <w:p w14:paraId="1B74A52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0.72310475</w:t>
            </w:r>
          </w:p>
        </w:tc>
      </w:tr>
      <w:tr w:rsidR="00D6013D" w:rsidRPr="00D6767E" w14:paraId="02FB935F" w14:textId="77777777" w:rsidTr="005A5A3F">
        <w:trPr>
          <w:trHeight w:val="284"/>
        </w:trPr>
        <w:tc>
          <w:tcPr>
            <w:tcW w:w="588" w:type="dxa"/>
            <w:shd w:val="clear" w:color="auto" w:fill="auto"/>
            <w:noWrap/>
            <w:vAlign w:val="center"/>
            <w:hideMark/>
          </w:tcPr>
          <w:p w14:paraId="5F1D00CD"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EXTL2</w:t>
            </w:r>
          </w:p>
        </w:tc>
        <w:tc>
          <w:tcPr>
            <w:tcW w:w="297" w:type="dxa"/>
            <w:shd w:val="clear" w:color="auto" w:fill="auto"/>
            <w:noWrap/>
            <w:vAlign w:val="center"/>
            <w:hideMark/>
          </w:tcPr>
          <w:p w14:paraId="76B4B2A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0.66199488</w:t>
            </w:r>
          </w:p>
        </w:tc>
        <w:tc>
          <w:tcPr>
            <w:tcW w:w="297" w:type="dxa"/>
            <w:shd w:val="clear" w:color="auto" w:fill="auto"/>
            <w:noWrap/>
            <w:vAlign w:val="center"/>
            <w:hideMark/>
          </w:tcPr>
          <w:p w14:paraId="0D37A0D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0.57045287</w:t>
            </w:r>
          </w:p>
        </w:tc>
        <w:tc>
          <w:tcPr>
            <w:tcW w:w="297" w:type="dxa"/>
            <w:shd w:val="clear" w:color="auto" w:fill="auto"/>
            <w:noWrap/>
            <w:vAlign w:val="center"/>
            <w:hideMark/>
          </w:tcPr>
          <w:p w14:paraId="2A232E9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0.74038448</w:t>
            </w:r>
          </w:p>
        </w:tc>
        <w:tc>
          <w:tcPr>
            <w:tcW w:w="297" w:type="dxa"/>
            <w:shd w:val="clear" w:color="auto" w:fill="auto"/>
            <w:noWrap/>
            <w:vAlign w:val="center"/>
            <w:hideMark/>
          </w:tcPr>
          <w:p w14:paraId="22BFAE8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0.76104203</w:t>
            </w:r>
          </w:p>
        </w:tc>
        <w:tc>
          <w:tcPr>
            <w:tcW w:w="297" w:type="dxa"/>
            <w:shd w:val="clear" w:color="auto" w:fill="auto"/>
            <w:noWrap/>
            <w:vAlign w:val="center"/>
            <w:hideMark/>
          </w:tcPr>
          <w:p w14:paraId="2E96353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5383B1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0.58712145</w:t>
            </w:r>
          </w:p>
        </w:tc>
        <w:tc>
          <w:tcPr>
            <w:tcW w:w="297" w:type="dxa"/>
            <w:shd w:val="clear" w:color="auto" w:fill="auto"/>
            <w:noWrap/>
            <w:vAlign w:val="center"/>
            <w:hideMark/>
          </w:tcPr>
          <w:p w14:paraId="7E2C438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0.56283888</w:t>
            </w:r>
          </w:p>
        </w:tc>
        <w:tc>
          <w:tcPr>
            <w:tcW w:w="297" w:type="dxa"/>
            <w:shd w:val="clear" w:color="auto" w:fill="auto"/>
            <w:noWrap/>
            <w:vAlign w:val="center"/>
            <w:hideMark/>
          </w:tcPr>
          <w:p w14:paraId="0327329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0.56888925</w:t>
            </w:r>
          </w:p>
        </w:tc>
        <w:tc>
          <w:tcPr>
            <w:tcW w:w="297" w:type="dxa"/>
            <w:shd w:val="clear" w:color="auto" w:fill="auto"/>
            <w:noWrap/>
            <w:vAlign w:val="center"/>
            <w:hideMark/>
          </w:tcPr>
          <w:p w14:paraId="11CB91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0.62076661</w:t>
            </w:r>
          </w:p>
        </w:tc>
        <w:tc>
          <w:tcPr>
            <w:tcW w:w="297" w:type="dxa"/>
            <w:shd w:val="clear" w:color="auto" w:fill="auto"/>
            <w:noWrap/>
            <w:vAlign w:val="center"/>
            <w:hideMark/>
          </w:tcPr>
          <w:p w14:paraId="49A76CB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0.71569617</w:t>
            </w:r>
          </w:p>
        </w:tc>
        <w:tc>
          <w:tcPr>
            <w:tcW w:w="297" w:type="dxa"/>
            <w:shd w:val="clear" w:color="auto" w:fill="auto"/>
            <w:noWrap/>
            <w:vAlign w:val="center"/>
            <w:hideMark/>
          </w:tcPr>
          <w:p w14:paraId="370226A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0.56565624</w:t>
            </w:r>
          </w:p>
        </w:tc>
        <w:tc>
          <w:tcPr>
            <w:tcW w:w="297" w:type="dxa"/>
            <w:shd w:val="clear" w:color="auto" w:fill="auto"/>
            <w:noWrap/>
            <w:vAlign w:val="center"/>
            <w:hideMark/>
          </w:tcPr>
          <w:p w14:paraId="6892D3A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0.689865</w:t>
            </w:r>
          </w:p>
        </w:tc>
        <w:tc>
          <w:tcPr>
            <w:tcW w:w="296" w:type="dxa"/>
            <w:shd w:val="clear" w:color="auto" w:fill="auto"/>
            <w:noWrap/>
            <w:vAlign w:val="center"/>
            <w:hideMark/>
          </w:tcPr>
          <w:p w14:paraId="63CD88F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0.51407711</w:t>
            </w:r>
          </w:p>
        </w:tc>
        <w:tc>
          <w:tcPr>
            <w:tcW w:w="296" w:type="dxa"/>
            <w:shd w:val="clear" w:color="auto" w:fill="auto"/>
            <w:noWrap/>
            <w:vAlign w:val="center"/>
            <w:hideMark/>
          </w:tcPr>
          <w:p w14:paraId="5F0CAF3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0.45867318</w:t>
            </w:r>
          </w:p>
        </w:tc>
        <w:tc>
          <w:tcPr>
            <w:tcW w:w="296" w:type="dxa"/>
            <w:shd w:val="clear" w:color="auto" w:fill="auto"/>
            <w:noWrap/>
            <w:vAlign w:val="center"/>
            <w:hideMark/>
          </w:tcPr>
          <w:p w14:paraId="04AACD5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0.615288</w:t>
            </w:r>
          </w:p>
        </w:tc>
        <w:tc>
          <w:tcPr>
            <w:tcW w:w="296" w:type="dxa"/>
            <w:shd w:val="clear" w:color="auto" w:fill="auto"/>
            <w:noWrap/>
            <w:vAlign w:val="center"/>
            <w:hideMark/>
          </w:tcPr>
          <w:p w14:paraId="2795305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0.77913226</w:t>
            </w:r>
          </w:p>
        </w:tc>
        <w:tc>
          <w:tcPr>
            <w:tcW w:w="296" w:type="dxa"/>
            <w:shd w:val="clear" w:color="auto" w:fill="auto"/>
            <w:noWrap/>
            <w:vAlign w:val="center"/>
            <w:hideMark/>
          </w:tcPr>
          <w:p w14:paraId="216C655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0.70824883</w:t>
            </w:r>
          </w:p>
        </w:tc>
        <w:tc>
          <w:tcPr>
            <w:tcW w:w="296" w:type="dxa"/>
            <w:shd w:val="clear" w:color="auto" w:fill="auto"/>
            <w:noWrap/>
            <w:vAlign w:val="center"/>
            <w:hideMark/>
          </w:tcPr>
          <w:p w14:paraId="56790F2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0.61312983</w:t>
            </w:r>
          </w:p>
        </w:tc>
        <w:tc>
          <w:tcPr>
            <w:tcW w:w="296" w:type="dxa"/>
            <w:shd w:val="clear" w:color="auto" w:fill="auto"/>
            <w:noWrap/>
            <w:vAlign w:val="center"/>
            <w:hideMark/>
          </w:tcPr>
          <w:p w14:paraId="7D48173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0.68879345</w:t>
            </w:r>
          </w:p>
        </w:tc>
        <w:tc>
          <w:tcPr>
            <w:tcW w:w="296" w:type="dxa"/>
            <w:shd w:val="clear" w:color="auto" w:fill="auto"/>
            <w:noWrap/>
            <w:vAlign w:val="center"/>
            <w:hideMark/>
          </w:tcPr>
          <w:p w14:paraId="51B0CD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0.41874911</w:t>
            </w:r>
          </w:p>
        </w:tc>
        <w:tc>
          <w:tcPr>
            <w:tcW w:w="296" w:type="dxa"/>
            <w:shd w:val="clear" w:color="auto" w:fill="auto"/>
            <w:noWrap/>
            <w:vAlign w:val="center"/>
            <w:hideMark/>
          </w:tcPr>
          <w:p w14:paraId="06C05E0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0.73098143</w:t>
            </w:r>
          </w:p>
        </w:tc>
        <w:tc>
          <w:tcPr>
            <w:tcW w:w="296" w:type="dxa"/>
            <w:shd w:val="clear" w:color="auto" w:fill="auto"/>
            <w:noWrap/>
            <w:vAlign w:val="center"/>
            <w:hideMark/>
          </w:tcPr>
          <w:p w14:paraId="1CE444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0.38143908</w:t>
            </w:r>
          </w:p>
        </w:tc>
        <w:tc>
          <w:tcPr>
            <w:tcW w:w="296" w:type="dxa"/>
            <w:shd w:val="clear" w:color="auto" w:fill="auto"/>
            <w:noWrap/>
            <w:vAlign w:val="center"/>
            <w:hideMark/>
          </w:tcPr>
          <w:p w14:paraId="7C139D2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0.69750407</w:t>
            </w:r>
          </w:p>
        </w:tc>
        <w:tc>
          <w:tcPr>
            <w:tcW w:w="296" w:type="dxa"/>
            <w:shd w:val="clear" w:color="auto" w:fill="auto"/>
            <w:noWrap/>
            <w:vAlign w:val="center"/>
            <w:hideMark/>
          </w:tcPr>
          <w:p w14:paraId="1781F49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0.43538587</w:t>
            </w:r>
          </w:p>
        </w:tc>
        <w:tc>
          <w:tcPr>
            <w:tcW w:w="296" w:type="dxa"/>
            <w:shd w:val="clear" w:color="auto" w:fill="auto"/>
            <w:noWrap/>
            <w:vAlign w:val="center"/>
            <w:hideMark/>
          </w:tcPr>
          <w:p w14:paraId="6F90D02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0.54289586</w:t>
            </w:r>
          </w:p>
        </w:tc>
        <w:tc>
          <w:tcPr>
            <w:tcW w:w="296" w:type="dxa"/>
            <w:shd w:val="clear" w:color="auto" w:fill="auto"/>
            <w:noWrap/>
            <w:vAlign w:val="center"/>
            <w:hideMark/>
          </w:tcPr>
          <w:p w14:paraId="218EEBD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0.58337984</w:t>
            </w:r>
          </w:p>
        </w:tc>
      </w:tr>
      <w:tr w:rsidR="00D6013D" w:rsidRPr="00D6767E" w14:paraId="1EBD7948" w14:textId="77777777" w:rsidTr="005A5A3F">
        <w:trPr>
          <w:trHeight w:val="284"/>
        </w:trPr>
        <w:tc>
          <w:tcPr>
            <w:tcW w:w="588" w:type="dxa"/>
            <w:shd w:val="clear" w:color="auto" w:fill="auto"/>
            <w:noWrap/>
            <w:vAlign w:val="center"/>
            <w:hideMark/>
          </w:tcPr>
          <w:p w14:paraId="0851505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GTF2I_1</w:t>
            </w:r>
          </w:p>
        </w:tc>
        <w:tc>
          <w:tcPr>
            <w:tcW w:w="297" w:type="dxa"/>
            <w:shd w:val="clear" w:color="auto" w:fill="auto"/>
            <w:noWrap/>
            <w:vAlign w:val="center"/>
            <w:hideMark/>
          </w:tcPr>
          <w:p w14:paraId="328325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0.75709208</w:t>
            </w:r>
          </w:p>
        </w:tc>
        <w:tc>
          <w:tcPr>
            <w:tcW w:w="297" w:type="dxa"/>
            <w:shd w:val="clear" w:color="auto" w:fill="auto"/>
            <w:noWrap/>
            <w:vAlign w:val="center"/>
            <w:hideMark/>
          </w:tcPr>
          <w:p w14:paraId="6C32E93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0.65152282</w:t>
            </w:r>
          </w:p>
        </w:tc>
        <w:tc>
          <w:tcPr>
            <w:tcW w:w="297" w:type="dxa"/>
            <w:shd w:val="clear" w:color="auto" w:fill="auto"/>
            <w:noWrap/>
            <w:vAlign w:val="center"/>
            <w:hideMark/>
          </w:tcPr>
          <w:p w14:paraId="782AD0D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0.75279822</w:t>
            </w:r>
          </w:p>
        </w:tc>
        <w:tc>
          <w:tcPr>
            <w:tcW w:w="297" w:type="dxa"/>
            <w:shd w:val="clear" w:color="auto" w:fill="auto"/>
            <w:noWrap/>
            <w:vAlign w:val="center"/>
            <w:hideMark/>
          </w:tcPr>
          <w:p w14:paraId="1D99C9B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0.78157279</w:t>
            </w:r>
          </w:p>
        </w:tc>
        <w:tc>
          <w:tcPr>
            <w:tcW w:w="297" w:type="dxa"/>
            <w:shd w:val="clear" w:color="auto" w:fill="auto"/>
            <w:noWrap/>
            <w:vAlign w:val="center"/>
            <w:hideMark/>
          </w:tcPr>
          <w:p w14:paraId="2FDBC7E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0.58712145</w:t>
            </w:r>
          </w:p>
        </w:tc>
        <w:tc>
          <w:tcPr>
            <w:tcW w:w="297" w:type="dxa"/>
            <w:shd w:val="clear" w:color="auto" w:fill="auto"/>
            <w:noWrap/>
            <w:vAlign w:val="center"/>
            <w:hideMark/>
          </w:tcPr>
          <w:p w14:paraId="1D907D4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4B23B60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0.6142944</w:t>
            </w:r>
          </w:p>
        </w:tc>
        <w:tc>
          <w:tcPr>
            <w:tcW w:w="297" w:type="dxa"/>
            <w:shd w:val="clear" w:color="auto" w:fill="auto"/>
            <w:noWrap/>
            <w:vAlign w:val="center"/>
            <w:hideMark/>
          </w:tcPr>
          <w:p w14:paraId="340B408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0.57696264</w:t>
            </w:r>
          </w:p>
        </w:tc>
        <w:tc>
          <w:tcPr>
            <w:tcW w:w="297" w:type="dxa"/>
            <w:shd w:val="clear" w:color="auto" w:fill="auto"/>
            <w:noWrap/>
            <w:vAlign w:val="center"/>
            <w:hideMark/>
          </w:tcPr>
          <w:p w14:paraId="2EB82D6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0.82588243</w:t>
            </w:r>
          </w:p>
        </w:tc>
        <w:tc>
          <w:tcPr>
            <w:tcW w:w="297" w:type="dxa"/>
            <w:shd w:val="clear" w:color="auto" w:fill="auto"/>
            <w:noWrap/>
            <w:vAlign w:val="center"/>
            <w:hideMark/>
          </w:tcPr>
          <w:p w14:paraId="6AB37E0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0.65744553</w:t>
            </w:r>
          </w:p>
        </w:tc>
        <w:tc>
          <w:tcPr>
            <w:tcW w:w="297" w:type="dxa"/>
            <w:shd w:val="clear" w:color="auto" w:fill="auto"/>
            <w:noWrap/>
            <w:vAlign w:val="center"/>
            <w:hideMark/>
          </w:tcPr>
          <w:p w14:paraId="02F6745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0.87707439</w:t>
            </w:r>
          </w:p>
        </w:tc>
        <w:tc>
          <w:tcPr>
            <w:tcW w:w="297" w:type="dxa"/>
            <w:shd w:val="clear" w:color="auto" w:fill="auto"/>
            <w:noWrap/>
            <w:vAlign w:val="center"/>
            <w:hideMark/>
          </w:tcPr>
          <w:p w14:paraId="43D9DE0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0.70489793</w:t>
            </w:r>
          </w:p>
        </w:tc>
        <w:tc>
          <w:tcPr>
            <w:tcW w:w="296" w:type="dxa"/>
            <w:shd w:val="clear" w:color="auto" w:fill="auto"/>
            <w:noWrap/>
            <w:vAlign w:val="center"/>
            <w:hideMark/>
          </w:tcPr>
          <w:p w14:paraId="1826D99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0.76255081</w:t>
            </w:r>
          </w:p>
        </w:tc>
        <w:tc>
          <w:tcPr>
            <w:tcW w:w="296" w:type="dxa"/>
            <w:shd w:val="clear" w:color="auto" w:fill="auto"/>
            <w:noWrap/>
            <w:vAlign w:val="center"/>
            <w:hideMark/>
          </w:tcPr>
          <w:p w14:paraId="2576E8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0.64026767</w:t>
            </w:r>
          </w:p>
        </w:tc>
        <w:tc>
          <w:tcPr>
            <w:tcW w:w="296" w:type="dxa"/>
            <w:shd w:val="clear" w:color="auto" w:fill="auto"/>
            <w:noWrap/>
            <w:vAlign w:val="center"/>
            <w:hideMark/>
          </w:tcPr>
          <w:p w14:paraId="5DCFA8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0.60932908</w:t>
            </w:r>
          </w:p>
        </w:tc>
        <w:tc>
          <w:tcPr>
            <w:tcW w:w="296" w:type="dxa"/>
            <w:shd w:val="clear" w:color="auto" w:fill="auto"/>
            <w:noWrap/>
            <w:vAlign w:val="center"/>
            <w:hideMark/>
          </w:tcPr>
          <w:p w14:paraId="0293022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0.74097208</w:t>
            </w:r>
          </w:p>
        </w:tc>
        <w:tc>
          <w:tcPr>
            <w:tcW w:w="296" w:type="dxa"/>
            <w:shd w:val="clear" w:color="auto" w:fill="auto"/>
            <w:noWrap/>
            <w:vAlign w:val="center"/>
            <w:hideMark/>
          </w:tcPr>
          <w:p w14:paraId="5CC638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0.57970591</w:t>
            </w:r>
          </w:p>
        </w:tc>
        <w:tc>
          <w:tcPr>
            <w:tcW w:w="296" w:type="dxa"/>
            <w:shd w:val="clear" w:color="auto" w:fill="auto"/>
            <w:noWrap/>
            <w:vAlign w:val="center"/>
            <w:hideMark/>
          </w:tcPr>
          <w:p w14:paraId="3B73934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0.75713855</w:t>
            </w:r>
          </w:p>
        </w:tc>
        <w:tc>
          <w:tcPr>
            <w:tcW w:w="296" w:type="dxa"/>
            <w:shd w:val="clear" w:color="auto" w:fill="auto"/>
            <w:noWrap/>
            <w:vAlign w:val="center"/>
            <w:hideMark/>
          </w:tcPr>
          <w:p w14:paraId="5BE4C08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0.7694019</w:t>
            </w:r>
          </w:p>
        </w:tc>
        <w:tc>
          <w:tcPr>
            <w:tcW w:w="296" w:type="dxa"/>
            <w:shd w:val="clear" w:color="auto" w:fill="auto"/>
            <w:noWrap/>
            <w:vAlign w:val="center"/>
            <w:hideMark/>
          </w:tcPr>
          <w:p w14:paraId="71BC24A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0.39330265</w:t>
            </w:r>
          </w:p>
        </w:tc>
        <w:tc>
          <w:tcPr>
            <w:tcW w:w="296" w:type="dxa"/>
            <w:shd w:val="clear" w:color="auto" w:fill="auto"/>
            <w:noWrap/>
            <w:vAlign w:val="center"/>
            <w:hideMark/>
          </w:tcPr>
          <w:p w14:paraId="59D650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0.48514853</w:t>
            </w:r>
          </w:p>
        </w:tc>
        <w:tc>
          <w:tcPr>
            <w:tcW w:w="296" w:type="dxa"/>
            <w:shd w:val="clear" w:color="auto" w:fill="auto"/>
            <w:noWrap/>
            <w:vAlign w:val="center"/>
            <w:hideMark/>
          </w:tcPr>
          <w:p w14:paraId="0DD20C7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0.76114078</w:t>
            </w:r>
          </w:p>
        </w:tc>
        <w:tc>
          <w:tcPr>
            <w:tcW w:w="296" w:type="dxa"/>
            <w:shd w:val="clear" w:color="auto" w:fill="auto"/>
            <w:noWrap/>
            <w:vAlign w:val="center"/>
            <w:hideMark/>
          </w:tcPr>
          <w:p w14:paraId="4E34B07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0.63177164</w:t>
            </w:r>
          </w:p>
        </w:tc>
        <w:tc>
          <w:tcPr>
            <w:tcW w:w="296" w:type="dxa"/>
            <w:shd w:val="clear" w:color="auto" w:fill="auto"/>
            <w:noWrap/>
            <w:vAlign w:val="center"/>
            <w:hideMark/>
          </w:tcPr>
          <w:p w14:paraId="56633F9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0.81040404</w:t>
            </w:r>
          </w:p>
        </w:tc>
        <w:tc>
          <w:tcPr>
            <w:tcW w:w="296" w:type="dxa"/>
            <w:shd w:val="clear" w:color="auto" w:fill="auto"/>
            <w:noWrap/>
            <w:vAlign w:val="center"/>
            <w:hideMark/>
          </w:tcPr>
          <w:p w14:paraId="388A723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0.70803564</w:t>
            </w:r>
          </w:p>
        </w:tc>
        <w:tc>
          <w:tcPr>
            <w:tcW w:w="296" w:type="dxa"/>
            <w:shd w:val="clear" w:color="auto" w:fill="auto"/>
            <w:noWrap/>
            <w:vAlign w:val="center"/>
            <w:hideMark/>
          </w:tcPr>
          <w:p w14:paraId="324BBDC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0.53461983</w:t>
            </w:r>
          </w:p>
        </w:tc>
      </w:tr>
      <w:tr w:rsidR="00D6013D" w:rsidRPr="00D6767E" w14:paraId="320078D5" w14:textId="77777777" w:rsidTr="005A5A3F">
        <w:trPr>
          <w:trHeight w:val="284"/>
        </w:trPr>
        <w:tc>
          <w:tcPr>
            <w:tcW w:w="588" w:type="dxa"/>
            <w:shd w:val="clear" w:color="auto" w:fill="auto"/>
            <w:noWrap/>
            <w:vAlign w:val="center"/>
            <w:hideMark/>
          </w:tcPr>
          <w:p w14:paraId="65E272C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HSP90AB1</w:t>
            </w:r>
          </w:p>
        </w:tc>
        <w:tc>
          <w:tcPr>
            <w:tcW w:w="297" w:type="dxa"/>
            <w:shd w:val="clear" w:color="auto" w:fill="auto"/>
            <w:noWrap/>
            <w:vAlign w:val="center"/>
            <w:hideMark/>
          </w:tcPr>
          <w:p w14:paraId="3B5A424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0.47034537</w:t>
            </w:r>
          </w:p>
        </w:tc>
        <w:tc>
          <w:tcPr>
            <w:tcW w:w="297" w:type="dxa"/>
            <w:shd w:val="clear" w:color="auto" w:fill="auto"/>
            <w:noWrap/>
            <w:vAlign w:val="center"/>
            <w:hideMark/>
          </w:tcPr>
          <w:p w14:paraId="10ACFB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0.56768441</w:t>
            </w:r>
          </w:p>
        </w:tc>
        <w:tc>
          <w:tcPr>
            <w:tcW w:w="297" w:type="dxa"/>
            <w:shd w:val="clear" w:color="auto" w:fill="auto"/>
            <w:noWrap/>
            <w:vAlign w:val="center"/>
            <w:hideMark/>
          </w:tcPr>
          <w:p w14:paraId="5746A92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0.87152118</w:t>
            </w:r>
          </w:p>
        </w:tc>
        <w:tc>
          <w:tcPr>
            <w:tcW w:w="297" w:type="dxa"/>
            <w:shd w:val="clear" w:color="auto" w:fill="auto"/>
            <w:noWrap/>
            <w:vAlign w:val="center"/>
            <w:hideMark/>
          </w:tcPr>
          <w:p w14:paraId="4CD4C1B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0.73009371</w:t>
            </w:r>
          </w:p>
        </w:tc>
        <w:tc>
          <w:tcPr>
            <w:tcW w:w="297" w:type="dxa"/>
            <w:shd w:val="clear" w:color="auto" w:fill="auto"/>
            <w:noWrap/>
            <w:vAlign w:val="center"/>
            <w:hideMark/>
          </w:tcPr>
          <w:p w14:paraId="191792C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0.56283888</w:t>
            </w:r>
          </w:p>
        </w:tc>
        <w:tc>
          <w:tcPr>
            <w:tcW w:w="297" w:type="dxa"/>
            <w:shd w:val="clear" w:color="auto" w:fill="auto"/>
            <w:noWrap/>
            <w:vAlign w:val="center"/>
            <w:hideMark/>
          </w:tcPr>
          <w:p w14:paraId="38675A6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0.6142944</w:t>
            </w:r>
          </w:p>
        </w:tc>
        <w:tc>
          <w:tcPr>
            <w:tcW w:w="297" w:type="dxa"/>
            <w:shd w:val="clear" w:color="auto" w:fill="auto"/>
            <w:noWrap/>
            <w:vAlign w:val="center"/>
            <w:hideMark/>
          </w:tcPr>
          <w:p w14:paraId="7002EC8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3B3957E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0.35190823</w:t>
            </w:r>
          </w:p>
        </w:tc>
        <w:tc>
          <w:tcPr>
            <w:tcW w:w="297" w:type="dxa"/>
            <w:shd w:val="clear" w:color="auto" w:fill="auto"/>
            <w:noWrap/>
            <w:vAlign w:val="center"/>
            <w:hideMark/>
          </w:tcPr>
          <w:p w14:paraId="21EE16C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0.72492704</w:t>
            </w:r>
          </w:p>
        </w:tc>
        <w:tc>
          <w:tcPr>
            <w:tcW w:w="297" w:type="dxa"/>
            <w:shd w:val="clear" w:color="auto" w:fill="auto"/>
            <w:noWrap/>
            <w:vAlign w:val="center"/>
            <w:hideMark/>
          </w:tcPr>
          <w:p w14:paraId="45EDA7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0.65920559</w:t>
            </w:r>
          </w:p>
        </w:tc>
        <w:tc>
          <w:tcPr>
            <w:tcW w:w="297" w:type="dxa"/>
            <w:shd w:val="clear" w:color="auto" w:fill="auto"/>
            <w:noWrap/>
            <w:vAlign w:val="center"/>
            <w:hideMark/>
          </w:tcPr>
          <w:p w14:paraId="4932D7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0.65976546</w:t>
            </w:r>
          </w:p>
        </w:tc>
        <w:tc>
          <w:tcPr>
            <w:tcW w:w="297" w:type="dxa"/>
            <w:shd w:val="clear" w:color="auto" w:fill="auto"/>
            <w:noWrap/>
            <w:vAlign w:val="center"/>
            <w:hideMark/>
          </w:tcPr>
          <w:p w14:paraId="3E7A145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0.81962532</w:t>
            </w:r>
          </w:p>
        </w:tc>
        <w:tc>
          <w:tcPr>
            <w:tcW w:w="296" w:type="dxa"/>
            <w:shd w:val="clear" w:color="auto" w:fill="auto"/>
            <w:noWrap/>
            <w:vAlign w:val="center"/>
            <w:hideMark/>
          </w:tcPr>
          <w:p w14:paraId="6C6B1B0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0.34651669</w:t>
            </w:r>
          </w:p>
        </w:tc>
        <w:tc>
          <w:tcPr>
            <w:tcW w:w="296" w:type="dxa"/>
            <w:shd w:val="clear" w:color="auto" w:fill="auto"/>
            <w:noWrap/>
            <w:vAlign w:val="center"/>
            <w:hideMark/>
          </w:tcPr>
          <w:p w14:paraId="63F7E78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0.65804597</w:t>
            </w:r>
          </w:p>
        </w:tc>
        <w:tc>
          <w:tcPr>
            <w:tcW w:w="296" w:type="dxa"/>
            <w:shd w:val="clear" w:color="auto" w:fill="auto"/>
            <w:noWrap/>
            <w:vAlign w:val="center"/>
            <w:hideMark/>
          </w:tcPr>
          <w:p w14:paraId="387B05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0.46866225</w:t>
            </w:r>
          </w:p>
        </w:tc>
        <w:tc>
          <w:tcPr>
            <w:tcW w:w="296" w:type="dxa"/>
            <w:shd w:val="clear" w:color="auto" w:fill="auto"/>
            <w:noWrap/>
            <w:vAlign w:val="center"/>
            <w:hideMark/>
          </w:tcPr>
          <w:p w14:paraId="62900F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0.78507041</w:t>
            </w:r>
          </w:p>
        </w:tc>
        <w:tc>
          <w:tcPr>
            <w:tcW w:w="296" w:type="dxa"/>
            <w:shd w:val="clear" w:color="auto" w:fill="auto"/>
            <w:noWrap/>
            <w:vAlign w:val="center"/>
            <w:hideMark/>
          </w:tcPr>
          <w:p w14:paraId="4BA2B98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0.64746632</w:t>
            </w:r>
          </w:p>
        </w:tc>
        <w:tc>
          <w:tcPr>
            <w:tcW w:w="296" w:type="dxa"/>
            <w:shd w:val="clear" w:color="auto" w:fill="auto"/>
            <w:noWrap/>
            <w:vAlign w:val="center"/>
            <w:hideMark/>
          </w:tcPr>
          <w:p w14:paraId="3CB3CF1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0.7517426</w:t>
            </w:r>
          </w:p>
        </w:tc>
        <w:tc>
          <w:tcPr>
            <w:tcW w:w="296" w:type="dxa"/>
            <w:shd w:val="clear" w:color="auto" w:fill="auto"/>
            <w:noWrap/>
            <w:vAlign w:val="center"/>
            <w:hideMark/>
          </w:tcPr>
          <w:p w14:paraId="591BE8B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0.72371438</w:t>
            </w:r>
          </w:p>
        </w:tc>
        <w:tc>
          <w:tcPr>
            <w:tcW w:w="296" w:type="dxa"/>
            <w:shd w:val="clear" w:color="auto" w:fill="auto"/>
            <w:noWrap/>
            <w:vAlign w:val="center"/>
            <w:hideMark/>
          </w:tcPr>
          <w:p w14:paraId="1EBC768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0.57093848</w:t>
            </w:r>
          </w:p>
        </w:tc>
        <w:tc>
          <w:tcPr>
            <w:tcW w:w="296" w:type="dxa"/>
            <w:shd w:val="clear" w:color="auto" w:fill="auto"/>
            <w:noWrap/>
            <w:vAlign w:val="center"/>
            <w:hideMark/>
          </w:tcPr>
          <w:p w14:paraId="3F1BC0A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0.49805052</w:t>
            </w:r>
          </w:p>
        </w:tc>
        <w:tc>
          <w:tcPr>
            <w:tcW w:w="296" w:type="dxa"/>
            <w:shd w:val="clear" w:color="auto" w:fill="auto"/>
            <w:noWrap/>
            <w:vAlign w:val="center"/>
            <w:hideMark/>
          </w:tcPr>
          <w:p w14:paraId="26BBB06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0.72145389</w:t>
            </w:r>
          </w:p>
        </w:tc>
        <w:tc>
          <w:tcPr>
            <w:tcW w:w="296" w:type="dxa"/>
            <w:shd w:val="clear" w:color="auto" w:fill="auto"/>
            <w:noWrap/>
            <w:vAlign w:val="center"/>
            <w:hideMark/>
          </w:tcPr>
          <w:p w14:paraId="096BF79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0.72788091</w:t>
            </w:r>
          </w:p>
        </w:tc>
        <w:tc>
          <w:tcPr>
            <w:tcW w:w="296" w:type="dxa"/>
            <w:shd w:val="clear" w:color="auto" w:fill="auto"/>
            <w:noWrap/>
            <w:vAlign w:val="center"/>
            <w:hideMark/>
          </w:tcPr>
          <w:p w14:paraId="0E05A2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0.6773903</w:t>
            </w:r>
          </w:p>
        </w:tc>
        <w:tc>
          <w:tcPr>
            <w:tcW w:w="296" w:type="dxa"/>
            <w:shd w:val="clear" w:color="auto" w:fill="auto"/>
            <w:noWrap/>
            <w:vAlign w:val="center"/>
            <w:hideMark/>
          </w:tcPr>
          <w:p w14:paraId="092ADDF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0.74509471</w:t>
            </w:r>
          </w:p>
        </w:tc>
        <w:tc>
          <w:tcPr>
            <w:tcW w:w="296" w:type="dxa"/>
            <w:shd w:val="clear" w:color="auto" w:fill="auto"/>
            <w:noWrap/>
            <w:vAlign w:val="center"/>
            <w:hideMark/>
          </w:tcPr>
          <w:p w14:paraId="4C92ACE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0.54707016</w:t>
            </w:r>
          </w:p>
        </w:tc>
      </w:tr>
      <w:tr w:rsidR="00D6013D" w:rsidRPr="00D6767E" w14:paraId="7DF0C6B9" w14:textId="77777777" w:rsidTr="005A5A3F">
        <w:trPr>
          <w:trHeight w:val="284"/>
        </w:trPr>
        <w:tc>
          <w:tcPr>
            <w:tcW w:w="588" w:type="dxa"/>
            <w:shd w:val="clear" w:color="auto" w:fill="auto"/>
            <w:noWrap/>
            <w:vAlign w:val="center"/>
            <w:hideMark/>
          </w:tcPr>
          <w:p w14:paraId="57284577"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KIAA0423</w:t>
            </w:r>
          </w:p>
        </w:tc>
        <w:tc>
          <w:tcPr>
            <w:tcW w:w="297" w:type="dxa"/>
            <w:shd w:val="clear" w:color="auto" w:fill="auto"/>
            <w:noWrap/>
            <w:vAlign w:val="center"/>
            <w:hideMark/>
          </w:tcPr>
          <w:p w14:paraId="3EFDC80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0.79316258</w:t>
            </w:r>
          </w:p>
        </w:tc>
        <w:tc>
          <w:tcPr>
            <w:tcW w:w="297" w:type="dxa"/>
            <w:shd w:val="clear" w:color="auto" w:fill="auto"/>
            <w:noWrap/>
            <w:vAlign w:val="center"/>
            <w:hideMark/>
          </w:tcPr>
          <w:p w14:paraId="28EEF68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0.77272518</w:t>
            </w:r>
          </w:p>
        </w:tc>
        <w:tc>
          <w:tcPr>
            <w:tcW w:w="297" w:type="dxa"/>
            <w:shd w:val="clear" w:color="auto" w:fill="auto"/>
            <w:noWrap/>
            <w:vAlign w:val="center"/>
            <w:hideMark/>
          </w:tcPr>
          <w:p w14:paraId="72737D6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0.50898113</w:t>
            </w:r>
          </w:p>
        </w:tc>
        <w:tc>
          <w:tcPr>
            <w:tcW w:w="297" w:type="dxa"/>
            <w:shd w:val="clear" w:color="auto" w:fill="auto"/>
            <w:noWrap/>
            <w:vAlign w:val="center"/>
            <w:hideMark/>
          </w:tcPr>
          <w:p w14:paraId="539F417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0.73966785</w:t>
            </w:r>
          </w:p>
        </w:tc>
        <w:tc>
          <w:tcPr>
            <w:tcW w:w="297" w:type="dxa"/>
            <w:shd w:val="clear" w:color="auto" w:fill="auto"/>
            <w:noWrap/>
            <w:vAlign w:val="center"/>
            <w:hideMark/>
          </w:tcPr>
          <w:p w14:paraId="1F9E88A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0.56888925</w:t>
            </w:r>
          </w:p>
        </w:tc>
        <w:tc>
          <w:tcPr>
            <w:tcW w:w="297" w:type="dxa"/>
            <w:shd w:val="clear" w:color="auto" w:fill="auto"/>
            <w:noWrap/>
            <w:vAlign w:val="center"/>
            <w:hideMark/>
          </w:tcPr>
          <w:p w14:paraId="1FED717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0.57696264</w:t>
            </w:r>
          </w:p>
        </w:tc>
        <w:tc>
          <w:tcPr>
            <w:tcW w:w="297" w:type="dxa"/>
            <w:shd w:val="clear" w:color="auto" w:fill="auto"/>
            <w:noWrap/>
            <w:vAlign w:val="center"/>
            <w:hideMark/>
          </w:tcPr>
          <w:p w14:paraId="7327CE2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0.35190823</w:t>
            </w:r>
          </w:p>
        </w:tc>
        <w:tc>
          <w:tcPr>
            <w:tcW w:w="297" w:type="dxa"/>
            <w:shd w:val="clear" w:color="auto" w:fill="auto"/>
            <w:noWrap/>
            <w:vAlign w:val="center"/>
            <w:hideMark/>
          </w:tcPr>
          <w:p w14:paraId="591CB72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3DAA95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0.64921972</w:t>
            </w:r>
          </w:p>
        </w:tc>
        <w:tc>
          <w:tcPr>
            <w:tcW w:w="297" w:type="dxa"/>
            <w:shd w:val="clear" w:color="auto" w:fill="auto"/>
            <w:noWrap/>
            <w:vAlign w:val="center"/>
            <w:hideMark/>
          </w:tcPr>
          <w:p w14:paraId="5424FDA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0.54160995</w:t>
            </w:r>
          </w:p>
        </w:tc>
        <w:tc>
          <w:tcPr>
            <w:tcW w:w="297" w:type="dxa"/>
            <w:shd w:val="clear" w:color="auto" w:fill="auto"/>
            <w:noWrap/>
            <w:vAlign w:val="center"/>
            <w:hideMark/>
          </w:tcPr>
          <w:p w14:paraId="2A24832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0.67102564</w:t>
            </w:r>
          </w:p>
        </w:tc>
        <w:tc>
          <w:tcPr>
            <w:tcW w:w="297" w:type="dxa"/>
            <w:shd w:val="clear" w:color="auto" w:fill="auto"/>
            <w:noWrap/>
            <w:vAlign w:val="center"/>
            <w:hideMark/>
          </w:tcPr>
          <w:p w14:paraId="55C9516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0.55548045</w:t>
            </w:r>
          </w:p>
        </w:tc>
        <w:tc>
          <w:tcPr>
            <w:tcW w:w="296" w:type="dxa"/>
            <w:shd w:val="clear" w:color="auto" w:fill="auto"/>
            <w:noWrap/>
            <w:vAlign w:val="center"/>
            <w:hideMark/>
          </w:tcPr>
          <w:p w14:paraId="2745BB0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0.49894201</w:t>
            </w:r>
          </w:p>
        </w:tc>
        <w:tc>
          <w:tcPr>
            <w:tcW w:w="296" w:type="dxa"/>
            <w:shd w:val="clear" w:color="auto" w:fill="auto"/>
            <w:noWrap/>
            <w:vAlign w:val="center"/>
            <w:hideMark/>
          </w:tcPr>
          <w:p w14:paraId="3924119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0.32999996</w:t>
            </w:r>
          </w:p>
        </w:tc>
        <w:tc>
          <w:tcPr>
            <w:tcW w:w="296" w:type="dxa"/>
            <w:shd w:val="clear" w:color="auto" w:fill="auto"/>
            <w:noWrap/>
            <w:vAlign w:val="center"/>
            <w:hideMark/>
          </w:tcPr>
          <w:p w14:paraId="37C3D43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0.59027807</w:t>
            </w:r>
          </w:p>
        </w:tc>
        <w:tc>
          <w:tcPr>
            <w:tcW w:w="296" w:type="dxa"/>
            <w:shd w:val="clear" w:color="auto" w:fill="auto"/>
            <w:noWrap/>
            <w:vAlign w:val="center"/>
            <w:hideMark/>
          </w:tcPr>
          <w:p w14:paraId="6EB09C8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0.70162915</w:t>
            </w:r>
          </w:p>
        </w:tc>
        <w:tc>
          <w:tcPr>
            <w:tcW w:w="296" w:type="dxa"/>
            <w:shd w:val="clear" w:color="auto" w:fill="auto"/>
            <w:noWrap/>
            <w:vAlign w:val="center"/>
            <w:hideMark/>
          </w:tcPr>
          <w:p w14:paraId="087154B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0.81080849</w:t>
            </w:r>
          </w:p>
        </w:tc>
        <w:tc>
          <w:tcPr>
            <w:tcW w:w="296" w:type="dxa"/>
            <w:shd w:val="clear" w:color="auto" w:fill="auto"/>
            <w:noWrap/>
            <w:vAlign w:val="center"/>
            <w:hideMark/>
          </w:tcPr>
          <w:p w14:paraId="7ECAAA9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0.55750576</w:t>
            </w:r>
          </w:p>
        </w:tc>
        <w:tc>
          <w:tcPr>
            <w:tcW w:w="296" w:type="dxa"/>
            <w:shd w:val="clear" w:color="auto" w:fill="auto"/>
            <w:noWrap/>
            <w:vAlign w:val="center"/>
            <w:hideMark/>
          </w:tcPr>
          <w:p w14:paraId="3FFF6E1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0.40863879</w:t>
            </w:r>
          </w:p>
        </w:tc>
        <w:tc>
          <w:tcPr>
            <w:tcW w:w="296" w:type="dxa"/>
            <w:shd w:val="clear" w:color="auto" w:fill="auto"/>
            <w:noWrap/>
            <w:vAlign w:val="center"/>
            <w:hideMark/>
          </w:tcPr>
          <w:p w14:paraId="452E95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0.47133486</w:t>
            </w:r>
          </w:p>
        </w:tc>
        <w:tc>
          <w:tcPr>
            <w:tcW w:w="296" w:type="dxa"/>
            <w:shd w:val="clear" w:color="auto" w:fill="auto"/>
            <w:noWrap/>
            <w:vAlign w:val="center"/>
            <w:hideMark/>
          </w:tcPr>
          <w:p w14:paraId="2720F4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0.63885861</w:t>
            </w:r>
          </w:p>
        </w:tc>
        <w:tc>
          <w:tcPr>
            <w:tcW w:w="296" w:type="dxa"/>
            <w:shd w:val="clear" w:color="auto" w:fill="auto"/>
            <w:noWrap/>
            <w:vAlign w:val="center"/>
            <w:hideMark/>
          </w:tcPr>
          <w:p w14:paraId="3649C47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0.29447932</w:t>
            </w:r>
          </w:p>
        </w:tc>
        <w:tc>
          <w:tcPr>
            <w:tcW w:w="296" w:type="dxa"/>
            <w:shd w:val="clear" w:color="auto" w:fill="auto"/>
            <w:noWrap/>
            <w:vAlign w:val="center"/>
            <w:hideMark/>
          </w:tcPr>
          <w:p w14:paraId="4703829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0.77638517</w:t>
            </w:r>
          </w:p>
        </w:tc>
        <w:tc>
          <w:tcPr>
            <w:tcW w:w="296" w:type="dxa"/>
            <w:shd w:val="clear" w:color="auto" w:fill="auto"/>
            <w:noWrap/>
            <w:vAlign w:val="center"/>
            <w:hideMark/>
          </w:tcPr>
          <w:p w14:paraId="6CB5C7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0.3095513</w:t>
            </w:r>
          </w:p>
        </w:tc>
        <w:tc>
          <w:tcPr>
            <w:tcW w:w="296" w:type="dxa"/>
            <w:shd w:val="clear" w:color="auto" w:fill="auto"/>
            <w:noWrap/>
            <w:vAlign w:val="center"/>
            <w:hideMark/>
          </w:tcPr>
          <w:p w14:paraId="14C1C13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0.47776831</w:t>
            </w:r>
          </w:p>
        </w:tc>
        <w:tc>
          <w:tcPr>
            <w:tcW w:w="296" w:type="dxa"/>
            <w:shd w:val="clear" w:color="auto" w:fill="auto"/>
            <w:noWrap/>
            <w:vAlign w:val="center"/>
            <w:hideMark/>
          </w:tcPr>
          <w:p w14:paraId="681EBAC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0.72258921</w:t>
            </w:r>
          </w:p>
        </w:tc>
      </w:tr>
      <w:tr w:rsidR="00D6013D" w:rsidRPr="00D6767E" w14:paraId="1D7D0B3D" w14:textId="77777777" w:rsidTr="005A5A3F">
        <w:trPr>
          <w:trHeight w:val="284"/>
        </w:trPr>
        <w:tc>
          <w:tcPr>
            <w:tcW w:w="588" w:type="dxa"/>
            <w:shd w:val="clear" w:color="auto" w:fill="auto"/>
            <w:noWrap/>
            <w:vAlign w:val="center"/>
            <w:hideMark/>
          </w:tcPr>
          <w:p w14:paraId="1904A444"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KIAA0888</w:t>
            </w:r>
          </w:p>
        </w:tc>
        <w:tc>
          <w:tcPr>
            <w:tcW w:w="297" w:type="dxa"/>
            <w:shd w:val="clear" w:color="auto" w:fill="auto"/>
            <w:noWrap/>
            <w:vAlign w:val="center"/>
            <w:hideMark/>
          </w:tcPr>
          <w:p w14:paraId="621E7E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0.7448132</w:t>
            </w:r>
          </w:p>
        </w:tc>
        <w:tc>
          <w:tcPr>
            <w:tcW w:w="297" w:type="dxa"/>
            <w:shd w:val="clear" w:color="auto" w:fill="auto"/>
            <w:noWrap/>
            <w:vAlign w:val="center"/>
            <w:hideMark/>
          </w:tcPr>
          <w:p w14:paraId="46E103C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0.79810186</w:t>
            </w:r>
          </w:p>
        </w:tc>
        <w:tc>
          <w:tcPr>
            <w:tcW w:w="297" w:type="dxa"/>
            <w:shd w:val="clear" w:color="auto" w:fill="auto"/>
            <w:noWrap/>
            <w:vAlign w:val="center"/>
            <w:hideMark/>
          </w:tcPr>
          <w:p w14:paraId="415ACA0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0.82942013</w:t>
            </w:r>
          </w:p>
        </w:tc>
        <w:tc>
          <w:tcPr>
            <w:tcW w:w="297" w:type="dxa"/>
            <w:shd w:val="clear" w:color="auto" w:fill="auto"/>
            <w:noWrap/>
            <w:vAlign w:val="center"/>
            <w:hideMark/>
          </w:tcPr>
          <w:p w14:paraId="530535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0.90753203</w:t>
            </w:r>
          </w:p>
        </w:tc>
        <w:tc>
          <w:tcPr>
            <w:tcW w:w="297" w:type="dxa"/>
            <w:shd w:val="clear" w:color="auto" w:fill="auto"/>
            <w:noWrap/>
            <w:vAlign w:val="center"/>
            <w:hideMark/>
          </w:tcPr>
          <w:p w14:paraId="09D3EA8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0.62076661</w:t>
            </w:r>
          </w:p>
        </w:tc>
        <w:tc>
          <w:tcPr>
            <w:tcW w:w="297" w:type="dxa"/>
            <w:shd w:val="clear" w:color="auto" w:fill="auto"/>
            <w:noWrap/>
            <w:vAlign w:val="center"/>
            <w:hideMark/>
          </w:tcPr>
          <w:p w14:paraId="21D86DE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0.82588243</w:t>
            </w:r>
          </w:p>
        </w:tc>
        <w:tc>
          <w:tcPr>
            <w:tcW w:w="297" w:type="dxa"/>
            <w:shd w:val="clear" w:color="auto" w:fill="auto"/>
            <w:noWrap/>
            <w:vAlign w:val="center"/>
            <w:hideMark/>
          </w:tcPr>
          <w:p w14:paraId="06FDB16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0.72492704</w:t>
            </w:r>
          </w:p>
        </w:tc>
        <w:tc>
          <w:tcPr>
            <w:tcW w:w="297" w:type="dxa"/>
            <w:shd w:val="clear" w:color="auto" w:fill="auto"/>
            <w:noWrap/>
            <w:vAlign w:val="center"/>
            <w:hideMark/>
          </w:tcPr>
          <w:p w14:paraId="4D8B9E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0.64921972</w:t>
            </w:r>
          </w:p>
        </w:tc>
        <w:tc>
          <w:tcPr>
            <w:tcW w:w="297" w:type="dxa"/>
            <w:shd w:val="clear" w:color="auto" w:fill="auto"/>
            <w:noWrap/>
            <w:vAlign w:val="center"/>
            <w:hideMark/>
          </w:tcPr>
          <w:p w14:paraId="005AC4C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353BD21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0.65149405</w:t>
            </w:r>
          </w:p>
        </w:tc>
        <w:tc>
          <w:tcPr>
            <w:tcW w:w="297" w:type="dxa"/>
            <w:shd w:val="clear" w:color="auto" w:fill="auto"/>
            <w:noWrap/>
            <w:vAlign w:val="center"/>
            <w:hideMark/>
          </w:tcPr>
          <w:p w14:paraId="52F8C23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0.93428283</w:t>
            </w:r>
          </w:p>
        </w:tc>
        <w:tc>
          <w:tcPr>
            <w:tcW w:w="297" w:type="dxa"/>
            <w:shd w:val="clear" w:color="auto" w:fill="auto"/>
            <w:noWrap/>
            <w:vAlign w:val="center"/>
            <w:hideMark/>
          </w:tcPr>
          <w:p w14:paraId="2C3F566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0.87102537</w:t>
            </w:r>
          </w:p>
        </w:tc>
        <w:tc>
          <w:tcPr>
            <w:tcW w:w="296" w:type="dxa"/>
            <w:shd w:val="clear" w:color="auto" w:fill="auto"/>
            <w:noWrap/>
            <w:vAlign w:val="center"/>
            <w:hideMark/>
          </w:tcPr>
          <w:p w14:paraId="14E27D8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0.74165968</w:t>
            </w:r>
          </w:p>
        </w:tc>
        <w:tc>
          <w:tcPr>
            <w:tcW w:w="296" w:type="dxa"/>
            <w:shd w:val="clear" w:color="auto" w:fill="auto"/>
            <w:noWrap/>
            <w:vAlign w:val="center"/>
            <w:hideMark/>
          </w:tcPr>
          <w:p w14:paraId="4FF6117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0.83321232</w:t>
            </w:r>
          </w:p>
        </w:tc>
        <w:tc>
          <w:tcPr>
            <w:tcW w:w="296" w:type="dxa"/>
            <w:shd w:val="clear" w:color="auto" w:fill="auto"/>
            <w:noWrap/>
            <w:vAlign w:val="center"/>
            <w:hideMark/>
          </w:tcPr>
          <w:p w14:paraId="2E08B3E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0.68439037</w:t>
            </w:r>
          </w:p>
        </w:tc>
        <w:tc>
          <w:tcPr>
            <w:tcW w:w="296" w:type="dxa"/>
            <w:shd w:val="clear" w:color="auto" w:fill="auto"/>
            <w:noWrap/>
            <w:vAlign w:val="center"/>
            <w:hideMark/>
          </w:tcPr>
          <w:p w14:paraId="1EEAB5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0.86479175</w:t>
            </w:r>
          </w:p>
        </w:tc>
        <w:tc>
          <w:tcPr>
            <w:tcW w:w="296" w:type="dxa"/>
            <w:shd w:val="clear" w:color="auto" w:fill="auto"/>
            <w:noWrap/>
            <w:vAlign w:val="center"/>
            <w:hideMark/>
          </w:tcPr>
          <w:p w14:paraId="2D42EB9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0.7519733</w:t>
            </w:r>
          </w:p>
        </w:tc>
        <w:tc>
          <w:tcPr>
            <w:tcW w:w="296" w:type="dxa"/>
            <w:shd w:val="clear" w:color="auto" w:fill="auto"/>
            <w:noWrap/>
            <w:vAlign w:val="center"/>
            <w:hideMark/>
          </w:tcPr>
          <w:p w14:paraId="7B55AB4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0.90765438</w:t>
            </w:r>
          </w:p>
        </w:tc>
        <w:tc>
          <w:tcPr>
            <w:tcW w:w="296" w:type="dxa"/>
            <w:shd w:val="clear" w:color="auto" w:fill="auto"/>
            <w:noWrap/>
            <w:vAlign w:val="center"/>
            <w:hideMark/>
          </w:tcPr>
          <w:p w14:paraId="2098499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0.85014637</w:t>
            </w:r>
          </w:p>
        </w:tc>
        <w:tc>
          <w:tcPr>
            <w:tcW w:w="296" w:type="dxa"/>
            <w:shd w:val="clear" w:color="auto" w:fill="auto"/>
            <w:noWrap/>
            <w:vAlign w:val="center"/>
            <w:hideMark/>
          </w:tcPr>
          <w:p w14:paraId="0D4CD3E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0.7115509</w:t>
            </w:r>
          </w:p>
        </w:tc>
        <w:tc>
          <w:tcPr>
            <w:tcW w:w="296" w:type="dxa"/>
            <w:shd w:val="clear" w:color="auto" w:fill="auto"/>
            <w:noWrap/>
            <w:vAlign w:val="center"/>
            <w:hideMark/>
          </w:tcPr>
          <w:p w14:paraId="5769B31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0.65152566</w:t>
            </w:r>
          </w:p>
        </w:tc>
        <w:tc>
          <w:tcPr>
            <w:tcW w:w="296" w:type="dxa"/>
            <w:shd w:val="clear" w:color="auto" w:fill="auto"/>
            <w:noWrap/>
            <w:vAlign w:val="center"/>
            <w:hideMark/>
          </w:tcPr>
          <w:p w14:paraId="0D0823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0.88398967</w:t>
            </w:r>
          </w:p>
        </w:tc>
        <w:tc>
          <w:tcPr>
            <w:tcW w:w="296" w:type="dxa"/>
            <w:shd w:val="clear" w:color="auto" w:fill="auto"/>
            <w:noWrap/>
            <w:vAlign w:val="center"/>
            <w:hideMark/>
          </w:tcPr>
          <w:p w14:paraId="0C5988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0.68385875</w:t>
            </w:r>
          </w:p>
        </w:tc>
        <w:tc>
          <w:tcPr>
            <w:tcW w:w="296" w:type="dxa"/>
            <w:shd w:val="clear" w:color="auto" w:fill="auto"/>
            <w:noWrap/>
            <w:vAlign w:val="center"/>
            <w:hideMark/>
          </w:tcPr>
          <w:p w14:paraId="61CF320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0.75028098</w:t>
            </w:r>
          </w:p>
        </w:tc>
        <w:tc>
          <w:tcPr>
            <w:tcW w:w="296" w:type="dxa"/>
            <w:shd w:val="clear" w:color="auto" w:fill="auto"/>
            <w:noWrap/>
            <w:vAlign w:val="center"/>
            <w:hideMark/>
          </w:tcPr>
          <w:p w14:paraId="64BE8BD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0.75594643</w:t>
            </w:r>
          </w:p>
        </w:tc>
        <w:tc>
          <w:tcPr>
            <w:tcW w:w="296" w:type="dxa"/>
            <w:shd w:val="clear" w:color="auto" w:fill="auto"/>
            <w:noWrap/>
            <w:vAlign w:val="center"/>
            <w:hideMark/>
          </w:tcPr>
          <w:p w14:paraId="7D07560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0.75153569</w:t>
            </w:r>
          </w:p>
        </w:tc>
      </w:tr>
      <w:tr w:rsidR="00D6013D" w:rsidRPr="00D6767E" w14:paraId="78361046" w14:textId="77777777" w:rsidTr="005A5A3F">
        <w:trPr>
          <w:trHeight w:val="284"/>
        </w:trPr>
        <w:tc>
          <w:tcPr>
            <w:tcW w:w="588" w:type="dxa"/>
            <w:shd w:val="clear" w:color="auto" w:fill="auto"/>
            <w:noWrap/>
            <w:vAlign w:val="center"/>
            <w:hideMark/>
          </w:tcPr>
          <w:p w14:paraId="6124E6D2"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lastRenderedPageBreak/>
              <w:t>L12535</w:t>
            </w:r>
          </w:p>
        </w:tc>
        <w:tc>
          <w:tcPr>
            <w:tcW w:w="297" w:type="dxa"/>
            <w:shd w:val="clear" w:color="auto" w:fill="auto"/>
            <w:noWrap/>
            <w:vAlign w:val="center"/>
            <w:hideMark/>
          </w:tcPr>
          <w:p w14:paraId="5FB7E0F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0.39884379</w:t>
            </w:r>
          </w:p>
        </w:tc>
        <w:tc>
          <w:tcPr>
            <w:tcW w:w="297" w:type="dxa"/>
            <w:shd w:val="clear" w:color="auto" w:fill="auto"/>
            <w:noWrap/>
            <w:vAlign w:val="center"/>
            <w:hideMark/>
          </w:tcPr>
          <w:p w14:paraId="2C3DC23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0.58260055</w:t>
            </w:r>
          </w:p>
        </w:tc>
        <w:tc>
          <w:tcPr>
            <w:tcW w:w="297" w:type="dxa"/>
            <w:shd w:val="clear" w:color="auto" w:fill="auto"/>
            <w:noWrap/>
            <w:vAlign w:val="center"/>
            <w:hideMark/>
          </w:tcPr>
          <w:p w14:paraId="5851709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0.65735395</w:t>
            </w:r>
          </w:p>
        </w:tc>
        <w:tc>
          <w:tcPr>
            <w:tcW w:w="297" w:type="dxa"/>
            <w:shd w:val="clear" w:color="auto" w:fill="auto"/>
            <w:noWrap/>
            <w:vAlign w:val="center"/>
            <w:hideMark/>
          </w:tcPr>
          <w:p w14:paraId="4758D67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0.69307479</w:t>
            </w:r>
          </w:p>
        </w:tc>
        <w:tc>
          <w:tcPr>
            <w:tcW w:w="297" w:type="dxa"/>
            <w:shd w:val="clear" w:color="auto" w:fill="auto"/>
            <w:noWrap/>
            <w:vAlign w:val="center"/>
            <w:hideMark/>
          </w:tcPr>
          <w:p w14:paraId="3628D1B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0.71569617</w:t>
            </w:r>
          </w:p>
        </w:tc>
        <w:tc>
          <w:tcPr>
            <w:tcW w:w="297" w:type="dxa"/>
            <w:shd w:val="clear" w:color="auto" w:fill="auto"/>
            <w:noWrap/>
            <w:vAlign w:val="center"/>
            <w:hideMark/>
          </w:tcPr>
          <w:p w14:paraId="57018F8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0.65744553</w:t>
            </w:r>
          </w:p>
        </w:tc>
        <w:tc>
          <w:tcPr>
            <w:tcW w:w="297" w:type="dxa"/>
            <w:shd w:val="clear" w:color="auto" w:fill="auto"/>
            <w:noWrap/>
            <w:vAlign w:val="center"/>
            <w:hideMark/>
          </w:tcPr>
          <w:p w14:paraId="71EBFD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0.65920559</w:t>
            </w:r>
          </w:p>
        </w:tc>
        <w:tc>
          <w:tcPr>
            <w:tcW w:w="297" w:type="dxa"/>
            <w:shd w:val="clear" w:color="auto" w:fill="auto"/>
            <w:noWrap/>
            <w:vAlign w:val="center"/>
            <w:hideMark/>
          </w:tcPr>
          <w:p w14:paraId="055C2D4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0.54160995</w:t>
            </w:r>
          </w:p>
        </w:tc>
        <w:tc>
          <w:tcPr>
            <w:tcW w:w="297" w:type="dxa"/>
            <w:shd w:val="clear" w:color="auto" w:fill="auto"/>
            <w:noWrap/>
            <w:vAlign w:val="center"/>
            <w:hideMark/>
          </w:tcPr>
          <w:p w14:paraId="3C41710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0.65149405</w:t>
            </w:r>
          </w:p>
        </w:tc>
        <w:tc>
          <w:tcPr>
            <w:tcW w:w="297" w:type="dxa"/>
            <w:shd w:val="clear" w:color="auto" w:fill="auto"/>
            <w:noWrap/>
            <w:vAlign w:val="center"/>
            <w:hideMark/>
          </w:tcPr>
          <w:p w14:paraId="359A05E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70E0C85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0.48117347</w:t>
            </w:r>
          </w:p>
        </w:tc>
        <w:tc>
          <w:tcPr>
            <w:tcW w:w="297" w:type="dxa"/>
            <w:shd w:val="clear" w:color="auto" w:fill="auto"/>
            <w:noWrap/>
            <w:vAlign w:val="center"/>
            <w:hideMark/>
          </w:tcPr>
          <w:p w14:paraId="7A7229C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0.62509929</w:t>
            </w:r>
          </w:p>
        </w:tc>
        <w:tc>
          <w:tcPr>
            <w:tcW w:w="296" w:type="dxa"/>
            <w:shd w:val="clear" w:color="auto" w:fill="auto"/>
            <w:noWrap/>
            <w:vAlign w:val="center"/>
            <w:hideMark/>
          </w:tcPr>
          <w:p w14:paraId="08BAEE9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0.55239003</w:t>
            </w:r>
          </w:p>
        </w:tc>
        <w:tc>
          <w:tcPr>
            <w:tcW w:w="296" w:type="dxa"/>
            <w:shd w:val="clear" w:color="auto" w:fill="auto"/>
            <w:noWrap/>
            <w:vAlign w:val="center"/>
            <w:hideMark/>
          </w:tcPr>
          <w:p w14:paraId="06603BE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0.3257211</w:t>
            </w:r>
          </w:p>
        </w:tc>
        <w:tc>
          <w:tcPr>
            <w:tcW w:w="296" w:type="dxa"/>
            <w:shd w:val="clear" w:color="auto" w:fill="auto"/>
            <w:noWrap/>
            <w:vAlign w:val="center"/>
            <w:hideMark/>
          </w:tcPr>
          <w:p w14:paraId="34E7AC7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0.4659231</w:t>
            </w:r>
          </w:p>
        </w:tc>
        <w:tc>
          <w:tcPr>
            <w:tcW w:w="296" w:type="dxa"/>
            <w:shd w:val="clear" w:color="auto" w:fill="auto"/>
            <w:noWrap/>
            <w:vAlign w:val="center"/>
            <w:hideMark/>
          </w:tcPr>
          <w:p w14:paraId="36D13C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0.67697902</w:t>
            </w:r>
          </w:p>
        </w:tc>
        <w:tc>
          <w:tcPr>
            <w:tcW w:w="296" w:type="dxa"/>
            <w:shd w:val="clear" w:color="auto" w:fill="auto"/>
            <w:noWrap/>
            <w:vAlign w:val="center"/>
            <w:hideMark/>
          </w:tcPr>
          <w:p w14:paraId="14188AA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0.54715704</w:t>
            </w:r>
          </w:p>
        </w:tc>
        <w:tc>
          <w:tcPr>
            <w:tcW w:w="296" w:type="dxa"/>
            <w:shd w:val="clear" w:color="auto" w:fill="auto"/>
            <w:noWrap/>
            <w:vAlign w:val="center"/>
            <w:hideMark/>
          </w:tcPr>
          <w:p w14:paraId="0C8C147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0.55853877</w:t>
            </w:r>
          </w:p>
        </w:tc>
        <w:tc>
          <w:tcPr>
            <w:tcW w:w="296" w:type="dxa"/>
            <w:shd w:val="clear" w:color="auto" w:fill="auto"/>
            <w:noWrap/>
            <w:vAlign w:val="center"/>
            <w:hideMark/>
          </w:tcPr>
          <w:p w14:paraId="74FAE7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0.62224611</w:t>
            </w:r>
          </w:p>
        </w:tc>
        <w:tc>
          <w:tcPr>
            <w:tcW w:w="296" w:type="dxa"/>
            <w:shd w:val="clear" w:color="auto" w:fill="auto"/>
            <w:noWrap/>
            <w:vAlign w:val="center"/>
            <w:hideMark/>
          </w:tcPr>
          <w:p w14:paraId="589DC4B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0.50145306</w:t>
            </w:r>
          </w:p>
        </w:tc>
        <w:tc>
          <w:tcPr>
            <w:tcW w:w="296" w:type="dxa"/>
            <w:shd w:val="clear" w:color="auto" w:fill="auto"/>
            <w:noWrap/>
            <w:vAlign w:val="center"/>
            <w:hideMark/>
          </w:tcPr>
          <w:p w14:paraId="379008E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0.80522348</w:t>
            </w:r>
          </w:p>
        </w:tc>
        <w:tc>
          <w:tcPr>
            <w:tcW w:w="296" w:type="dxa"/>
            <w:shd w:val="clear" w:color="auto" w:fill="auto"/>
            <w:noWrap/>
            <w:vAlign w:val="center"/>
            <w:hideMark/>
          </w:tcPr>
          <w:p w14:paraId="2BB171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0.53268311</w:t>
            </w:r>
          </w:p>
        </w:tc>
        <w:tc>
          <w:tcPr>
            <w:tcW w:w="296" w:type="dxa"/>
            <w:shd w:val="clear" w:color="auto" w:fill="auto"/>
            <w:noWrap/>
            <w:vAlign w:val="center"/>
            <w:hideMark/>
          </w:tcPr>
          <w:p w14:paraId="5152E2C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0.80607878</w:t>
            </w:r>
          </w:p>
        </w:tc>
        <w:tc>
          <w:tcPr>
            <w:tcW w:w="296" w:type="dxa"/>
            <w:shd w:val="clear" w:color="auto" w:fill="auto"/>
            <w:noWrap/>
            <w:vAlign w:val="center"/>
            <w:hideMark/>
          </w:tcPr>
          <w:p w14:paraId="73D35C3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0.50918244</w:t>
            </w:r>
          </w:p>
        </w:tc>
        <w:tc>
          <w:tcPr>
            <w:tcW w:w="296" w:type="dxa"/>
            <w:shd w:val="clear" w:color="auto" w:fill="auto"/>
            <w:noWrap/>
            <w:vAlign w:val="center"/>
            <w:hideMark/>
          </w:tcPr>
          <w:p w14:paraId="0E8574F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0.78810467</w:t>
            </w:r>
          </w:p>
        </w:tc>
        <w:tc>
          <w:tcPr>
            <w:tcW w:w="296" w:type="dxa"/>
            <w:shd w:val="clear" w:color="auto" w:fill="auto"/>
            <w:noWrap/>
            <w:vAlign w:val="center"/>
            <w:hideMark/>
          </w:tcPr>
          <w:p w14:paraId="30E5BAA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0.47674094</w:t>
            </w:r>
          </w:p>
        </w:tc>
      </w:tr>
      <w:tr w:rsidR="00D6013D" w:rsidRPr="00D6767E" w14:paraId="581072D4" w14:textId="77777777" w:rsidTr="005A5A3F">
        <w:trPr>
          <w:trHeight w:val="284"/>
        </w:trPr>
        <w:tc>
          <w:tcPr>
            <w:tcW w:w="588" w:type="dxa"/>
            <w:shd w:val="clear" w:color="auto" w:fill="auto"/>
            <w:noWrap/>
            <w:vAlign w:val="center"/>
            <w:hideMark/>
          </w:tcPr>
          <w:p w14:paraId="4D1B4072"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MAP1B_1</w:t>
            </w:r>
          </w:p>
        </w:tc>
        <w:tc>
          <w:tcPr>
            <w:tcW w:w="297" w:type="dxa"/>
            <w:shd w:val="clear" w:color="auto" w:fill="auto"/>
            <w:noWrap/>
            <w:vAlign w:val="center"/>
            <w:hideMark/>
          </w:tcPr>
          <w:p w14:paraId="2984285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0.87594739</w:t>
            </w:r>
          </w:p>
        </w:tc>
        <w:tc>
          <w:tcPr>
            <w:tcW w:w="297" w:type="dxa"/>
            <w:shd w:val="clear" w:color="auto" w:fill="auto"/>
            <w:noWrap/>
            <w:vAlign w:val="center"/>
            <w:hideMark/>
          </w:tcPr>
          <w:p w14:paraId="4E0D2E2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0.76556219</w:t>
            </w:r>
          </w:p>
        </w:tc>
        <w:tc>
          <w:tcPr>
            <w:tcW w:w="297" w:type="dxa"/>
            <w:shd w:val="clear" w:color="auto" w:fill="auto"/>
            <w:noWrap/>
            <w:vAlign w:val="center"/>
            <w:hideMark/>
          </w:tcPr>
          <w:p w14:paraId="6AB195F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0.78632494</w:t>
            </w:r>
          </w:p>
        </w:tc>
        <w:tc>
          <w:tcPr>
            <w:tcW w:w="297" w:type="dxa"/>
            <w:shd w:val="clear" w:color="auto" w:fill="auto"/>
            <w:noWrap/>
            <w:vAlign w:val="center"/>
            <w:hideMark/>
          </w:tcPr>
          <w:p w14:paraId="39D31D3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0.87253353</w:t>
            </w:r>
          </w:p>
        </w:tc>
        <w:tc>
          <w:tcPr>
            <w:tcW w:w="297" w:type="dxa"/>
            <w:shd w:val="clear" w:color="auto" w:fill="auto"/>
            <w:noWrap/>
            <w:vAlign w:val="center"/>
            <w:hideMark/>
          </w:tcPr>
          <w:p w14:paraId="7314A3D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0.56565624</w:t>
            </w:r>
          </w:p>
        </w:tc>
        <w:tc>
          <w:tcPr>
            <w:tcW w:w="297" w:type="dxa"/>
            <w:shd w:val="clear" w:color="auto" w:fill="auto"/>
            <w:noWrap/>
            <w:vAlign w:val="center"/>
            <w:hideMark/>
          </w:tcPr>
          <w:p w14:paraId="79DD64C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0.87707439</w:t>
            </w:r>
          </w:p>
        </w:tc>
        <w:tc>
          <w:tcPr>
            <w:tcW w:w="297" w:type="dxa"/>
            <w:shd w:val="clear" w:color="auto" w:fill="auto"/>
            <w:noWrap/>
            <w:vAlign w:val="center"/>
            <w:hideMark/>
          </w:tcPr>
          <w:p w14:paraId="3D70678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0.65976546</w:t>
            </w:r>
          </w:p>
        </w:tc>
        <w:tc>
          <w:tcPr>
            <w:tcW w:w="297" w:type="dxa"/>
            <w:shd w:val="clear" w:color="auto" w:fill="auto"/>
            <w:noWrap/>
            <w:vAlign w:val="center"/>
            <w:hideMark/>
          </w:tcPr>
          <w:p w14:paraId="1C40B7A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0.67102564</w:t>
            </w:r>
          </w:p>
        </w:tc>
        <w:tc>
          <w:tcPr>
            <w:tcW w:w="297" w:type="dxa"/>
            <w:shd w:val="clear" w:color="auto" w:fill="auto"/>
            <w:noWrap/>
            <w:vAlign w:val="center"/>
            <w:hideMark/>
          </w:tcPr>
          <w:p w14:paraId="79D1728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0.93428283</w:t>
            </w:r>
          </w:p>
        </w:tc>
        <w:tc>
          <w:tcPr>
            <w:tcW w:w="297" w:type="dxa"/>
            <w:shd w:val="clear" w:color="auto" w:fill="auto"/>
            <w:noWrap/>
            <w:vAlign w:val="center"/>
            <w:hideMark/>
          </w:tcPr>
          <w:p w14:paraId="73248DF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0.48117347</w:t>
            </w:r>
          </w:p>
        </w:tc>
        <w:tc>
          <w:tcPr>
            <w:tcW w:w="297" w:type="dxa"/>
            <w:shd w:val="clear" w:color="auto" w:fill="auto"/>
            <w:noWrap/>
            <w:vAlign w:val="center"/>
            <w:hideMark/>
          </w:tcPr>
          <w:p w14:paraId="5C6761F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7" w:type="dxa"/>
            <w:shd w:val="clear" w:color="auto" w:fill="auto"/>
            <w:noWrap/>
            <w:vAlign w:val="center"/>
            <w:hideMark/>
          </w:tcPr>
          <w:p w14:paraId="05256EB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0.80286799</w:t>
            </w:r>
          </w:p>
        </w:tc>
        <w:tc>
          <w:tcPr>
            <w:tcW w:w="296" w:type="dxa"/>
            <w:shd w:val="clear" w:color="auto" w:fill="auto"/>
            <w:noWrap/>
            <w:vAlign w:val="center"/>
            <w:hideMark/>
          </w:tcPr>
          <w:p w14:paraId="08140D6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0.75028602</w:t>
            </w:r>
          </w:p>
        </w:tc>
        <w:tc>
          <w:tcPr>
            <w:tcW w:w="296" w:type="dxa"/>
            <w:shd w:val="clear" w:color="auto" w:fill="auto"/>
            <w:noWrap/>
            <w:vAlign w:val="center"/>
            <w:hideMark/>
          </w:tcPr>
          <w:p w14:paraId="0452525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0.81638645</w:t>
            </w:r>
          </w:p>
        </w:tc>
        <w:tc>
          <w:tcPr>
            <w:tcW w:w="296" w:type="dxa"/>
            <w:shd w:val="clear" w:color="auto" w:fill="auto"/>
            <w:noWrap/>
            <w:vAlign w:val="center"/>
            <w:hideMark/>
          </w:tcPr>
          <w:p w14:paraId="652D1F4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0.7116779</w:t>
            </w:r>
          </w:p>
        </w:tc>
        <w:tc>
          <w:tcPr>
            <w:tcW w:w="296" w:type="dxa"/>
            <w:shd w:val="clear" w:color="auto" w:fill="auto"/>
            <w:noWrap/>
            <w:vAlign w:val="center"/>
            <w:hideMark/>
          </w:tcPr>
          <w:p w14:paraId="0F16D56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0.86018707</w:t>
            </w:r>
          </w:p>
        </w:tc>
        <w:tc>
          <w:tcPr>
            <w:tcW w:w="296" w:type="dxa"/>
            <w:shd w:val="clear" w:color="auto" w:fill="auto"/>
            <w:noWrap/>
            <w:vAlign w:val="center"/>
            <w:hideMark/>
          </w:tcPr>
          <w:p w14:paraId="7A063AC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0.74476129</w:t>
            </w:r>
          </w:p>
        </w:tc>
        <w:tc>
          <w:tcPr>
            <w:tcW w:w="296" w:type="dxa"/>
            <w:shd w:val="clear" w:color="auto" w:fill="auto"/>
            <w:noWrap/>
            <w:vAlign w:val="center"/>
            <w:hideMark/>
          </w:tcPr>
          <w:p w14:paraId="5C0A5E2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0.90348739</w:t>
            </w:r>
          </w:p>
        </w:tc>
        <w:tc>
          <w:tcPr>
            <w:tcW w:w="296" w:type="dxa"/>
            <w:shd w:val="clear" w:color="auto" w:fill="auto"/>
            <w:noWrap/>
            <w:vAlign w:val="center"/>
            <w:hideMark/>
          </w:tcPr>
          <w:p w14:paraId="14CBDB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0.81144586</w:t>
            </w:r>
          </w:p>
        </w:tc>
        <w:tc>
          <w:tcPr>
            <w:tcW w:w="296" w:type="dxa"/>
            <w:shd w:val="clear" w:color="auto" w:fill="auto"/>
            <w:noWrap/>
            <w:vAlign w:val="center"/>
            <w:hideMark/>
          </w:tcPr>
          <w:p w14:paraId="6BBE55E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0.54501857</w:t>
            </w:r>
          </w:p>
        </w:tc>
        <w:tc>
          <w:tcPr>
            <w:tcW w:w="296" w:type="dxa"/>
            <w:shd w:val="clear" w:color="auto" w:fill="auto"/>
            <w:noWrap/>
            <w:vAlign w:val="center"/>
            <w:hideMark/>
          </w:tcPr>
          <w:p w14:paraId="7FF21D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0.49475461</w:t>
            </w:r>
          </w:p>
        </w:tc>
        <w:tc>
          <w:tcPr>
            <w:tcW w:w="296" w:type="dxa"/>
            <w:shd w:val="clear" w:color="auto" w:fill="auto"/>
            <w:noWrap/>
            <w:vAlign w:val="center"/>
            <w:hideMark/>
          </w:tcPr>
          <w:p w14:paraId="065982E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0.80660796</w:t>
            </w:r>
          </w:p>
        </w:tc>
        <w:tc>
          <w:tcPr>
            <w:tcW w:w="296" w:type="dxa"/>
            <w:shd w:val="clear" w:color="auto" w:fill="auto"/>
            <w:noWrap/>
            <w:vAlign w:val="center"/>
            <w:hideMark/>
          </w:tcPr>
          <w:p w14:paraId="32FFE9F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0.63107732</w:t>
            </w:r>
          </w:p>
        </w:tc>
        <w:tc>
          <w:tcPr>
            <w:tcW w:w="296" w:type="dxa"/>
            <w:shd w:val="clear" w:color="auto" w:fill="auto"/>
            <w:noWrap/>
            <w:vAlign w:val="center"/>
            <w:hideMark/>
          </w:tcPr>
          <w:p w14:paraId="1EBF102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0.75444255</w:t>
            </w:r>
          </w:p>
        </w:tc>
        <w:tc>
          <w:tcPr>
            <w:tcW w:w="296" w:type="dxa"/>
            <w:shd w:val="clear" w:color="auto" w:fill="auto"/>
            <w:noWrap/>
            <w:vAlign w:val="center"/>
            <w:hideMark/>
          </w:tcPr>
          <w:p w14:paraId="22DB923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0.65632366</w:t>
            </w:r>
          </w:p>
        </w:tc>
        <w:tc>
          <w:tcPr>
            <w:tcW w:w="296" w:type="dxa"/>
            <w:shd w:val="clear" w:color="auto" w:fill="auto"/>
            <w:noWrap/>
            <w:vAlign w:val="center"/>
            <w:hideMark/>
          </w:tcPr>
          <w:p w14:paraId="5C843C7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0.74395115</w:t>
            </w:r>
          </w:p>
        </w:tc>
      </w:tr>
      <w:tr w:rsidR="00D6013D" w:rsidRPr="00D6767E" w14:paraId="5836D68D" w14:textId="77777777" w:rsidTr="005A5A3F">
        <w:trPr>
          <w:trHeight w:val="284"/>
        </w:trPr>
        <w:tc>
          <w:tcPr>
            <w:tcW w:w="588" w:type="dxa"/>
            <w:shd w:val="clear" w:color="auto" w:fill="auto"/>
            <w:noWrap/>
            <w:vAlign w:val="center"/>
            <w:hideMark/>
          </w:tcPr>
          <w:p w14:paraId="0A120171"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NDUFA5</w:t>
            </w:r>
          </w:p>
        </w:tc>
        <w:tc>
          <w:tcPr>
            <w:tcW w:w="297" w:type="dxa"/>
            <w:shd w:val="clear" w:color="auto" w:fill="auto"/>
            <w:noWrap/>
            <w:vAlign w:val="center"/>
            <w:hideMark/>
          </w:tcPr>
          <w:p w14:paraId="6FCDF80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0.63498214</w:t>
            </w:r>
          </w:p>
        </w:tc>
        <w:tc>
          <w:tcPr>
            <w:tcW w:w="297" w:type="dxa"/>
            <w:shd w:val="clear" w:color="auto" w:fill="auto"/>
            <w:noWrap/>
            <w:vAlign w:val="center"/>
            <w:hideMark/>
          </w:tcPr>
          <w:p w14:paraId="4BB13CA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0.65344844</w:t>
            </w:r>
          </w:p>
        </w:tc>
        <w:tc>
          <w:tcPr>
            <w:tcW w:w="297" w:type="dxa"/>
            <w:shd w:val="clear" w:color="auto" w:fill="auto"/>
            <w:noWrap/>
            <w:vAlign w:val="center"/>
            <w:hideMark/>
          </w:tcPr>
          <w:p w14:paraId="69707BF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0.92968635</w:t>
            </w:r>
          </w:p>
        </w:tc>
        <w:tc>
          <w:tcPr>
            <w:tcW w:w="297" w:type="dxa"/>
            <w:shd w:val="clear" w:color="auto" w:fill="auto"/>
            <w:noWrap/>
            <w:vAlign w:val="center"/>
            <w:hideMark/>
          </w:tcPr>
          <w:p w14:paraId="1B501CB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0.9064303</w:t>
            </w:r>
          </w:p>
        </w:tc>
        <w:tc>
          <w:tcPr>
            <w:tcW w:w="297" w:type="dxa"/>
            <w:shd w:val="clear" w:color="auto" w:fill="auto"/>
            <w:noWrap/>
            <w:vAlign w:val="center"/>
            <w:hideMark/>
          </w:tcPr>
          <w:p w14:paraId="6B69EFC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0.689865</w:t>
            </w:r>
          </w:p>
        </w:tc>
        <w:tc>
          <w:tcPr>
            <w:tcW w:w="297" w:type="dxa"/>
            <w:shd w:val="clear" w:color="auto" w:fill="auto"/>
            <w:noWrap/>
            <w:vAlign w:val="center"/>
            <w:hideMark/>
          </w:tcPr>
          <w:p w14:paraId="5A2126B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0.70489793</w:t>
            </w:r>
          </w:p>
        </w:tc>
        <w:tc>
          <w:tcPr>
            <w:tcW w:w="297" w:type="dxa"/>
            <w:shd w:val="clear" w:color="auto" w:fill="auto"/>
            <w:noWrap/>
            <w:vAlign w:val="center"/>
            <w:hideMark/>
          </w:tcPr>
          <w:p w14:paraId="44D84BB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0.81962532</w:t>
            </w:r>
          </w:p>
        </w:tc>
        <w:tc>
          <w:tcPr>
            <w:tcW w:w="297" w:type="dxa"/>
            <w:shd w:val="clear" w:color="auto" w:fill="auto"/>
            <w:noWrap/>
            <w:vAlign w:val="center"/>
            <w:hideMark/>
          </w:tcPr>
          <w:p w14:paraId="38DDC5F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0.55548045</w:t>
            </w:r>
          </w:p>
        </w:tc>
        <w:tc>
          <w:tcPr>
            <w:tcW w:w="297" w:type="dxa"/>
            <w:shd w:val="clear" w:color="auto" w:fill="auto"/>
            <w:noWrap/>
            <w:vAlign w:val="center"/>
            <w:hideMark/>
          </w:tcPr>
          <w:p w14:paraId="2F011C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0.87102537</w:t>
            </w:r>
          </w:p>
        </w:tc>
        <w:tc>
          <w:tcPr>
            <w:tcW w:w="297" w:type="dxa"/>
            <w:shd w:val="clear" w:color="auto" w:fill="auto"/>
            <w:noWrap/>
            <w:vAlign w:val="center"/>
            <w:hideMark/>
          </w:tcPr>
          <w:p w14:paraId="58BCBBE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0.62509929</w:t>
            </w:r>
          </w:p>
        </w:tc>
        <w:tc>
          <w:tcPr>
            <w:tcW w:w="297" w:type="dxa"/>
            <w:shd w:val="clear" w:color="auto" w:fill="auto"/>
            <w:noWrap/>
            <w:vAlign w:val="center"/>
            <w:hideMark/>
          </w:tcPr>
          <w:p w14:paraId="5B81453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0.80286799</w:t>
            </w:r>
          </w:p>
        </w:tc>
        <w:tc>
          <w:tcPr>
            <w:tcW w:w="297" w:type="dxa"/>
            <w:shd w:val="clear" w:color="auto" w:fill="auto"/>
            <w:noWrap/>
            <w:vAlign w:val="center"/>
            <w:hideMark/>
          </w:tcPr>
          <w:p w14:paraId="09482C1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30D0262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0.59144534</w:t>
            </w:r>
          </w:p>
        </w:tc>
        <w:tc>
          <w:tcPr>
            <w:tcW w:w="296" w:type="dxa"/>
            <w:shd w:val="clear" w:color="auto" w:fill="auto"/>
            <w:noWrap/>
            <w:vAlign w:val="center"/>
            <w:hideMark/>
          </w:tcPr>
          <w:p w14:paraId="3C55728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0.82210504</w:t>
            </w:r>
          </w:p>
        </w:tc>
        <w:tc>
          <w:tcPr>
            <w:tcW w:w="296" w:type="dxa"/>
            <w:shd w:val="clear" w:color="auto" w:fill="auto"/>
            <w:noWrap/>
            <w:vAlign w:val="center"/>
            <w:hideMark/>
          </w:tcPr>
          <w:p w14:paraId="35185BC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0.75049137</w:t>
            </w:r>
          </w:p>
        </w:tc>
        <w:tc>
          <w:tcPr>
            <w:tcW w:w="296" w:type="dxa"/>
            <w:shd w:val="clear" w:color="auto" w:fill="auto"/>
            <w:noWrap/>
            <w:vAlign w:val="center"/>
            <w:hideMark/>
          </w:tcPr>
          <w:p w14:paraId="0285788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0.87492177</w:t>
            </w:r>
          </w:p>
        </w:tc>
        <w:tc>
          <w:tcPr>
            <w:tcW w:w="296" w:type="dxa"/>
            <w:shd w:val="clear" w:color="auto" w:fill="auto"/>
            <w:noWrap/>
            <w:vAlign w:val="center"/>
            <w:hideMark/>
          </w:tcPr>
          <w:p w14:paraId="556D6B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0.77824375</w:t>
            </w:r>
          </w:p>
        </w:tc>
        <w:tc>
          <w:tcPr>
            <w:tcW w:w="296" w:type="dxa"/>
            <w:shd w:val="clear" w:color="auto" w:fill="auto"/>
            <w:noWrap/>
            <w:vAlign w:val="center"/>
            <w:hideMark/>
          </w:tcPr>
          <w:p w14:paraId="61D4DBC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0.87144322</w:t>
            </w:r>
          </w:p>
        </w:tc>
        <w:tc>
          <w:tcPr>
            <w:tcW w:w="296" w:type="dxa"/>
            <w:shd w:val="clear" w:color="auto" w:fill="auto"/>
            <w:noWrap/>
            <w:vAlign w:val="center"/>
            <w:hideMark/>
          </w:tcPr>
          <w:p w14:paraId="3E00060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0.88040822</w:t>
            </w:r>
          </w:p>
        </w:tc>
        <w:tc>
          <w:tcPr>
            <w:tcW w:w="296" w:type="dxa"/>
            <w:shd w:val="clear" w:color="auto" w:fill="auto"/>
            <w:noWrap/>
            <w:vAlign w:val="center"/>
            <w:hideMark/>
          </w:tcPr>
          <w:p w14:paraId="21F354B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0.69310302</w:t>
            </w:r>
          </w:p>
        </w:tc>
        <w:tc>
          <w:tcPr>
            <w:tcW w:w="296" w:type="dxa"/>
            <w:shd w:val="clear" w:color="auto" w:fill="auto"/>
            <w:noWrap/>
            <w:vAlign w:val="center"/>
            <w:hideMark/>
          </w:tcPr>
          <w:p w14:paraId="0F05D0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0.62576808</w:t>
            </w:r>
          </w:p>
        </w:tc>
        <w:tc>
          <w:tcPr>
            <w:tcW w:w="296" w:type="dxa"/>
            <w:shd w:val="clear" w:color="auto" w:fill="auto"/>
            <w:noWrap/>
            <w:vAlign w:val="center"/>
            <w:hideMark/>
          </w:tcPr>
          <w:p w14:paraId="6D0CD38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0.79780457</w:t>
            </w:r>
          </w:p>
        </w:tc>
        <w:tc>
          <w:tcPr>
            <w:tcW w:w="296" w:type="dxa"/>
            <w:shd w:val="clear" w:color="auto" w:fill="auto"/>
            <w:noWrap/>
            <w:vAlign w:val="center"/>
            <w:hideMark/>
          </w:tcPr>
          <w:p w14:paraId="201ACAD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0.68885701</w:t>
            </w:r>
          </w:p>
        </w:tc>
        <w:tc>
          <w:tcPr>
            <w:tcW w:w="296" w:type="dxa"/>
            <w:shd w:val="clear" w:color="auto" w:fill="auto"/>
            <w:noWrap/>
            <w:vAlign w:val="center"/>
            <w:hideMark/>
          </w:tcPr>
          <w:p w14:paraId="3EE45EF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0.65162583</w:t>
            </w:r>
          </w:p>
        </w:tc>
        <w:tc>
          <w:tcPr>
            <w:tcW w:w="296" w:type="dxa"/>
            <w:shd w:val="clear" w:color="auto" w:fill="auto"/>
            <w:noWrap/>
            <w:vAlign w:val="center"/>
            <w:hideMark/>
          </w:tcPr>
          <w:p w14:paraId="5A1C00C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0.74412047</w:t>
            </w:r>
          </w:p>
        </w:tc>
        <w:tc>
          <w:tcPr>
            <w:tcW w:w="296" w:type="dxa"/>
            <w:shd w:val="clear" w:color="auto" w:fill="auto"/>
            <w:noWrap/>
            <w:vAlign w:val="center"/>
            <w:hideMark/>
          </w:tcPr>
          <w:p w14:paraId="7F576E7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0.67575189</w:t>
            </w:r>
          </w:p>
        </w:tc>
      </w:tr>
      <w:tr w:rsidR="00D6013D" w:rsidRPr="00D6767E" w14:paraId="5AF88ABE" w14:textId="77777777" w:rsidTr="005A5A3F">
        <w:trPr>
          <w:trHeight w:val="284"/>
        </w:trPr>
        <w:tc>
          <w:tcPr>
            <w:tcW w:w="588" w:type="dxa"/>
            <w:shd w:val="clear" w:color="auto" w:fill="auto"/>
            <w:noWrap/>
            <w:vAlign w:val="center"/>
            <w:hideMark/>
          </w:tcPr>
          <w:p w14:paraId="4AD1C5F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NPAL3</w:t>
            </w:r>
          </w:p>
        </w:tc>
        <w:tc>
          <w:tcPr>
            <w:tcW w:w="297" w:type="dxa"/>
            <w:shd w:val="clear" w:color="auto" w:fill="auto"/>
            <w:noWrap/>
            <w:vAlign w:val="center"/>
            <w:hideMark/>
          </w:tcPr>
          <w:p w14:paraId="6CA3D63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0.60340433</w:t>
            </w:r>
          </w:p>
        </w:tc>
        <w:tc>
          <w:tcPr>
            <w:tcW w:w="297" w:type="dxa"/>
            <w:shd w:val="clear" w:color="auto" w:fill="auto"/>
            <w:noWrap/>
            <w:vAlign w:val="center"/>
            <w:hideMark/>
          </w:tcPr>
          <w:p w14:paraId="645ECFA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0.49950056</w:t>
            </w:r>
          </w:p>
        </w:tc>
        <w:tc>
          <w:tcPr>
            <w:tcW w:w="297" w:type="dxa"/>
            <w:shd w:val="clear" w:color="auto" w:fill="auto"/>
            <w:noWrap/>
            <w:vAlign w:val="center"/>
            <w:hideMark/>
          </w:tcPr>
          <w:p w14:paraId="24503BD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0.55294144</w:t>
            </w:r>
          </w:p>
        </w:tc>
        <w:tc>
          <w:tcPr>
            <w:tcW w:w="297" w:type="dxa"/>
            <w:shd w:val="clear" w:color="auto" w:fill="auto"/>
            <w:noWrap/>
            <w:vAlign w:val="center"/>
            <w:hideMark/>
          </w:tcPr>
          <w:p w14:paraId="3515681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0.70154723</w:t>
            </w:r>
          </w:p>
        </w:tc>
        <w:tc>
          <w:tcPr>
            <w:tcW w:w="297" w:type="dxa"/>
            <w:shd w:val="clear" w:color="auto" w:fill="auto"/>
            <w:noWrap/>
            <w:vAlign w:val="center"/>
            <w:hideMark/>
          </w:tcPr>
          <w:p w14:paraId="1147669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0.51407711</w:t>
            </w:r>
          </w:p>
        </w:tc>
        <w:tc>
          <w:tcPr>
            <w:tcW w:w="297" w:type="dxa"/>
            <w:shd w:val="clear" w:color="auto" w:fill="auto"/>
            <w:noWrap/>
            <w:vAlign w:val="center"/>
            <w:hideMark/>
          </w:tcPr>
          <w:p w14:paraId="7B38859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0.76255081</w:t>
            </w:r>
          </w:p>
        </w:tc>
        <w:tc>
          <w:tcPr>
            <w:tcW w:w="297" w:type="dxa"/>
            <w:shd w:val="clear" w:color="auto" w:fill="auto"/>
            <w:noWrap/>
            <w:vAlign w:val="center"/>
            <w:hideMark/>
          </w:tcPr>
          <w:p w14:paraId="426951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0.34651669</w:t>
            </w:r>
          </w:p>
        </w:tc>
        <w:tc>
          <w:tcPr>
            <w:tcW w:w="297" w:type="dxa"/>
            <w:shd w:val="clear" w:color="auto" w:fill="auto"/>
            <w:noWrap/>
            <w:vAlign w:val="center"/>
            <w:hideMark/>
          </w:tcPr>
          <w:p w14:paraId="5D764FB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0.49894201</w:t>
            </w:r>
          </w:p>
        </w:tc>
        <w:tc>
          <w:tcPr>
            <w:tcW w:w="297" w:type="dxa"/>
            <w:shd w:val="clear" w:color="auto" w:fill="auto"/>
            <w:noWrap/>
            <w:vAlign w:val="center"/>
            <w:hideMark/>
          </w:tcPr>
          <w:p w14:paraId="1EDC334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0.74165968</w:t>
            </w:r>
          </w:p>
        </w:tc>
        <w:tc>
          <w:tcPr>
            <w:tcW w:w="297" w:type="dxa"/>
            <w:shd w:val="clear" w:color="auto" w:fill="auto"/>
            <w:noWrap/>
            <w:vAlign w:val="center"/>
            <w:hideMark/>
          </w:tcPr>
          <w:p w14:paraId="00A8464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0.55239003</w:t>
            </w:r>
          </w:p>
        </w:tc>
        <w:tc>
          <w:tcPr>
            <w:tcW w:w="297" w:type="dxa"/>
            <w:shd w:val="clear" w:color="auto" w:fill="auto"/>
            <w:noWrap/>
            <w:vAlign w:val="center"/>
            <w:hideMark/>
          </w:tcPr>
          <w:p w14:paraId="529C9B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0.75028602</w:t>
            </w:r>
          </w:p>
        </w:tc>
        <w:tc>
          <w:tcPr>
            <w:tcW w:w="297" w:type="dxa"/>
            <w:shd w:val="clear" w:color="auto" w:fill="auto"/>
            <w:noWrap/>
            <w:vAlign w:val="center"/>
            <w:hideMark/>
          </w:tcPr>
          <w:p w14:paraId="5CFC22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0.59144534</w:t>
            </w:r>
          </w:p>
        </w:tc>
        <w:tc>
          <w:tcPr>
            <w:tcW w:w="296" w:type="dxa"/>
            <w:shd w:val="clear" w:color="auto" w:fill="auto"/>
            <w:noWrap/>
            <w:vAlign w:val="center"/>
            <w:hideMark/>
          </w:tcPr>
          <w:p w14:paraId="4FBC5F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08B6086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0.65263649</w:t>
            </w:r>
          </w:p>
        </w:tc>
        <w:tc>
          <w:tcPr>
            <w:tcW w:w="296" w:type="dxa"/>
            <w:shd w:val="clear" w:color="auto" w:fill="auto"/>
            <w:noWrap/>
            <w:vAlign w:val="center"/>
            <w:hideMark/>
          </w:tcPr>
          <w:p w14:paraId="4A6D724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0.67296732</w:t>
            </w:r>
          </w:p>
        </w:tc>
        <w:tc>
          <w:tcPr>
            <w:tcW w:w="296" w:type="dxa"/>
            <w:shd w:val="clear" w:color="auto" w:fill="auto"/>
            <w:noWrap/>
            <w:vAlign w:val="center"/>
            <w:hideMark/>
          </w:tcPr>
          <w:p w14:paraId="63C6926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0.65419932</w:t>
            </w:r>
          </w:p>
        </w:tc>
        <w:tc>
          <w:tcPr>
            <w:tcW w:w="296" w:type="dxa"/>
            <w:shd w:val="clear" w:color="auto" w:fill="auto"/>
            <w:noWrap/>
            <w:vAlign w:val="center"/>
            <w:hideMark/>
          </w:tcPr>
          <w:p w14:paraId="53EAFCC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0.44631473</w:t>
            </w:r>
          </w:p>
        </w:tc>
        <w:tc>
          <w:tcPr>
            <w:tcW w:w="296" w:type="dxa"/>
            <w:shd w:val="clear" w:color="auto" w:fill="auto"/>
            <w:noWrap/>
            <w:vAlign w:val="center"/>
            <w:hideMark/>
          </w:tcPr>
          <w:p w14:paraId="78F0B1E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0.76722748</w:t>
            </w:r>
          </w:p>
        </w:tc>
        <w:tc>
          <w:tcPr>
            <w:tcW w:w="296" w:type="dxa"/>
            <w:shd w:val="clear" w:color="auto" w:fill="auto"/>
            <w:noWrap/>
            <w:vAlign w:val="center"/>
            <w:hideMark/>
          </w:tcPr>
          <w:p w14:paraId="44E54FD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0.76771338</w:t>
            </w:r>
          </w:p>
        </w:tc>
        <w:tc>
          <w:tcPr>
            <w:tcW w:w="296" w:type="dxa"/>
            <w:shd w:val="clear" w:color="auto" w:fill="auto"/>
            <w:noWrap/>
            <w:vAlign w:val="center"/>
            <w:hideMark/>
          </w:tcPr>
          <w:p w14:paraId="2C35E1F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0.30712822</w:t>
            </w:r>
          </w:p>
        </w:tc>
        <w:tc>
          <w:tcPr>
            <w:tcW w:w="296" w:type="dxa"/>
            <w:shd w:val="clear" w:color="auto" w:fill="auto"/>
            <w:noWrap/>
            <w:vAlign w:val="center"/>
            <w:hideMark/>
          </w:tcPr>
          <w:p w14:paraId="2A2ADDA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0.60311607</w:t>
            </w:r>
          </w:p>
        </w:tc>
        <w:tc>
          <w:tcPr>
            <w:tcW w:w="296" w:type="dxa"/>
            <w:shd w:val="clear" w:color="auto" w:fill="auto"/>
            <w:noWrap/>
            <w:vAlign w:val="center"/>
            <w:hideMark/>
          </w:tcPr>
          <w:p w14:paraId="498550F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0.6846895</w:t>
            </w:r>
          </w:p>
        </w:tc>
        <w:tc>
          <w:tcPr>
            <w:tcW w:w="296" w:type="dxa"/>
            <w:shd w:val="clear" w:color="auto" w:fill="auto"/>
            <w:noWrap/>
            <w:vAlign w:val="center"/>
            <w:hideMark/>
          </w:tcPr>
          <w:p w14:paraId="1A7FE7A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0.40695997</w:t>
            </w:r>
          </w:p>
        </w:tc>
        <w:tc>
          <w:tcPr>
            <w:tcW w:w="296" w:type="dxa"/>
            <w:shd w:val="clear" w:color="auto" w:fill="auto"/>
            <w:noWrap/>
            <w:vAlign w:val="center"/>
            <w:hideMark/>
          </w:tcPr>
          <w:p w14:paraId="37E6B5E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0.65017954</w:t>
            </w:r>
          </w:p>
        </w:tc>
        <w:tc>
          <w:tcPr>
            <w:tcW w:w="296" w:type="dxa"/>
            <w:shd w:val="clear" w:color="auto" w:fill="auto"/>
            <w:noWrap/>
            <w:vAlign w:val="center"/>
            <w:hideMark/>
          </w:tcPr>
          <w:p w14:paraId="28DE312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0.68615364</w:t>
            </w:r>
          </w:p>
        </w:tc>
        <w:tc>
          <w:tcPr>
            <w:tcW w:w="296" w:type="dxa"/>
            <w:shd w:val="clear" w:color="auto" w:fill="auto"/>
            <w:noWrap/>
            <w:vAlign w:val="center"/>
            <w:hideMark/>
          </w:tcPr>
          <w:p w14:paraId="6F102F6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0.53179125</w:t>
            </w:r>
          </w:p>
        </w:tc>
      </w:tr>
      <w:tr w:rsidR="00D6013D" w:rsidRPr="00D6767E" w14:paraId="2F00DCEB" w14:textId="77777777" w:rsidTr="005A5A3F">
        <w:trPr>
          <w:trHeight w:val="284"/>
        </w:trPr>
        <w:tc>
          <w:tcPr>
            <w:tcW w:w="588" w:type="dxa"/>
            <w:shd w:val="clear" w:color="auto" w:fill="auto"/>
            <w:noWrap/>
            <w:vAlign w:val="center"/>
            <w:hideMark/>
          </w:tcPr>
          <w:p w14:paraId="0BEF7790"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NR1D2_1</w:t>
            </w:r>
          </w:p>
        </w:tc>
        <w:tc>
          <w:tcPr>
            <w:tcW w:w="297" w:type="dxa"/>
            <w:shd w:val="clear" w:color="auto" w:fill="auto"/>
            <w:noWrap/>
            <w:vAlign w:val="center"/>
            <w:hideMark/>
          </w:tcPr>
          <w:p w14:paraId="7CCA8F4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0.54401317</w:t>
            </w:r>
          </w:p>
        </w:tc>
        <w:tc>
          <w:tcPr>
            <w:tcW w:w="297" w:type="dxa"/>
            <w:shd w:val="clear" w:color="auto" w:fill="auto"/>
            <w:noWrap/>
            <w:vAlign w:val="center"/>
            <w:hideMark/>
          </w:tcPr>
          <w:p w14:paraId="01E85B7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0.40823445</w:t>
            </w:r>
          </w:p>
        </w:tc>
        <w:tc>
          <w:tcPr>
            <w:tcW w:w="297" w:type="dxa"/>
            <w:shd w:val="clear" w:color="auto" w:fill="auto"/>
            <w:noWrap/>
            <w:vAlign w:val="center"/>
            <w:hideMark/>
          </w:tcPr>
          <w:p w14:paraId="4A0973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0.73605927</w:t>
            </w:r>
          </w:p>
        </w:tc>
        <w:tc>
          <w:tcPr>
            <w:tcW w:w="297" w:type="dxa"/>
            <w:shd w:val="clear" w:color="auto" w:fill="auto"/>
            <w:noWrap/>
            <w:vAlign w:val="center"/>
            <w:hideMark/>
          </w:tcPr>
          <w:p w14:paraId="6798CB4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0.71459565</w:t>
            </w:r>
          </w:p>
        </w:tc>
        <w:tc>
          <w:tcPr>
            <w:tcW w:w="297" w:type="dxa"/>
            <w:shd w:val="clear" w:color="auto" w:fill="auto"/>
            <w:noWrap/>
            <w:vAlign w:val="center"/>
            <w:hideMark/>
          </w:tcPr>
          <w:p w14:paraId="6BBB5B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0.45867318</w:t>
            </w:r>
          </w:p>
        </w:tc>
        <w:tc>
          <w:tcPr>
            <w:tcW w:w="297" w:type="dxa"/>
            <w:shd w:val="clear" w:color="auto" w:fill="auto"/>
            <w:noWrap/>
            <w:vAlign w:val="center"/>
            <w:hideMark/>
          </w:tcPr>
          <w:p w14:paraId="0DA3CFE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0.64026767</w:t>
            </w:r>
          </w:p>
        </w:tc>
        <w:tc>
          <w:tcPr>
            <w:tcW w:w="297" w:type="dxa"/>
            <w:shd w:val="clear" w:color="auto" w:fill="auto"/>
            <w:noWrap/>
            <w:vAlign w:val="center"/>
            <w:hideMark/>
          </w:tcPr>
          <w:p w14:paraId="606B1BA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0.65804597</w:t>
            </w:r>
          </w:p>
        </w:tc>
        <w:tc>
          <w:tcPr>
            <w:tcW w:w="297" w:type="dxa"/>
            <w:shd w:val="clear" w:color="auto" w:fill="auto"/>
            <w:noWrap/>
            <w:vAlign w:val="center"/>
            <w:hideMark/>
          </w:tcPr>
          <w:p w14:paraId="08105D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0.32999996</w:t>
            </w:r>
          </w:p>
        </w:tc>
        <w:tc>
          <w:tcPr>
            <w:tcW w:w="297" w:type="dxa"/>
            <w:shd w:val="clear" w:color="auto" w:fill="auto"/>
            <w:noWrap/>
            <w:vAlign w:val="center"/>
            <w:hideMark/>
          </w:tcPr>
          <w:p w14:paraId="76D2CE0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0.83321232</w:t>
            </w:r>
          </w:p>
        </w:tc>
        <w:tc>
          <w:tcPr>
            <w:tcW w:w="297" w:type="dxa"/>
            <w:shd w:val="clear" w:color="auto" w:fill="auto"/>
            <w:noWrap/>
            <w:vAlign w:val="center"/>
            <w:hideMark/>
          </w:tcPr>
          <w:p w14:paraId="1036BE1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0.3257211</w:t>
            </w:r>
          </w:p>
        </w:tc>
        <w:tc>
          <w:tcPr>
            <w:tcW w:w="297" w:type="dxa"/>
            <w:shd w:val="clear" w:color="auto" w:fill="auto"/>
            <w:noWrap/>
            <w:vAlign w:val="center"/>
            <w:hideMark/>
          </w:tcPr>
          <w:p w14:paraId="1F27EA7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0.81638645</w:t>
            </w:r>
          </w:p>
        </w:tc>
        <w:tc>
          <w:tcPr>
            <w:tcW w:w="297" w:type="dxa"/>
            <w:shd w:val="clear" w:color="auto" w:fill="auto"/>
            <w:noWrap/>
            <w:vAlign w:val="center"/>
            <w:hideMark/>
          </w:tcPr>
          <w:p w14:paraId="595A130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0.82210504</w:t>
            </w:r>
          </w:p>
        </w:tc>
        <w:tc>
          <w:tcPr>
            <w:tcW w:w="296" w:type="dxa"/>
            <w:shd w:val="clear" w:color="auto" w:fill="auto"/>
            <w:noWrap/>
            <w:vAlign w:val="center"/>
            <w:hideMark/>
          </w:tcPr>
          <w:p w14:paraId="6F9981F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0.65263649</w:t>
            </w:r>
          </w:p>
        </w:tc>
        <w:tc>
          <w:tcPr>
            <w:tcW w:w="296" w:type="dxa"/>
            <w:shd w:val="clear" w:color="auto" w:fill="auto"/>
            <w:noWrap/>
            <w:vAlign w:val="center"/>
            <w:hideMark/>
          </w:tcPr>
          <w:p w14:paraId="6F1B829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0D6E05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0.61801254</w:t>
            </w:r>
          </w:p>
        </w:tc>
        <w:tc>
          <w:tcPr>
            <w:tcW w:w="296" w:type="dxa"/>
            <w:shd w:val="clear" w:color="auto" w:fill="auto"/>
            <w:noWrap/>
            <w:vAlign w:val="center"/>
            <w:hideMark/>
          </w:tcPr>
          <w:p w14:paraId="50CED74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0.68449308</w:t>
            </w:r>
          </w:p>
        </w:tc>
        <w:tc>
          <w:tcPr>
            <w:tcW w:w="296" w:type="dxa"/>
            <w:shd w:val="clear" w:color="auto" w:fill="auto"/>
            <w:noWrap/>
            <w:vAlign w:val="center"/>
            <w:hideMark/>
          </w:tcPr>
          <w:p w14:paraId="2A24C8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0.48423427</w:t>
            </w:r>
          </w:p>
        </w:tc>
        <w:tc>
          <w:tcPr>
            <w:tcW w:w="296" w:type="dxa"/>
            <w:shd w:val="clear" w:color="auto" w:fill="auto"/>
            <w:noWrap/>
            <w:vAlign w:val="center"/>
            <w:hideMark/>
          </w:tcPr>
          <w:p w14:paraId="603A572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0.86964511</w:t>
            </w:r>
          </w:p>
        </w:tc>
        <w:tc>
          <w:tcPr>
            <w:tcW w:w="296" w:type="dxa"/>
            <w:shd w:val="clear" w:color="auto" w:fill="auto"/>
            <w:noWrap/>
            <w:vAlign w:val="center"/>
            <w:hideMark/>
          </w:tcPr>
          <w:p w14:paraId="392DFB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0.86931006</w:t>
            </w:r>
          </w:p>
        </w:tc>
        <w:tc>
          <w:tcPr>
            <w:tcW w:w="296" w:type="dxa"/>
            <w:shd w:val="clear" w:color="auto" w:fill="auto"/>
            <w:noWrap/>
            <w:vAlign w:val="center"/>
            <w:hideMark/>
          </w:tcPr>
          <w:p w14:paraId="340D047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0.6204301</w:t>
            </w:r>
          </w:p>
        </w:tc>
        <w:tc>
          <w:tcPr>
            <w:tcW w:w="296" w:type="dxa"/>
            <w:shd w:val="clear" w:color="auto" w:fill="auto"/>
            <w:noWrap/>
            <w:vAlign w:val="center"/>
            <w:hideMark/>
          </w:tcPr>
          <w:p w14:paraId="727236B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0.33588571</w:t>
            </w:r>
          </w:p>
        </w:tc>
        <w:tc>
          <w:tcPr>
            <w:tcW w:w="296" w:type="dxa"/>
            <w:shd w:val="clear" w:color="auto" w:fill="auto"/>
            <w:noWrap/>
            <w:vAlign w:val="center"/>
            <w:hideMark/>
          </w:tcPr>
          <w:p w14:paraId="22AA7F6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0.88850459</w:t>
            </w:r>
          </w:p>
        </w:tc>
        <w:tc>
          <w:tcPr>
            <w:tcW w:w="296" w:type="dxa"/>
            <w:shd w:val="clear" w:color="auto" w:fill="auto"/>
            <w:noWrap/>
            <w:vAlign w:val="center"/>
            <w:hideMark/>
          </w:tcPr>
          <w:p w14:paraId="01E723D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0.31129403</w:t>
            </w:r>
          </w:p>
        </w:tc>
        <w:tc>
          <w:tcPr>
            <w:tcW w:w="296" w:type="dxa"/>
            <w:shd w:val="clear" w:color="auto" w:fill="auto"/>
            <w:noWrap/>
            <w:vAlign w:val="center"/>
            <w:hideMark/>
          </w:tcPr>
          <w:p w14:paraId="1B5674C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0.77539961</w:t>
            </w:r>
          </w:p>
        </w:tc>
        <w:tc>
          <w:tcPr>
            <w:tcW w:w="296" w:type="dxa"/>
            <w:shd w:val="clear" w:color="auto" w:fill="auto"/>
            <w:noWrap/>
            <w:vAlign w:val="center"/>
            <w:hideMark/>
          </w:tcPr>
          <w:p w14:paraId="5ECBAED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0.59100714</w:t>
            </w:r>
          </w:p>
        </w:tc>
        <w:tc>
          <w:tcPr>
            <w:tcW w:w="296" w:type="dxa"/>
            <w:shd w:val="clear" w:color="auto" w:fill="auto"/>
            <w:noWrap/>
            <w:vAlign w:val="center"/>
            <w:hideMark/>
          </w:tcPr>
          <w:p w14:paraId="46FE90A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0.53496245</w:t>
            </w:r>
          </w:p>
        </w:tc>
      </w:tr>
      <w:tr w:rsidR="00D6013D" w:rsidRPr="00D6767E" w14:paraId="416F2430" w14:textId="77777777" w:rsidTr="005A5A3F">
        <w:trPr>
          <w:trHeight w:val="284"/>
        </w:trPr>
        <w:tc>
          <w:tcPr>
            <w:tcW w:w="588" w:type="dxa"/>
            <w:shd w:val="clear" w:color="auto" w:fill="auto"/>
            <w:noWrap/>
            <w:vAlign w:val="center"/>
            <w:hideMark/>
          </w:tcPr>
          <w:p w14:paraId="4F27F352"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OSBPL8</w:t>
            </w:r>
          </w:p>
        </w:tc>
        <w:tc>
          <w:tcPr>
            <w:tcW w:w="297" w:type="dxa"/>
            <w:shd w:val="clear" w:color="auto" w:fill="auto"/>
            <w:noWrap/>
            <w:vAlign w:val="center"/>
            <w:hideMark/>
          </w:tcPr>
          <w:p w14:paraId="4AAE635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0.71104361</w:t>
            </w:r>
          </w:p>
        </w:tc>
        <w:tc>
          <w:tcPr>
            <w:tcW w:w="297" w:type="dxa"/>
            <w:shd w:val="clear" w:color="auto" w:fill="auto"/>
            <w:noWrap/>
            <w:vAlign w:val="center"/>
            <w:hideMark/>
          </w:tcPr>
          <w:p w14:paraId="1F26A0B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0.49673029</w:t>
            </w:r>
          </w:p>
        </w:tc>
        <w:tc>
          <w:tcPr>
            <w:tcW w:w="297" w:type="dxa"/>
            <w:shd w:val="clear" w:color="auto" w:fill="auto"/>
            <w:noWrap/>
            <w:vAlign w:val="center"/>
            <w:hideMark/>
          </w:tcPr>
          <w:p w14:paraId="27F002E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0.65457955</w:t>
            </w:r>
          </w:p>
        </w:tc>
        <w:tc>
          <w:tcPr>
            <w:tcW w:w="297" w:type="dxa"/>
            <w:shd w:val="clear" w:color="auto" w:fill="auto"/>
            <w:noWrap/>
            <w:vAlign w:val="center"/>
            <w:hideMark/>
          </w:tcPr>
          <w:p w14:paraId="3DABB51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0.81167337</w:t>
            </w:r>
          </w:p>
        </w:tc>
        <w:tc>
          <w:tcPr>
            <w:tcW w:w="297" w:type="dxa"/>
            <w:shd w:val="clear" w:color="auto" w:fill="auto"/>
            <w:noWrap/>
            <w:vAlign w:val="center"/>
            <w:hideMark/>
          </w:tcPr>
          <w:p w14:paraId="7F4E885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0.615288</w:t>
            </w:r>
          </w:p>
        </w:tc>
        <w:tc>
          <w:tcPr>
            <w:tcW w:w="297" w:type="dxa"/>
            <w:shd w:val="clear" w:color="auto" w:fill="auto"/>
            <w:noWrap/>
            <w:vAlign w:val="center"/>
            <w:hideMark/>
          </w:tcPr>
          <w:p w14:paraId="02D18E2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0.60932908</w:t>
            </w:r>
          </w:p>
        </w:tc>
        <w:tc>
          <w:tcPr>
            <w:tcW w:w="297" w:type="dxa"/>
            <w:shd w:val="clear" w:color="auto" w:fill="auto"/>
            <w:noWrap/>
            <w:vAlign w:val="center"/>
            <w:hideMark/>
          </w:tcPr>
          <w:p w14:paraId="3C46731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0.46866225</w:t>
            </w:r>
          </w:p>
        </w:tc>
        <w:tc>
          <w:tcPr>
            <w:tcW w:w="297" w:type="dxa"/>
            <w:shd w:val="clear" w:color="auto" w:fill="auto"/>
            <w:noWrap/>
            <w:vAlign w:val="center"/>
            <w:hideMark/>
          </w:tcPr>
          <w:p w14:paraId="75B8F5F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0.59027807</w:t>
            </w:r>
          </w:p>
        </w:tc>
        <w:tc>
          <w:tcPr>
            <w:tcW w:w="297" w:type="dxa"/>
            <w:shd w:val="clear" w:color="auto" w:fill="auto"/>
            <w:noWrap/>
            <w:vAlign w:val="center"/>
            <w:hideMark/>
          </w:tcPr>
          <w:p w14:paraId="53C01A2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0.68439037</w:t>
            </w:r>
          </w:p>
        </w:tc>
        <w:tc>
          <w:tcPr>
            <w:tcW w:w="297" w:type="dxa"/>
            <w:shd w:val="clear" w:color="auto" w:fill="auto"/>
            <w:noWrap/>
            <w:vAlign w:val="center"/>
            <w:hideMark/>
          </w:tcPr>
          <w:p w14:paraId="0BB94BD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0.4659231</w:t>
            </w:r>
          </w:p>
        </w:tc>
        <w:tc>
          <w:tcPr>
            <w:tcW w:w="297" w:type="dxa"/>
            <w:shd w:val="clear" w:color="auto" w:fill="auto"/>
            <w:noWrap/>
            <w:vAlign w:val="center"/>
            <w:hideMark/>
          </w:tcPr>
          <w:p w14:paraId="5E9EB3D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0.7116779</w:t>
            </w:r>
          </w:p>
        </w:tc>
        <w:tc>
          <w:tcPr>
            <w:tcW w:w="297" w:type="dxa"/>
            <w:shd w:val="clear" w:color="auto" w:fill="auto"/>
            <w:noWrap/>
            <w:vAlign w:val="center"/>
            <w:hideMark/>
          </w:tcPr>
          <w:p w14:paraId="096554C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0.75049137</w:t>
            </w:r>
          </w:p>
        </w:tc>
        <w:tc>
          <w:tcPr>
            <w:tcW w:w="296" w:type="dxa"/>
            <w:shd w:val="clear" w:color="auto" w:fill="auto"/>
            <w:noWrap/>
            <w:vAlign w:val="center"/>
            <w:hideMark/>
          </w:tcPr>
          <w:p w14:paraId="0F72602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0.67296732</w:t>
            </w:r>
          </w:p>
        </w:tc>
        <w:tc>
          <w:tcPr>
            <w:tcW w:w="296" w:type="dxa"/>
            <w:shd w:val="clear" w:color="auto" w:fill="auto"/>
            <w:noWrap/>
            <w:vAlign w:val="center"/>
            <w:hideMark/>
          </w:tcPr>
          <w:p w14:paraId="31DFE7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0.61801254</w:t>
            </w:r>
          </w:p>
        </w:tc>
        <w:tc>
          <w:tcPr>
            <w:tcW w:w="296" w:type="dxa"/>
            <w:shd w:val="clear" w:color="auto" w:fill="auto"/>
            <w:noWrap/>
            <w:vAlign w:val="center"/>
            <w:hideMark/>
          </w:tcPr>
          <w:p w14:paraId="75B2957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5F1D8E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0.8335805</w:t>
            </w:r>
          </w:p>
        </w:tc>
        <w:tc>
          <w:tcPr>
            <w:tcW w:w="296" w:type="dxa"/>
            <w:shd w:val="clear" w:color="auto" w:fill="auto"/>
            <w:noWrap/>
            <w:vAlign w:val="center"/>
            <w:hideMark/>
          </w:tcPr>
          <w:p w14:paraId="0BE68C0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0.63057561</w:t>
            </w:r>
          </w:p>
        </w:tc>
        <w:tc>
          <w:tcPr>
            <w:tcW w:w="296" w:type="dxa"/>
            <w:shd w:val="clear" w:color="auto" w:fill="auto"/>
            <w:noWrap/>
            <w:vAlign w:val="center"/>
            <w:hideMark/>
          </w:tcPr>
          <w:p w14:paraId="2697E36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0.76525685</w:t>
            </w:r>
          </w:p>
        </w:tc>
        <w:tc>
          <w:tcPr>
            <w:tcW w:w="296" w:type="dxa"/>
            <w:shd w:val="clear" w:color="auto" w:fill="auto"/>
            <w:noWrap/>
            <w:vAlign w:val="center"/>
            <w:hideMark/>
          </w:tcPr>
          <w:p w14:paraId="2BFAE87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0.73206914</w:t>
            </w:r>
          </w:p>
        </w:tc>
        <w:tc>
          <w:tcPr>
            <w:tcW w:w="296" w:type="dxa"/>
            <w:shd w:val="clear" w:color="auto" w:fill="auto"/>
            <w:noWrap/>
            <w:vAlign w:val="center"/>
            <w:hideMark/>
          </w:tcPr>
          <w:p w14:paraId="53B4EA1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0.52212512</w:t>
            </w:r>
          </w:p>
        </w:tc>
        <w:tc>
          <w:tcPr>
            <w:tcW w:w="296" w:type="dxa"/>
            <w:shd w:val="clear" w:color="auto" w:fill="auto"/>
            <w:noWrap/>
            <w:vAlign w:val="center"/>
            <w:hideMark/>
          </w:tcPr>
          <w:p w14:paraId="5E85F59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0.48204322</w:t>
            </w:r>
          </w:p>
        </w:tc>
        <w:tc>
          <w:tcPr>
            <w:tcW w:w="296" w:type="dxa"/>
            <w:shd w:val="clear" w:color="auto" w:fill="auto"/>
            <w:noWrap/>
            <w:vAlign w:val="center"/>
            <w:hideMark/>
          </w:tcPr>
          <w:p w14:paraId="542B44E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0.55610244</w:t>
            </w:r>
          </w:p>
        </w:tc>
        <w:tc>
          <w:tcPr>
            <w:tcW w:w="296" w:type="dxa"/>
            <w:shd w:val="clear" w:color="auto" w:fill="auto"/>
            <w:noWrap/>
            <w:vAlign w:val="center"/>
            <w:hideMark/>
          </w:tcPr>
          <w:p w14:paraId="1AFFEB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0.5553064</w:t>
            </w:r>
          </w:p>
        </w:tc>
        <w:tc>
          <w:tcPr>
            <w:tcW w:w="296" w:type="dxa"/>
            <w:shd w:val="clear" w:color="auto" w:fill="auto"/>
            <w:noWrap/>
            <w:vAlign w:val="center"/>
            <w:hideMark/>
          </w:tcPr>
          <w:p w14:paraId="6708B78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0.36882598</w:t>
            </w:r>
          </w:p>
        </w:tc>
        <w:tc>
          <w:tcPr>
            <w:tcW w:w="296" w:type="dxa"/>
            <w:shd w:val="clear" w:color="auto" w:fill="auto"/>
            <w:noWrap/>
            <w:vAlign w:val="center"/>
            <w:hideMark/>
          </w:tcPr>
          <w:p w14:paraId="5476B1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0.52635067</w:t>
            </w:r>
          </w:p>
        </w:tc>
        <w:tc>
          <w:tcPr>
            <w:tcW w:w="296" w:type="dxa"/>
            <w:shd w:val="clear" w:color="auto" w:fill="auto"/>
            <w:noWrap/>
            <w:vAlign w:val="center"/>
            <w:hideMark/>
          </w:tcPr>
          <w:p w14:paraId="6891EE4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0.67397664</w:t>
            </w:r>
          </w:p>
        </w:tc>
      </w:tr>
      <w:tr w:rsidR="00D6013D" w:rsidRPr="00D6767E" w14:paraId="599507A2" w14:textId="77777777" w:rsidTr="005A5A3F">
        <w:trPr>
          <w:trHeight w:val="284"/>
        </w:trPr>
        <w:tc>
          <w:tcPr>
            <w:tcW w:w="588" w:type="dxa"/>
            <w:shd w:val="clear" w:color="auto" w:fill="auto"/>
            <w:noWrap/>
            <w:vAlign w:val="center"/>
            <w:hideMark/>
          </w:tcPr>
          <w:p w14:paraId="5FCC0BB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PDE4DIP</w:t>
            </w:r>
          </w:p>
        </w:tc>
        <w:tc>
          <w:tcPr>
            <w:tcW w:w="297" w:type="dxa"/>
            <w:shd w:val="clear" w:color="auto" w:fill="auto"/>
            <w:noWrap/>
            <w:vAlign w:val="center"/>
            <w:hideMark/>
          </w:tcPr>
          <w:p w14:paraId="31EA7A3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0.81692188</w:t>
            </w:r>
          </w:p>
        </w:tc>
        <w:tc>
          <w:tcPr>
            <w:tcW w:w="297" w:type="dxa"/>
            <w:shd w:val="clear" w:color="auto" w:fill="auto"/>
            <w:noWrap/>
            <w:vAlign w:val="center"/>
            <w:hideMark/>
          </w:tcPr>
          <w:p w14:paraId="0B5F912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0.77513619</w:t>
            </w:r>
          </w:p>
        </w:tc>
        <w:tc>
          <w:tcPr>
            <w:tcW w:w="297" w:type="dxa"/>
            <w:shd w:val="clear" w:color="auto" w:fill="auto"/>
            <w:noWrap/>
            <w:vAlign w:val="center"/>
            <w:hideMark/>
          </w:tcPr>
          <w:p w14:paraId="6C508B1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0.8859371</w:t>
            </w:r>
          </w:p>
        </w:tc>
        <w:tc>
          <w:tcPr>
            <w:tcW w:w="297" w:type="dxa"/>
            <w:shd w:val="clear" w:color="auto" w:fill="auto"/>
            <w:noWrap/>
            <w:vAlign w:val="center"/>
            <w:hideMark/>
          </w:tcPr>
          <w:p w14:paraId="68F3D55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0.96521846</w:t>
            </w:r>
          </w:p>
        </w:tc>
        <w:tc>
          <w:tcPr>
            <w:tcW w:w="297" w:type="dxa"/>
            <w:shd w:val="clear" w:color="auto" w:fill="auto"/>
            <w:noWrap/>
            <w:vAlign w:val="center"/>
            <w:hideMark/>
          </w:tcPr>
          <w:p w14:paraId="6D4CD74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0.77913226</w:t>
            </w:r>
          </w:p>
        </w:tc>
        <w:tc>
          <w:tcPr>
            <w:tcW w:w="297" w:type="dxa"/>
            <w:shd w:val="clear" w:color="auto" w:fill="auto"/>
            <w:noWrap/>
            <w:vAlign w:val="center"/>
            <w:hideMark/>
          </w:tcPr>
          <w:p w14:paraId="37EC9D9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0.74097208</w:t>
            </w:r>
          </w:p>
        </w:tc>
        <w:tc>
          <w:tcPr>
            <w:tcW w:w="297" w:type="dxa"/>
            <w:shd w:val="clear" w:color="auto" w:fill="auto"/>
            <w:noWrap/>
            <w:vAlign w:val="center"/>
            <w:hideMark/>
          </w:tcPr>
          <w:p w14:paraId="0B672E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0.78507041</w:t>
            </w:r>
          </w:p>
        </w:tc>
        <w:tc>
          <w:tcPr>
            <w:tcW w:w="297" w:type="dxa"/>
            <w:shd w:val="clear" w:color="auto" w:fill="auto"/>
            <w:noWrap/>
            <w:vAlign w:val="center"/>
            <w:hideMark/>
          </w:tcPr>
          <w:p w14:paraId="10656E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0.70162915</w:t>
            </w:r>
          </w:p>
        </w:tc>
        <w:tc>
          <w:tcPr>
            <w:tcW w:w="297" w:type="dxa"/>
            <w:shd w:val="clear" w:color="auto" w:fill="auto"/>
            <w:noWrap/>
            <w:vAlign w:val="center"/>
            <w:hideMark/>
          </w:tcPr>
          <w:p w14:paraId="1E5FCCC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0.86479175</w:t>
            </w:r>
          </w:p>
        </w:tc>
        <w:tc>
          <w:tcPr>
            <w:tcW w:w="297" w:type="dxa"/>
            <w:shd w:val="clear" w:color="auto" w:fill="auto"/>
            <w:noWrap/>
            <w:vAlign w:val="center"/>
            <w:hideMark/>
          </w:tcPr>
          <w:p w14:paraId="5C3FEB9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0.67697902</w:t>
            </w:r>
          </w:p>
        </w:tc>
        <w:tc>
          <w:tcPr>
            <w:tcW w:w="297" w:type="dxa"/>
            <w:shd w:val="clear" w:color="auto" w:fill="auto"/>
            <w:noWrap/>
            <w:vAlign w:val="center"/>
            <w:hideMark/>
          </w:tcPr>
          <w:p w14:paraId="1B3D34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0.86018707</w:t>
            </w:r>
          </w:p>
        </w:tc>
        <w:tc>
          <w:tcPr>
            <w:tcW w:w="297" w:type="dxa"/>
            <w:shd w:val="clear" w:color="auto" w:fill="auto"/>
            <w:noWrap/>
            <w:vAlign w:val="center"/>
            <w:hideMark/>
          </w:tcPr>
          <w:p w14:paraId="16216F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0.87492177</w:t>
            </w:r>
          </w:p>
        </w:tc>
        <w:tc>
          <w:tcPr>
            <w:tcW w:w="296" w:type="dxa"/>
            <w:shd w:val="clear" w:color="auto" w:fill="auto"/>
            <w:noWrap/>
            <w:vAlign w:val="center"/>
            <w:hideMark/>
          </w:tcPr>
          <w:p w14:paraId="1BCCE42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0.65419932</w:t>
            </w:r>
          </w:p>
        </w:tc>
        <w:tc>
          <w:tcPr>
            <w:tcW w:w="296" w:type="dxa"/>
            <w:shd w:val="clear" w:color="auto" w:fill="auto"/>
            <w:noWrap/>
            <w:vAlign w:val="center"/>
            <w:hideMark/>
          </w:tcPr>
          <w:p w14:paraId="1E5A4D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0.68449308</w:t>
            </w:r>
          </w:p>
        </w:tc>
        <w:tc>
          <w:tcPr>
            <w:tcW w:w="296" w:type="dxa"/>
            <w:shd w:val="clear" w:color="auto" w:fill="auto"/>
            <w:noWrap/>
            <w:vAlign w:val="center"/>
            <w:hideMark/>
          </w:tcPr>
          <w:p w14:paraId="096ED33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0.8335805</w:t>
            </w:r>
          </w:p>
        </w:tc>
        <w:tc>
          <w:tcPr>
            <w:tcW w:w="296" w:type="dxa"/>
            <w:shd w:val="clear" w:color="auto" w:fill="auto"/>
            <w:noWrap/>
            <w:vAlign w:val="center"/>
            <w:hideMark/>
          </w:tcPr>
          <w:p w14:paraId="7BAA3C9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4CE496D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0.87696365</w:t>
            </w:r>
          </w:p>
        </w:tc>
        <w:tc>
          <w:tcPr>
            <w:tcW w:w="296" w:type="dxa"/>
            <w:shd w:val="clear" w:color="auto" w:fill="auto"/>
            <w:noWrap/>
            <w:vAlign w:val="center"/>
            <w:hideMark/>
          </w:tcPr>
          <w:p w14:paraId="787AE84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0.90356103</w:t>
            </w:r>
          </w:p>
        </w:tc>
        <w:tc>
          <w:tcPr>
            <w:tcW w:w="296" w:type="dxa"/>
            <w:shd w:val="clear" w:color="auto" w:fill="auto"/>
            <w:noWrap/>
            <w:vAlign w:val="center"/>
            <w:hideMark/>
          </w:tcPr>
          <w:p w14:paraId="1E2CEA0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0.82285491</w:t>
            </w:r>
          </w:p>
        </w:tc>
        <w:tc>
          <w:tcPr>
            <w:tcW w:w="296" w:type="dxa"/>
            <w:shd w:val="clear" w:color="auto" w:fill="auto"/>
            <w:noWrap/>
            <w:vAlign w:val="center"/>
            <w:hideMark/>
          </w:tcPr>
          <w:p w14:paraId="3C1A849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0.55634351</w:t>
            </w:r>
          </w:p>
        </w:tc>
        <w:tc>
          <w:tcPr>
            <w:tcW w:w="296" w:type="dxa"/>
            <w:shd w:val="clear" w:color="auto" w:fill="auto"/>
            <w:noWrap/>
            <w:vAlign w:val="center"/>
            <w:hideMark/>
          </w:tcPr>
          <w:p w14:paraId="605CF58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0.70538209</w:t>
            </w:r>
          </w:p>
        </w:tc>
        <w:tc>
          <w:tcPr>
            <w:tcW w:w="296" w:type="dxa"/>
            <w:shd w:val="clear" w:color="auto" w:fill="auto"/>
            <w:noWrap/>
            <w:vAlign w:val="center"/>
            <w:hideMark/>
          </w:tcPr>
          <w:p w14:paraId="6944657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0.67613552</w:t>
            </w:r>
          </w:p>
        </w:tc>
        <w:tc>
          <w:tcPr>
            <w:tcW w:w="296" w:type="dxa"/>
            <w:shd w:val="clear" w:color="auto" w:fill="auto"/>
            <w:noWrap/>
            <w:vAlign w:val="center"/>
            <w:hideMark/>
          </w:tcPr>
          <w:p w14:paraId="7FF5076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0.84067229</w:t>
            </w:r>
          </w:p>
        </w:tc>
        <w:tc>
          <w:tcPr>
            <w:tcW w:w="296" w:type="dxa"/>
            <w:shd w:val="clear" w:color="auto" w:fill="auto"/>
            <w:noWrap/>
            <w:vAlign w:val="center"/>
            <w:hideMark/>
          </w:tcPr>
          <w:p w14:paraId="762ADD3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0.57939188</w:t>
            </w:r>
          </w:p>
        </w:tc>
        <w:tc>
          <w:tcPr>
            <w:tcW w:w="296" w:type="dxa"/>
            <w:shd w:val="clear" w:color="auto" w:fill="auto"/>
            <w:noWrap/>
            <w:vAlign w:val="center"/>
            <w:hideMark/>
          </w:tcPr>
          <w:p w14:paraId="6574F06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0.75333422</w:t>
            </w:r>
          </w:p>
        </w:tc>
        <w:tc>
          <w:tcPr>
            <w:tcW w:w="296" w:type="dxa"/>
            <w:shd w:val="clear" w:color="auto" w:fill="auto"/>
            <w:noWrap/>
            <w:vAlign w:val="center"/>
            <w:hideMark/>
          </w:tcPr>
          <w:p w14:paraId="52386C0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0.7926747</w:t>
            </w:r>
          </w:p>
        </w:tc>
      </w:tr>
      <w:tr w:rsidR="00D6013D" w:rsidRPr="00D6767E" w14:paraId="47513783" w14:textId="77777777" w:rsidTr="005A5A3F">
        <w:trPr>
          <w:trHeight w:val="284"/>
        </w:trPr>
        <w:tc>
          <w:tcPr>
            <w:tcW w:w="588" w:type="dxa"/>
            <w:shd w:val="clear" w:color="auto" w:fill="auto"/>
            <w:noWrap/>
            <w:vAlign w:val="center"/>
            <w:hideMark/>
          </w:tcPr>
          <w:p w14:paraId="4552A971"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PIN1</w:t>
            </w:r>
          </w:p>
        </w:tc>
        <w:tc>
          <w:tcPr>
            <w:tcW w:w="297" w:type="dxa"/>
            <w:shd w:val="clear" w:color="auto" w:fill="auto"/>
            <w:noWrap/>
            <w:vAlign w:val="center"/>
            <w:hideMark/>
          </w:tcPr>
          <w:p w14:paraId="0F3B3A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0.80842684</w:t>
            </w:r>
          </w:p>
        </w:tc>
        <w:tc>
          <w:tcPr>
            <w:tcW w:w="297" w:type="dxa"/>
            <w:shd w:val="clear" w:color="auto" w:fill="auto"/>
            <w:noWrap/>
            <w:vAlign w:val="center"/>
            <w:hideMark/>
          </w:tcPr>
          <w:p w14:paraId="6E4D9F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0.8987917</w:t>
            </w:r>
          </w:p>
        </w:tc>
        <w:tc>
          <w:tcPr>
            <w:tcW w:w="297" w:type="dxa"/>
            <w:shd w:val="clear" w:color="auto" w:fill="auto"/>
            <w:noWrap/>
            <w:vAlign w:val="center"/>
            <w:hideMark/>
          </w:tcPr>
          <w:p w14:paraId="32DE77F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0.81597292</w:t>
            </w:r>
          </w:p>
        </w:tc>
        <w:tc>
          <w:tcPr>
            <w:tcW w:w="297" w:type="dxa"/>
            <w:shd w:val="clear" w:color="auto" w:fill="auto"/>
            <w:noWrap/>
            <w:vAlign w:val="center"/>
            <w:hideMark/>
          </w:tcPr>
          <w:p w14:paraId="1BAD744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0.88833631</w:t>
            </w:r>
          </w:p>
        </w:tc>
        <w:tc>
          <w:tcPr>
            <w:tcW w:w="297" w:type="dxa"/>
            <w:shd w:val="clear" w:color="auto" w:fill="auto"/>
            <w:noWrap/>
            <w:vAlign w:val="center"/>
            <w:hideMark/>
          </w:tcPr>
          <w:p w14:paraId="6852CC6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0.70824883</w:t>
            </w:r>
          </w:p>
        </w:tc>
        <w:tc>
          <w:tcPr>
            <w:tcW w:w="297" w:type="dxa"/>
            <w:shd w:val="clear" w:color="auto" w:fill="auto"/>
            <w:noWrap/>
            <w:vAlign w:val="center"/>
            <w:hideMark/>
          </w:tcPr>
          <w:p w14:paraId="4B78EBA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0.57970591</w:t>
            </w:r>
          </w:p>
        </w:tc>
        <w:tc>
          <w:tcPr>
            <w:tcW w:w="297" w:type="dxa"/>
            <w:shd w:val="clear" w:color="auto" w:fill="auto"/>
            <w:noWrap/>
            <w:vAlign w:val="center"/>
            <w:hideMark/>
          </w:tcPr>
          <w:p w14:paraId="78F63EA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0.64746632</w:t>
            </w:r>
          </w:p>
        </w:tc>
        <w:tc>
          <w:tcPr>
            <w:tcW w:w="297" w:type="dxa"/>
            <w:shd w:val="clear" w:color="auto" w:fill="auto"/>
            <w:noWrap/>
            <w:vAlign w:val="center"/>
            <w:hideMark/>
          </w:tcPr>
          <w:p w14:paraId="19CDD78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0.81080849</w:t>
            </w:r>
          </w:p>
        </w:tc>
        <w:tc>
          <w:tcPr>
            <w:tcW w:w="297" w:type="dxa"/>
            <w:shd w:val="clear" w:color="auto" w:fill="auto"/>
            <w:noWrap/>
            <w:vAlign w:val="center"/>
            <w:hideMark/>
          </w:tcPr>
          <w:p w14:paraId="08D2D1B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0.7519733</w:t>
            </w:r>
          </w:p>
        </w:tc>
        <w:tc>
          <w:tcPr>
            <w:tcW w:w="297" w:type="dxa"/>
            <w:shd w:val="clear" w:color="auto" w:fill="auto"/>
            <w:noWrap/>
            <w:vAlign w:val="center"/>
            <w:hideMark/>
          </w:tcPr>
          <w:p w14:paraId="1AC4AB6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0.54715704</w:t>
            </w:r>
          </w:p>
        </w:tc>
        <w:tc>
          <w:tcPr>
            <w:tcW w:w="297" w:type="dxa"/>
            <w:shd w:val="clear" w:color="auto" w:fill="auto"/>
            <w:noWrap/>
            <w:vAlign w:val="center"/>
            <w:hideMark/>
          </w:tcPr>
          <w:p w14:paraId="05F1732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0.74476129</w:t>
            </w:r>
          </w:p>
        </w:tc>
        <w:tc>
          <w:tcPr>
            <w:tcW w:w="297" w:type="dxa"/>
            <w:shd w:val="clear" w:color="auto" w:fill="auto"/>
            <w:noWrap/>
            <w:vAlign w:val="center"/>
            <w:hideMark/>
          </w:tcPr>
          <w:p w14:paraId="1ADB70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0.77824375</w:t>
            </w:r>
          </w:p>
        </w:tc>
        <w:tc>
          <w:tcPr>
            <w:tcW w:w="296" w:type="dxa"/>
            <w:shd w:val="clear" w:color="auto" w:fill="auto"/>
            <w:noWrap/>
            <w:vAlign w:val="center"/>
            <w:hideMark/>
          </w:tcPr>
          <w:p w14:paraId="6F8A81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0.44631473</w:t>
            </w:r>
          </w:p>
        </w:tc>
        <w:tc>
          <w:tcPr>
            <w:tcW w:w="296" w:type="dxa"/>
            <w:shd w:val="clear" w:color="auto" w:fill="auto"/>
            <w:noWrap/>
            <w:vAlign w:val="center"/>
            <w:hideMark/>
          </w:tcPr>
          <w:p w14:paraId="2F8CC72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0.48423427</w:t>
            </w:r>
          </w:p>
        </w:tc>
        <w:tc>
          <w:tcPr>
            <w:tcW w:w="296" w:type="dxa"/>
            <w:shd w:val="clear" w:color="auto" w:fill="auto"/>
            <w:noWrap/>
            <w:vAlign w:val="center"/>
            <w:hideMark/>
          </w:tcPr>
          <w:p w14:paraId="46C0A3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0.63057561</w:t>
            </w:r>
          </w:p>
        </w:tc>
        <w:tc>
          <w:tcPr>
            <w:tcW w:w="296" w:type="dxa"/>
            <w:shd w:val="clear" w:color="auto" w:fill="auto"/>
            <w:noWrap/>
            <w:vAlign w:val="center"/>
            <w:hideMark/>
          </w:tcPr>
          <w:p w14:paraId="673DA29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0.87696365</w:t>
            </w:r>
          </w:p>
        </w:tc>
        <w:tc>
          <w:tcPr>
            <w:tcW w:w="296" w:type="dxa"/>
            <w:shd w:val="clear" w:color="auto" w:fill="auto"/>
            <w:noWrap/>
            <w:vAlign w:val="center"/>
            <w:hideMark/>
          </w:tcPr>
          <w:p w14:paraId="429350A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2889C9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0.72067823</w:t>
            </w:r>
          </w:p>
        </w:tc>
        <w:tc>
          <w:tcPr>
            <w:tcW w:w="296" w:type="dxa"/>
            <w:shd w:val="clear" w:color="auto" w:fill="auto"/>
            <w:noWrap/>
            <w:vAlign w:val="center"/>
            <w:hideMark/>
          </w:tcPr>
          <w:p w14:paraId="48FD208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0.56131699</w:t>
            </w:r>
          </w:p>
        </w:tc>
        <w:tc>
          <w:tcPr>
            <w:tcW w:w="296" w:type="dxa"/>
            <w:shd w:val="clear" w:color="auto" w:fill="auto"/>
            <w:noWrap/>
            <w:vAlign w:val="center"/>
            <w:hideMark/>
          </w:tcPr>
          <w:p w14:paraId="31D6082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0.4826299</w:t>
            </w:r>
          </w:p>
        </w:tc>
        <w:tc>
          <w:tcPr>
            <w:tcW w:w="296" w:type="dxa"/>
            <w:shd w:val="clear" w:color="auto" w:fill="auto"/>
            <w:noWrap/>
            <w:vAlign w:val="center"/>
            <w:hideMark/>
          </w:tcPr>
          <w:p w14:paraId="7B02A41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0.71767885</w:t>
            </w:r>
          </w:p>
        </w:tc>
        <w:tc>
          <w:tcPr>
            <w:tcW w:w="296" w:type="dxa"/>
            <w:shd w:val="clear" w:color="auto" w:fill="auto"/>
            <w:noWrap/>
            <w:vAlign w:val="center"/>
            <w:hideMark/>
          </w:tcPr>
          <w:p w14:paraId="2F5DF8D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0.43367569</w:t>
            </w:r>
          </w:p>
        </w:tc>
        <w:tc>
          <w:tcPr>
            <w:tcW w:w="296" w:type="dxa"/>
            <w:shd w:val="clear" w:color="auto" w:fill="auto"/>
            <w:noWrap/>
            <w:vAlign w:val="center"/>
            <w:hideMark/>
          </w:tcPr>
          <w:p w14:paraId="4320654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0.86214762</w:t>
            </w:r>
          </w:p>
        </w:tc>
        <w:tc>
          <w:tcPr>
            <w:tcW w:w="296" w:type="dxa"/>
            <w:shd w:val="clear" w:color="auto" w:fill="auto"/>
            <w:noWrap/>
            <w:vAlign w:val="center"/>
            <w:hideMark/>
          </w:tcPr>
          <w:p w14:paraId="4CDA942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0.40941385</w:t>
            </w:r>
          </w:p>
        </w:tc>
        <w:tc>
          <w:tcPr>
            <w:tcW w:w="296" w:type="dxa"/>
            <w:shd w:val="clear" w:color="auto" w:fill="auto"/>
            <w:noWrap/>
            <w:vAlign w:val="center"/>
            <w:hideMark/>
          </w:tcPr>
          <w:p w14:paraId="7872BF4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0.61479836</w:t>
            </w:r>
          </w:p>
        </w:tc>
        <w:tc>
          <w:tcPr>
            <w:tcW w:w="296" w:type="dxa"/>
            <w:shd w:val="clear" w:color="auto" w:fill="auto"/>
            <w:noWrap/>
            <w:vAlign w:val="center"/>
            <w:hideMark/>
          </w:tcPr>
          <w:p w14:paraId="65213DE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0.78423201</w:t>
            </w:r>
          </w:p>
        </w:tc>
      </w:tr>
      <w:tr w:rsidR="00D6013D" w:rsidRPr="00D6767E" w14:paraId="02662E6C" w14:textId="77777777" w:rsidTr="005A5A3F">
        <w:trPr>
          <w:trHeight w:val="284"/>
        </w:trPr>
        <w:tc>
          <w:tcPr>
            <w:tcW w:w="588" w:type="dxa"/>
            <w:shd w:val="clear" w:color="auto" w:fill="auto"/>
            <w:noWrap/>
            <w:vAlign w:val="center"/>
            <w:hideMark/>
          </w:tcPr>
          <w:p w14:paraId="11CB7FF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PRKCI_1</w:t>
            </w:r>
          </w:p>
        </w:tc>
        <w:tc>
          <w:tcPr>
            <w:tcW w:w="297" w:type="dxa"/>
            <w:shd w:val="clear" w:color="auto" w:fill="auto"/>
            <w:noWrap/>
            <w:vAlign w:val="center"/>
            <w:hideMark/>
          </w:tcPr>
          <w:p w14:paraId="46F83B3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0.72869943</w:t>
            </w:r>
          </w:p>
        </w:tc>
        <w:tc>
          <w:tcPr>
            <w:tcW w:w="297" w:type="dxa"/>
            <w:shd w:val="clear" w:color="auto" w:fill="auto"/>
            <w:noWrap/>
            <w:vAlign w:val="center"/>
            <w:hideMark/>
          </w:tcPr>
          <w:p w14:paraId="3C04475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0.66067414</w:t>
            </w:r>
          </w:p>
        </w:tc>
        <w:tc>
          <w:tcPr>
            <w:tcW w:w="297" w:type="dxa"/>
            <w:shd w:val="clear" w:color="auto" w:fill="auto"/>
            <w:noWrap/>
            <w:vAlign w:val="center"/>
            <w:hideMark/>
          </w:tcPr>
          <w:p w14:paraId="0B32458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0.8479088</w:t>
            </w:r>
          </w:p>
        </w:tc>
        <w:tc>
          <w:tcPr>
            <w:tcW w:w="297" w:type="dxa"/>
            <w:shd w:val="clear" w:color="auto" w:fill="auto"/>
            <w:noWrap/>
            <w:vAlign w:val="center"/>
            <w:hideMark/>
          </w:tcPr>
          <w:p w14:paraId="22A1185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0.91709641</w:t>
            </w:r>
          </w:p>
        </w:tc>
        <w:tc>
          <w:tcPr>
            <w:tcW w:w="297" w:type="dxa"/>
            <w:shd w:val="clear" w:color="auto" w:fill="auto"/>
            <w:noWrap/>
            <w:vAlign w:val="center"/>
            <w:hideMark/>
          </w:tcPr>
          <w:p w14:paraId="193091F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0.61312983</w:t>
            </w:r>
          </w:p>
        </w:tc>
        <w:tc>
          <w:tcPr>
            <w:tcW w:w="297" w:type="dxa"/>
            <w:shd w:val="clear" w:color="auto" w:fill="auto"/>
            <w:noWrap/>
            <w:vAlign w:val="center"/>
            <w:hideMark/>
          </w:tcPr>
          <w:p w14:paraId="775C4C9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0.75713855</w:t>
            </w:r>
          </w:p>
        </w:tc>
        <w:tc>
          <w:tcPr>
            <w:tcW w:w="297" w:type="dxa"/>
            <w:shd w:val="clear" w:color="auto" w:fill="auto"/>
            <w:noWrap/>
            <w:vAlign w:val="center"/>
            <w:hideMark/>
          </w:tcPr>
          <w:p w14:paraId="2AF39FA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0.7517426</w:t>
            </w:r>
          </w:p>
        </w:tc>
        <w:tc>
          <w:tcPr>
            <w:tcW w:w="297" w:type="dxa"/>
            <w:shd w:val="clear" w:color="auto" w:fill="auto"/>
            <w:noWrap/>
            <w:vAlign w:val="center"/>
            <w:hideMark/>
          </w:tcPr>
          <w:p w14:paraId="5F41100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0.55750576</w:t>
            </w:r>
          </w:p>
        </w:tc>
        <w:tc>
          <w:tcPr>
            <w:tcW w:w="297" w:type="dxa"/>
            <w:shd w:val="clear" w:color="auto" w:fill="auto"/>
            <w:noWrap/>
            <w:vAlign w:val="center"/>
            <w:hideMark/>
          </w:tcPr>
          <w:p w14:paraId="5E0FC8A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0.90765438</w:t>
            </w:r>
          </w:p>
        </w:tc>
        <w:tc>
          <w:tcPr>
            <w:tcW w:w="297" w:type="dxa"/>
            <w:shd w:val="clear" w:color="auto" w:fill="auto"/>
            <w:noWrap/>
            <w:vAlign w:val="center"/>
            <w:hideMark/>
          </w:tcPr>
          <w:p w14:paraId="1E90D9A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0.55853877</w:t>
            </w:r>
          </w:p>
        </w:tc>
        <w:tc>
          <w:tcPr>
            <w:tcW w:w="297" w:type="dxa"/>
            <w:shd w:val="clear" w:color="auto" w:fill="auto"/>
            <w:noWrap/>
            <w:vAlign w:val="center"/>
            <w:hideMark/>
          </w:tcPr>
          <w:p w14:paraId="35F9A2B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0.90348739</w:t>
            </w:r>
          </w:p>
        </w:tc>
        <w:tc>
          <w:tcPr>
            <w:tcW w:w="297" w:type="dxa"/>
            <w:shd w:val="clear" w:color="auto" w:fill="auto"/>
            <w:noWrap/>
            <w:vAlign w:val="center"/>
            <w:hideMark/>
          </w:tcPr>
          <w:p w14:paraId="44E5482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0.87144322</w:t>
            </w:r>
          </w:p>
        </w:tc>
        <w:tc>
          <w:tcPr>
            <w:tcW w:w="296" w:type="dxa"/>
            <w:shd w:val="clear" w:color="auto" w:fill="auto"/>
            <w:noWrap/>
            <w:vAlign w:val="center"/>
            <w:hideMark/>
          </w:tcPr>
          <w:p w14:paraId="2B0D3CE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0.76722748</w:t>
            </w:r>
          </w:p>
        </w:tc>
        <w:tc>
          <w:tcPr>
            <w:tcW w:w="296" w:type="dxa"/>
            <w:shd w:val="clear" w:color="auto" w:fill="auto"/>
            <w:noWrap/>
            <w:vAlign w:val="center"/>
            <w:hideMark/>
          </w:tcPr>
          <w:p w14:paraId="35E57F9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0.86964511</w:t>
            </w:r>
          </w:p>
        </w:tc>
        <w:tc>
          <w:tcPr>
            <w:tcW w:w="296" w:type="dxa"/>
            <w:shd w:val="clear" w:color="auto" w:fill="auto"/>
            <w:noWrap/>
            <w:vAlign w:val="center"/>
            <w:hideMark/>
          </w:tcPr>
          <w:p w14:paraId="405CCDB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0.76525685</w:t>
            </w:r>
          </w:p>
        </w:tc>
        <w:tc>
          <w:tcPr>
            <w:tcW w:w="296" w:type="dxa"/>
            <w:shd w:val="clear" w:color="auto" w:fill="auto"/>
            <w:noWrap/>
            <w:vAlign w:val="center"/>
            <w:hideMark/>
          </w:tcPr>
          <w:p w14:paraId="434D147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0.90356103</w:t>
            </w:r>
          </w:p>
        </w:tc>
        <w:tc>
          <w:tcPr>
            <w:tcW w:w="296" w:type="dxa"/>
            <w:shd w:val="clear" w:color="auto" w:fill="auto"/>
            <w:noWrap/>
            <w:vAlign w:val="center"/>
            <w:hideMark/>
          </w:tcPr>
          <w:p w14:paraId="7F15EB8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0.72067823</w:t>
            </w:r>
          </w:p>
        </w:tc>
        <w:tc>
          <w:tcPr>
            <w:tcW w:w="296" w:type="dxa"/>
            <w:shd w:val="clear" w:color="auto" w:fill="auto"/>
            <w:noWrap/>
            <w:vAlign w:val="center"/>
            <w:hideMark/>
          </w:tcPr>
          <w:p w14:paraId="06FA32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475EEE9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0.87819333</w:t>
            </w:r>
          </w:p>
        </w:tc>
        <w:tc>
          <w:tcPr>
            <w:tcW w:w="296" w:type="dxa"/>
            <w:shd w:val="clear" w:color="auto" w:fill="auto"/>
            <w:noWrap/>
            <w:vAlign w:val="center"/>
            <w:hideMark/>
          </w:tcPr>
          <w:p w14:paraId="1FF511B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0.57407855</w:t>
            </w:r>
          </w:p>
        </w:tc>
        <w:tc>
          <w:tcPr>
            <w:tcW w:w="296" w:type="dxa"/>
            <w:shd w:val="clear" w:color="auto" w:fill="auto"/>
            <w:noWrap/>
            <w:vAlign w:val="center"/>
            <w:hideMark/>
          </w:tcPr>
          <w:p w14:paraId="17B49B8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0.55017421</w:t>
            </w:r>
          </w:p>
        </w:tc>
        <w:tc>
          <w:tcPr>
            <w:tcW w:w="296" w:type="dxa"/>
            <w:shd w:val="clear" w:color="auto" w:fill="auto"/>
            <w:noWrap/>
            <w:vAlign w:val="center"/>
            <w:hideMark/>
          </w:tcPr>
          <w:p w14:paraId="06BF56E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0.82983564</w:t>
            </w:r>
          </w:p>
        </w:tc>
        <w:tc>
          <w:tcPr>
            <w:tcW w:w="296" w:type="dxa"/>
            <w:shd w:val="clear" w:color="auto" w:fill="auto"/>
            <w:noWrap/>
            <w:vAlign w:val="center"/>
            <w:hideMark/>
          </w:tcPr>
          <w:p w14:paraId="75765D2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0.65824618</w:t>
            </w:r>
          </w:p>
        </w:tc>
        <w:tc>
          <w:tcPr>
            <w:tcW w:w="296" w:type="dxa"/>
            <w:shd w:val="clear" w:color="auto" w:fill="auto"/>
            <w:noWrap/>
            <w:vAlign w:val="center"/>
            <w:hideMark/>
          </w:tcPr>
          <w:p w14:paraId="58E044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0.78321897</w:t>
            </w:r>
          </w:p>
        </w:tc>
        <w:tc>
          <w:tcPr>
            <w:tcW w:w="296" w:type="dxa"/>
            <w:shd w:val="clear" w:color="auto" w:fill="auto"/>
            <w:noWrap/>
            <w:vAlign w:val="center"/>
            <w:hideMark/>
          </w:tcPr>
          <w:p w14:paraId="2EA68B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0.82787451</w:t>
            </w:r>
          </w:p>
        </w:tc>
        <w:tc>
          <w:tcPr>
            <w:tcW w:w="296" w:type="dxa"/>
            <w:shd w:val="clear" w:color="auto" w:fill="auto"/>
            <w:noWrap/>
            <w:vAlign w:val="center"/>
            <w:hideMark/>
          </w:tcPr>
          <w:p w14:paraId="46533D5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0.6247013</w:t>
            </w:r>
          </w:p>
        </w:tc>
      </w:tr>
      <w:tr w:rsidR="00D6013D" w:rsidRPr="00D6767E" w14:paraId="6E08495C" w14:textId="77777777" w:rsidTr="005A5A3F">
        <w:trPr>
          <w:trHeight w:val="284"/>
        </w:trPr>
        <w:tc>
          <w:tcPr>
            <w:tcW w:w="588" w:type="dxa"/>
            <w:shd w:val="clear" w:color="auto" w:fill="auto"/>
            <w:noWrap/>
            <w:vAlign w:val="center"/>
            <w:hideMark/>
          </w:tcPr>
          <w:p w14:paraId="250F8E99"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R37702</w:t>
            </w:r>
          </w:p>
        </w:tc>
        <w:tc>
          <w:tcPr>
            <w:tcW w:w="297" w:type="dxa"/>
            <w:shd w:val="clear" w:color="auto" w:fill="auto"/>
            <w:noWrap/>
            <w:vAlign w:val="center"/>
            <w:hideMark/>
          </w:tcPr>
          <w:p w14:paraId="60DE414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0.57155066</w:t>
            </w:r>
          </w:p>
        </w:tc>
        <w:tc>
          <w:tcPr>
            <w:tcW w:w="297" w:type="dxa"/>
            <w:shd w:val="clear" w:color="auto" w:fill="auto"/>
            <w:noWrap/>
            <w:vAlign w:val="center"/>
            <w:hideMark/>
          </w:tcPr>
          <w:p w14:paraId="497A118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0.46855133</w:t>
            </w:r>
          </w:p>
        </w:tc>
        <w:tc>
          <w:tcPr>
            <w:tcW w:w="297" w:type="dxa"/>
            <w:shd w:val="clear" w:color="auto" w:fill="auto"/>
            <w:noWrap/>
            <w:vAlign w:val="center"/>
            <w:hideMark/>
          </w:tcPr>
          <w:p w14:paraId="6AFF941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0.82068569</w:t>
            </w:r>
          </w:p>
        </w:tc>
        <w:tc>
          <w:tcPr>
            <w:tcW w:w="297" w:type="dxa"/>
            <w:shd w:val="clear" w:color="auto" w:fill="auto"/>
            <w:noWrap/>
            <w:vAlign w:val="center"/>
            <w:hideMark/>
          </w:tcPr>
          <w:p w14:paraId="69E09EE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0.82569171</w:t>
            </w:r>
          </w:p>
        </w:tc>
        <w:tc>
          <w:tcPr>
            <w:tcW w:w="297" w:type="dxa"/>
            <w:shd w:val="clear" w:color="auto" w:fill="auto"/>
            <w:noWrap/>
            <w:vAlign w:val="center"/>
            <w:hideMark/>
          </w:tcPr>
          <w:p w14:paraId="693CE37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0.68879345</w:t>
            </w:r>
          </w:p>
        </w:tc>
        <w:tc>
          <w:tcPr>
            <w:tcW w:w="297" w:type="dxa"/>
            <w:shd w:val="clear" w:color="auto" w:fill="auto"/>
            <w:noWrap/>
            <w:vAlign w:val="center"/>
            <w:hideMark/>
          </w:tcPr>
          <w:p w14:paraId="5FEEA3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0.7694019</w:t>
            </w:r>
          </w:p>
        </w:tc>
        <w:tc>
          <w:tcPr>
            <w:tcW w:w="297" w:type="dxa"/>
            <w:shd w:val="clear" w:color="auto" w:fill="auto"/>
            <w:noWrap/>
            <w:vAlign w:val="center"/>
            <w:hideMark/>
          </w:tcPr>
          <w:p w14:paraId="60FC53E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0.72371438</w:t>
            </w:r>
          </w:p>
        </w:tc>
        <w:tc>
          <w:tcPr>
            <w:tcW w:w="297" w:type="dxa"/>
            <w:shd w:val="clear" w:color="auto" w:fill="auto"/>
            <w:noWrap/>
            <w:vAlign w:val="center"/>
            <w:hideMark/>
          </w:tcPr>
          <w:p w14:paraId="4B2AEFC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0.40863879</w:t>
            </w:r>
          </w:p>
        </w:tc>
        <w:tc>
          <w:tcPr>
            <w:tcW w:w="297" w:type="dxa"/>
            <w:shd w:val="clear" w:color="auto" w:fill="auto"/>
            <w:noWrap/>
            <w:vAlign w:val="center"/>
            <w:hideMark/>
          </w:tcPr>
          <w:p w14:paraId="493E58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0.85014637</w:t>
            </w:r>
          </w:p>
        </w:tc>
        <w:tc>
          <w:tcPr>
            <w:tcW w:w="297" w:type="dxa"/>
            <w:shd w:val="clear" w:color="auto" w:fill="auto"/>
            <w:noWrap/>
            <w:vAlign w:val="center"/>
            <w:hideMark/>
          </w:tcPr>
          <w:p w14:paraId="77C7967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0.62224611</w:t>
            </w:r>
          </w:p>
        </w:tc>
        <w:tc>
          <w:tcPr>
            <w:tcW w:w="297" w:type="dxa"/>
            <w:shd w:val="clear" w:color="auto" w:fill="auto"/>
            <w:noWrap/>
            <w:vAlign w:val="center"/>
            <w:hideMark/>
          </w:tcPr>
          <w:p w14:paraId="3EE55BE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0.81144586</w:t>
            </w:r>
          </w:p>
        </w:tc>
        <w:tc>
          <w:tcPr>
            <w:tcW w:w="297" w:type="dxa"/>
            <w:shd w:val="clear" w:color="auto" w:fill="auto"/>
            <w:noWrap/>
            <w:vAlign w:val="center"/>
            <w:hideMark/>
          </w:tcPr>
          <w:p w14:paraId="0004928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0.88040822</w:t>
            </w:r>
          </w:p>
        </w:tc>
        <w:tc>
          <w:tcPr>
            <w:tcW w:w="296" w:type="dxa"/>
            <w:shd w:val="clear" w:color="auto" w:fill="auto"/>
            <w:noWrap/>
            <w:vAlign w:val="center"/>
            <w:hideMark/>
          </w:tcPr>
          <w:p w14:paraId="4A7703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0.76771338</w:t>
            </w:r>
          </w:p>
        </w:tc>
        <w:tc>
          <w:tcPr>
            <w:tcW w:w="296" w:type="dxa"/>
            <w:shd w:val="clear" w:color="auto" w:fill="auto"/>
            <w:noWrap/>
            <w:vAlign w:val="center"/>
            <w:hideMark/>
          </w:tcPr>
          <w:p w14:paraId="52DEEA6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0.86931006</w:t>
            </w:r>
          </w:p>
        </w:tc>
        <w:tc>
          <w:tcPr>
            <w:tcW w:w="296" w:type="dxa"/>
            <w:shd w:val="clear" w:color="auto" w:fill="auto"/>
            <w:noWrap/>
            <w:vAlign w:val="center"/>
            <w:hideMark/>
          </w:tcPr>
          <w:p w14:paraId="4CD42F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0.73206914</w:t>
            </w:r>
          </w:p>
        </w:tc>
        <w:tc>
          <w:tcPr>
            <w:tcW w:w="296" w:type="dxa"/>
            <w:shd w:val="clear" w:color="auto" w:fill="auto"/>
            <w:noWrap/>
            <w:vAlign w:val="center"/>
            <w:hideMark/>
          </w:tcPr>
          <w:p w14:paraId="033FE9F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0.82285491</w:t>
            </w:r>
          </w:p>
        </w:tc>
        <w:tc>
          <w:tcPr>
            <w:tcW w:w="296" w:type="dxa"/>
            <w:shd w:val="clear" w:color="auto" w:fill="auto"/>
            <w:noWrap/>
            <w:vAlign w:val="center"/>
            <w:hideMark/>
          </w:tcPr>
          <w:p w14:paraId="45FEC7F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0.56131699</w:t>
            </w:r>
          </w:p>
        </w:tc>
        <w:tc>
          <w:tcPr>
            <w:tcW w:w="296" w:type="dxa"/>
            <w:shd w:val="clear" w:color="auto" w:fill="auto"/>
            <w:noWrap/>
            <w:vAlign w:val="center"/>
            <w:hideMark/>
          </w:tcPr>
          <w:p w14:paraId="5A4B6EB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0.87819333</w:t>
            </w:r>
          </w:p>
        </w:tc>
        <w:tc>
          <w:tcPr>
            <w:tcW w:w="296" w:type="dxa"/>
            <w:shd w:val="clear" w:color="auto" w:fill="auto"/>
            <w:noWrap/>
            <w:vAlign w:val="center"/>
            <w:hideMark/>
          </w:tcPr>
          <w:p w14:paraId="1AE3FEC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37B137D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0.51934095</w:t>
            </w:r>
          </w:p>
        </w:tc>
        <w:tc>
          <w:tcPr>
            <w:tcW w:w="296" w:type="dxa"/>
            <w:shd w:val="clear" w:color="auto" w:fill="auto"/>
            <w:noWrap/>
            <w:vAlign w:val="center"/>
            <w:hideMark/>
          </w:tcPr>
          <w:p w14:paraId="24B8D5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0.61361695</w:t>
            </w:r>
          </w:p>
        </w:tc>
        <w:tc>
          <w:tcPr>
            <w:tcW w:w="296" w:type="dxa"/>
            <w:shd w:val="clear" w:color="auto" w:fill="auto"/>
            <w:noWrap/>
            <w:vAlign w:val="center"/>
            <w:hideMark/>
          </w:tcPr>
          <w:p w14:paraId="61E4776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0.87969852</w:t>
            </w:r>
          </w:p>
        </w:tc>
        <w:tc>
          <w:tcPr>
            <w:tcW w:w="296" w:type="dxa"/>
            <w:shd w:val="clear" w:color="auto" w:fill="auto"/>
            <w:noWrap/>
            <w:vAlign w:val="center"/>
            <w:hideMark/>
          </w:tcPr>
          <w:p w14:paraId="14C4AE3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0.5164395</w:t>
            </w:r>
          </w:p>
        </w:tc>
        <w:tc>
          <w:tcPr>
            <w:tcW w:w="296" w:type="dxa"/>
            <w:shd w:val="clear" w:color="auto" w:fill="auto"/>
            <w:noWrap/>
            <w:vAlign w:val="center"/>
            <w:hideMark/>
          </w:tcPr>
          <w:p w14:paraId="585B3B2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0.70204278</w:t>
            </w:r>
          </w:p>
        </w:tc>
        <w:tc>
          <w:tcPr>
            <w:tcW w:w="296" w:type="dxa"/>
            <w:shd w:val="clear" w:color="auto" w:fill="auto"/>
            <w:noWrap/>
            <w:vAlign w:val="center"/>
            <w:hideMark/>
          </w:tcPr>
          <w:p w14:paraId="3EF85D1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0.72447971</w:t>
            </w:r>
          </w:p>
        </w:tc>
        <w:tc>
          <w:tcPr>
            <w:tcW w:w="296" w:type="dxa"/>
            <w:shd w:val="clear" w:color="auto" w:fill="auto"/>
            <w:noWrap/>
            <w:vAlign w:val="center"/>
            <w:hideMark/>
          </w:tcPr>
          <w:p w14:paraId="59174D9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0.60708137</w:t>
            </w:r>
          </w:p>
        </w:tc>
      </w:tr>
      <w:tr w:rsidR="00D6013D" w:rsidRPr="00D6767E" w14:paraId="701C7683" w14:textId="77777777" w:rsidTr="005A5A3F">
        <w:trPr>
          <w:trHeight w:val="284"/>
        </w:trPr>
        <w:tc>
          <w:tcPr>
            <w:tcW w:w="588" w:type="dxa"/>
            <w:shd w:val="clear" w:color="auto" w:fill="auto"/>
            <w:noWrap/>
            <w:vAlign w:val="center"/>
            <w:hideMark/>
          </w:tcPr>
          <w:p w14:paraId="4EF32E68"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RBM34</w:t>
            </w:r>
          </w:p>
        </w:tc>
        <w:tc>
          <w:tcPr>
            <w:tcW w:w="297" w:type="dxa"/>
            <w:shd w:val="clear" w:color="auto" w:fill="auto"/>
            <w:noWrap/>
            <w:vAlign w:val="center"/>
            <w:hideMark/>
          </w:tcPr>
          <w:p w14:paraId="6248197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0.43196316</w:t>
            </w:r>
          </w:p>
        </w:tc>
        <w:tc>
          <w:tcPr>
            <w:tcW w:w="297" w:type="dxa"/>
            <w:shd w:val="clear" w:color="auto" w:fill="auto"/>
            <w:noWrap/>
            <w:vAlign w:val="center"/>
            <w:hideMark/>
          </w:tcPr>
          <w:p w14:paraId="03066B6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0.53416285</w:t>
            </w:r>
          </w:p>
        </w:tc>
        <w:tc>
          <w:tcPr>
            <w:tcW w:w="297" w:type="dxa"/>
            <w:shd w:val="clear" w:color="auto" w:fill="auto"/>
            <w:noWrap/>
            <w:vAlign w:val="center"/>
            <w:hideMark/>
          </w:tcPr>
          <w:p w14:paraId="2852776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0.50703623</w:t>
            </w:r>
          </w:p>
        </w:tc>
        <w:tc>
          <w:tcPr>
            <w:tcW w:w="297" w:type="dxa"/>
            <w:shd w:val="clear" w:color="auto" w:fill="auto"/>
            <w:noWrap/>
            <w:vAlign w:val="center"/>
            <w:hideMark/>
          </w:tcPr>
          <w:p w14:paraId="7EBC6E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0.57340156</w:t>
            </w:r>
          </w:p>
        </w:tc>
        <w:tc>
          <w:tcPr>
            <w:tcW w:w="297" w:type="dxa"/>
            <w:shd w:val="clear" w:color="auto" w:fill="auto"/>
            <w:noWrap/>
            <w:vAlign w:val="center"/>
            <w:hideMark/>
          </w:tcPr>
          <w:p w14:paraId="1DF5CBB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0.41874911</w:t>
            </w:r>
          </w:p>
        </w:tc>
        <w:tc>
          <w:tcPr>
            <w:tcW w:w="297" w:type="dxa"/>
            <w:shd w:val="clear" w:color="auto" w:fill="auto"/>
            <w:noWrap/>
            <w:vAlign w:val="center"/>
            <w:hideMark/>
          </w:tcPr>
          <w:p w14:paraId="7995AEA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0.39330265</w:t>
            </w:r>
          </w:p>
        </w:tc>
        <w:tc>
          <w:tcPr>
            <w:tcW w:w="297" w:type="dxa"/>
            <w:shd w:val="clear" w:color="auto" w:fill="auto"/>
            <w:noWrap/>
            <w:vAlign w:val="center"/>
            <w:hideMark/>
          </w:tcPr>
          <w:p w14:paraId="7E5A482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0.57093848</w:t>
            </w:r>
          </w:p>
        </w:tc>
        <w:tc>
          <w:tcPr>
            <w:tcW w:w="297" w:type="dxa"/>
            <w:shd w:val="clear" w:color="auto" w:fill="auto"/>
            <w:noWrap/>
            <w:vAlign w:val="center"/>
            <w:hideMark/>
          </w:tcPr>
          <w:p w14:paraId="6890154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0.47133486</w:t>
            </w:r>
          </w:p>
        </w:tc>
        <w:tc>
          <w:tcPr>
            <w:tcW w:w="297" w:type="dxa"/>
            <w:shd w:val="clear" w:color="auto" w:fill="auto"/>
            <w:noWrap/>
            <w:vAlign w:val="center"/>
            <w:hideMark/>
          </w:tcPr>
          <w:p w14:paraId="7A8E304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0.7115509</w:t>
            </w:r>
          </w:p>
        </w:tc>
        <w:tc>
          <w:tcPr>
            <w:tcW w:w="297" w:type="dxa"/>
            <w:shd w:val="clear" w:color="auto" w:fill="auto"/>
            <w:noWrap/>
            <w:vAlign w:val="center"/>
            <w:hideMark/>
          </w:tcPr>
          <w:p w14:paraId="3BDEA63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0.50145306</w:t>
            </w:r>
          </w:p>
        </w:tc>
        <w:tc>
          <w:tcPr>
            <w:tcW w:w="297" w:type="dxa"/>
            <w:shd w:val="clear" w:color="auto" w:fill="auto"/>
            <w:noWrap/>
            <w:vAlign w:val="center"/>
            <w:hideMark/>
          </w:tcPr>
          <w:p w14:paraId="679BCCE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0.54501857</w:t>
            </w:r>
          </w:p>
        </w:tc>
        <w:tc>
          <w:tcPr>
            <w:tcW w:w="297" w:type="dxa"/>
            <w:shd w:val="clear" w:color="auto" w:fill="auto"/>
            <w:noWrap/>
            <w:vAlign w:val="center"/>
            <w:hideMark/>
          </w:tcPr>
          <w:p w14:paraId="5F11490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0.69310302</w:t>
            </w:r>
          </w:p>
        </w:tc>
        <w:tc>
          <w:tcPr>
            <w:tcW w:w="296" w:type="dxa"/>
            <w:shd w:val="clear" w:color="auto" w:fill="auto"/>
            <w:noWrap/>
            <w:vAlign w:val="center"/>
            <w:hideMark/>
          </w:tcPr>
          <w:p w14:paraId="352AB24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0.30712822</w:t>
            </w:r>
          </w:p>
        </w:tc>
        <w:tc>
          <w:tcPr>
            <w:tcW w:w="296" w:type="dxa"/>
            <w:shd w:val="clear" w:color="auto" w:fill="auto"/>
            <w:noWrap/>
            <w:vAlign w:val="center"/>
            <w:hideMark/>
          </w:tcPr>
          <w:p w14:paraId="42075FB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0.6204301</w:t>
            </w:r>
          </w:p>
        </w:tc>
        <w:tc>
          <w:tcPr>
            <w:tcW w:w="296" w:type="dxa"/>
            <w:shd w:val="clear" w:color="auto" w:fill="auto"/>
            <w:noWrap/>
            <w:vAlign w:val="center"/>
            <w:hideMark/>
          </w:tcPr>
          <w:p w14:paraId="2FEF88E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0.52212512</w:t>
            </w:r>
          </w:p>
        </w:tc>
        <w:tc>
          <w:tcPr>
            <w:tcW w:w="296" w:type="dxa"/>
            <w:shd w:val="clear" w:color="auto" w:fill="auto"/>
            <w:noWrap/>
            <w:vAlign w:val="center"/>
            <w:hideMark/>
          </w:tcPr>
          <w:p w14:paraId="13630FA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0.55634351</w:t>
            </w:r>
          </w:p>
        </w:tc>
        <w:tc>
          <w:tcPr>
            <w:tcW w:w="296" w:type="dxa"/>
            <w:shd w:val="clear" w:color="auto" w:fill="auto"/>
            <w:noWrap/>
            <w:vAlign w:val="center"/>
            <w:hideMark/>
          </w:tcPr>
          <w:p w14:paraId="5A5D6E4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0.4826299</w:t>
            </w:r>
          </w:p>
        </w:tc>
        <w:tc>
          <w:tcPr>
            <w:tcW w:w="296" w:type="dxa"/>
            <w:shd w:val="clear" w:color="auto" w:fill="auto"/>
            <w:noWrap/>
            <w:vAlign w:val="center"/>
            <w:hideMark/>
          </w:tcPr>
          <w:p w14:paraId="4D5CCBD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0.57407855</w:t>
            </w:r>
          </w:p>
        </w:tc>
        <w:tc>
          <w:tcPr>
            <w:tcW w:w="296" w:type="dxa"/>
            <w:shd w:val="clear" w:color="auto" w:fill="auto"/>
            <w:noWrap/>
            <w:vAlign w:val="center"/>
            <w:hideMark/>
          </w:tcPr>
          <w:p w14:paraId="7C04274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0.51934095</w:t>
            </w:r>
          </w:p>
        </w:tc>
        <w:tc>
          <w:tcPr>
            <w:tcW w:w="296" w:type="dxa"/>
            <w:shd w:val="clear" w:color="auto" w:fill="auto"/>
            <w:noWrap/>
            <w:vAlign w:val="center"/>
            <w:hideMark/>
          </w:tcPr>
          <w:p w14:paraId="4664CA6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23B4CC9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0.36775756</w:t>
            </w:r>
          </w:p>
        </w:tc>
        <w:tc>
          <w:tcPr>
            <w:tcW w:w="296" w:type="dxa"/>
            <w:shd w:val="clear" w:color="auto" w:fill="auto"/>
            <w:noWrap/>
            <w:vAlign w:val="center"/>
            <w:hideMark/>
          </w:tcPr>
          <w:p w14:paraId="6A18D50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0.60155036</w:t>
            </w:r>
          </w:p>
        </w:tc>
        <w:tc>
          <w:tcPr>
            <w:tcW w:w="296" w:type="dxa"/>
            <w:shd w:val="clear" w:color="auto" w:fill="auto"/>
            <w:noWrap/>
            <w:vAlign w:val="center"/>
            <w:hideMark/>
          </w:tcPr>
          <w:p w14:paraId="55B06AA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0.48415958</w:t>
            </w:r>
          </w:p>
        </w:tc>
        <w:tc>
          <w:tcPr>
            <w:tcW w:w="296" w:type="dxa"/>
            <w:shd w:val="clear" w:color="auto" w:fill="auto"/>
            <w:noWrap/>
            <w:vAlign w:val="center"/>
            <w:hideMark/>
          </w:tcPr>
          <w:p w14:paraId="6BF8094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0.41882172</w:t>
            </w:r>
          </w:p>
        </w:tc>
        <w:tc>
          <w:tcPr>
            <w:tcW w:w="296" w:type="dxa"/>
            <w:shd w:val="clear" w:color="auto" w:fill="auto"/>
            <w:noWrap/>
            <w:vAlign w:val="center"/>
            <w:hideMark/>
          </w:tcPr>
          <w:p w14:paraId="258860E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0.40510201</w:t>
            </w:r>
          </w:p>
        </w:tc>
        <w:tc>
          <w:tcPr>
            <w:tcW w:w="296" w:type="dxa"/>
            <w:shd w:val="clear" w:color="auto" w:fill="auto"/>
            <w:noWrap/>
            <w:vAlign w:val="center"/>
            <w:hideMark/>
          </w:tcPr>
          <w:p w14:paraId="7BFB3B3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0.58903585</w:t>
            </w:r>
          </w:p>
        </w:tc>
      </w:tr>
      <w:tr w:rsidR="00D6013D" w:rsidRPr="00D6767E" w14:paraId="6B9ABD4E" w14:textId="77777777" w:rsidTr="005A5A3F">
        <w:trPr>
          <w:trHeight w:val="284"/>
        </w:trPr>
        <w:tc>
          <w:tcPr>
            <w:tcW w:w="588" w:type="dxa"/>
            <w:shd w:val="clear" w:color="auto" w:fill="auto"/>
            <w:noWrap/>
            <w:vAlign w:val="center"/>
            <w:hideMark/>
          </w:tcPr>
          <w:p w14:paraId="0EFB7A67"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RFPL1S</w:t>
            </w:r>
          </w:p>
        </w:tc>
        <w:tc>
          <w:tcPr>
            <w:tcW w:w="297" w:type="dxa"/>
            <w:shd w:val="clear" w:color="auto" w:fill="auto"/>
            <w:noWrap/>
            <w:vAlign w:val="center"/>
            <w:hideMark/>
          </w:tcPr>
          <w:p w14:paraId="609369C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0.4423501</w:t>
            </w:r>
          </w:p>
        </w:tc>
        <w:tc>
          <w:tcPr>
            <w:tcW w:w="297" w:type="dxa"/>
            <w:shd w:val="clear" w:color="auto" w:fill="auto"/>
            <w:noWrap/>
            <w:vAlign w:val="center"/>
            <w:hideMark/>
          </w:tcPr>
          <w:p w14:paraId="124EDA0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0.67878314</w:t>
            </w:r>
          </w:p>
        </w:tc>
        <w:tc>
          <w:tcPr>
            <w:tcW w:w="297" w:type="dxa"/>
            <w:shd w:val="clear" w:color="auto" w:fill="auto"/>
            <w:noWrap/>
            <w:vAlign w:val="center"/>
            <w:hideMark/>
          </w:tcPr>
          <w:p w14:paraId="760E2D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0.63166476</w:t>
            </w:r>
          </w:p>
        </w:tc>
        <w:tc>
          <w:tcPr>
            <w:tcW w:w="297" w:type="dxa"/>
            <w:shd w:val="clear" w:color="auto" w:fill="auto"/>
            <w:noWrap/>
            <w:vAlign w:val="center"/>
            <w:hideMark/>
          </w:tcPr>
          <w:p w14:paraId="19020E1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0.72877681</w:t>
            </w:r>
          </w:p>
        </w:tc>
        <w:tc>
          <w:tcPr>
            <w:tcW w:w="297" w:type="dxa"/>
            <w:shd w:val="clear" w:color="auto" w:fill="auto"/>
            <w:noWrap/>
            <w:vAlign w:val="center"/>
            <w:hideMark/>
          </w:tcPr>
          <w:p w14:paraId="7EE25E0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0.73098143</w:t>
            </w:r>
          </w:p>
        </w:tc>
        <w:tc>
          <w:tcPr>
            <w:tcW w:w="297" w:type="dxa"/>
            <w:shd w:val="clear" w:color="auto" w:fill="auto"/>
            <w:noWrap/>
            <w:vAlign w:val="center"/>
            <w:hideMark/>
          </w:tcPr>
          <w:p w14:paraId="4D3EAAD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0.48514853</w:t>
            </w:r>
          </w:p>
        </w:tc>
        <w:tc>
          <w:tcPr>
            <w:tcW w:w="297" w:type="dxa"/>
            <w:shd w:val="clear" w:color="auto" w:fill="auto"/>
            <w:noWrap/>
            <w:vAlign w:val="center"/>
            <w:hideMark/>
          </w:tcPr>
          <w:p w14:paraId="782D6BE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0.49805052</w:t>
            </w:r>
          </w:p>
        </w:tc>
        <w:tc>
          <w:tcPr>
            <w:tcW w:w="297" w:type="dxa"/>
            <w:shd w:val="clear" w:color="auto" w:fill="auto"/>
            <w:noWrap/>
            <w:vAlign w:val="center"/>
            <w:hideMark/>
          </w:tcPr>
          <w:p w14:paraId="019136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0.63885861</w:t>
            </w:r>
          </w:p>
        </w:tc>
        <w:tc>
          <w:tcPr>
            <w:tcW w:w="297" w:type="dxa"/>
            <w:shd w:val="clear" w:color="auto" w:fill="auto"/>
            <w:noWrap/>
            <w:vAlign w:val="center"/>
            <w:hideMark/>
          </w:tcPr>
          <w:p w14:paraId="3ADD7A4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0.65152566</w:t>
            </w:r>
          </w:p>
        </w:tc>
        <w:tc>
          <w:tcPr>
            <w:tcW w:w="297" w:type="dxa"/>
            <w:shd w:val="clear" w:color="auto" w:fill="auto"/>
            <w:noWrap/>
            <w:vAlign w:val="center"/>
            <w:hideMark/>
          </w:tcPr>
          <w:p w14:paraId="5DA98A4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0.80522348</w:t>
            </w:r>
          </w:p>
        </w:tc>
        <w:tc>
          <w:tcPr>
            <w:tcW w:w="297" w:type="dxa"/>
            <w:shd w:val="clear" w:color="auto" w:fill="auto"/>
            <w:noWrap/>
            <w:vAlign w:val="center"/>
            <w:hideMark/>
          </w:tcPr>
          <w:p w14:paraId="4C2AB4D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0.49475461</w:t>
            </w:r>
          </w:p>
        </w:tc>
        <w:tc>
          <w:tcPr>
            <w:tcW w:w="297" w:type="dxa"/>
            <w:shd w:val="clear" w:color="auto" w:fill="auto"/>
            <w:noWrap/>
            <w:vAlign w:val="center"/>
            <w:hideMark/>
          </w:tcPr>
          <w:p w14:paraId="1D6856E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0.62576808</w:t>
            </w:r>
          </w:p>
        </w:tc>
        <w:tc>
          <w:tcPr>
            <w:tcW w:w="296" w:type="dxa"/>
            <w:shd w:val="clear" w:color="auto" w:fill="auto"/>
            <w:noWrap/>
            <w:vAlign w:val="center"/>
            <w:hideMark/>
          </w:tcPr>
          <w:p w14:paraId="46DB8C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0.60311607</w:t>
            </w:r>
          </w:p>
        </w:tc>
        <w:tc>
          <w:tcPr>
            <w:tcW w:w="296" w:type="dxa"/>
            <w:shd w:val="clear" w:color="auto" w:fill="auto"/>
            <w:noWrap/>
            <w:vAlign w:val="center"/>
            <w:hideMark/>
          </w:tcPr>
          <w:p w14:paraId="6F9B932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0.33588571</w:t>
            </w:r>
          </w:p>
        </w:tc>
        <w:tc>
          <w:tcPr>
            <w:tcW w:w="296" w:type="dxa"/>
            <w:shd w:val="clear" w:color="auto" w:fill="auto"/>
            <w:noWrap/>
            <w:vAlign w:val="center"/>
            <w:hideMark/>
          </w:tcPr>
          <w:p w14:paraId="3E68E56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0.48204322</w:t>
            </w:r>
          </w:p>
        </w:tc>
        <w:tc>
          <w:tcPr>
            <w:tcW w:w="296" w:type="dxa"/>
            <w:shd w:val="clear" w:color="auto" w:fill="auto"/>
            <w:noWrap/>
            <w:vAlign w:val="center"/>
            <w:hideMark/>
          </w:tcPr>
          <w:p w14:paraId="5934ACA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0.70538209</w:t>
            </w:r>
          </w:p>
        </w:tc>
        <w:tc>
          <w:tcPr>
            <w:tcW w:w="296" w:type="dxa"/>
            <w:shd w:val="clear" w:color="auto" w:fill="auto"/>
            <w:noWrap/>
            <w:vAlign w:val="center"/>
            <w:hideMark/>
          </w:tcPr>
          <w:p w14:paraId="54D06A8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0.71767885</w:t>
            </w:r>
          </w:p>
        </w:tc>
        <w:tc>
          <w:tcPr>
            <w:tcW w:w="296" w:type="dxa"/>
            <w:shd w:val="clear" w:color="auto" w:fill="auto"/>
            <w:noWrap/>
            <w:vAlign w:val="center"/>
            <w:hideMark/>
          </w:tcPr>
          <w:p w14:paraId="5A9340B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0.55017421</w:t>
            </w:r>
          </w:p>
        </w:tc>
        <w:tc>
          <w:tcPr>
            <w:tcW w:w="296" w:type="dxa"/>
            <w:shd w:val="clear" w:color="auto" w:fill="auto"/>
            <w:noWrap/>
            <w:vAlign w:val="center"/>
            <w:hideMark/>
          </w:tcPr>
          <w:p w14:paraId="5E26827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0.61361695</w:t>
            </w:r>
          </w:p>
        </w:tc>
        <w:tc>
          <w:tcPr>
            <w:tcW w:w="296" w:type="dxa"/>
            <w:shd w:val="clear" w:color="auto" w:fill="auto"/>
            <w:noWrap/>
            <w:vAlign w:val="center"/>
            <w:hideMark/>
          </w:tcPr>
          <w:p w14:paraId="0669300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0.36775756</w:t>
            </w:r>
          </w:p>
        </w:tc>
        <w:tc>
          <w:tcPr>
            <w:tcW w:w="296" w:type="dxa"/>
            <w:shd w:val="clear" w:color="auto" w:fill="auto"/>
            <w:noWrap/>
            <w:vAlign w:val="center"/>
            <w:hideMark/>
          </w:tcPr>
          <w:p w14:paraId="0C6574D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2B3FF0D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0.43983042</w:t>
            </w:r>
          </w:p>
        </w:tc>
        <w:tc>
          <w:tcPr>
            <w:tcW w:w="296" w:type="dxa"/>
            <w:shd w:val="clear" w:color="auto" w:fill="auto"/>
            <w:noWrap/>
            <w:vAlign w:val="center"/>
            <w:hideMark/>
          </w:tcPr>
          <w:p w14:paraId="4F080DD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0.72561795</w:t>
            </w:r>
          </w:p>
        </w:tc>
        <w:tc>
          <w:tcPr>
            <w:tcW w:w="296" w:type="dxa"/>
            <w:shd w:val="clear" w:color="auto" w:fill="auto"/>
            <w:noWrap/>
            <w:vAlign w:val="center"/>
            <w:hideMark/>
          </w:tcPr>
          <w:p w14:paraId="030732B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0.27784572</w:t>
            </w:r>
          </w:p>
        </w:tc>
        <w:tc>
          <w:tcPr>
            <w:tcW w:w="296" w:type="dxa"/>
            <w:shd w:val="clear" w:color="auto" w:fill="auto"/>
            <w:noWrap/>
            <w:vAlign w:val="center"/>
            <w:hideMark/>
          </w:tcPr>
          <w:p w14:paraId="46307E6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0.66296931</w:t>
            </w:r>
          </w:p>
        </w:tc>
        <w:tc>
          <w:tcPr>
            <w:tcW w:w="296" w:type="dxa"/>
            <w:shd w:val="clear" w:color="auto" w:fill="auto"/>
            <w:noWrap/>
            <w:vAlign w:val="center"/>
            <w:hideMark/>
          </w:tcPr>
          <w:p w14:paraId="4D6D0D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0.68754065</w:t>
            </w:r>
          </w:p>
        </w:tc>
      </w:tr>
      <w:tr w:rsidR="00D6013D" w:rsidRPr="00D6767E" w14:paraId="27B9B611" w14:textId="77777777" w:rsidTr="005A5A3F">
        <w:trPr>
          <w:trHeight w:val="284"/>
        </w:trPr>
        <w:tc>
          <w:tcPr>
            <w:tcW w:w="588" w:type="dxa"/>
            <w:shd w:val="clear" w:color="auto" w:fill="auto"/>
            <w:noWrap/>
            <w:vAlign w:val="center"/>
            <w:hideMark/>
          </w:tcPr>
          <w:p w14:paraId="2A5D56C4"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SMG1</w:t>
            </w:r>
          </w:p>
        </w:tc>
        <w:tc>
          <w:tcPr>
            <w:tcW w:w="297" w:type="dxa"/>
            <w:shd w:val="clear" w:color="auto" w:fill="auto"/>
            <w:noWrap/>
            <w:vAlign w:val="center"/>
            <w:hideMark/>
          </w:tcPr>
          <w:p w14:paraId="59D679B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0.44415388</w:t>
            </w:r>
          </w:p>
        </w:tc>
        <w:tc>
          <w:tcPr>
            <w:tcW w:w="297" w:type="dxa"/>
            <w:shd w:val="clear" w:color="auto" w:fill="auto"/>
            <w:noWrap/>
            <w:vAlign w:val="center"/>
            <w:hideMark/>
          </w:tcPr>
          <w:p w14:paraId="14092E0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0.4791816</w:t>
            </w:r>
          </w:p>
        </w:tc>
        <w:tc>
          <w:tcPr>
            <w:tcW w:w="297" w:type="dxa"/>
            <w:shd w:val="clear" w:color="auto" w:fill="auto"/>
            <w:noWrap/>
            <w:vAlign w:val="center"/>
            <w:hideMark/>
          </w:tcPr>
          <w:p w14:paraId="3F37079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0.74119375</w:t>
            </w:r>
          </w:p>
        </w:tc>
        <w:tc>
          <w:tcPr>
            <w:tcW w:w="297" w:type="dxa"/>
            <w:shd w:val="clear" w:color="auto" w:fill="auto"/>
            <w:noWrap/>
            <w:vAlign w:val="center"/>
            <w:hideMark/>
          </w:tcPr>
          <w:p w14:paraId="3D2A6E1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0.71891208</w:t>
            </w:r>
          </w:p>
        </w:tc>
        <w:tc>
          <w:tcPr>
            <w:tcW w:w="297" w:type="dxa"/>
            <w:shd w:val="clear" w:color="auto" w:fill="auto"/>
            <w:noWrap/>
            <w:vAlign w:val="center"/>
            <w:hideMark/>
          </w:tcPr>
          <w:p w14:paraId="1FCF34F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0.38143908</w:t>
            </w:r>
          </w:p>
        </w:tc>
        <w:tc>
          <w:tcPr>
            <w:tcW w:w="297" w:type="dxa"/>
            <w:shd w:val="clear" w:color="auto" w:fill="auto"/>
            <w:noWrap/>
            <w:vAlign w:val="center"/>
            <w:hideMark/>
          </w:tcPr>
          <w:p w14:paraId="6B2FA6D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0.76114078</w:t>
            </w:r>
          </w:p>
        </w:tc>
        <w:tc>
          <w:tcPr>
            <w:tcW w:w="297" w:type="dxa"/>
            <w:shd w:val="clear" w:color="auto" w:fill="auto"/>
            <w:noWrap/>
            <w:vAlign w:val="center"/>
            <w:hideMark/>
          </w:tcPr>
          <w:p w14:paraId="1E1F9DE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0.72145389</w:t>
            </w:r>
          </w:p>
        </w:tc>
        <w:tc>
          <w:tcPr>
            <w:tcW w:w="297" w:type="dxa"/>
            <w:shd w:val="clear" w:color="auto" w:fill="auto"/>
            <w:noWrap/>
            <w:vAlign w:val="center"/>
            <w:hideMark/>
          </w:tcPr>
          <w:p w14:paraId="3DF8A79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0.29447932</w:t>
            </w:r>
          </w:p>
        </w:tc>
        <w:tc>
          <w:tcPr>
            <w:tcW w:w="297" w:type="dxa"/>
            <w:shd w:val="clear" w:color="auto" w:fill="auto"/>
            <w:noWrap/>
            <w:vAlign w:val="center"/>
            <w:hideMark/>
          </w:tcPr>
          <w:p w14:paraId="07431A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0.88398967</w:t>
            </w:r>
          </w:p>
        </w:tc>
        <w:tc>
          <w:tcPr>
            <w:tcW w:w="297" w:type="dxa"/>
            <w:shd w:val="clear" w:color="auto" w:fill="auto"/>
            <w:noWrap/>
            <w:vAlign w:val="center"/>
            <w:hideMark/>
          </w:tcPr>
          <w:p w14:paraId="346D28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0.53268311</w:t>
            </w:r>
          </w:p>
        </w:tc>
        <w:tc>
          <w:tcPr>
            <w:tcW w:w="297" w:type="dxa"/>
            <w:shd w:val="clear" w:color="auto" w:fill="auto"/>
            <w:noWrap/>
            <w:vAlign w:val="center"/>
            <w:hideMark/>
          </w:tcPr>
          <w:p w14:paraId="5AA663C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0.80660796</w:t>
            </w:r>
          </w:p>
        </w:tc>
        <w:tc>
          <w:tcPr>
            <w:tcW w:w="297" w:type="dxa"/>
            <w:shd w:val="clear" w:color="auto" w:fill="auto"/>
            <w:noWrap/>
            <w:vAlign w:val="center"/>
            <w:hideMark/>
          </w:tcPr>
          <w:p w14:paraId="3C4E6FB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0.79780457</w:t>
            </w:r>
          </w:p>
        </w:tc>
        <w:tc>
          <w:tcPr>
            <w:tcW w:w="296" w:type="dxa"/>
            <w:shd w:val="clear" w:color="auto" w:fill="auto"/>
            <w:noWrap/>
            <w:vAlign w:val="center"/>
            <w:hideMark/>
          </w:tcPr>
          <w:p w14:paraId="282139B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0.6846895</w:t>
            </w:r>
          </w:p>
        </w:tc>
        <w:tc>
          <w:tcPr>
            <w:tcW w:w="296" w:type="dxa"/>
            <w:shd w:val="clear" w:color="auto" w:fill="auto"/>
            <w:noWrap/>
            <w:vAlign w:val="center"/>
            <w:hideMark/>
          </w:tcPr>
          <w:p w14:paraId="1DB0FB9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0.88850459</w:t>
            </w:r>
          </w:p>
        </w:tc>
        <w:tc>
          <w:tcPr>
            <w:tcW w:w="296" w:type="dxa"/>
            <w:shd w:val="clear" w:color="auto" w:fill="auto"/>
            <w:noWrap/>
            <w:vAlign w:val="center"/>
            <w:hideMark/>
          </w:tcPr>
          <w:p w14:paraId="29B0102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0.55610244</w:t>
            </w:r>
          </w:p>
        </w:tc>
        <w:tc>
          <w:tcPr>
            <w:tcW w:w="296" w:type="dxa"/>
            <w:shd w:val="clear" w:color="auto" w:fill="auto"/>
            <w:noWrap/>
            <w:vAlign w:val="center"/>
            <w:hideMark/>
          </w:tcPr>
          <w:p w14:paraId="62690C5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0.67613552</w:t>
            </w:r>
          </w:p>
        </w:tc>
        <w:tc>
          <w:tcPr>
            <w:tcW w:w="296" w:type="dxa"/>
            <w:shd w:val="clear" w:color="auto" w:fill="auto"/>
            <w:noWrap/>
            <w:vAlign w:val="center"/>
            <w:hideMark/>
          </w:tcPr>
          <w:p w14:paraId="730AA9A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0.43367569</w:t>
            </w:r>
          </w:p>
        </w:tc>
        <w:tc>
          <w:tcPr>
            <w:tcW w:w="296" w:type="dxa"/>
            <w:shd w:val="clear" w:color="auto" w:fill="auto"/>
            <w:noWrap/>
            <w:vAlign w:val="center"/>
            <w:hideMark/>
          </w:tcPr>
          <w:p w14:paraId="7B1BAC9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0.82983564</w:t>
            </w:r>
          </w:p>
        </w:tc>
        <w:tc>
          <w:tcPr>
            <w:tcW w:w="296" w:type="dxa"/>
            <w:shd w:val="clear" w:color="auto" w:fill="auto"/>
            <w:noWrap/>
            <w:vAlign w:val="center"/>
            <w:hideMark/>
          </w:tcPr>
          <w:p w14:paraId="6FB9AC0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0.87969852</w:t>
            </w:r>
          </w:p>
        </w:tc>
        <w:tc>
          <w:tcPr>
            <w:tcW w:w="296" w:type="dxa"/>
            <w:shd w:val="clear" w:color="auto" w:fill="auto"/>
            <w:noWrap/>
            <w:vAlign w:val="center"/>
            <w:hideMark/>
          </w:tcPr>
          <w:p w14:paraId="4109237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0.60155036</w:t>
            </w:r>
          </w:p>
        </w:tc>
        <w:tc>
          <w:tcPr>
            <w:tcW w:w="296" w:type="dxa"/>
            <w:shd w:val="clear" w:color="auto" w:fill="auto"/>
            <w:noWrap/>
            <w:vAlign w:val="center"/>
            <w:hideMark/>
          </w:tcPr>
          <w:p w14:paraId="16A187F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0.43983042</w:t>
            </w:r>
          </w:p>
        </w:tc>
        <w:tc>
          <w:tcPr>
            <w:tcW w:w="296" w:type="dxa"/>
            <w:shd w:val="clear" w:color="auto" w:fill="auto"/>
            <w:noWrap/>
            <w:vAlign w:val="center"/>
            <w:hideMark/>
          </w:tcPr>
          <w:p w14:paraId="4DEA91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3ADDF71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0.40993217</w:t>
            </w:r>
          </w:p>
        </w:tc>
        <w:tc>
          <w:tcPr>
            <w:tcW w:w="296" w:type="dxa"/>
            <w:shd w:val="clear" w:color="auto" w:fill="auto"/>
            <w:noWrap/>
            <w:vAlign w:val="center"/>
            <w:hideMark/>
          </w:tcPr>
          <w:p w14:paraId="705CB0F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0.79178233</w:t>
            </w:r>
          </w:p>
        </w:tc>
        <w:tc>
          <w:tcPr>
            <w:tcW w:w="296" w:type="dxa"/>
            <w:shd w:val="clear" w:color="auto" w:fill="auto"/>
            <w:noWrap/>
            <w:vAlign w:val="center"/>
            <w:hideMark/>
          </w:tcPr>
          <w:p w14:paraId="2EFD4FB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0.71957207</w:t>
            </w:r>
          </w:p>
        </w:tc>
        <w:tc>
          <w:tcPr>
            <w:tcW w:w="296" w:type="dxa"/>
            <w:shd w:val="clear" w:color="auto" w:fill="auto"/>
            <w:noWrap/>
            <w:vAlign w:val="center"/>
            <w:hideMark/>
          </w:tcPr>
          <w:p w14:paraId="46E7050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0.51355144</w:t>
            </w:r>
          </w:p>
        </w:tc>
      </w:tr>
      <w:tr w:rsidR="00D6013D" w:rsidRPr="00D6767E" w14:paraId="771ADDE2" w14:textId="77777777" w:rsidTr="005A5A3F">
        <w:trPr>
          <w:trHeight w:val="284"/>
        </w:trPr>
        <w:tc>
          <w:tcPr>
            <w:tcW w:w="588" w:type="dxa"/>
            <w:shd w:val="clear" w:color="auto" w:fill="auto"/>
            <w:noWrap/>
            <w:vAlign w:val="center"/>
            <w:hideMark/>
          </w:tcPr>
          <w:p w14:paraId="1A8A64B3"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SUB1</w:t>
            </w:r>
          </w:p>
        </w:tc>
        <w:tc>
          <w:tcPr>
            <w:tcW w:w="297" w:type="dxa"/>
            <w:shd w:val="clear" w:color="auto" w:fill="auto"/>
            <w:noWrap/>
            <w:vAlign w:val="center"/>
            <w:hideMark/>
          </w:tcPr>
          <w:p w14:paraId="4A45D52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0.68151962</w:t>
            </w:r>
          </w:p>
        </w:tc>
        <w:tc>
          <w:tcPr>
            <w:tcW w:w="297" w:type="dxa"/>
            <w:shd w:val="clear" w:color="auto" w:fill="auto"/>
            <w:noWrap/>
            <w:vAlign w:val="center"/>
            <w:hideMark/>
          </w:tcPr>
          <w:p w14:paraId="741041B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0.82620672</w:t>
            </w:r>
          </w:p>
        </w:tc>
        <w:tc>
          <w:tcPr>
            <w:tcW w:w="297" w:type="dxa"/>
            <w:shd w:val="clear" w:color="auto" w:fill="auto"/>
            <w:noWrap/>
            <w:vAlign w:val="center"/>
            <w:hideMark/>
          </w:tcPr>
          <w:p w14:paraId="2EB5FAE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0.75117274</w:t>
            </w:r>
          </w:p>
        </w:tc>
        <w:tc>
          <w:tcPr>
            <w:tcW w:w="297" w:type="dxa"/>
            <w:shd w:val="clear" w:color="auto" w:fill="auto"/>
            <w:noWrap/>
            <w:vAlign w:val="center"/>
            <w:hideMark/>
          </w:tcPr>
          <w:p w14:paraId="166809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0.83059514</w:t>
            </w:r>
          </w:p>
        </w:tc>
        <w:tc>
          <w:tcPr>
            <w:tcW w:w="297" w:type="dxa"/>
            <w:shd w:val="clear" w:color="auto" w:fill="auto"/>
            <w:noWrap/>
            <w:vAlign w:val="center"/>
            <w:hideMark/>
          </w:tcPr>
          <w:p w14:paraId="304F9D8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0.69750407</w:t>
            </w:r>
          </w:p>
        </w:tc>
        <w:tc>
          <w:tcPr>
            <w:tcW w:w="297" w:type="dxa"/>
            <w:shd w:val="clear" w:color="auto" w:fill="auto"/>
            <w:noWrap/>
            <w:vAlign w:val="center"/>
            <w:hideMark/>
          </w:tcPr>
          <w:p w14:paraId="795C3F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0.63177164</w:t>
            </w:r>
          </w:p>
        </w:tc>
        <w:tc>
          <w:tcPr>
            <w:tcW w:w="297" w:type="dxa"/>
            <w:shd w:val="clear" w:color="auto" w:fill="auto"/>
            <w:noWrap/>
            <w:vAlign w:val="center"/>
            <w:hideMark/>
          </w:tcPr>
          <w:p w14:paraId="630A844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0.72788091</w:t>
            </w:r>
          </w:p>
        </w:tc>
        <w:tc>
          <w:tcPr>
            <w:tcW w:w="297" w:type="dxa"/>
            <w:shd w:val="clear" w:color="auto" w:fill="auto"/>
            <w:noWrap/>
            <w:vAlign w:val="center"/>
            <w:hideMark/>
          </w:tcPr>
          <w:p w14:paraId="2581A23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0.77638517</w:t>
            </w:r>
          </w:p>
        </w:tc>
        <w:tc>
          <w:tcPr>
            <w:tcW w:w="297" w:type="dxa"/>
            <w:shd w:val="clear" w:color="auto" w:fill="auto"/>
            <w:noWrap/>
            <w:vAlign w:val="center"/>
            <w:hideMark/>
          </w:tcPr>
          <w:p w14:paraId="7937D1B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0.68385875</w:t>
            </w:r>
          </w:p>
        </w:tc>
        <w:tc>
          <w:tcPr>
            <w:tcW w:w="297" w:type="dxa"/>
            <w:shd w:val="clear" w:color="auto" w:fill="auto"/>
            <w:noWrap/>
            <w:vAlign w:val="center"/>
            <w:hideMark/>
          </w:tcPr>
          <w:p w14:paraId="6D75683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0.80607878</w:t>
            </w:r>
          </w:p>
        </w:tc>
        <w:tc>
          <w:tcPr>
            <w:tcW w:w="297" w:type="dxa"/>
            <w:shd w:val="clear" w:color="auto" w:fill="auto"/>
            <w:noWrap/>
            <w:vAlign w:val="center"/>
            <w:hideMark/>
          </w:tcPr>
          <w:p w14:paraId="4C2C073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0.63107732</w:t>
            </w:r>
          </w:p>
        </w:tc>
        <w:tc>
          <w:tcPr>
            <w:tcW w:w="297" w:type="dxa"/>
            <w:shd w:val="clear" w:color="auto" w:fill="auto"/>
            <w:noWrap/>
            <w:vAlign w:val="center"/>
            <w:hideMark/>
          </w:tcPr>
          <w:p w14:paraId="501E490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0.68885701</w:t>
            </w:r>
          </w:p>
        </w:tc>
        <w:tc>
          <w:tcPr>
            <w:tcW w:w="296" w:type="dxa"/>
            <w:shd w:val="clear" w:color="auto" w:fill="auto"/>
            <w:noWrap/>
            <w:vAlign w:val="center"/>
            <w:hideMark/>
          </w:tcPr>
          <w:p w14:paraId="34E3C51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0.40695997</w:t>
            </w:r>
          </w:p>
        </w:tc>
        <w:tc>
          <w:tcPr>
            <w:tcW w:w="296" w:type="dxa"/>
            <w:shd w:val="clear" w:color="auto" w:fill="auto"/>
            <w:noWrap/>
            <w:vAlign w:val="center"/>
            <w:hideMark/>
          </w:tcPr>
          <w:p w14:paraId="210DDF4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0.31129403</w:t>
            </w:r>
          </w:p>
        </w:tc>
        <w:tc>
          <w:tcPr>
            <w:tcW w:w="296" w:type="dxa"/>
            <w:shd w:val="clear" w:color="auto" w:fill="auto"/>
            <w:noWrap/>
            <w:vAlign w:val="center"/>
            <w:hideMark/>
          </w:tcPr>
          <w:p w14:paraId="2C3A5B7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0.5553064</w:t>
            </w:r>
          </w:p>
        </w:tc>
        <w:tc>
          <w:tcPr>
            <w:tcW w:w="296" w:type="dxa"/>
            <w:shd w:val="clear" w:color="auto" w:fill="auto"/>
            <w:noWrap/>
            <w:vAlign w:val="center"/>
            <w:hideMark/>
          </w:tcPr>
          <w:p w14:paraId="55D2B29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0.84067229</w:t>
            </w:r>
          </w:p>
        </w:tc>
        <w:tc>
          <w:tcPr>
            <w:tcW w:w="296" w:type="dxa"/>
            <w:shd w:val="clear" w:color="auto" w:fill="auto"/>
            <w:noWrap/>
            <w:vAlign w:val="center"/>
            <w:hideMark/>
          </w:tcPr>
          <w:p w14:paraId="0F1997E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0.86214762</w:t>
            </w:r>
          </w:p>
        </w:tc>
        <w:tc>
          <w:tcPr>
            <w:tcW w:w="296" w:type="dxa"/>
            <w:shd w:val="clear" w:color="auto" w:fill="auto"/>
            <w:noWrap/>
            <w:vAlign w:val="center"/>
            <w:hideMark/>
          </w:tcPr>
          <w:p w14:paraId="63E5655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0.65824618</w:t>
            </w:r>
          </w:p>
        </w:tc>
        <w:tc>
          <w:tcPr>
            <w:tcW w:w="296" w:type="dxa"/>
            <w:shd w:val="clear" w:color="auto" w:fill="auto"/>
            <w:noWrap/>
            <w:vAlign w:val="center"/>
            <w:hideMark/>
          </w:tcPr>
          <w:p w14:paraId="726D8E1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0.5164395</w:t>
            </w:r>
          </w:p>
        </w:tc>
        <w:tc>
          <w:tcPr>
            <w:tcW w:w="296" w:type="dxa"/>
            <w:shd w:val="clear" w:color="auto" w:fill="auto"/>
            <w:noWrap/>
            <w:vAlign w:val="center"/>
            <w:hideMark/>
          </w:tcPr>
          <w:p w14:paraId="6FF0561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0.48415958</w:t>
            </w:r>
          </w:p>
        </w:tc>
        <w:tc>
          <w:tcPr>
            <w:tcW w:w="296" w:type="dxa"/>
            <w:shd w:val="clear" w:color="auto" w:fill="auto"/>
            <w:noWrap/>
            <w:vAlign w:val="center"/>
            <w:hideMark/>
          </w:tcPr>
          <w:p w14:paraId="72231BB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0.72561795</w:t>
            </w:r>
          </w:p>
        </w:tc>
        <w:tc>
          <w:tcPr>
            <w:tcW w:w="296" w:type="dxa"/>
            <w:shd w:val="clear" w:color="auto" w:fill="auto"/>
            <w:noWrap/>
            <w:vAlign w:val="center"/>
            <w:hideMark/>
          </w:tcPr>
          <w:p w14:paraId="47EC708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0.40993217</w:t>
            </w:r>
          </w:p>
        </w:tc>
        <w:tc>
          <w:tcPr>
            <w:tcW w:w="296" w:type="dxa"/>
            <w:shd w:val="clear" w:color="auto" w:fill="auto"/>
            <w:noWrap/>
            <w:vAlign w:val="center"/>
            <w:hideMark/>
          </w:tcPr>
          <w:p w14:paraId="54A6253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04EF7D7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0.44731237</w:t>
            </w:r>
          </w:p>
        </w:tc>
        <w:tc>
          <w:tcPr>
            <w:tcW w:w="296" w:type="dxa"/>
            <w:shd w:val="clear" w:color="auto" w:fill="auto"/>
            <w:noWrap/>
            <w:vAlign w:val="center"/>
            <w:hideMark/>
          </w:tcPr>
          <w:p w14:paraId="72ACEBB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0.75139107</w:t>
            </w:r>
          </w:p>
        </w:tc>
        <w:tc>
          <w:tcPr>
            <w:tcW w:w="296" w:type="dxa"/>
            <w:shd w:val="clear" w:color="auto" w:fill="auto"/>
            <w:noWrap/>
            <w:vAlign w:val="center"/>
            <w:hideMark/>
          </w:tcPr>
          <w:p w14:paraId="6EDB88C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0.62498132</w:t>
            </w:r>
          </w:p>
        </w:tc>
      </w:tr>
      <w:tr w:rsidR="00D6013D" w:rsidRPr="00D6767E" w14:paraId="6096F633" w14:textId="77777777" w:rsidTr="005A5A3F">
        <w:trPr>
          <w:trHeight w:val="284"/>
        </w:trPr>
        <w:tc>
          <w:tcPr>
            <w:tcW w:w="588" w:type="dxa"/>
            <w:shd w:val="clear" w:color="auto" w:fill="auto"/>
            <w:noWrap/>
            <w:vAlign w:val="center"/>
            <w:hideMark/>
          </w:tcPr>
          <w:p w14:paraId="5CBF0BBB"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TERF1_1</w:t>
            </w:r>
          </w:p>
        </w:tc>
        <w:tc>
          <w:tcPr>
            <w:tcW w:w="297" w:type="dxa"/>
            <w:shd w:val="clear" w:color="auto" w:fill="auto"/>
            <w:noWrap/>
            <w:vAlign w:val="center"/>
            <w:hideMark/>
          </w:tcPr>
          <w:p w14:paraId="2831DCA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0.52978634</w:t>
            </w:r>
          </w:p>
        </w:tc>
        <w:tc>
          <w:tcPr>
            <w:tcW w:w="297" w:type="dxa"/>
            <w:shd w:val="clear" w:color="auto" w:fill="auto"/>
            <w:noWrap/>
            <w:vAlign w:val="center"/>
            <w:hideMark/>
          </w:tcPr>
          <w:p w14:paraId="1BEBA73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0.45848931</w:t>
            </w:r>
          </w:p>
        </w:tc>
        <w:tc>
          <w:tcPr>
            <w:tcW w:w="297" w:type="dxa"/>
            <w:shd w:val="clear" w:color="auto" w:fill="auto"/>
            <w:noWrap/>
            <w:vAlign w:val="center"/>
            <w:hideMark/>
          </w:tcPr>
          <w:p w14:paraId="3A7B0F6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0.72572415</w:t>
            </w:r>
          </w:p>
        </w:tc>
        <w:tc>
          <w:tcPr>
            <w:tcW w:w="297" w:type="dxa"/>
            <w:shd w:val="clear" w:color="auto" w:fill="auto"/>
            <w:noWrap/>
            <w:vAlign w:val="center"/>
            <w:hideMark/>
          </w:tcPr>
          <w:p w14:paraId="1E0A7FC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0.64489183</w:t>
            </w:r>
          </w:p>
        </w:tc>
        <w:tc>
          <w:tcPr>
            <w:tcW w:w="297" w:type="dxa"/>
            <w:shd w:val="clear" w:color="auto" w:fill="auto"/>
            <w:noWrap/>
            <w:vAlign w:val="center"/>
            <w:hideMark/>
          </w:tcPr>
          <w:p w14:paraId="13D54A0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0.43538587</w:t>
            </w:r>
          </w:p>
        </w:tc>
        <w:tc>
          <w:tcPr>
            <w:tcW w:w="297" w:type="dxa"/>
            <w:shd w:val="clear" w:color="auto" w:fill="auto"/>
            <w:noWrap/>
            <w:vAlign w:val="center"/>
            <w:hideMark/>
          </w:tcPr>
          <w:p w14:paraId="788548E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0.81040404</w:t>
            </w:r>
          </w:p>
        </w:tc>
        <w:tc>
          <w:tcPr>
            <w:tcW w:w="297" w:type="dxa"/>
            <w:shd w:val="clear" w:color="auto" w:fill="auto"/>
            <w:noWrap/>
            <w:vAlign w:val="center"/>
            <w:hideMark/>
          </w:tcPr>
          <w:p w14:paraId="2C4BA54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0.6773903</w:t>
            </w:r>
          </w:p>
        </w:tc>
        <w:tc>
          <w:tcPr>
            <w:tcW w:w="297" w:type="dxa"/>
            <w:shd w:val="clear" w:color="auto" w:fill="auto"/>
            <w:noWrap/>
            <w:vAlign w:val="center"/>
            <w:hideMark/>
          </w:tcPr>
          <w:p w14:paraId="6D0FA3E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0.3095513</w:t>
            </w:r>
          </w:p>
        </w:tc>
        <w:tc>
          <w:tcPr>
            <w:tcW w:w="297" w:type="dxa"/>
            <w:shd w:val="clear" w:color="auto" w:fill="auto"/>
            <w:noWrap/>
            <w:vAlign w:val="center"/>
            <w:hideMark/>
          </w:tcPr>
          <w:p w14:paraId="0C0EAC7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0.75028098</w:t>
            </w:r>
          </w:p>
        </w:tc>
        <w:tc>
          <w:tcPr>
            <w:tcW w:w="297" w:type="dxa"/>
            <w:shd w:val="clear" w:color="auto" w:fill="auto"/>
            <w:noWrap/>
            <w:vAlign w:val="center"/>
            <w:hideMark/>
          </w:tcPr>
          <w:p w14:paraId="29FBB7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0.50918244</w:t>
            </w:r>
          </w:p>
        </w:tc>
        <w:tc>
          <w:tcPr>
            <w:tcW w:w="297" w:type="dxa"/>
            <w:shd w:val="clear" w:color="auto" w:fill="auto"/>
            <w:noWrap/>
            <w:vAlign w:val="center"/>
            <w:hideMark/>
          </w:tcPr>
          <w:p w14:paraId="38CC301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0.75444255</w:t>
            </w:r>
          </w:p>
        </w:tc>
        <w:tc>
          <w:tcPr>
            <w:tcW w:w="297" w:type="dxa"/>
            <w:shd w:val="clear" w:color="auto" w:fill="auto"/>
            <w:noWrap/>
            <w:vAlign w:val="center"/>
            <w:hideMark/>
          </w:tcPr>
          <w:p w14:paraId="0C5D4A7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0.65162583</w:t>
            </w:r>
          </w:p>
        </w:tc>
        <w:tc>
          <w:tcPr>
            <w:tcW w:w="296" w:type="dxa"/>
            <w:shd w:val="clear" w:color="auto" w:fill="auto"/>
            <w:noWrap/>
            <w:vAlign w:val="center"/>
            <w:hideMark/>
          </w:tcPr>
          <w:p w14:paraId="71FE202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0.65017954</w:t>
            </w:r>
          </w:p>
        </w:tc>
        <w:tc>
          <w:tcPr>
            <w:tcW w:w="296" w:type="dxa"/>
            <w:shd w:val="clear" w:color="auto" w:fill="auto"/>
            <w:noWrap/>
            <w:vAlign w:val="center"/>
            <w:hideMark/>
          </w:tcPr>
          <w:p w14:paraId="3D24541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0.77539961</w:t>
            </w:r>
          </w:p>
        </w:tc>
        <w:tc>
          <w:tcPr>
            <w:tcW w:w="296" w:type="dxa"/>
            <w:shd w:val="clear" w:color="auto" w:fill="auto"/>
            <w:noWrap/>
            <w:vAlign w:val="center"/>
            <w:hideMark/>
          </w:tcPr>
          <w:p w14:paraId="35BB64D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0.36882598</w:t>
            </w:r>
          </w:p>
        </w:tc>
        <w:tc>
          <w:tcPr>
            <w:tcW w:w="296" w:type="dxa"/>
            <w:shd w:val="clear" w:color="auto" w:fill="auto"/>
            <w:noWrap/>
            <w:vAlign w:val="center"/>
            <w:hideMark/>
          </w:tcPr>
          <w:p w14:paraId="7118DF4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0.57939188</w:t>
            </w:r>
          </w:p>
        </w:tc>
        <w:tc>
          <w:tcPr>
            <w:tcW w:w="296" w:type="dxa"/>
            <w:shd w:val="clear" w:color="auto" w:fill="auto"/>
            <w:noWrap/>
            <w:vAlign w:val="center"/>
            <w:hideMark/>
          </w:tcPr>
          <w:p w14:paraId="6239953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0.40941385</w:t>
            </w:r>
          </w:p>
        </w:tc>
        <w:tc>
          <w:tcPr>
            <w:tcW w:w="296" w:type="dxa"/>
            <w:shd w:val="clear" w:color="auto" w:fill="auto"/>
            <w:noWrap/>
            <w:vAlign w:val="center"/>
            <w:hideMark/>
          </w:tcPr>
          <w:p w14:paraId="561DEEF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0.78321897</w:t>
            </w:r>
          </w:p>
        </w:tc>
        <w:tc>
          <w:tcPr>
            <w:tcW w:w="296" w:type="dxa"/>
            <w:shd w:val="clear" w:color="auto" w:fill="auto"/>
            <w:noWrap/>
            <w:vAlign w:val="center"/>
            <w:hideMark/>
          </w:tcPr>
          <w:p w14:paraId="5564617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0.70204278</w:t>
            </w:r>
          </w:p>
        </w:tc>
        <w:tc>
          <w:tcPr>
            <w:tcW w:w="296" w:type="dxa"/>
            <w:shd w:val="clear" w:color="auto" w:fill="auto"/>
            <w:noWrap/>
            <w:vAlign w:val="center"/>
            <w:hideMark/>
          </w:tcPr>
          <w:p w14:paraId="06FC5B9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0.41882172</w:t>
            </w:r>
          </w:p>
        </w:tc>
        <w:tc>
          <w:tcPr>
            <w:tcW w:w="296" w:type="dxa"/>
            <w:shd w:val="clear" w:color="auto" w:fill="auto"/>
            <w:noWrap/>
            <w:vAlign w:val="center"/>
            <w:hideMark/>
          </w:tcPr>
          <w:p w14:paraId="1A517FC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0.27784572</w:t>
            </w:r>
          </w:p>
        </w:tc>
        <w:tc>
          <w:tcPr>
            <w:tcW w:w="296" w:type="dxa"/>
            <w:shd w:val="clear" w:color="auto" w:fill="auto"/>
            <w:noWrap/>
            <w:vAlign w:val="center"/>
            <w:hideMark/>
          </w:tcPr>
          <w:p w14:paraId="439FAE5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0.79178233</w:t>
            </w:r>
          </w:p>
        </w:tc>
        <w:tc>
          <w:tcPr>
            <w:tcW w:w="296" w:type="dxa"/>
            <w:shd w:val="clear" w:color="auto" w:fill="auto"/>
            <w:noWrap/>
            <w:vAlign w:val="center"/>
            <w:hideMark/>
          </w:tcPr>
          <w:p w14:paraId="5FEF15A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0.44731237</w:t>
            </w:r>
          </w:p>
        </w:tc>
        <w:tc>
          <w:tcPr>
            <w:tcW w:w="296" w:type="dxa"/>
            <w:shd w:val="clear" w:color="auto" w:fill="auto"/>
            <w:noWrap/>
            <w:vAlign w:val="center"/>
            <w:hideMark/>
          </w:tcPr>
          <w:p w14:paraId="721F1C7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2E939E7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0.76475269</w:t>
            </w:r>
          </w:p>
        </w:tc>
        <w:tc>
          <w:tcPr>
            <w:tcW w:w="296" w:type="dxa"/>
            <w:shd w:val="clear" w:color="auto" w:fill="auto"/>
            <w:noWrap/>
            <w:vAlign w:val="center"/>
            <w:hideMark/>
          </w:tcPr>
          <w:p w14:paraId="70329BF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0.2600599</w:t>
            </w:r>
          </w:p>
        </w:tc>
      </w:tr>
      <w:tr w:rsidR="00D6013D" w:rsidRPr="00D6767E" w14:paraId="7D550D81" w14:textId="77777777" w:rsidTr="005A5A3F">
        <w:trPr>
          <w:trHeight w:val="284"/>
        </w:trPr>
        <w:tc>
          <w:tcPr>
            <w:tcW w:w="588" w:type="dxa"/>
            <w:shd w:val="clear" w:color="auto" w:fill="auto"/>
            <w:noWrap/>
            <w:vAlign w:val="center"/>
            <w:hideMark/>
          </w:tcPr>
          <w:p w14:paraId="1A6FF2D9"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VBP1</w:t>
            </w:r>
          </w:p>
        </w:tc>
        <w:tc>
          <w:tcPr>
            <w:tcW w:w="297" w:type="dxa"/>
            <w:shd w:val="clear" w:color="auto" w:fill="auto"/>
            <w:noWrap/>
            <w:vAlign w:val="center"/>
            <w:hideMark/>
          </w:tcPr>
          <w:p w14:paraId="53C42D06"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0.44854941</w:t>
            </w:r>
          </w:p>
        </w:tc>
        <w:tc>
          <w:tcPr>
            <w:tcW w:w="297" w:type="dxa"/>
            <w:shd w:val="clear" w:color="auto" w:fill="auto"/>
            <w:noWrap/>
            <w:vAlign w:val="center"/>
            <w:hideMark/>
          </w:tcPr>
          <w:p w14:paraId="28000FE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0.59606759</w:t>
            </w:r>
          </w:p>
        </w:tc>
        <w:tc>
          <w:tcPr>
            <w:tcW w:w="297" w:type="dxa"/>
            <w:shd w:val="clear" w:color="auto" w:fill="auto"/>
            <w:noWrap/>
            <w:vAlign w:val="center"/>
            <w:hideMark/>
          </w:tcPr>
          <w:p w14:paraId="256DF64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0.8013386</w:t>
            </w:r>
          </w:p>
        </w:tc>
        <w:tc>
          <w:tcPr>
            <w:tcW w:w="297" w:type="dxa"/>
            <w:shd w:val="clear" w:color="auto" w:fill="auto"/>
            <w:noWrap/>
            <w:vAlign w:val="center"/>
            <w:hideMark/>
          </w:tcPr>
          <w:p w14:paraId="068D6C2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0.81791811</w:t>
            </w:r>
          </w:p>
        </w:tc>
        <w:tc>
          <w:tcPr>
            <w:tcW w:w="297" w:type="dxa"/>
            <w:shd w:val="clear" w:color="auto" w:fill="auto"/>
            <w:noWrap/>
            <w:vAlign w:val="center"/>
            <w:hideMark/>
          </w:tcPr>
          <w:p w14:paraId="7A7A67F5"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0.54289586</w:t>
            </w:r>
          </w:p>
        </w:tc>
        <w:tc>
          <w:tcPr>
            <w:tcW w:w="297" w:type="dxa"/>
            <w:shd w:val="clear" w:color="auto" w:fill="auto"/>
            <w:noWrap/>
            <w:vAlign w:val="center"/>
            <w:hideMark/>
          </w:tcPr>
          <w:p w14:paraId="44F31BC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0.70803564</w:t>
            </w:r>
          </w:p>
        </w:tc>
        <w:tc>
          <w:tcPr>
            <w:tcW w:w="297" w:type="dxa"/>
            <w:shd w:val="clear" w:color="auto" w:fill="auto"/>
            <w:noWrap/>
            <w:vAlign w:val="center"/>
            <w:hideMark/>
          </w:tcPr>
          <w:p w14:paraId="3D7CE820"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0.74509471</w:t>
            </w:r>
          </w:p>
        </w:tc>
        <w:tc>
          <w:tcPr>
            <w:tcW w:w="297" w:type="dxa"/>
            <w:shd w:val="clear" w:color="auto" w:fill="auto"/>
            <w:noWrap/>
            <w:vAlign w:val="center"/>
            <w:hideMark/>
          </w:tcPr>
          <w:p w14:paraId="7BE1D6C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0.47776831</w:t>
            </w:r>
          </w:p>
        </w:tc>
        <w:tc>
          <w:tcPr>
            <w:tcW w:w="297" w:type="dxa"/>
            <w:shd w:val="clear" w:color="auto" w:fill="auto"/>
            <w:noWrap/>
            <w:vAlign w:val="center"/>
            <w:hideMark/>
          </w:tcPr>
          <w:p w14:paraId="21F8C71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0.75594643</w:t>
            </w:r>
          </w:p>
        </w:tc>
        <w:tc>
          <w:tcPr>
            <w:tcW w:w="297" w:type="dxa"/>
            <w:shd w:val="clear" w:color="auto" w:fill="auto"/>
            <w:noWrap/>
            <w:vAlign w:val="center"/>
            <w:hideMark/>
          </w:tcPr>
          <w:p w14:paraId="5FFA858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0.78810467</w:t>
            </w:r>
          </w:p>
        </w:tc>
        <w:tc>
          <w:tcPr>
            <w:tcW w:w="297" w:type="dxa"/>
            <w:shd w:val="clear" w:color="auto" w:fill="auto"/>
            <w:noWrap/>
            <w:vAlign w:val="center"/>
            <w:hideMark/>
          </w:tcPr>
          <w:p w14:paraId="28E0C95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0.65632366</w:t>
            </w:r>
          </w:p>
        </w:tc>
        <w:tc>
          <w:tcPr>
            <w:tcW w:w="297" w:type="dxa"/>
            <w:shd w:val="clear" w:color="auto" w:fill="auto"/>
            <w:noWrap/>
            <w:vAlign w:val="center"/>
            <w:hideMark/>
          </w:tcPr>
          <w:p w14:paraId="52998EE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0.74412047</w:t>
            </w:r>
          </w:p>
        </w:tc>
        <w:tc>
          <w:tcPr>
            <w:tcW w:w="296" w:type="dxa"/>
            <w:shd w:val="clear" w:color="auto" w:fill="auto"/>
            <w:noWrap/>
            <w:vAlign w:val="center"/>
            <w:hideMark/>
          </w:tcPr>
          <w:p w14:paraId="680D4FB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0.68615364</w:t>
            </w:r>
          </w:p>
        </w:tc>
        <w:tc>
          <w:tcPr>
            <w:tcW w:w="296" w:type="dxa"/>
            <w:shd w:val="clear" w:color="auto" w:fill="auto"/>
            <w:noWrap/>
            <w:vAlign w:val="center"/>
            <w:hideMark/>
          </w:tcPr>
          <w:p w14:paraId="61B8516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0.59100714</w:t>
            </w:r>
          </w:p>
        </w:tc>
        <w:tc>
          <w:tcPr>
            <w:tcW w:w="296" w:type="dxa"/>
            <w:shd w:val="clear" w:color="auto" w:fill="auto"/>
            <w:noWrap/>
            <w:vAlign w:val="center"/>
            <w:hideMark/>
          </w:tcPr>
          <w:p w14:paraId="7718F85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0.52635067</w:t>
            </w:r>
          </w:p>
        </w:tc>
        <w:tc>
          <w:tcPr>
            <w:tcW w:w="296" w:type="dxa"/>
            <w:shd w:val="clear" w:color="auto" w:fill="auto"/>
            <w:noWrap/>
            <w:vAlign w:val="center"/>
            <w:hideMark/>
          </w:tcPr>
          <w:p w14:paraId="13FD47A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0.75333422</w:t>
            </w:r>
          </w:p>
        </w:tc>
        <w:tc>
          <w:tcPr>
            <w:tcW w:w="296" w:type="dxa"/>
            <w:shd w:val="clear" w:color="auto" w:fill="auto"/>
            <w:noWrap/>
            <w:vAlign w:val="center"/>
            <w:hideMark/>
          </w:tcPr>
          <w:p w14:paraId="76B398B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0.61479836</w:t>
            </w:r>
          </w:p>
        </w:tc>
        <w:tc>
          <w:tcPr>
            <w:tcW w:w="296" w:type="dxa"/>
            <w:shd w:val="clear" w:color="auto" w:fill="auto"/>
            <w:noWrap/>
            <w:vAlign w:val="center"/>
            <w:hideMark/>
          </w:tcPr>
          <w:p w14:paraId="62F7127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0.82787451</w:t>
            </w:r>
          </w:p>
        </w:tc>
        <w:tc>
          <w:tcPr>
            <w:tcW w:w="296" w:type="dxa"/>
            <w:shd w:val="clear" w:color="auto" w:fill="auto"/>
            <w:noWrap/>
            <w:vAlign w:val="center"/>
            <w:hideMark/>
          </w:tcPr>
          <w:p w14:paraId="3B8BC1C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0.72447971</w:t>
            </w:r>
          </w:p>
        </w:tc>
        <w:tc>
          <w:tcPr>
            <w:tcW w:w="296" w:type="dxa"/>
            <w:shd w:val="clear" w:color="auto" w:fill="auto"/>
            <w:noWrap/>
            <w:vAlign w:val="center"/>
            <w:hideMark/>
          </w:tcPr>
          <w:p w14:paraId="7B9607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0.40510201</w:t>
            </w:r>
          </w:p>
        </w:tc>
        <w:tc>
          <w:tcPr>
            <w:tcW w:w="296" w:type="dxa"/>
            <w:shd w:val="clear" w:color="auto" w:fill="auto"/>
            <w:noWrap/>
            <w:vAlign w:val="center"/>
            <w:hideMark/>
          </w:tcPr>
          <w:p w14:paraId="459B241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0.66296931</w:t>
            </w:r>
          </w:p>
        </w:tc>
        <w:tc>
          <w:tcPr>
            <w:tcW w:w="296" w:type="dxa"/>
            <w:shd w:val="clear" w:color="auto" w:fill="auto"/>
            <w:noWrap/>
            <w:vAlign w:val="center"/>
            <w:hideMark/>
          </w:tcPr>
          <w:p w14:paraId="6BC3A63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0.71957207</w:t>
            </w:r>
          </w:p>
        </w:tc>
        <w:tc>
          <w:tcPr>
            <w:tcW w:w="296" w:type="dxa"/>
            <w:shd w:val="clear" w:color="auto" w:fill="auto"/>
            <w:noWrap/>
            <w:vAlign w:val="center"/>
            <w:hideMark/>
          </w:tcPr>
          <w:p w14:paraId="4BCCB0D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0.75139107</w:t>
            </w:r>
          </w:p>
        </w:tc>
        <w:tc>
          <w:tcPr>
            <w:tcW w:w="296" w:type="dxa"/>
            <w:shd w:val="clear" w:color="auto" w:fill="auto"/>
            <w:noWrap/>
            <w:vAlign w:val="center"/>
            <w:hideMark/>
          </w:tcPr>
          <w:p w14:paraId="06A8598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0.76475269</w:t>
            </w:r>
          </w:p>
        </w:tc>
        <w:tc>
          <w:tcPr>
            <w:tcW w:w="296" w:type="dxa"/>
            <w:shd w:val="clear" w:color="auto" w:fill="auto"/>
            <w:noWrap/>
            <w:vAlign w:val="center"/>
            <w:hideMark/>
          </w:tcPr>
          <w:p w14:paraId="037E955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c>
          <w:tcPr>
            <w:tcW w:w="296" w:type="dxa"/>
            <w:shd w:val="clear" w:color="auto" w:fill="auto"/>
            <w:noWrap/>
            <w:vAlign w:val="center"/>
            <w:hideMark/>
          </w:tcPr>
          <w:p w14:paraId="2A32E3A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0.36661539</w:t>
            </w:r>
          </w:p>
        </w:tc>
      </w:tr>
      <w:tr w:rsidR="00D6013D" w:rsidRPr="00D6767E" w14:paraId="6D795A2E" w14:textId="77777777" w:rsidTr="005A5A3F">
        <w:trPr>
          <w:trHeight w:val="284"/>
        </w:trPr>
        <w:tc>
          <w:tcPr>
            <w:tcW w:w="588" w:type="dxa"/>
            <w:shd w:val="clear" w:color="auto" w:fill="auto"/>
            <w:noWrap/>
            <w:vAlign w:val="center"/>
            <w:hideMark/>
          </w:tcPr>
          <w:p w14:paraId="42F40DC4" w14:textId="77777777" w:rsidR="00D6013D" w:rsidRPr="00D6767E" w:rsidRDefault="00D6013D" w:rsidP="005A5A3F">
            <w:pPr>
              <w:widowControl/>
              <w:adjustRightInd/>
              <w:spacing w:before="0" w:after="0" w:line="240" w:lineRule="auto"/>
              <w:ind w:firstLineChars="0" w:firstLine="0"/>
              <w:jc w:val="left"/>
              <w:rPr>
                <w:rFonts w:ascii="宋体" w:eastAsia="宋体" w:hAnsi="宋体" w:cs="宋体"/>
                <w:color w:val="000000"/>
                <w:kern w:val="0"/>
                <w:sz w:val="6"/>
              </w:rPr>
            </w:pPr>
            <w:r w:rsidRPr="00D6767E">
              <w:rPr>
                <w:rFonts w:ascii="宋体" w:eastAsia="宋体" w:hAnsi="宋体" w:cs="宋体"/>
                <w:color w:val="000000"/>
                <w:kern w:val="0"/>
                <w:sz w:val="6"/>
              </w:rPr>
              <w:t>WIPF2</w:t>
            </w:r>
          </w:p>
        </w:tc>
        <w:tc>
          <w:tcPr>
            <w:tcW w:w="297" w:type="dxa"/>
            <w:shd w:val="clear" w:color="auto" w:fill="auto"/>
            <w:noWrap/>
            <w:vAlign w:val="center"/>
            <w:hideMark/>
          </w:tcPr>
          <w:p w14:paraId="27C0F471"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0.74446303</w:t>
            </w:r>
          </w:p>
        </w:tc>
        <w:tc>
          <w:tcPr>
            <w:tcW w:w="297" w:type="dxa"/>
            <w:shd w:val="clear" w:color="auto" w:fill="auto"/>
            <w:noWrap/>
            <w:vAlign w:val="center"/>
            <w:hideMark/>
          </w:tcPr>
          <w:p w14:paraId="306E5D8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0.76601436</w:t>
            </w:r>
          </w:p>
        </w:tc>
        <w:tc>
          <w:tcPr>
            <w:tcW w:w="297" w:type="dxa"/>
            <w:shd w:val="clear" w:color="auto" w:fill="auto"/>
            <w:noWrap/>
            <w:vAlign w:val="center"/>
            <w:hideMark/>
          </w:tcPr>
          <w:p w14:paraId="1506F30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0.60708338</w:t>
            </w:r>
          </w:p>
        </w:tc>
        <w:tc>
          <w:tcPr>
            <w:tcW w:w="297" w:type="dxa"/>
            <w:shd w:val="clear" w:color="auto" w:fill="auto"/>
            <w:noWrap/>
            <w:vAlign w:val="center"/>
            <w:hideMark/>
          </w:tcPr>
          <w:p w14:paraId="46A5944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0.72310475</w:t>
            </w:r>
          </w:p>
        </w:tc>
        <w:tc>
          <w:tcPr>
            <w:tcW w:w="297" w:type="dxa"/>
            <w:shd w:val="clear" w:color="auto" w:fill="auto"/>
            <w:noWrap/>
            <w:vAlign w:val="center"/>
            <w:hideMark/>
          </w:tcPr>
          <w:p w14:paraId="5937427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0.58337984</w:t>
            </w:r>
          </w:p>
        </w:tc>
        <w:tc>
          <w:tcPr>
            <w:tcW w:w="297" w:type="dxa"/>
            <w:shd w:val="clear" w:color="auto" w:fill="auto"/>
            <w:noWrap/>
            <w:vAlign w:val="center"/>
            <w:hideMark/>
          </w:tcPr>
          <w:p w14:paraId="37FE7A3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0.53461983</w:t>
            </w:r>
          </w:p>
        </w:tc>
        <w:tc>
          <w:tcPr>
            <w:tcW w:w="297" w:type="dxa"/>
            <w:shd w:val="clear" w:color="auto" w:fill="auto"/>
            <w:noWrap/>
            <w:vAlign w:val="center"/>
            <w:hideMark/>
          </w:tcPr>
          <w:p w14:paraId="38A2A0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0.54707016</w:t>
            </w:r>
          </w:p>
        </w:tc>
        <w:tc>
          <w:tcPr>
            <w:tcW w:w="297" w:type="dxa"/>
            <w:shd w:val="clear" w:color="auto" w:fill="auto"/>
            <w:noWrap/>
            <w:vAlign w:val="center"/>
            <w:hideMark/>
          </w:tcPr>
          <w:p w14:paraId="51EB0AD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0.72258921</w:t>
            </w:r>
          </w:p>
        </w:tc>
        <w:tc>
          <w:tcPr>
            <w:tcW w:w="297" w:type="dxa"/>
            <w:shd w:val="clear" w:color="auto" w:fill="auto"/>
            <w:noWrap/>
            <w:vAlign w:val="center"/>
            <w:hideMark/>
          </w:tcPr>
          <w:p w14:paraId="410BFEDF"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0.75153569</w:t>
            </w:r>
          </w:p>
        </w:tc>
        <w:tc>
          <w:tcPr>
            <w:tcW w:w="297" w:type="dxa"/>
            <w:shd w:val="clear" w:color="auto" w:fill="auto"/>
            <w:noWrap/>
            <w:vAlign w:val="center"/>
            <w:hideMark/>
          </w:tcPr>
          <w:p w14:paraId="043D9B44"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0.47674094</w:t>
            </w:r>
          </w:p>
        </w:tc>
        <w:tc>
          <w:tcPr>
            <w:tcW w:w="297" w:type="dxa"/>
            <w:shd w:val="clear" w:color="auto" w:fill="auto"/>
            <w:noWrap/>
            <w:vAlign w:val="center"/>
            <w:hideMark/>
          </w:tcPr>
          <w:p w14:paraId="4A7A228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0.74395115</w:t>
            </w:r>
          </w:p>
        </w:tc>
        <w:tc>
          <w:tcPr>
            <w:tcW w:w="297" w:type="dxa"/>
            <w:shd w:val="clear" w:color="auto" w:fill="auto"/>
            <w:noWrap/>
            <w:vAlign w:val="center"/>
            <w:hideMark/>
          </w:tcPr>
          <w:p w14:paraId="4A8C1A1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0.67575189</w:t>
            </w:r>
          </w:p>
        </w:tc>
        <w:tc>
          <w:tcPr>
            <w:tcW w:w="296" w:type="dxa"/>
            <w:shd w:val="clear" w:color="auto" w:fill="auto"/>
            <w:noWrap/>
            <w:vAlign w:val="center"/>
            <w:hideMark/>
          </w:tcPr>
          <w:p w14:paraId="7BD1DE4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0.53179125</w:t>
            </w:r>
          </w:p>
        </w:tc>
        <w:tc>
          <w:tcPr>
            <w:tcW w:w="296" w:type="dxa"/>
            <w:shd w:val="clear" w:color="auto" w:fill="auto"/>
            <w:noWrap/>
            <w:vAlign w:val="center"/>
            <w:hideMark/>
          </w:tcPr>
          <w:p w14:paraId="3D489E7C"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0.53496245</w:t>
            </w:r>
          </w:p>
        </w:tc>
        <w:tc>
          <w:tcPr>
            <w:tcW w:w="296" w:type="dxa"/>
            <w:shd w:val="clear" w:color="auto" w:fill="auto"/>
            <w:noWrap/>
            <w:vAlign w:val="center"/>
            <w:hideMark/>
          </w:tcPr>
          <w:p w14:paraId="25F4D57D"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0.67397664</w:t>
            </w:r>
          </w:p>
        </w:tc>
        <w:tc>
          <w:tcPr>
            <w:tcW w:w="296" w:type="dxa"/>
            <w:shd w:val="clear" w:color="auto" w:fill="auto"/>
            <w:noWrap/>
            <w:vAlign w:val="center"/>
            <w:hideMark/>
          </w:tcPr>
          <w:p w14:paraId="3CAED91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0.7926747</w:t>
            </w:r>
          </w:p>
        </w:tc>
        <w:tc>
          <w:tcPr>
            <w:tcW w:w="296" w:type="dxa"/>
            <w:shd w:val="clear" w:color="auto" w:fill="auto"/>
            <w:noWrap/>
            <w:vAlign w:val="center"/>
            <w:hideMark/>
          </w:tcPr>
          <w:p w14:paraId="1ACB993B"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0.78423201</w:t>
            </w:r>
          </w:p>
        </w:tc>
        <w:tc>
          <w:tcPr>
            <w:tcW w:w="296" w:type="dxa"/>
            <w:shd w:val="clear" w:color="auto" w:fill="auto"/>
            <w:noWrap/>
            <w:vAlign w:val="center"/>
            <w:hideMark/>
          </w:tcPr>
          <w:p w14:paraId="0FC23DA9"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0.6247013</w:t>
            </w:r>
          </w:p>
        </w:tc>
        <w:tc>
          <w:tcPr>
            <w:tcW w:w="296" w:type="dxa"/>
            <w:shd w:val="clear" w:color="auto" w:fill="auto"/>
            <w:noWrap/>
            <w:vAlign w:val="center"/>
            <w:hideMark/>
          </w:tcPr>
          <w:p w14:paraId="29C42BF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0.60708137</w:t>
            </w:r>
          </w:p>
        </w:tc>
        <w:tc>
          <w:tcPr>
            <w:tcW w:w="296" w:type="dxa"/>
            <w:shd w:val="clear" w:color="auto" w:fill="auto"/>
            <w:noWrap/>
            <w:vAlign w:val="center"/>
            <w:hideMark/>
          </w:tcPr>
          <w:p w14:paraId="65D7D668"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0.58903585</w:t>
            </w:r>
          </w:p>
        </w:tc>
        <w:tc>
          <w:tcPr>
            <w:tcW w:w="296" w:type="dxa"/>
            <w:shd w:val="clear" w:color="auto" w:fill="auto"/>
            <w:noWrap/>
            <w:vAlign w:val="center"/>
            <w:hideMark/>
          </w:tcPr>
          <w:p w14:paraId="244943A7"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0.68754065</w:t>
            </w:r>
          </w:p>
        </w:tc>
        <w:tc>
          <w:tcPr>
            <w:tcW w:w="296" w:type="dxa"/>
            <w:shd w:val="clear" w:color="auto" w:fill="auto"/>
            <w:noWrap/>
            <w:vAlign w:val="center"/>
            <w:hideMark/>
          </w:tcPr>
          <w:p w14:paraId="29B5186A"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0.51355144</w:t>
            </w:r>
          </w:p>
        </w:tc>
        <w:tc>
          <w:tcPr>
            <w:tcW w:w="296" w:type="dxa"/>
            <w:shd w:val="clear" w:color="auto" w:fill="auto"/>
            <w:noWrap/>
            <w:vAlign w:val="center"/>
            <w:hideMark/>
          </w:tcPr>
          <w:p w14:paraId="23765D9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0.62498132</w:t>
            </w:r>
          </w:p>
        </w:tc>
        <w:tc>
          <w:tcPr>
            <w:tcW w:w="296" w:type="dxa"/>
            <w:shd w:val="clear" w:color="auto" w:fill="auto"/>
            <w:noWrap/>
            <w:vAlign w:val="center"/>
            <w:hideMark/>
          </w:tcPr>
          <w:p w14:paraId="0EF07352"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0.2600599</w:t>
            </w:r>
          </w:p>
        </w:tc>
        <w:tc>
          <w:tcPr>
            <w:tcW w:w="296" w:type="dxa"/>
            <w:shd w:val="clear" w:color="auto" w:fill="auto"/>
            <w:noWrap/>
            <w:vAlign w:val="center"/>
            <w:hideMark/>
          </w:tcPr>
          <w:p w14:paraId="3984DCFE"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0.36661539</w:t>
            </w:r>
          </w:p>
        </w:tc>
        <w:tc>
          <w:tcPr>
            <w:tcW w:w="296" w:type="dxa"/>
            <w:shd w:val="clear" w:color="auto" w:fill="auto"/>
            <w:noWrap/>
            <w:vAlign w:val="center"/>
            <w:hideMark/>
          </w:tcPr>
          <w:p w14:paraId="391ECBB3" w14:textId="77777777" w:rsidR="00D6013D" w:rsidRPr="00D6767E" w:rsidRDefault="00D6013D" w:rsidP="005A5A3F">
            <w:pPr>
              <w:widowControl/>
              <w:adjustRightInd/>
              <w:spacing w:before="0" w:after="0" w:line="240" w:lineRule="auto"/>
              <w:ind w:firstLineChars="0" w:firstLine="0"/>
              <w:jc w:val="right"/>
              <w:rPr>
                <w:rFonts w:ascii="宋体" w:eastAsia="宋体" w:hAnsi="宋体" w:cs="宋体"/>
                <w:color w:val="000000"/>
                <w:kern w:val="0"/>
                <w:sz w:val="6"/>
              </w:rPr>
            </w:pPr>
            <w:r w:rsidRPr="00D6767E">
              <w:rPr>
                <w:rFonts w:ascii="宋体" w:eastAsia="宋体" w:hAnsi="宋体" w:cs="宋体"/>
                <w:color w:val="000000"/>
                <w:kern w:val="0"/>
                <w:sz w:val="6"/>
              </w:rPr>
              <w:t>1</w:t>
            </w:r>
          </w:p>
        </w:tc>
      </w:tr>
    </w:tbl>
    <w:p w14:paraId="638593D7" w14:textId="77777777" w:rsidR="00D6013D" w:rsidRPr="00D6767E" w:rsidRDefault="00D6013D" w:rsidP="00D6013D">
      <w:pPr>
        <w:ind w:firstLine="480"/>
        <w:rPr>
          <w:rFonts w:eastAsiaTheme="minorEastAsia"/>
        </w:rPr>
      </w:pPr>
    </w:p>
    <w:p w14:paraId="16858622" w14:textId="77777777" w:rsidR="00D6013D" w:rsidRPr="00D6767E" w:rsidRDefault="00D6013D" w:rsidP="00D6013D">
      <w:pPr>
        <w:pStyle w:val="2"/>
        <w:rPr>
          <w:rFonts w:eastAsia="宋体"/>
        </w:rPr>
      </w:pPr>
      <w:r w:rsidRPr="00D6767E">
        <w:rPr>
          <w:rFonts w:eastAsia="宋体"/>
        </w:rPr>
        <w:t>5.</w:t>
      </w:r>
      <w:r w:rsidRPr="00D6767E">
        <w:t xml:space="preserve"> </w:t>
      </w:r>
      <w:r w:rsidRPr="00223F5F">
        <w:rPr>
          <w:rFonts w:eastAsia="宋体"/>
        </w:rPr>
        <w:t>High</w:t>
      </w:r>
      <w:r w:rsidRPr="00D6767E">
        <w:rPr>
          <w:rFonts w:eastAsia="宋体"/>
        </w:rPr>
        <w:t xml:space="preserve"> </w:t>
      </w:r>
      <w:r>
        <w:rPr>
          <w:rFonts w:eastAsia="宋体"/>
        </w:rPr>
        <w:t>BTRC-activating</w:t>
      </w:r>
      <w:r w:rsidRPr="00D6767E">
        <w:rPr>
          <w:rFonts w:eastAsia="宋体"/>
        </w:rPr>
        <w:t xml:space="preserve"> </w:t>
      </w:r>
      <w:r>
        <w:rPr>
          <w:szCs w:val="24"/>
        </w:rPr>
        <w:t>downstream</w:t>
      </w:r>
      <w:r w:rsidRPr="00D6767E">
        <w:rPr>
          <w:rFonts w:eastAsia="宋体"/>
        </w:rPr>
        <w:t xml:space="preserve"> molecular network construction in</w:t>
      </w:r>
      <w:r w:rsidRPr="00D6767E">
        <w:t xml:space="preserve"> </w:t>
      </w:r>
      <w:r w:rsidRPr="00223F5F">
        <w:rPr>
          <w:rFonts w:eastAsia="宋体"/>
        </w:rPr>
        <w:t>human</w:t>
      </w:r>
      <w:r w:rsidRPr="00D6767E">
        <w:rPr>
          <w:rFonts w:eastAsia="宋体"/>
        </w:rPr>
        <w:t xml:space="preserve"> left hemisphere </w:t>
      </w:r>
      <w:r w:rsidRPr="00D6767E">
        <w:rPr>
          <w:szCs w:val="24"/>
        </w:rPr>
        <w:t xml:space="preserve">from </w:t>
      </w:r>
      <w:r w:rsidRPr="00D6767E">
        <w:t xml:space="preserve">our established significant </w:t>
      </w:r>
      <w:r w:rsidRPr="00223F5F">
        <w:t>high</w:t>
      </w:r>
      <w:r w:rsidRPr="00D6767E">
        <w:t xml:space="preserve"> expression</w:t>
      </w:r>
      <w:r w:rsidRPr="00D6767E" w:rsidDel="00B603F6">
        <w:t xml:space="preserve"> </w:t>
      </w:r>
      <w:r>
        <w:t>BTRC activation</w:t>
      </w:r>
      <w:r w:rsidRPr="00D6767E">
        <w:t xml:space="preserve"> </w:t>
      </w:r>
      <w:r>
        <w:t>GRNInfer database</w:t>
      </w:r>
    </w:p>
    <w:p w14:paraId="1B7796D4" w14:textId="77777777" w:rsidR="00D6013D" w:rsidRPr="00D6767E" w:rsidRDefault="00D6013D" w:rsidP="00D6013D">
      <w:pPr>
        <w:ind w:firstLine="480"/>
        <w:rPr>
          <w:rFonts w:eastAsiaTheme="minorEastAsia"/>
        </w:rPr>
      </w:pPr>
    </w:p>
    <w:p w14:paraId="55E1F9A3" w14:textId="77777777" w:rsidR="00D6013D" w:rsidRPr="00D6767E" w:rsidRDefault="00D6013D" w:rsidP="00D6013D">
      <w:pPr>
        <w:spacing w:line="480" w:lineRule="auto"/>
        <w:ind w:firstLineChars="0" w:firstLine="0"/>
        <w:jc w:val="center"/>
        <w:rPr>
          <w:b/>
          <w:bCs/>
          <w:sz w:val="21"/>
          <w:szCs w:val="21"/>
        </w:rPr>
      </w:pPr>
      <w:r w:rsidRPr="00D6767E">
        <w:rPr>
          <w:b/>
          <w:bCs/>
          <w:noProof/>
          <w:sz w:val="21"/>
          <w:szCs w:val="21"/>
        </w:rPr>
        <w:lastRenderedPageBreak/>
        <w:drawing>
          <wp:inline distT="0" distB="0" distL="0" distR="0" wp14:anchorId="0108EA4C" wp14:editId="4E110BAC">
            <wp:extent cx="5307549" cy="4940392"/>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111.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07768" cy="4940596"/>
                    </a:xfrm>
                    <a:prstGeom prst="rect">
                      <a:avLst/>
                    </a:prstGeom>
                  </pic:spPr>
                </pic:pic>
              </a:graphicData>
            </a:graphic>
          </wp:inline>
        </w:drawing>
      </w:r>
    </w:p>
    <w:p w14:paraId="5932CC03" w14:textId="77777777" w:rsidR="00D6013D" w:rsidRPr="00D6767E" w:rsidRDefault="00D6013D" w:rsidP="00D6013D">
      <w:pPr>
        <w:spacing w:line="480" w:lineRule="auto"/>
        <w:ind w:firstLineChars="0" w:firstLine="0"/>
        <w:rPr>
          <w:b/>
        </w:rPr>
      </w:pPr>
      <w:r w:rsidRPr="00D6767E">
        <w:rPr>
          <w:rFonts w:eastAsia="宋体"/>
          <w:b/>
          <w:sz w:val="21"/>
          <w:szCs w:val="21"/>
        </w:rPr>
        <w:t xml:space="preserve">Supplement Figure 2 </w:t>
      </w:r>
      <w:r w:rsidRPr="00223F5F">
        <w:rPr>
          <w:rFonts w:eastAsia="宋体"/>
          <w:b/>
          <w:sz w:val="21"/>
          <w:szCs w:val="21"/>
        </w:rPr>
        <w:t>High</w:t>
      </w:r>
      <w:r w:rsidRPr="00D6767E">
        <w:rPr>
          <w:rFonts w:eastAsia="宋体"/>
          <w:b/>
          <w:sz w:val="21"/>
          <w:szCs w:val="21"/>
        </w:rPr>
        <w:t xml:space="preserve"> </w:t>
      </w:r>
      <w:r>
        <w:rPr>
          <w:rFonts w:eastAsia="宋体"/>
          <w:b/>
          <w:sz w:val="21"/>
          <w:szCs w:val="21"/>
        </w:rPr>
        <w:t>BTRC-activating</w:t>
      </w:r>
      <w:r w:rsidRPr="00D6767E">
        <w:rPr>
          <w:rFonts w:eastAsia="宋体"/>
          <w:b/>
          <w:sz w:val="21"/>
          <w:szCs w:val="21"/>
        </w:rPr>
        <w:t xml:space="preserve"> </w:t>
      </w:r>
      <w:r w:rsidRPr="00AA4781">
        <w:rPr>
          <w:rFonts w:eastAsia="宋体"/>
          <w:b/>
          <w:sz w:val="21"/>
          <w:szCs w:val="21"/>
        </w:rPr>
        <w:t>downstream</w:t>
      </w:r>
      <w:r w:rsidRPr="00D6767E">
        <w:rPr>
          <w:rFonts w:eastAsia="宋体"/>
          <w:b/>
          <w:sz w:val="21"/>
          <w:szCs w:val="21"/>
        </w:rPr>
        <w:t xml:space="preserve"> molecular network construction in</w:t>
      </w:r>
      <w:r w:rsidRPr="00D6767E">
        <w:rPr>
          <w:b/>
          <w:sz w:val="21"/>
          <w:szCs w:val="21"/>
        </w:rPr>
        <w:t xml:space="preserve"> </w:t>
      </w:r>
      <w:r w:rsidRPr="00223F5F">
        <w:rPr>
          <w:rFonts w:eastAsia="宋体"/>
          <w:b/>
          <w:sz w:val="21"/>
          <w:szCs w:val="21"/>
        </w:rPr>
        <w:t>human</w:t>
      </w:r>
      <w:r w:rsidRPr="00D6767E">
        <w:rPr>
          <w:rFonts w:eastAsia="宋体"/>
          <w:b/>
          <w:sz w:val="21"/>
          <w:szCs w:val="21"/>
        </w:rPr>
        <w:t xml:space="preserve"> left hemisphere from our established significant </w:t>
      </w:r>
      <w:r w:rsidRPr="00223F5F">
        <w:rPr>
          <w:rFonts w:eastAsia="宋体"/>
          <w:b/>
          <w:sz w:val="21"/>
          <w:szCs w:val="21"/>
        </w:rPr>
        <w:t>high</w:t>
      </w:r>
      <w:r w:rsidRPr="00D6767E">
        <w:rPr>
          <w:rFonts w:eastAsia="宋体"/>
          <w:b/>
          <w:sz w:val="21"/>
          <w:szCs w:val="21"/>
        </w:rPr>
        <w:t xml:space="preserve"> expression </w:t>
      </w:r>
      <w:r>
        <w:rPr>
          <w:rFonts w:eastAsia="宋体"/>
          <w:b/>
          <w:sz w:val="21"/>
          <w:szCs w:val="21"/>
        </w:rPr>
        <w:t>BTRC activation</w:t>
      </w:r>
      <w:r w:rsidRPr="00D6767E">
        <w:rPr>
          <w:rFonts w:eastAsia="宋体"/>
          <w:b/>
          <w:sz w:val="21"/>
          <w:szCs w:val="21"/>
        </w:rPr>
        <w:t xml:space="preserve"> </w:t>
      </w:r>
      <w:r>
        <w:rPr>
          <w:rFonts w:eastAsia="宋体"/>
          <w:b/>
          <w:sz w:val="21"/>
          <w:szCs w:val="21"/>
        </w:rPr>
        <w:t>GRNInfer database</w:t>
      </w:r>
      <w:r w:rsidRPr="00D6767E">
        <w:rPr>
          <w:rFonts w:eastAsia="宋体"/>
          <w:b/>
          <w:sz w:val="21"/>
          <w:szCs w:val="21"/>
        </w:rPr>
        <w:t xml:space="preserve">. </w:t>
      </w:r>
      <w:r w:rsidRPr="00D6767E">
        <w:rPr>
          <w:rFonts w:eastAsia="宋体"/>
          <w:b/>
          <w:kern w:val="0"/>
          <w:sz w:val="21"/>
          <w:szCs w:val="21"/>
        </w:rPr>
        <w:t>Solid line with black arrow represents activat</w:t>
      </w:r>
      <w:r>
        <w:rPr>
          <w:rFonts w:eastAsia="宋体"/>
          <w:b/>
          <w:kern w:val="0"/>
          <w:sz w:val="21"/>
          <w:szCs w:val="21"/>
        </w:rPr>
        <w:t>ion</w:t>
      </w:r>
      <w:r w:rsidRPr="00D6767E">
        <w:rPr>
          <w:rFonts w:eastAsia="宋体"/>
          <w:b/>
          <w:kern w:val="0"/>
          <w:sz w:val="21"/>
          <w:szCs w:val="21"/>
        </w:rPr>
        <w:t xml:space="preserve"> relationship and direction. </w:t>
      </w:r>
    </w:p>
    <w:p w14:paraId="0CC97B37" w14:textId="77777777" w:rsidR="00D6013D" w:rsidRPr="00D6767E" w:rsidRDefault="00D6013D" w:rsidP="00D6013D">
      <w:pPr>
        <w:pStyle w:val="2"/>
      </w:pPr>
      <w:r w:rsidRPr="00D6767E">
        <w:t xml:space="preserve">6. </w:t>
      </w:r>
      <w:r>
        <w:t>BTRC-activating</w:t>
      </w:r>
      <w:r w:rsidRPr="00D6767E">
        <w:t xml:space="preserve"> </w:t>
      </w:r>
      <w:r>
        <w:rPr>
          <w:szCs w:val="24"/>
        </w:rPr>
        <w:t>downstream</w:t>
      </w:r>
      <w:r w:rsidRPr="00D6767E">
        <w:t xml:space="preserve"> </w:t>
      </w:r>
      <w:r>
        <w:t>biological process, molecular function</w:t>
      </w:r>
      <w:r w:rsidRPr="00D6767E">
        <w:t>, cellular component and tissue distribution in</w:t>
      </w:r>
      <w:r w:rsidRPr="00D6767E" w:rsidDel="00224FC5">
        <w:t xml:space="preserve"> </w:t>
      </w:r>
      <w:r w:rsidRPr="00223F5F">
        <w:t>chimpanzee</w:t>
      </w:r>
      <w:r>
        <w:t xml:space="preserve"> and human</w:t>
      </w:r>
      <w:r w:rsidRPr="00D6767E">
        <w:t xml:space="preserve"> left hemisphere</w:t>
      </w:r>
      <w:r>
        <w:t xml:space="preserve"> </w:t>
      </w:r>
      <w:r w:rsidRPr="00D6767E">
        <w:t xml:space="preserve">from our established significant </w:t>
      </w:r>
      <w:r w:rsidRPr="00223F5F">
        <w:t>high</w:t>
      </w:r>
      <w:r w:rsidRPr="00D6767E">
        <w:t xml:space="preserve"> expression </w:t>
      </w:r>
      <w:r>
        <w:t>BTRC activation</w:t>
      </w:r>
      <w:r w:rsidRPr="00D6767E">
        <w:t xml:space="preserve"> DAVID database</w:t>
      </w:r>
    </w:p>
    <w:p w14:paraId="2888A494" w14:textId="77777777" w:rsidR="00D6013D" w:rsidRDefault="00D6013D" w:rsidP="00D6013D">
      <w:pPr>
        <w:pStyle w:val="3"/>
        <w:keepLines w:val="0"/>
        <w:widowControl w:val="0"/>
        <w:spacing w:line="400" w:lineRule="exact"/>
        <w:ind w:firstLine="422"/>
        <w:jc w:val="both"/>
        <w:rPr>
          <w:rFonts w:ascii="Times New Roman" w:eastAsia="Times New Roman" w:hAnsi="Times New Roman"/>
          <w:b/>
          <w:bCs w:val="0"/>
          <w:kern w:val="2"/>
          <w:sz w:val="21"/>
          <w:szCs w:val="21"/>
        </w:rPr>
      </w:pPr>
      <w:r w:rsidRPr="00C95CE9">
        <w:rPr>
          <w:rFonts w:ascii="Times New Roman" w:eastAsia="Times New Roman" w:hAnsi="Times New Roman"/>
          <w:b/>
          <w:bCs w:val="0"/>
          <w:kern w:val="2"/>
          <w:sz w:val="21"/>
          <w:szCs w:val="21"/>
        </w:rPr>
        <w:t>6-1 chimpanzee left hemisphere</w:t>
      </w:r>
    </w:p>
    <w:p w14:paraId="1D1E9311" w14:textId="77777777" w:rsidR="00D6013D" w:rsidRPr="00C95CE9" w:rsidRDefault="00D6013D" w:rsidP="00D6013D">
      <w:pPr>
        <w:ind w:firstLine="420"/>
        <w:rPr>
          <w:rFonts w:eastAsiaTheme="minorEastAsia"/>
          <w:sz w:val="21"/>
          <w:szCs w:val="21"/>
        </w:rPr>
      </w:pPr>
      <w:r w:rsidRPr="00C95CE9">
        <w:rPr>
          <w:rFonts w:eastAsiaTheme="minorEastAsia"/>
          <w:sz w:val="21"/>
          <w:szCs w:val="21"/>
        </w:rPr>
        <w:t>Input Symbol</w:t>
      </w:r>
      <w:r w:rsidRPr="00C95CE9">
        <w:rPr>
          <w:rFonts w:eastAsiaTheme="minorEastAsia"/>
          <w:sz w:val="21"/>
          <w:szCs w:val="21"/>
        </w:rPr>
        <w:tab/>
        <w:t>Gene Name (Input Symbol)</w:t>
      </w:r>
      <w:r w:rsidRPr="00C95CE9">
        <w:rPr>
          <w:rFonts w:eastAsiaTheme="minorEastAsia"/>
          <w:sz w:val="21"/>
          <w:szCs w:val="21"/>
        </w:rPr>
        <w:tab/>
        <w:t>Input Symbol</w:t>
      </w:r>
      <w:r w:rsidRPr="00C95CE9">
        <w:rPr>
          <w:rFonts w:eastAsiaTheme="minorEastAsia"/>
          <w:sz w:val="21"/>
          <w:szCs w:val="21"/>
        </w:rPr>
        <w:tab/>
        <w:t>GOTERM_MF_DIRECT</w:t>
      </w:r>
      <w:r w:rsidRPr="00C95CE9">
        <w:rPr>
          <w:rFonts w:eastAsiaTheme="minorEastAsia"/>
          <w:sz w:val="21"/>
          <w:szCs w:val="21"/>
        </w:rPr>
        <w:tab/>
        <w:t>GOTERM_BP_DIRECT</w:t>
      </w:r>
      <w:r w:rsidRPr="00C95CE9">
        <w:rPr>
          <w:rFonts w:eastAsiaTheme="minorEastAsia"/>
          <w:sz w:val="21"/>
          <w:szCs w:val="21"/>
        </w:rPr>
        <w:tab/>
        <w:t>Input Symbol</w:t>
      </w:r>
      <w:r w:rsidRPr="00C95CE9">
        <w:rPr>
          <w:rFonts w:eastAsiaTheme="minorEastAsia"/>
          <w:sz w:val="21"/>
          <w:szCs w:val="21"/>
        </w:rPr>
        <w:tab/>
        <w:t>GOTERM_CC_DIRECT</w:t>
      </w:r>
      <w:r w:rsidRPr="00C95CE9">
        <w:rPr>
          <w:rFonts w:eastAsiaTheme="minorEastAsia"/>
          <w:sz w:val="21"/>
          <w:szCs w:val="21"/>
        </w:rPr>
        <w:tab/>
        <w:t>Input Symbol</w:t>
      </w:r>
      <w:r w:rsidRPr="00C95CE9">
        <w:rPr>
          <w:rFonts w:eastAsiaTheme="minorEastAsia"/>
          <w:sz w:val="21"/>
          <w:szCs w:val="21"/>
        </w:rPr>
        <w:tab/>
        <w:t>GNF_U133A_QUARTILE</w:t>
      </w:r>
      <w:r w:rsidRPr="00C95CE9">
        <w:rPr>
          <w:rFonts w:eastAsiaTheme="minorEastAsia"/>
          <w:sz w:val="21"/>
          <w:szCs w:val="21"/>
        </w:rPr>
        <w:tab/>
        <w:t>UNIGENE_EST_QUARTILE</w:t>
      </w:r>
    </w:p>
    <w:p w14:paraId="38FCA9B9" w14:textId="77777777" w:rsidR="00D6013D" w:rsidRPr="00C95CE9" w:rsidRDefault="00D6013D" w:rsidP="00D6013D">
      <w:pPr>
        <w:ind w:firstLine="420"/>
        <w:rPr>
          <w:rFonts w:eastAsiaTheme="minorEastAsia"/>
          <w:sz w:val="21"/>
          <w:szCs w:val="21"/>
        </w:rPr>
      </w:pPr>
      <w:r w:rsidRPr="00C95CE9">
        <w:rPr>
          <w:rFonts w:eastAsiaTheme="minorEastAsia"/>
          <w:sz w:val="21"/>
          <w:szCs w:val="21"/>
        </w:rPr>
        <w:t>BTRC</w:t>
      </w:r>
      <w:r w:rsidRPr="00C95CE9">
        <w:rPr>
          <w:rFonts w:eastAsiaTheme="minorEastAsia"/>
          <w:sz w:val="21"/>
          <w:szCs w:val="21"/>
        </w:rPr>
        <w:tab/>
        <w:t>beta-transducin repeat containing E3 ubiquitin protein ligase (BTRC)</w:t>
      </w:r>
      <w:r w:rsidRPr="00C95CE9">
        <w:rPr>
          <w:rFonts w:eastAsiaTheme="minorEastAsia"/>
          <w:sz w:val="21"/>
          <w:szCs w:val="21"/>
        </w:rPr>
        <w:tab/>
        <w:t>BTRC</w:t>
      </w:r>
      <w:r w:rsidRPr="00C95CE9">
        <w:rPr>
          <w:rFonts w:eastAsiaTheme="minorEastAsia"/>
          <w:sz w:val="21"/>
          <w:szCs w:val="21"/>
        </w:rPr>
        <w:tab/>
        <w:t>ubiquitin protein transferase activity, protein binding, beta catenin binding, ligase activity, protein phosphorylated amino acid binding, protein dimerization activity, ubiquitin protein ligase activity</w:t>
      </w:r>
      <w:r w:rsidRPr="00C95CE9">
        <w:rPr>
          <w:rFonts w:eastAsiaTheme="minorEastAsia"/>
          <w:sz w:val="21"/>
          <w:szCs w:val="21"/>
        </w:rPr>
        <w:tab/>
        <w:t xml:space="preserve">G2/M transition of mitotic cell cycle, protein polyubiquitination, </w:t>
      </w:r>
      <w:r w:rsidRPr="00C95CE9">
        <w:rPr>
          <w:rFonts w:eastAsiaTheme="minorEastAsia"/>
          <w:sz w:val="21"/>
          <w:szCs w:val="21"/>
        </w:rPr>
        <w:lastRenderedPageBreak/>
        <w:t>mitotic cell cycle, stimulatory C type lectin receptor signaling pathway, toll like receptor signaling pathway, MyD88 dependent toll like receptor signaling pathway, MyD88 independent toll like receptor signaling pathway, protein dephosphorylation, ubiquitin dependent protein catabolic process, signal transduction, circadian rhythm, viral process, Wnt signaling pathway, protein ubiquitination, anaphase promoting complex dependent proteasomal ubiquitin dependent protein catabolic process, SCF dependent proteasomal ubiquitin dependent protein catabolic process, protein destabilization, tumor necrosis factor mediated signaling pathway, mammary gland epithelial cell proliferation, toll like receptor 2 signaling pathway, toll like receptor 3 signaling pathway, toll like receptor 4 signaling pathway, toll like receptor 5 signaling pathway, toll like receptor 9 signaling pathway, toll like receptor 10 signaling pathway, TRIF dependent toll like receptor signaling pathway, NIK/NF kappaB signaling, Fc epsilon receptor signaling pathway, toll like receptor TLR1:TLR2 signaling pathway, toll like receptor TLR6:TLR2 signaling pathway, regulation of circadian rhythm, positive regulation of circadian rhythm, regulation of I kappaB kinase/NF kappaB signaling, proteasome mediated ubiquitin dependent protein catabolic process, negative regulation of sequence specific DNA binding transcription factor activity, innate immune response, positive regulation of proteolysis, negative regulation of smoothened signaling pathway, negative regulation of transcription DNA templated, positive regulation of transcription DNA templated, T cell receptor signaling pathway, stress activated MAPK cascade, positive regulation of ubiquitin protein ligase activity involved in regulation of mitotic cell cycle transition, regulation of ubiquitin protein ligase activity involved in mitotic cell cycle, branching involved in mammary gland duct morphogenesis, regulation of canonical Wnt signaling pathway, regulation of proteasomal protein catabolic process, cellular response to organic cyclic compound</w:t>
      </w:r>
      <w:r w:rsidRPr="00C95CE9">
        <w:rPr>
          <w:rFonts w:eastAsiaTheme="minorEastAsia"/>
          <w:sz w:val="21"/>
          <w:szCs w:val="21"/>
        </w:rPr>
        <w:tab/>
        <w:t>BTRC</w:t>
      </w:r>
      <w:r w:rsidRPr="00C95CE9">
        <w:rPr>
          <w:rFonts w:eastAsiaTheme="minorEastAsia"/>
          <w:sz w:val="21"/>
          <w:szCs w:val="21"/>
        </w:rPr>
        <w:tab/>
        <w:t>nucleoplasm, cytosol, SCF ubiquitin ligase complex</w:t>
      </w:r>
      <w:r w:rsidRPr="00C95CE9">
        <w:rPr>
          <w:rFonts w:eastAsiaTheme="minorEastAsia"/>
          <w:sz w:val="21"/>
          <w:szCs w:val="21"/>
        </w:rPr>
        <w:tab/>
        <w:t>BTRC</w:t>
      </w:r>
      <w:r w:rsidRPr="00C95CE9">
        <w:rPr>
          <w:rFonts w:eastAsiaTheme="minorEastAsia"/>
          <w:sz w:val="21"/>
          <w:szCs w:val="21"/>
        </w:rPr>
        <w:tab/>
        <w:t>ADIPOCYTE_3rd, Appendix_3rd, BM CD33+Myeloid_3rd, BM CD34+_3rd, BM CD71+EarlyErythroid_3rd, Cardiac Myocytes_3rd, CD4+T cells_3rd, CD8+T cells_3rd, Cerebellum_3rd, Cingulate Cortex_3rd, Hypothalamus_3rd, Kidney_3rd, Lung_3rd, lymphomaburkittsRaji_3rd, PB CD14+Monocytes_3rd, PB CD19+Bcells_3rd, PB CD56+NKCells_3rd, PLACENTA_3rd, Pons_3rd, Prostate_3rd, salivarygland_3rd, Skeletal Muscle_3rd, skin_3rd, spinalcord_3rd, SuperiorCervical Ganglion_3rd, Testis Germ Cell_3rd, Testis Interstitial_3rd, Testis Seminiferous Tubule_3rd, Testis_3rd, TestisLeydig Cell_3rd, Thyroid_3rd, TONGUE_3rd, Tonsil_3rd, Uterus Corpus_3rd</w:t>
      </w:r>
      <w:r w:rsidRPr="00C95CE9">
        <w:rPr>
          <w:rFonts w:eastAsiaTheme="minorEastAsia"/>
          <w:sz w:val="21"/>
          <w:szCs w:val="21"/>
        </w:rPr>
        <w:tab/>
      </w:r>
    </w:p>
    <w:p w14:paraId="50080109" w14:textId="77777777" w:rsidR="00D6013D" w:rsidRPr="00C95CE9" w:rsidRDefault="00D6013D" w:rsidP="00D6013D">
      <w:pPr>
        <w:ind w:firstLine="420"/>
        <w:rPr>
          <w:rFonts w:eastAsiaTheme="minorEastAsia"/>
          <w:sz w:val="21"/>
          <w:szCs w:val="21"/>
        </w:rPr>
      </w:pPr>
      <w:r w:rsidRPr="00C95CE9">
        <w:rPr>
          <w:rFonts w:eastAsiaTheme="minorEastAsia"/>
          <w:sz w:val="21"/>
          <w:szCs w:val="21"/>
        </w:rPr>
        <w:t>ENPP2_2</w:t>
      </w:r>
      <w:r w:rsidRPr="00C95CE9">
        <w:rPr>
          <w:rFonts w:eastAsiaTheme="minorEastAsia"/>
          <w:sz w:val="21"/>
          <w:szCs w:val="21"/>
        </w:rPr>
        <w:tab/>
        <w:t>ectonucleotide pyrophosphatase/phosphodiesterase 2 (ENPP2)</w:t>
      </w:r>
      <w:r w:rsidRPr="00C95CE9">
        <w:rPr>
          <w:rFonts w:eastAsiaTheme="minorEastAsia"/>
          <w:sz w:val="21"/>
          <w:szCs w:val="21"/>
        </w:rPr>
        <w:tab/>
        <w:t>ENPP2_2</w:t>
      </w:r>
      <w:r w:rsidRPr="00C95CE9">
        <w:rPr>
          <w:rFonts w:eastAsiaTheme="minorEastAsia"/>
          <w:sz w:val="21"/>
          <w:szCs w:val="21"/>
        </w:rPr>
        <w:tab/>
        <w:t>nucleic acid binding, phosphodiesterase I activity, nucleotide diphosphatase activity, lysophospholipase activity, scavenger receptor activity, calcium ion binding, transcription factor binding, zinc ion binding, hydrolase activity, polysaccharide binding, alkylglycerophosphoethanolamine phosphodiesterase activity</w:t>
      </w:r>
      <w:r w:rsidRPr="00C95CE9">
        <w:rPr>
          <w:rFonts w:eastAsiaTheme="minorEastAsia"/>
          <w:sz w:val="21"/>
          <w:szCs w:val="21"/>
        </w:rPr>
        <w:tab/>
        <w:t>phosphate containing compound metabolic process, receptor mediated endocytosis, movement of cell or subcellular component, chemotaxis, immune response, G protein coupled receptor signaling pathway, phospholipid catabolic process, positive regulation of epithelial cell migration, regulation of cell migration, phosphatidylcholine catabolic process, regulation of angiogenesis, positive regulation of peptidyl tyrosine phosphorylation, nucleic acid phosphodiester bond hydrolysis, positive regulation of lamellipodium morphogenesis</w:t>
      </w:r>
      <w:r w:rsidRPr="00C95CE9">
        <w:rPr>
          <w:rFonts w:eastAsiaTheme="minorEastAsia"/>
          <w:sz w:val="21"/>
          <w:szCs w:val="21"/>
        </w:rPr>
        <w:tab/>
        <w:t>ENPP2_2</w:t>
      </w:r>
      <w:r w:rsidRPr="00C95CE9">
        <w:rPr>
          <w:rFonts w:eastAsiaTheme="minorEastAsia"/>
          <w:sz w:val="21"/>
          <w:szCs w:val="21"/>
        </w:rPr>
        <w:tab/>
        <w:t>extracellular space, plasma membrane, integral component of plasma membrane</w:t>
      </w:r>
      <w:r w:rsidRPr="00C95CE9">
        <w:rPr>
          <w:rFonts w:eastAsiaTheme="minorEastAsia"/>
          <w:sz w:val="21"/>
          <w:szCs w:val="21"/>
        </w:rPr>
        <w:tab/>
        <w:t>ENPP2_2</w:t>
      </w:r>
      <w:r w:rsidRPr="00C95CE9">
        <w:rPr>
          <w:rFonts w:eastAsiaTheme="minorEastAsia"/>
          <w:sz w:val="21"/>
          <w:szCs w:val="21"/>
        </w:rPr>
        <w:tab/>
        <w:t xml:space="preserve">adrenal gland_3rd, Appendix_3rd, Colorectal Adenocarcinoma_3rd, dorsal root ganglia_3rd, </w:t>
      </w:r>
      <w:r w:rsidRPr="00C95CE9">
        <w:rPr>
          <w:rFonts w:eastAsiaTheme="minorEastAsia"/>
          <w:sz w:val="21"/>
          <w:szCs w:val="21"/>
        </w:rPr>
        <w:lastRenderedPageBreak/>
        <w:t>globuspallidus_3rd, Kidney_3rd, leukemiachronicmyelogenous(k562)_3rd, lymphomaburkittsDaudi_3rd, Medulla Oblongata_3rd, Occipital Lobe_3rd, Olfactory Bulb_3rd, Pancreas_3rd, Parietal Lobe_3rd, Pituitary_3rd, Prefrontal Cortex_3rd, Prostate_3rd, subthalamicnucleus_3rd, Thymus_3rd, Trachea_3rd, Uterus Corpus_3rd, WHOLE BLOOD_3rd</w:t>
      </w:r>
      <w:r w:rsidRPr="00C95CE9">
        <w:rPr>
          <w:rFonts w:eastAsiaTheme="minorEastAsia"/>
          <w:sz w:val="21"/>
          <w:szCs w:val="21"/>
        </w:rPr>
        <w:tab/>
        <w:t>adipose tissue_normal_3rd, adrenal gland_normal_3rd, bone_normal_3rd, brain_normal_3rd, chondrosarcoma_disease_3rd, connective tissue_normal_3rd, ear_normal_3rd, eye_normal_3rd, juvenile (&lt; 17 years old)_development_3rd, kidney_normal_3rd, lung_normal_3rd, normal_disease_3rd, pancreas_normal_3rd, pharyngeal tumor_disease_3rd, pharynx_normal_3rd, pituitary gland_normal_3rd, placenta_normal_3rd, small intestine_normal_3rd</w:t>
      </w:r>
    </w:p>
    <w:p w14:paraId="5E1CA683" w14:textId="77777777" w:rsidR="00D6013D" w:rsidRPr="00C95CE9" w:rsidRDefault="00D6013D" w:rsidP="00D6013D">
      <w:pPr>
        <w:ind w:firstLine="420"/>
        <w:rPr>
          <w:rFonts w:eastAsiaTheme="minorEastAsia"/>
          <w:sz w:val="21"/>
          <w:szCs w:val="21"/>
        </w:rPr>
      </w:pPr>
      <w:r w:rsidRPr="00C95CE9">
        <w:rPr>
          <w:rFonts w:eastAsiaTheme="minorEastAsia"/>
          <w:sz w:val="21"/>
          <w:szCs w:val="21"/>
        </w:rPr>
        <w:t>MED6</w:t>
      </w:r>
      <w:r w:rsidRPr="00C95CE9">
        <w:rPr>
          <w:rFonts w:eastAsiaTheme="minorEastAsia"/>
          <w:sz w:val="21"/>
          <w:szCs w:val="21"/>
        </w:rPr>
        <w:tab/>
        <w:t>mediator complex subunit 6 (MED6)</w:t>
      </w:r>
      <w:r w:rsidRPr="00C95CE9">
        <w:rPr>
          <w:rFonts w:eastAsiaTheme="minorEastAsia"/>
          <w:sz w:val="21"/>
          <w:szCs w:val="21"/>
        </w:rPr>
        <w:tab/>
        <w:t>MED6</w:t>
      </w:r>
      <w:r w:rsidRPr="00C95CE9">
        <w:rPr>
          <w:rFonts w:eastAsiaTheme="minorEastAsia"/>
          <w:sz w:val="21"/>
          <w:szCs w:val="21"/>
        </w:rPr>
        <w:tab/>
        <w:t>RNA polymerase II transcription coactivator activity involved in preinitiation complex assembly, transcription coactivator activity, protein binding, transcription factor binding</w:t>
      </w:r>
      <w:r w:rsidRPr="00C95CE9">
        <w:rPr>
          <w:rFonts w:eastAsiaTheme="minorEastAsia"/>
          <w:sz w:val="21"/>
          <w:szCs w:val="21"/>
        </w:rPr>
        <w:tab/>
        <w:t>regulation of transcription from RNA polymerase II promoter, transcription initiation from RNA polymerase II promoter, gene expression, positive regulation of transcription from RNA polymerase II promoter, RNA polymerase II transcriptional preinitiation complex assembly</w:t>
      </w:r>
      <w:r w:rsidRPr="00C95CE9">
        <w:rPr>
          <w:rFonts w:eastAsiaTheme="minorEastAsia"/>
          <w:sz w:val="21"/>
          <w:szCs w:val="21"/>
        </w:rPr>
        <w:tab/>
        <w:t>MED6</w:t>
      </w:r>
      <w:r w:rsidRPr="00C95CE9">
        <w:rPr>
          <w:rFonts w:eastAsiaTheme="minorEastAsia"/>
          <w:sz w:val="21"/>
          <w:szCs w:val="21"/>
        </w:rPr>
        <w:tab/>
        <w:t>nucleus, nucleoplasm, membrane, mediator complex, core mediator complex</w:t>
      </w:r>
      <w:r w:rsidRPr="00C95CE9">
        <w:rPr>
          <w:rFonts w:eastAsiaTheme="minorEastAsia"/>
          <w:sz w:val="21"/>
          <w:szCs w:val="21"/>
        </w:rPr>
        <w:tab/>
        <w:t>MED6</w:t>
      </w:r>
      <w:r w:rsidRPr="00C95CE9">
        <w:rPr>
          <w:rFonts w:eastAsiaTheme="minorEastAsia"/>
          <w:sz w:val="21"/>
          <w:szCs w:val="21"/>
        </w:rPr>
        <w:tab/>
        <w:t>ADIPOCYTE_3rd, Amygdala_3rd, BM CD105+Endothelial_3rd, BM CD33+Myeloid_3rd, BM CD34+_3rd, BM CD71+EarlyErythroid_3rd, Cardiac Myocytes_3rd, caudatenucleus_3rd, CD8+T cells_3rd, Cerebellum_3rd, Cingulate Cortex_3rd, Heart_3rd, leukemiapromyelocytic(hl60)_3rd, lymphnode_3rd, lymphomaburkittsRaji_3rd, Pancreas_3rd, Parietal Lobe_3rd, PB CD14+Monocytes_3rd, PB CD19+Bcells_3rd, PB CD56+NKCells_3rd, Pituitary_3rd, PLACENTA_3rd, Pons_3rd, Prostate_3rd, salivarygland_3rd, Smooth Muscle_3rd, SuperiorCervical Ganglion_3rd, TemporalLobe_3rd, TONGUE_3rd, Uterus_3rd, WHOLE BLOOD_3rd, Whole Brain_3rd</w:t>
      </w:r>
      <w:r w:rsidRPr="00C95CE9">
        <w:rPr>
          <w:rFonts w:eastAsiaTheme="minorEastAsia"/>
          <w:sz w:val="21"/>
          <w:szCs w:val="21"/>
        </w:rPr>
        <w:tab/>
        <w:t>embryo_development_3rd, embryonic tissue_normal_3rd, esophageal tumor_disease_3rd, esophagus_normal_3rd, glioma_disease_3rd, infant (&lt; 3 years old)_development_3rd, mammary gland_normal_3rd, oral tumor_disease_3rd, pituitary gland_normal_3rd, retinoblastoma_disease_3rd, skin tumor_disease_3rd, stomach_normal_3rd, thymus_normal_3rd, thyroid tumor_disease_3rd, thyroid_normal_3rd, tongue_normal_3rd, trachea_normal_3rd, uterus_normal_3rd, vascular_normal_3rd</w:t>
      </w:r>
    </w:p>
    <w:p w14:paraId="0C2CCD2E" w14:textId="77777777" w:rsidR="00D6013D" w:rsidRPr="00C95CE9" w:rsidRDefault="00D6013D" w:rsidP="00D6013D">
      <w:pPr>
        <w:ind w:firstLine="420"/>
        <w:rPr>
          <w:rFonts w:eastAsiaTheme="minorEastAsia"/>
          <w:sz w:val="21"/>
          <w:szCs w:val="21"/>
        </w:rPr>
      </w:pPr>
      <w:r w:rsidRPr="00C95CE9">
        <w:rPr>
          <w:rFonts w:eastAsiaTheme="minorEastAsia"/>
          <w:sz w:val="21"/>
          <w:szCs w:val="21"/>
        </w:rPr>
        <w:t>NPC1</w:t>
      </w:r>
      <w:r w:rsidRPr="00C95CE9">
        <w:rPr>
          <w:rFonts w:eastAsiaTheme="minorEastAsia"/>
          <w:sz w:val="21"/>
          <w:szCs w:val="21"/>
        </w:rPr>
        <w:tab/>
        <w:t>Niemann-Pick disease type C1 (NPC1)</w:t>
      </w:r>
      <w:r w:rsidRPr="00C95CE9">
        <w:rPr>
          <w:rFonts w:eastAsiaTheme="minorEastAsia"/>
          <w:sz w:val="21"/>
          <w:szCs w:val="21"/>
        </w:rPr>
        <w:tab/>
        <w:t>NPC1</w:t>
      </w:r>
      <w:r w:rsidRPr="00C95CE9">
        <w:rPr>
          <w:rFonts w:eastAsiaTheme="minorEastAsia"/>
          <w:sz w:val="21"/>
          <w:szCs w:val="21"/>
        </w:rPr>
        <w:tab/>
        <w:t>virus receptor activity, receptor activity, transmembrane signaling receptor activity, protein binding, hedgehog receptor activity, sterol transporter activity, cholesterol binding</w:t>
      </w:r>
      <w:r w:rsidRPr="00C95CE9">
        <w:rPr>
          <w:rFonts w:eastAsiaTheme="minorEastAsia"/>
          <w:sz w:val="21"/>
          <w:szCs w:val="21"/>
        </w:rPr>
        <w:tab/>
        <w:t>protein glycosylation, endocytosis, autophagy, lysosomal transport, signal transduction, adult walking behavior, cholesterol metabolic process, bile acid metabolic process, negative regulation of macroautophagy, cholesterol transport, membrane raft organization, cholesterol efflux, response to drug, cholesterol homeostasis, response to cadmium ion, viral entry into host cell, negative regulation of cell death, cellular response to steroid hormone stimulus, cellular response to low density lipoprotein particle stimulus, establishment of protein localization to membrane, positive regulation of cholesterol homeostasis</w:t>
      </w:r>
      <w:r w:rsidRPr="00C95CE9">
        <w:rPr>
          <w:rFonts w:eastAsiaTheme="minorEastAsia"/>
          <w:sz w:val="21"/>
          <w:szCs w:val="21"/>
        </w:rPr>
        <w:tab/>
        <w:t>NPC1</w:t>
      </w:r>
      <w:r w:rsidRPr="00C95CE9">
        <w:rPr>
          <w:rFonts w:eastAsiaTheme="minorEastAsia"/>
          <w:sz w:val="21"/>
          <w:szCs w:val="21"/>
        </w:rPr>
        <w:tab/>
        <w:t>extracellular region, nuclear envelope, lysosome, lysosomal membrane, endoplasmic reticulum, Golgi apparatus, integral component of plasma membrane, membrane, integral component of membrane, late endosome membrane, membrane raft, perinuclear region of cytoplasm, extracellular exosome</w:t>
      </w:r>
      <w:r w:rsidRPr="00C95CE9">
        <w:rPr>
          <w:rFonts w:eastAsiaTheme="minorEastAsia"/>
          <w:sz w:val="21"/>
          <w:szCs w:val="21"/>
        </w:rPr>
        <w:tab/>
        <w:t>NPC1</w:t>
      </w:r>
      <w:r w:rsidRPr="00C95CE9">
        <w:rPr>
          <w:rFonts w:eastAsiaTheme="minorEastAsia"/>
          <w:sz w:val="21"/>
          <w:szCs w:val="21"/>
        </w:rPr>
        <w:tab/>
        <w:t xml:space="preserve">ADIPOCYTE_3rd, adrenal gland_3rd, Amygdala_3rd, Appendix_3rd, atrioventricular node_3rd, BM CD34+_3rd, Cardiac Myocytes_3rd, </w:t>
      </w:r>
      <w:r w:rsidRPr="00C95CE9">
        <w:rPr>
          <w:rFonts w:eastAsiaTheme="minorEastAsia"/>
          <w:sz w:val="21"/>
          <w:szCs w:val="21"/>
        </w:rPr>
        <w:lastRenderedPageBreak/>
        <w:t>caudatenucleus_3rd, CD8+T cells_3rd, Cerebellum_3rd, dorsal root ganglia_3rd, Heart_3rd, Kidney_3rd, lymphomaburkittsRaji_3rd, Medulla Oblongata_3rd, Ovary_3rd, Pancreas_3rd, PB CD14+Monocytes_3rd, PB CD19+Bcells_3rd, PB CD56+NKCells_3rd, Pituitary_3rd, PLACENTA_3rd, Prostate_3rd, salivarygland_3rd, Smooth Muscle_3rd, subthalamicnucleus_3rd, SuperiorCervical Ganglion_3rd, TemporalLobe_3rd, Uterus_3rd, WHOLE BLOOD_3rd</w:t>
      </w:r>
      <w:r w:rsidRPr="00C95CE9">
        <w:rPr>
          <w:rFonts w:eastAsiaTheme="minorEastAsia"/>
          <w:sz w:val="21"/>
          <w:szCs w:val="21"/>
        </w:rPr>
        <w:tab/>
        <w:t>adrenal gland_normal_3rd, adrenal tumor_disease_3rd, bladder_normal_3rd, bone_normal_3rd, brain_normal_3rd, chondrosarcoma_disease_3rd, esophageal tumor_disease_3rd, esophagus_normal_3rd, gastrointestinal tumor_disease_3rd, liver tumor_disease_3rd, mammary gland_normal_3rd, parathyroid_normal_3rd, spleen_normal_3rd, stomach_normal_3rd, thyroid tumor_disease_3rd, thyroid_normal_3rd, trachea_normal_3rd, urinary bladder tumor_disease_3rd</w:t>
      </w:r>
    </w:p>
    <w:p w14:paraId="2DC80C2B" w14:textId="77777777" w:rsidR="00D6013D" w:rsidRPr="00C95CE9" w:rsidRDefault="00D6013D" w:rsidP="00D6013D">
      <w:pPr>
        <w:ind w:firstLine="420"/>
        <w:rPr>
          <w:rFonts w:eastAsiaTheme="minorEastAsia"/>
          <w:sz w:val="21"/>
          <w:szCs w:val="21"/>
        </w:rPr>
      </w:pPr>
      <w:r w:rsidRPr="00C95CE9">
        <w:rPr>
          <w:rFonts w:eastAsiaTheme="minorEastAsia"/>
          <w:sz w:val="21"/>
          <w:szCs w:val="21"/>
        </w:rPr>
        <w:t>RCBTB2</w:t>
      </w:r>
      <w:r w:rsidRPr="00C95CE9">
        <w:rPr>
          <w:rFonts w:eastAsiaTheme="minorEastAsia"/>
          <w:sz w:val="21"/>
          <w:szCs w:val="21"/>
        </w:rPr>
        <w:tab/>
        <w:t>RCC1 and BTB domain containing protein 2 (RCBTB2)</w:t>
      </w:r>
      <w:r w:rsidRPr="00C95CE9">
        <w:rPr>
          <w:rFonts w:eastAsiaTheme="minorEastAsia"/>
          <w:sz w:val="21"/>
          <w:szCs w:val="21"/>
        </w:rPr>
        <w:tab/>
        <w:t>RCBTB2</w:t>
      </w:r>
      <w:r w:rsidRPr="00C95CE9">
        <w:rPr>
          <w:rFonts w:eastAsiaTheme="minorEastAsia"/>
          <w:sz w:val="21"/>
          <w:szCs w:val="21"/>
        </w:rPr>
        <w:tab/>
        <w:t>Ran guanyl nucleotide exchange factor activity, protein binding</w:t>
      </w:r>
      <w:r w:rsidRPr="00C95CE9">
        <w:rPr>
          <w:rFonts w:eastAsiaTheme="minorEastAsia"/>
          <w:sz w:val="21"/>
          <w:szCs w:val="21"/>
        </w:rPr>
        <w:tab/>
        <w:t>positive regulation of GTPase activity</w:t>
      </w:r>
      <w:r w:rsidRPr="00C95CE9">
        <w:rPr>
          <w:rFonts w:eastAsiaTheme="minorEastAsia"/>
          <w:sz w:val="21"/>
          <w:szCs w:val="21"/>
        </w:rPr>
        <w:tab/>
        <w:t>RCBTB2</w:t>
      </w:r>
      <w:r w:rsidRPr="00C95CE9">
        <w:rPr>
          <w:rFonts w:eastAsiaTheme="minorEastAsia"/>
          <w:sz w:val="21"/>
          <w:szCs w:val="21"/>
        </w:rPr>
        <w:tab/>
      </w:r>
      <w:r w:rsidRPr="00C95CE9">
        <w:rPr>
          <w:rFonts w:eastAsiaTheme="minorEastAsia"/>
          <w:sz w:val="21"/>
          <w:szCs w:val="21"/>
        </w:rPr>
        <w:tab/>
        <w:t>RCBTB2</w:t>
      </w:r>
      <w:r w:rsidRPr="00C95CE9">
        <w:rPr>
          <w:rFonts w:eastAsiaTheme="minorEastAsia"/>
          <w:sz w:val="21"/>
          <w:szCs w:val="21"/>
        </w:rPr>
        <w:tab/>
        <w:t>ADIPOCYTE_3rd, BM CD34+_3rd, Cardiac Myocytes_3rd, CD8+T cells_3rd, fetalliver_3rd, Kidney_3rd, leukemiapromyelocytic(hl60)_3rd, lymphomaburkittsDaudi_3rd, Ovary_3rd, PB CD14+Monocytes_3rd, PB CD19+Bcells_3rd, PLACENTA_3rd, Pons_3rd, Skeletal Muscle_3rd, skin_3rd, Tonsil_3rd, Trigeminal Ganglion_3rd, Uterus Corpus_3rd, Whole Brain_3rd</w:t>
      </w:r>
      <w:r w:rsidRPr="00C95CE9">
        <w:rPr>
          <w:rFonts w:eastAsiaTheme="minorEastAsia"/>
          <w:sz w:val="21"/>
          <w:szCs w:val="21"/>
        </w:rPr>
        <w:tab/>
      </w:r>
    </w:p>
    <w:p w14:paraId="6E8798C6" w14:textId="77777777" w:rsidR="00D6013D" w:rsidRPr="00C95CE9" w:rsidRDefault="00D6013D" w:rsidP="00D6013D">
      <w:pPr>
        <w:ind w:firstLine="420"/>
        <w:rPr>
          <w:rFonts w:eastAsiaTheme="minorEastAsia"/>
          <w:sz w:val="21"/>
          <w:szCs w:val="21"/>
        </w:rPr>
      </w:pPr>
      <w:r w:rsidRPr="00C95CE9">
        <w:rPr>
          <w:rFonts w:eastAsiaTheme="minorEastAsia"/>
          <w:sz w:val="21"/>
          <w:szCs w:val="21"/>
        </w:rPr>
        <w:t>WDR57</w:t>
      </w:r>
      <w:r w:rsidRPr="00C95CE9">
        <w:rPr>
          <w:rFonts w:eastAsiaTheme="minorEastAsia"/>
          <w:sz w:val="21"/>
          <w:szCs w:val="21"/>
        </w:rPr>
        <w:tab/>
        <w:t>small nuclear ribonucleoprotein U5 40kDa subunit (SNRNP40)</w:t>
      </w:r>
      <w:r w:rsidRPr="00C95CE9">
        <w:rPr>
          <w:rFonts w:eastAsiaTheme="minorEastAsia"/>
          <w:sz w:val="21"/>
          <w:szCs w:val="21"/>
        </w:rPr>
        <w:tab/>
        <w:t>WDR57</w:t>
      </w:r>
      <w:r w:rsidRPr="00C95CE9">
        <w:rPr>
          <w:rFonts w:eastAsiaTheme="minorEastAsia"/>
          <w:sz w:val="21"/>
          <w:szCs w:val="21"/>
        </w:rPr>
        <w:tab/>
        <w:t>protein binding, poly(A) RNA binding</w:t>
      </w:r>
      <w:r w:rsidRPr="00C95CE9">
        <w:rPr>
          <w:rFonts w:eastAsiaTheme="minorEastAsia"/>
          <w:sz w:val="21"/>
          <w:szCs w:val="21"/>
        </w:rPr>
        <w:tab/>
        <w:t>RNA splicing via transesterification reactions, mRNA splicing via spliceosome, RNA processing, RNA splicing, gene expression</w:t>
      </w:r>
      <w:r w:rsidRPr="00C95CE9">
        <w:rPr>
          <w:rFonts w:eastAsiaTheme="minorEastAsia"/>
          <w:sz w:val="21"/>
          <w:szCs w:val="21"/>
        </w:rPr>
        <w:tab/>
        <w:t>WDR57</w:t>
      </w:r>
      <w:r w:rsidRPr="00C95CE9">
        <w:rPr>
          <w:rFonts w:eastAsiaTheme="minorEastAsia"/>
          <w:sz w:val="21"/>
          <w:szCs w:val="21"/>
        </w:rPr>
        <w:tab/>
        <w:t>nucleoplasm, U5 snRNP, small nucleolar ribonucleoprotein complex, cytoplasm, precatalytic spliceosome, catalytic step 2 spliceosome</w:t>
      </w:r>
      <w:r w:rsidRPr="00C95CE9">
        <w:rPr>
          <w:rFonts w:eastAsiaTheme="minorEastAsia"/>
          <w:sz w:val="21"/>
          <w:szCs w:val="21"/>
        </w:rPr>
        <w:tab/>
        <w:t>WDR57</w:t>
      </w:r>
      <w:r w:rsidRPr="00C95CE9">
        <w:rPr>
          <w:rFonts w:eastAsiaTheme="minorEastAsia"/>
          <w:sz w:val="21"/>
          <w:szCs w:val="21"/>
        </w:rPr>
        <w:tab/>
        <w:t>ADIPOCYTE_3rd, BM CD33+Myeloid_3rd, BM CD34+_3rd, BM CD71+EarlyErythroid_3rd, Cardiac Myocytes_3rd, caudatenucleus_3rd, CD4+T cells_3rd, leukemialymphoblastic(molt4)_3rd, leukemiapromyelocytic(hl60)_3rd, lymphnode_3rd, lymphomaburkittsRaji_3rd, Medulla Oblongata_3rd, Parietal Lobe_3rd, PB CD19+Bcells_3rd, Pons_3rd, SuperiorCervical Ganglion_3rd, Testis Germ Cell_3rd, Thyroid_3rd, Whole Brain_3rd</w:t>
      </w:r>
      <w:r w:rsidRPr="00C95CE9">
        <w:rPr>
          <w:rFonts w:eastAsiaTheme="minorEastAsia"/>
          <w:sz w:val="21"/>
          <w:szCs w:val="21"/>
        </w:rPr>
        <w:tab/>
        <w:t>bladder_normal_3rd, blood_normal_3rd, bone_normal_3rd, cervical tumor_disease_3rd, embryo_development_3rd, embryonic tissue_normal_3rd, gastrointestinal tumor_disease_3rd, juvenile (&lt; 17 years old)_development_3rd, laryngeal cancer_disease_3rd, larynx_normal_3rd, leukemia_disease_3rd, lymph_normal_3rd, non glioma_disease_3rd, pituitary gland_normal_3rd, retinoblastoma_disease_3rd, small intestine_normal_3rd, soft tissue/muscle tissue tumor_disease_3rd, stomach_normal_3rd, tonsil_normal_3rd</w:t>
      </w:r>
    </w:p>
    <w:p w14:paraId="62FCC4E3" w14:textId="77777777" w:rsidR="00D6013D" w:rsidRPr="00C95CE9" w:rsidRDefault="00D6013D" w:rsidP="00D6013D">
      <w:pPr>
        <w:pStyle w:val="3"/>
        <w:keepLines w:val="0"/>
        <w:widowControl w:val="0"/>
        <w:spacing w:line="400" w:lineRule="exact"/>
        <w:ind w:firstLine="422"/>
        <w:jc w:val="both"/>
        <w:rPr>
          <w:rFonts w:ascii="Times New Roman" w:eastAsia="Times New Roman" w:hAnsi="Times New Roman"/>
          <w:b/>
          <w:bCs w:val="0"/>
          <w:kern w:val="2"/>
          <w:sz w:val="21"/>
          <w:szCs w:val="21"/>
        </w:rPr>
      </w:pPr>
      <w:r w:rsidRPr="00C95CE9">
        <w:rPr>
          <w:rFonts w:ascii="Times New Roman" w:eastAsia="Times New Roman" w:hAnsi="Times New Roman"/>
          <w:b/>
          <w:bCs w:val="0"/>
          <w:kern w:val="2"/>
          <w:sz w:val="21"/>
          <w:szCs w:val="21"/>
        </w:rPr>
        <w:t>6-2 human left hemisphere</w:t>
      </w:r>
    </w:p>
    <w:p w14:paraId="161A141B" w14:textId="77777777" w:rsidR="00D6013D" w:rsidRPr="00D6767E" w:rsidRDefault="00D6013D" w:rsidP="00D6013D">
      <w:pPr>
        <w:ind w:firstLine="420"/>
        <w:rPr>
          <w:rFonts w:eastAsiaTheme="minorEastAsia"/>
          <w:sz w:val="21"/>
          <w:szCs w:val="21"/>
        </w:rPr>
      </w:pPr>
      <w:r w:rsidRPr="00D6767E">
        <w:rPr>
          <w:rFonts w:eastAsiaTheme="minorEastAsia"/>
          <w:sz w:val="21"/>
          <w:szCs w:val="21"/>
        </w:rPr>
        <w:t>Input Symbol</w:t>
      </w:r>
      <w:r w:rsidRPr="00D6767E">
        <w:rPr>
          <w:rFonts w:eastAsiaTheme="minorEastAsia"/>
          <w:sz w:val="21"/>
          <w:szCs w:val="21"/>
        </w:rPr>
        <w:tab/>
        <w:t>Gene Name (Input Symbol)</w:t>
      </w:r>
      <w:r w:rsidRPr="00D6767E">
        <w:rPr>
          <w:rFonts w:eastAsiaTheme="minorEastAsia"/>
          <w:sz w:val="21"/>
          <w:szCs w:val="21"/>
        </w:rPr>
        <w:tab/>
        <w:t>Input Symbol</w:t>
      </w:r>
      <w:r w:rsidRPr="00D6767E">
        <w:rPr>
          <w:rFonts w:eastAsiaTheme="minorEastAsia"/>
          <w:sz w:val="21"/>
          <w:szCs w:val="21"/>
        </w:rPr>
        <w:tab/>
        <w:t>GOTERM_MF_DIRECT</w:t>
      </w:r>
      <w:r w:rsidRPr="00D6767E">
        <w:rPr>
          <w:rFonts w:eastAsiaTheme="minorEastAsia"/>
          <w:sz w:val="21"/>
          <w:szCs w:val="21"/>
        </w:rPr>
        <w:tab/>
        <w:t>GOTERM_BP_DIRECT</w:t>
      </w:r>
      <w:r w:rsidRPr="00D6767E">
        <w:rPr>
          <w:rFonts w:eastAsiaTheme="minorEastAsia"/>
          <w:sz w:val="21"/>
          <w:szCs w:val="21"/>
        </w:rPr>
        <w:tab/>
        <w:t>Input Symbol</w:t>
      </w:r>
      <w:r w:rsidRPr="00D6767E">
        <w:rPr>
          <w:rFonts w:eastAsiaTheme="minorEastAsia"/>
          <w:sz w:val="21"/>
          <w:szCs w:val="21"/>
        </w:rPr>
        <w:tab/>
        <w:t>GOTERM_CC_DIRECT</w:t>
      </w:r>
      <w:r w:rsidRPr="00D6767E">
        <w:rPr>
          <w:rFonts w:eastAsiaTheme="minorEastAsia"/>
          <w:sz w:val="21"/>
          <w:szCs w:val="21"/>
        </w:rPr>
        <w:tab/>
        <w:t>Input Symbol</w:t>
      </w:r>
      <w:r w:rsidRPr="00D6767E">
        <w:rPr>
          <w:rFonts w:eastAsiaTheme="minorEastAsia"/>
          <w:sz w:val="21"/>
          <w:szCs w:val="21"/>
        </w:rPr>
        <w:tab/>
        <w:t>GNF_U133A_QUARTILE</w:t>
      </w:r>
      <w:r w:rsidRPr="00D6767E">
        <w:rPr>
          <w:rFonts w:eastAsiaTheme="minorEastAsia"/>
          <w:sz w:val="21"/>
          <w:szCs w:val="21"/>
        </w:rPr>
        <w:tab/>
        <w:t>UNIGENE_EST_QUARTILE</w:t>
      </w:r>
    </w:p>
    <w:p w14:paraId="018208E8" w14:textId="77777777" w:rsidR="00D6013D" w:rsidRPr="00D6767E" w:rsidRDefault="00D6013D" w:rsidP="00D6013D">
      <w:pPr>
        <w:ind w:firstLine="420"/>
        <w:rPr>
          <w:rFonts w:eastAsiaTheme="minorEastAsia"/>
          <w:sz w:val="21"/>
          <w:szCs w:val="21"/>
        </w:rPr>
      </w:pPr>
      <w:r w:rsidRPr="00D6767E">
        <w:rPr>
          <w:rFonts w:eastAsiaTheme="minorEastAsia"/>
          <w:sz w:val="21"/>
          <w:szCs w:val="21"/>
        </w:rPr>
        <w:t>BTRC</w:t>
      </w:r>
      <w:r w:rsidRPr="00D6767E">
        <w:rPr>
          <w:rFonts w:eastAsiaTheme="minorEastAsia"/>
          <w:sz w:val="21"/>
          <w:szCs w:val="21"/>
        </w:rPr>
        <w:tab/>
        <w:t>beta-transducin repeat containing E3 ubiquitin protein ligase (BTRC)</w:t>
      </w:r>
      <w:r w:rsidRPr="00D6767E">
        <w:rPr>
          <w:rFonts w:eastAsiaTheme="minorEastAsia"/>
          <w:sz w:val="21"/>
          <w:szCs w:val="21"/>
        </w:rPr>
        <w:tab/>
        <w:t>BTRC</w:t>
      </w:r>
      <w:r w:rsidRPr="00D6767E">
        <w:rPr>
          <w:rFonts w:eastAsiaTheme="minorEastAsia"/>
          <w:sz w:val="21"/>
          <w:szCs w:val="21"/>
        </w:rPr>
        <w:tab/>
        <w:t>ubiquitin protein transferase activity, protein binding, beta catenin binding, ligase activity, protein phosphorylated amino acid binding, protein dimerization activity, ubiquitin protein ligase activity</w:t>
      </w:r>
      <w:r w:rsidRPr="00D6767E">
        <w:rPr>
          <w:rFonts w:eastAsiaTheme="minorEastAsia"/>
          <w:sz w:val="21"/>
          <w:szCs w:val="21"/>
        </w:rPr>
        <w:tab/>
        <w:t xml:space="preserve">G2/M transition of mitotic cell cycle, protein polyubiquitination, mitotic cell cycle, stimulatory C type lectin receptor signaling pathway, toll like receptor signaling pathway, MyD88 </w:t>
      </w:r>
      <w:r w:rsidRPr="00D6767E">
        <w:rPr>
          <w:rFonts w:eastAsiaTheme="minorEastAsia"/>
          <w:sz w:val="21"/>
          <w:szCs w:val="21"/>
        </w:rPr>
        <w:lastRenderedPageBreak/>
        <w:t>dependent toll like receptor signaling pathway, MyD88 independent toll like receptor signaling pathway, protein dephosphorylation, ubiquitin dependent protein catabolic process, signal transduction, circadian rhythm, viral process, Wnt signaling pathway, protein ubiquitination, anaphase promoting complex dependent proteasomal ubiquitin dependent protein catabolic process, SCF dependent proteasomal ubiquitin dependent protein catabolic process, protein destabilization, tumor necrosis factor mediated signaling pathway, mammary gland epithelial cell proliferation, toll like receptor 2 signaling pathway, toll like receptor 3 signaling pathway, toll like receptor 4 signaling pathway, toll like receptor 5 signaling pathway, toll like receptor 9 signaling pathway, toll like receptor 10 signaling pathway, TRIF dependent toll like receptor signaling pathway, NIK/NF kappaB signaling, Fc epsilon receptor signaling pathway, toll like receptor TLR1:TLR2 signaling pathway, toll like receptor TLR6:TLR2 signaling pathway, regulation of circadian rhythm, positive regulation of circadian rhythm, regulation of I kappaB kinase/NF kappaB signaling, proteasome mediated ubiquitin dependent protein catabolic process, negative regulation of sequence specific DNA binding transcription factor activity, innate immune response, positive regulation of proteolysis, negative regulation of smoothened signaling pathway, negative regulation of transcription DNA templated, positive regulation of transcription DNA templated, T cell receptor signaling pathway, stress activated MAPK cascade, positive regulation of ubiquitin protein ligase activity involved in regulation of mitotic cell cycle transition, regulation of ubiquitin protein ligase activity involved in mitotic cell cycle, branching involved in mammary gland duct morphogenesis, regulation of canonical Wnt signaling pathway, regulation of proteasomal protein catabolic process, cellular response to organic cyclic compound</w:t>
      </w:r>
      <w:r w:rsidRPr="00D6767E">
        <w:rPr>
          <w:rFonts w:eastAsiaTheme="minorEastAsia"/>
          <w:sz w:val="21"/>
          <w:szCs w:val="21"/>
        </w:rPr>
        <w:tab/>
        <w:t>BTRC</w:t>
      </w:r>
      <w:r w:rsidRPr="00D6767E">
        <w:rPr>
          <w:rFonts w:eastAsiaTheme="minorEastAsia"/>
          <w:sz w:val="21"/>
          <w:szCs w:val="21"/>
        </w:rPr>
        <w:tab/>
        <w:t>nucleoplasm, cytosol, SCF ubiquitin ligase complex</w:t>
      </w:r>
      <w:r w:rsidRPr="00D6767E">
        <w:rPr>
          <w:rFonts w:eastAsiaTheme="minorEastAsia"/>
          <w:sz w:val="21"/>
          <w:szCs w:val="21"/>
        </w:rPr>
        <w:tab/>
        <w:t>BTRC</w:t>
      </w:r>
      <w:r w:rsidRPr="00D6767E">
        <w:rPr>
          <w:rFonts w:eastAsiaTheme="minorEastAsia"/>
          <w:sz w:val="21"/>
          <w:szCs w:val="21"/>
        </w:rPr>
        <w:tab/>
        <w:t>ADIPOCYTE_3rd, Appendix_3rd, BM CD33+Myeloid_3rd, BM CD34+_3rd, BM CD71+EarlyErythroid_3rd, Cardiac Myocytes_3rd, CD4+T cells_3rd, CD8+T cells_3rd, Cerebellum_3rd, Cingulate Cortex_3rd, Hypothalamus_3rd, Kidney_3rd, Lung_3rd, lymphomaburkittsRaji_3rd, PB CD14+Monocytes_3rd, PB CD19+Bcells_3rd, PB CD56+NKCells_3rd, PLACENTA_3rd, Pons_3rd, Prostate_3rd, salivarygland_3rd, Skeletal Muscle_3rd, skin_3rd, spinalcord_3rd, SuperiorCervical Ganglion_3rd, Testis Germ Cell_3rd, Testis Interstitial_3rd, Testis Seminiferous Tubule_3rd, Testis_3rd, TestisLeydig Cell_3rd, Thyroid_3rd, TONGUE_3rd, Tonsil_3rd, Uterus Corpus_3rd</w:t>
      </w:r>
      <w:r w:rsidRPr="00D6767E">
        <w:rPr>
          <w:rFonts w:eastAsiaTheme="minorEastAsia"/>
          <w:sz w:val="21"/>
          <w:szCs w:val="21"/>
        </w:rPr>
        <w:tab/>
      </w:r>
    </w:p>
    <w:p w14:paraId="749C6F7D" w14:textId="77777777" w:rsidR="00D6013D" w:rsidRPr="00D6767E" w:rsidRDefault="00D6013D" w:rsidP="00D6013D">
      <w:pPr>
        <w:ind w:firstLine="420"/>
        <w:rPr>
          <w:rFonts w:eastAsiaTheme="minorEastAsia"/>
          <w:sz w:val="21"/>
          <w:szCs w:val="21"/>
        </w:rPr>
      </w:pPr>
      <w:r w:rsidRPr="00D6767E">
        <w:rPr>
          <w:rFonts w:eastAsiaTheme="minorEastAsia"/>
          <w:sz w:val="21"/>
          <w:szCs w:val="21"/>
        </w:rPr>
        <w:t>AB016247</w:t>
      </w:r>
      <w:r w:rsidRPr="00D6767E">
        <w:rPr>
          <w:rFonts w:eastAsiaTheme="minorEastAsia"/>
          <w:sz w:val="21"/>
          <w:szCs w:val="21"/>
        </w:rPr>
        <w:tab/>
        <w:t>sterol-C5-desaturase (SC5D)</w:t>
      </w:r>
      <w:r w:rsidRPr="00D6767E">
        <w:rPr>
          <w:rFonts w:eastAsiaTheme="minorEastAsia"/>
          <w:sz w:val="21"/>
          <w:szCs w:val="21"/>
        </w:rPr>
        <w:tab/>
        <w:t>AB016247</w:t>
      </w:r>
      <w:r w:rsidRPr="00D6767E">
        <w:rPr>
          <w:rFonts w:eastAsiaTheme="minorEastAsia"/>
          <w:sz w:val="21"/>
          <w:szCs w:val="21"/>
        </w:rPr>
        <w:tab/>
      </w:r>
      <w:r w:rsidRPr="00D6767E">
        <w:rPr>
          <w:rFonts w:eastAsiaTheme="minorEastAsia"/>
          <w:sz w:val="21"/>
          <w:szCs w:val="21"/>
        </w:rPr>
        <w:tab/>
        <w:t>lipid metabolic process, fatty acid biosynthetic process, cholesterol biosynthetic process, cholesterol biosynthetic process via desmosterol, cholesterol biosynthetic process via lathosterol, small molecule metabolic process, oxidation-reduction process</w:t>
      </w:r>
      <w:r w:rsidRPr="00D6767E">
        <w:rPr>
          <w:rFonts w:eastAsiaTheme="minorEastAsia"/>
          <w:sz w:val="21"/>
          <w:szCs w:val="21"/>
        </w:rPr>
        <w:tab/>
        <w:t>AB016247</w:t>
      </w:r>
      <w:r w:rsidRPr="00D6767E">
        <w:rPr>
          <w:rFonts w:eastAsiaTheme="minorEastAsia"/>
          <w:sz w:val="21"/>
          <w:szCs w:val="21"/>
        </w:rPr>
        <w:tab/>
        <w:t>endoplasmic reticulum membrane, integral component of membrane</w:t>
      </w:r>
      <w:r w:rsidRPr="00D6767E">
        <w:rPr>
          <w:rFonts w:eastAsiaTheme="minorEastAsia"/>
          <w:sz w:val="21"/>
          <w:szCs w:val="21"/>
        </w:rPr>
        <w:tab/>
        <w:t>AB016247</w:t>
      </w:r>
      <w:r w:rsidRPr="00D6767E">
        <w:rPr>
          <w:rFonts w:eastAsiaTheme="minorEastAsia"/>
          <w:sz w:val="21"/>
          <w:szCs w:val="21"/>
        </w:rPr>
        <w:tab/>
        <w:t>ADIPOCYTE_3rd, Adrenal Cortex_3rd, adrenal gland_3rd, Appendix_3rd, BM CD34+_3rd, BM CD71+EarlyErythroid_3rd, caudatenucleus_3rd, CD4+T cells_3rd, CD8+T cells_3rd, Cerebellum Peduncles_3rd, Cerebellum_3rd, Cingulate Cortex_3rd, fetalliver_3rd, fetallung_3rd, globuspallidus_3rd, Kidney_3rd, leukemiachronicmyelogenous(k562)_3rd, Occipital Lobe_3rd, Olfactory Bulb_3rd, Parietal Lobe_3rd, PB CD14+Monocytes_3rd, Pituitary_3rd, Pons_3rd, Prostate_3rd, salivarygland_3rd, Skeletal Muscle_3rd, subthalamicnucleus_3rd, Testis_3rd, Thymus_3rd, Tonsil_3rd</w:t>
      </w:r>
      <w:r w:rsidRPr="00D6767E">
        <w:rPr>
          <w:rFonts w:eastAsiaTheme="minorEastAsia"/>
          <w:sz w:val="21"/>
          <w:szCs w:val="21"/>
        </w:rPr>
        <w:tab/>
        <w:t xml:space="preserve">adrenal gland_normal_3rd, bladder_normal_3rd, bone_normal_3rd, brain_normal_3rd, ear_normal_3rd, esophageal tumor_disease_3rd, esophagus_normal_3rd, germ cell tumor_disease_3rd, juvenile (&lt; 17 years old)_development_3rd, kidney tumor_disease_3rd, kidney_normal_3rd, liver </w:t>
      </w:r>
      <w:r w:rsidRPr="00D6767E">
        <w:rPr>
          <w:rFonts w:eastAsiaTheme="minorEastAsia"/>
          <w:sz w:val="21"/>
          <w:szCs w:val="21"/>
        </w:rPr>
        <w:lastRenderedPageBreak/>
        <w:t>tumor_disease_3rd, liver_normal_3rd, neonate (&lt; 4 weeks old)_development_3rd, parathyroid_normal_3rd, prostate_normal_3rd, testis_normal_3rd, urinary bladder tumor_disease_3rd, vascular_normal_3rd</w:t>
      </w:r>
    </w:p>
    <w:p w14:paraId="306E0BFE" w14:textId="77777777" w:rsidR="00D6013D" w:rsidRPr="00D6767E" w:rsidRDefault="00D6013D" w:rsidP="00D6013D">
      <w:pPr>
        <w:ind w:firstLine="420"/>
        <w:rPr>
          <w:rFonts w:eastAsiaTheme="minorEastAsia"/>
          <w:sz w:val="21"/>
          <w:szCs w:val="21"/>
        </w:rPr>
      </w:pPr>
      <w:r w:rsidRPr="00D6767E">
        <w:rPr>
          <w:rFonts w:eastAsiaTheme="minorEastAsia"/>
          <w:sz w:val="21"/>
          <w:szCs w:val="21"/>
        </w:rPr>
        <w:t>ATP5J</w:t>
      </w:r>
      <w:r w:rsidRPr="00D6767E">
        <w:rPr>
          <w:rFonts w:eastAsiaTheme="minorEastAsia"/>
          <w:sz w:val="21"/>
          <w:szCs w:val="21"/>
        </w:rPr>
        <w:tab/>
        <w:t>ATP synthase H+ transporting mitochondrial Fo complex subunit F6 (ATP5J)</w:t>
      </w:r>
      <w:r w:rsidRPr="00D6767E">
        <w:rPr>
          <w:rFonts w:eastAsiaTheme="minorEastAsia"/>
          <w:sz w:val="21"/>
          <w:szCs w:val="21"/>
        </w:rPr>
        <w:tab/>
        <w:t>ATP5J</w:t>
      </w:r>
      <w:r w:rsidRPr="00D6767E">
        <w:rPr>
          <w:rFonts w:eastAsiaTheme="minorEastAsia"/>
          <w:sz w:val="21"/>
          <w:szCs w:val="21"/>
        </w:rPr>
        <w:tab/>
        <w:t>transporter activity, hydrogen ion transmembrane transporter activity, ATPase activity, transmembrane transporter activity</w:t>
      </w:r>
      <w:r w:rsidRPr="00D6767E">
        <w:rPr>
          <w:rFonts w:eastAsiaTheme="minorEastAsia"/>
          <w:sz w:val="21"/>
          <w:szCs w:val="21"/>
        </w:rPr>
        <w:tab/>
        <w:t>substantia nigra development, respiratory electron transport chain, mitochondrial ATP synthesis coupled proton transport, cellular metabolic process, small molecule metabolic process</w:t>
      </w:r>
      <w:r w:rsidRPr="00D6767E">
        <w:rPr>
          <w:rFonts w:eastAsiaTheme="minorEastAsia"/>
          <w:sz w:val="21"/>
          <w:szCs w:val="21"/>
        </w:rPr>
        <w:tab/>
        <w:t>ATP5J</w:t>
      </w:r>
      <w:r w:rsidRPr="00D6767E">
        <w:rPr>
          <w:rFonts w:eastAsiaTheme="minorEastAsia"/>
          <w:sz w:val="21"/>
          <w:szCs w:val="21"/>
        </w:rPr>
        <w:tab/>
        <w:t>mitochondrial proton transporting ATP synthase complex coupling factor F(o), mitochondrion, mitochondrial inner membrane, mitochondrial proton transporting ATP synthase complex</w:t>
      </w:r>
      <w:r w:rsidRPr="00D6767E">
        <w:rPr>
          <w:rFonts w:eastAsiaTheme="minorEastAsia"/>
          <w:sz w:val="21"/>
          <w:szCs w:val="21"/>
        </w:rPr>
        <w:tab/>
        <w:t>ATP5J</w:t>
      </w:r>
      <w:r w:rsidRPr="00D6767E">
        <w:rPr>
          <w:rFonts w:eastAsiaTheme="minorEastAsia"/>
          <w:sz w:val="21"/>
          <w:szCs w:val="21"/>
        </w:rPr>
        <w:tab/>
        <w:t>ADIPOCYTE_3rd, Adrenal Cortex_3rd, adrenal gland_3rd, Appendix_3rd, BM CD33+Myeloid_3rd, BM CD34+_3rd, BM CD71+EarlyErythroid_3rd, caudatenucleus_3rd, Heart_3rd, Hypothalamus_3rd, Kidney_3rd, leukemialymphoblastic(molt4)_3rd, lymphnode_3rd, PB CD14+Monocytes_3rd, Prostate_3rd, salivarygland_3rd, SuperiorCervical Ganglion_3rd, Testis Interstitial_3rd, Tonsil_3rd</w:t>
      </w:r>
      <w:r w:rsidRPr="00D6767E">
        <w:rPr>
          <w:rFonts w:eastAsiaTheme="minorEastAsia"/>
          <w:sz w:val="21"/>
          <w:szCs w:val="21"/>
        </w:rPr>
        <w:tab/>
        <w:t>adrenal gland_normal_3rd, adrenal tumor_disease_3rd, bladder_normal_3rd, bone marrow_normal_3rd, ear_normal_3rd, embryo_development_3rd, heart_normal_3rd, kidney_normal_3rd, liver tumor_disease_3rd, liver_normal_3rd, mixed (normal and tumor)_disease_3rd, muscle_normal_3rd, neonate (&lt; 4 weeks old)_development_3rd, parathyroid_normal_3rd, pituitary gland_normal_3rd, salivary gland_normal_3rd, small intestine_normal_3rd, umbilical cord_normal_3rd, urinary bladder tumor_disease_3rd</w:t>
      </w:r>
    </w:p>
    <w:p w14:paraId="08CEDEC7" w14:textId="77777777" w:rsidR="00D6013D" w:rsidRPr="00D6767E" w:rsidRDefault="00D6013D" w:rsidP="00D6013D">
      <w:pPr>
        <w:ind w:firstLine="420"/>
        <w:rPr>
          <w:rFonts w:eastAsiaTheme="minorEastAsia"/>
          <w:sz w:val="21"/>
          <w:szCs w:val="21"/>
        </w:rPr>
      </w:pPr>
      <w:r w:rsidRPr="00D6767E">
        <w:rPr>
          <w:rFonts w:eastAsiaTheme="minorEastAsia"/>
          <w:sz w:val="21"/>
          <w:szCs w:val="21"/>
        </w:rPr>
        <w:t>C1D</w:t>
      </w:r>
      <w:r w:rsidRPr="00D6767E">
        <w:rPr>
          <w:rFonts w:eastAsiaTheme="minorEastAsia"/>
          <w:sz w:val="21"/>
          <w:szCs w:val="21"/>
        </w:rPr>
        <w:tab/>
        <w:t>C1D nuclear receptor corepressor (C1D)</w:t>
      </w:r>
      <w:r w:rsidRPr="00D6767E">
        <w:rPr>
          <w:rFonts w:eastAsiaTheme="minorEastAsia"/>
          <w:sz w:val="21"/>
          <w:szCs w:val="21"/>
        </w:rPr>
        <w:tab/>
        <w:t>C1D</w:t>
      </w:r>
      <w:r w:rsidRPr="00D6767E">
        <w:rPr>
          <w:rFonts w:eastAsiaTheme="minorEastAsia"/>
          <w:sz w:val="21"/>
          <w:szCs w:val="21"/>
        </w:rPr>
        <w:tab/>
        <w:t>DNA binding, transcription corepressor activity, RNA binding, protein binding, ligand dependent nuclear receptor binding</w:t>
      </w:r>
      <w:r w:rsidRPr="00D6767E">
        <w:rPr>
          <w:rFonts w:eastAsiaTheme="minorEastAsia"/>
          <w:sz w:val="21"/>
          <w:szCs w:val="21"/>
        </w:rPr>
        <w:tab/>
        <w:t>maturation of 5.8S rRNA, transcription DNA templated, apoptotic process, negative regulation of transcription DNA templated</w:t>
      </w:r>
      <w:r w:rsidRPr="00D6767E">
        <w:rPr>
          <w:rFonts w:eastAsiaTheme="minorEastAsia"/>
          <w:sz w:val="21"/>
          <w:szCs w:val="21"/>
        </w:rPr>
        <w:tab/>
        <w:t>C1D</w:t>
      </w:r>
      <w:r w:rsidRPr="00D6767E">
        <w:rPr>
          <w:rFonts w:eastAsiaTheme="minorEastAsia"/>
          <w:sz w:val="21"/>
          <w:szCs w:val="21"/>
        </w:rPr>
        <w:tab/>
        <w:t>nuclear exosome (RNase complex), nucleus, nucleolus, cytoplasm, transcriptional repressor complex</w:t>
      </w:r>
      <w:r w:rsidRPr="00D6767E">
        <w:rPr>
          <w:rFonts w:eastAsiaTheme="minorEastAsia"/>
          <w:sz w:val="21"/>
          <w:szCs w:val="21"/>
        </w:rPr>
        <w:tab/>
        <w:t>C1D</w:t>
      </w:r>
      <w:r w:rsidRPr="00D6767E">
        <w:rPr>
          <w:rFonts w:eastAsiaTheme="minorEastAsia"/>
          <w:sz w:val="21"/>
          <w:szCs w:val="21"/>
        </w:rPr>
        <w:tab/>
        <w:t>ADIPOCYTE_3rd, adrenal gland_3rd, Appendix_3rd, BM CD33+Myeloid_3rd, BM CD34+_3rd, BM CD71+EarlyErythroid_3rd, Cardiac Myocytes_3rd, caudatenucleus_3rd, CD4+T cells_3rd, CD8+T cells_3rd, lymphnode_3rd, lymphomaburkittsRaji_3rd, PB CD14+Monocytes_3rd, PB CD19+Bcells_3rd, PB CD56+NKCells_3rd, PLACENTA_3rd, Skeletal Muscle_3rd, Tonsil_3rd, Whole Brain_3rd</w:t>
      </w:r>
      <w:r w:rsidRPr="00D6767E">
        <w:rPr>
          <w:rFonts w:eastAsiaTheme="minorEastAsia"/>
          <w:sz w:val="21"/>
          <w:szCs w:val="21"/>
        </w:rPr>
        <w:tab/>
        <w:t>brain_normal_3rd, colon_normal_3rd, embryo_development_3rd, glioma_disease_3rd, kidney_normal_3rd, normal_disease_3rd, ovarian tumor_disease_3rd, pancreas_normal_3rd, placenta_normal_3rd</w:t>
      </w:r>
    </w:p>
    <w:p w14:paraId="0345210F" w14:textId="77777777" w:rsidR="00D6013D" w:rsidRPr="00D6767E" w:rsidRDefault="00D6013D" w:rsidP="00D6013D">
      <w:pPr>
        <w:ind w:firstLine="420"/>
        <w:rPr>
          <w:rFonts w:eastAsiaTheme="minorEastAsia"/>
          <w:sz w:val="21"/>
          <w:szCs w:val="21"/>
        </w:rPr>
      </w:pPr>
      <w:r w:rsidRPr="00D6767E">
        <w:rPr>
          <w:rFonts w:eastAsiaTheme="minorEastAsia"/>
          <w:sz w:val="21"/>
          <w:szCs w:val="21"/>
        </w:rPr>
        <w:t>EXTL2</w:t>
      </w:r>
      <w:r w:rsidRPr="00D6767E">
        <w:rPr>
          <w:rFonts w:eastAsiaTheme="minorEastAsia"/>
          <w:sz w:val="21"/>
          <w:szCs w:val="21"/>
        </w:rPr>
        <w:tab/>
        <w:t>exostosin-like glycosyltransferase 2 (EXTL2)</w:t>
      </w:r>
      <w:r w:rsidRPr="00D6767E">
        <w:rPr>
          <w:rFonts w:eastAsiaTheme="minorEastAsia"/>
          <w:sz w:val="21"/>
          <w:szCs w:val="21"/>
        </w:rPr>
        <w:tab/>
        <w:t>EXTL2</w:t>
      </w:r>
      <w:r w:rsidRPr="00D6767E">
        <w:rPr>
          <w:rFonts w:eastAsiaTheme="minorEastAsia"/>
          <w:sz w:val="21"/>
          <w:szCs w:val="21"/>
        </w:rPr>
        <w:tab/>
        <w:t>glucuronyl galactosyl proteoglycan 4 alpha N acetylglucosaminyltransferase activity, alpha 1 4 N acetylgalactosaminyltransferase activity, metal ion binding</w:t>
      </w:r>
      <w:r w:rsidRPr="00D6767E">
        <w:rPr>
          <w:rFonts w:eastAsiaTheme="minorEastAsia"/>
          <w:sz w:val="21"/>
          <w:szCs w:val="21"/>
        </w:rPr>
        <w:tab/>
        <w:t>glycosaminoglycan biosynthetic process, N acetylglucosamine metabolic process, heparan sulfate proteoglycan biosynthetic process, UDP N acetylgalactosamine metabolic process</w:t>
      </w:r>
      <w:r w:rsidRPr="00D6767E">
        <w:rPr>
          <w:rFonts w:eastAsiaTheme="minorEastAsia"/>
          <w:sz w:val="21"/>
          <w:szCs w:val="21"/>
        </w:rPr>
        <w:tab/>
        <w:t>EXTL2</w:t>
      </w:r>
      <w:r w:rsidRPr="00D6767E">
        <w:rPr>
          <w:rFonts w:eastAsiaTheme="minorEastAsia"/>
          <w:sz w:val="21"/>
          <w:szCs w:val="21"/>
        </w:rPr>
        <w:tab/>
        <w:t>endoplasmic reticulum, endoplasmic reticulum membrane, integral component of membrane, extracellular exosome</w:t>
      </w:r>
      <w:r w:rsidRPr="00D6767E">
        <w:rPr>
          <w:rFonts w:eastAsiaTheme="minorEastAsia"/>
          <w:sz w:val="21"/>
          <w:szCs w:val="21"/>
        </w:rPr>
        <w:tab/>
        <w:t>EXTL2</w:t>
      </w:r>
      <w:r w:rsidRPr="00D6767E">
        <w:rPr>
          <w:rFonts w:eastAsiaTheme="minorEastAsia"/>
          <w:sz w:val="21"/>
          <w:szCs w:val="21"/>
        </w:rPr>
        <w:tab/>
        <w:t>ADIPOCYTE_3rd, adrenal gland_3rd, Appendix_3rd, BM CD33+Myeloid_3rd, BM CD71+EarlyErythroid_3rd, Colorectal Adenocarcinoma_3rd, dorsal root ganglia_3rd, fetalliver_3rd, Kidney_3rd, leukemialymphoblastic(molt4)_3rd, Occipital Lobe_3rd, PB CD14+Monocytes_3rd, PLACENTA_3rd, Pons_3rd, Prostate_3rd, subthalamicnucleus_3rd, SuperiorCervical Ganglion_3rd, Thymus_3rd, Uterus Corpus_3rd</w:t>
      </w:r>
      <w:r w:rsidRPr="00D6767E">
        <w:rPr>
          <w:rFonts w:eastAsiaTheme="minorEastAsia"/>
          <w:sz w:val="21"/>
          <w:szCs w:val="21"/>
        </w:rPr>
        <w:tab/>
        <w:t xml:space="preserve">bone_normal_3rd, brain_normal_3rd, breast (mammary gland) cancer_disease_3rd, embryo_development_3rd, embryonic tissue_normal_3rd, esophageal tumor_disease_3rd, </w:t>
      </w:r>
      <w:r w:rsidRPr="00D6767E">
        <w:rPr>
          <w:rFonts w:eastAsiaTheme="minorEastAsia"/>
          <w:sz w:val="21"/>
          <w:szCs w:val="21"/>
        </w:rPr>
        <w:lastRenderedPageBreak/>
        <w:t>eye_normal_3rd, germ cell tumor_disease_3rd, infant (&lt; 3 years old)_development_3rd, juvenile (&lt; 17 years old)_development_3rd, kidney tumor_disease_3rd, mixed (normal and tumor)_disease_3rd, muscle_normal_3rd, neonate (&lt; 4 weeks old)_development_3rd, parathyroid_normal_3rd, prostate_normal_3rd, testis_normal_3rd, umbilical cord_normal_3rd, vascular_normal_3rd</w:t>
      </w:r>
    </w:p>
    <w:p w14:paraId="0E11E8BC" w14:textId="77777777" w:rsidR="00D6013D" w:rsidRPr="00D6767E" w:rsidRDefault="00D6013D" w:rsidP="00D6013D">
      <w:pPr>
        <w:ind w:firstLine="420"/>
        <w:rPr>
          <w:rFonts w:eastAsiaTheme="minorEastAsia"/>
          <w:sz w:val="21"/>
          <w:szCs w:val="21"/>
        </w:rPr>
      </w:pPr>
      <w:r w:rsidRPr="00D6767E">
        <w:rPr>
          <w:rFonts w:eastAsiaTheme="minorEastAsia"/>
          <w:sz w:val="21"/>
          <w:szCs w:val="21"/>
        </w:rPr>
        <w:t>GTF2I_1</w:t>
      </w:r>
      <w:r w:rsidRPr="00D6767E">
        <w:rPr>
          <w:rFonts w:eastAsiaTheme="minorEastAsia"/>
          <w:sz w:val="21"/>
          <w:szCs w:val="21"/>
        </w:rPr>
        <w:tab/>
        <w:t>general transcription factor IIi (GTF2I)</w:t>
      </w:r>
      <w:r w:rsidRPr="00D6767E">
        <w:rPr>
          <w:rFonts w:eastAsiaTheme="minorEastAsia"/>
          <w:sz w:val="21"/>
          <w:szCs w:val="21"/>
        </w:rPr>
        <w:tab/>
        <w:t>GTF2I_1</w:t>
      </w:r>
      <w:r w:rsidRPr="00D6767E">
        <w:rPr>
          <w:rFonts w:eastAsiaTheme="minorEastAsia"/>
          <w:sz w:val="21"/>
          <w:szCs w:val="21"/>
        </w:rPr>
        <w:tab/>
        <w:t>DNA binding, transcription factor activity sequence specific DNA binding, protein binding, mitogen activated protein kinase binding</w:t>
      </w:r>
      <w:r w:rsidRPr="00D6767E">
        <w:rPr>
          <w:rFonts w:eastAsiaTheme="minorEastAsia"/>
          <w:sz w:val="21"/>
          <w:szCs w:val="21"/>
        </w:rPr>
        <w:tab/>
        <w:t>regulation of transcription DNA templated, transcription from RNA polymerase II promoter, transcription initiation from RNA polymerase II promoter, signal transduction, transition between s</w:t>
      </w:r>
      <w:r w:rsidRPr="00223F5F">
        <w:rPr>
          <w:rFonts w:eastAsiaTheme="minorEastAsia"/>
          <w:sz w:val="21"/>
          <w:szCs w:val="21"/>
        </w:rPr>
        <w:t>low</w:t>
      </w:r>
      <w:r w:rsidRPr="00D6767E">
        <w:rPr>
          <w:rFonts w:eastAsiaTheme="minorEastAsia"/>
          <w:sz w:val="21"/>
          <w:szCs w:val="21"/>
        </w:rPr>
        <w:t xml:space="preserve"> and fast fiber, negative regulation of angiogenesis, negative regulation of cytosolic calcium ion concentration</w:t>
      </w:r>
      <w:r w:rsidRPr="00D6767E">
        <w:rPr>
          <w:rFonts w:eastAsiaTheme="minorEastAsia"/>
          <w:sz w:val="21"/>
          <w:szCs w:val="21"/>
        </w:rPr>
        <w:tab/>
        <w:t>GTF2I_1</w:t>
      </w:r>
      <w:r w:rsidRPr="00D6767E">
        <w:rPr>
          <w:rFonts w:eastAsiaTheme="minorEastAsia"/>
          <w:sz w:val="21"/>
          <w:szCs w:val="21"/>
        </w:rPr>
        <w:tab/>
        <w:t>nucleus, nucleoplasm, cytosol, membrane, cell projection, neuronal cell body</w:t>
      </w:r>
      <w:r w:rsidRPr="00D6767E">
        <w:rPr>
          <w:rFonts w:eastAsiaTheme="minorEastAsia"/>
          <w:sz w:val="21"/>
          <w:szCs w:val="21"/>
        </w:rPr>
        <w:tab/>
        <w:t>GTF2I_1</w:t>
      </w:r>
      <w:r w:rsidRPr="00D6767E">
        <w:rPr>
          <w:rFonts w:eastAsiaTheme="minorEastAsia"/>
          <w:sz w:val="21"/>
          <w:szCs w:val="21"/>
        </w:rPr>
        <w:tab/>
        <w:t>ADIPOCYTE_3rd, adrenal gland_3rd, Amygdala_3rd, Appendix_3rd, BM CD105+Endothelial_3rd, BM CD33+Myeloid_3rd, BM CD34+_3rd, BM CD71+EarlyErythroid_3rd, Cardiac Myocytes_3rd, CD8+T cells_3rd, Cerebellum_3rd, Ciliary Ganglion_3rd, Colorectal Adenocarcinoma_3rd, fetalliver_3rd, fetallung_3rd, Heart_3rd, Kidney_3rd, Occipital Lobe_3rd, Olfactory Bulb_3rd, Pancreas_3rd, PB CD14+Monocytes_3rd, PB CD19+Bcells_3rd, PLACENTA_3rd, Pons_3rd, Prostate_3rd, salivarygland_3rd, Skeletal Muscle_3rd, Smooth Muscle_3rd, subthalamicnucleus_3rd, TONGUE_3rd, Tonsil_3rd, Trachea_3rd, Uterus Corpus_3rd, Uterus_3rd, WHOLE BLOOD_3rd, Whole Brain_3rd</w:t>
      </w:r>
      <w:r w:rsidRPr="00D6767E">
        <w:rPr>
          <w:rFonts w:eastAsiaTheme="minorEastAsia"/>
          <w:sz w:val="21"/>
          <w:szCs w:val="21"/>
        </w:rPr>
        <w:tab/>
        <w:t>abdominal cavity_normal_3rd, adrenal gland_normal_3rd, adrenal tumor_disease_3rd, colon_normal_3rd, colorectal tumor_disease_3rd, gastrointestinal tumor_disease_3rd, kidney tumor_disease_3rd, laryngeal cancer_disease_3rd, larynx_normal_3rd, leukemia_disease_3rd, lymph node_normal_3rd, lymph_normal_3rd, ovary_normal_3rd, parathyroid_normal_3rd, retinoblastoma_disease_3rd, skin tumor_disease_3rd, skin_normal_3rd, soft tissue/muscle tissue tumor_disease_3rd, tongue_normal_3rd</w:t>
      </w:r>
    </w:p>
    <w:p w14:paraId="601A352F" w14:textId="77777777" w:rsidR="00D6013D" w:rsidRPr="00D6767E" w:rsidRDefault="00D6013D" w:rsidP="00D6013D">
      <w:pPr>
        <w:ind w:firstLine="420"/>
        <w:rPr>
          <w:rFonts w:eastAsiaTheme="minorEastAsia"/>
          <w:sz w:val="21"/>
          <w:szCs w:val="21"/>
        </w:rPr>
      </w:pPr>
      <w:r w:rsidRPr="00D6767E">
        <w:rPr>
          <w:rFonts w:eastAsiaTheme="minorEastAsia"/>
          <w:sz w:val="21"/>
          <w:szCs w:val="21"/>
        </w:rPr>
        <w:t>HSP90AB1</w:t>
      </w:r>
      <w:r w:rsidRPr="00D6767E">
        <w:rPr>
          <w:rFonts w:eastAsiaTheme="minorEastAsia"/>
          <w:sz w:val="21"/>
          <w:szCs w:val="21"/>
        </w:rPr>
        <w:tab/>
        <w:t>heat shock protein 90kDa alpha family class B member 1 (HSP90AB1)</w:t>
      </w:r>
      <w:r w:rsidRPr="00D6767E">
        <w:rPr>
          <w:rFonts w:eastAsiaTheme="minorEastAsia"/>
          <w:sz w:val="21"/>
          <w:szCs w:val="21"/>
        </w:rPr>
        <w:tab/>
        <w:t>HSP90AB1</w:t>
      </w:r>
      <w:r w:rsidRPr="00D6767E">
        <w:rPr>
          <w:rFonts w:eastAsiaTheme="minorEastAsia"/>
          <w:sz w:val="21"/>
          <w:szCs w:val="21"/>
        </w:rPr>
        <w:tab/>
        <w:t>UTP binding, CTP binding, double stranded RNA binding, protein binding, ATP binding, GTP binding, sulfonylurea receptor binding, kinase binding, protein kinase binding, MHC class II protein complex binding, nitric oxide synthase regulator activity, TPR domain binding, dATP binding, histone deacetylase binding, ion channel binding, poly(A) RNA binding, unfolded protein binding</w:t>
      </w:r>
      <w:r w:rsidRPr="00D6767E">
        <w:rPr>
          <w:rFonts w:eastAsiaTheme="minorEastAsia"/>
          <w:sz w:val="21"/>
          <w:szCs w:val="21"/>
        </w:rPr>
        <w:tab/>
        <w:t>placenta development, protein folding, response to unfolded protein, axon guidance, response to salt stress, virion attachment to host cell, regulation of protein ubiquitination, positive regulation of protein binding, negative regulation of proteasomal ubiquitin dependent protein catabolic process, positive regulation of protein import into nucleus translocation, cellular response to heat, nucleotide binding domain leucine rich repeat containing receptor signaling pathway, Fc gamma receptor signaling pathway involved in phagocytosis, negative regulation of neuron apoptotic process, innate immune response, positive regulation of nitric oxide biosynthetic process, positive regulation of cell size, regulation of interferon gamma mediated signaling pathway, regulation of type I interferon mediated signaling pathway, cellular response to interleukin 4, cellular response to organic cyclic compound, positive regulation of protein serine/threonine kinase activity, fibril organization, regulation of cellular response to heat</w:t>
      </w:r>
      <w:r w:rsidRPr="00D6767E">
        <w:rPr>
          <w:rFonts w:eastAsiaTheme="minorEastAsia"/>
          <w:sz w:val="21"/>
          <w:szCs w:val="21"/>
        </w:rPr>
        <w:tab/>
        <w:t>HSP90AB1</w:t>
      </w:r>
      <w:r w:rsidRPr="00D6767E">
        <w:rPr>
          <w:rFonts w:eastAsiaTheme="minorEastAsia"/>
          <w:sz w:val="21"/>
          <w:szCs w:val="21"/>
        </w:rPr>
        <w:tab/>
        <w:t xml:space="preserve">nucleoplasm, cytoplasm, mitochondrion, cytosol, COP9 signalosome, cell surface, membrane, inclusion body, basolateral plasma membrane, apical plasma membrane, brush </w:t>
      </w:r>
      <w:r w:rsidRPr="00D6767E">
        <w:rPr>
          <w:rFonts w:eastAsiaTheme="minorEastAsia"/>
          <w:sz w:val="21"/>
          <w:szCs w:val="21"/>
        </w:rPr>
        <w:lastRenderedPageBreak/>
        <w:t>border membrane, melanosome, extracellular exosome</w:t>
      </w:r>
      <w:r w:rsidRPr="00D6767E">
        <w:rPr>
          <w:rFonts w:eastAsiaTheme="minorEastAsia"/>
          <w:sz w:val="21"/>
          <w:szCs w:val="21"/>
        </w:rPr>
        <w:tab/>
        <w:t>HSP90AB1</w:t>
      </w:r>
      <w:r w:rsidRPr="00D6767E">
        <w:rPr>
          <w:rFonts w:eastAsiaTheme="minorEastAsia"/>
          <w:sz w:val="21"/>
          <w:szCs w:val="21"/>
        </w:rPr>
        <w:tab/>
        <w:t>ADIPOCYTE_3rd, BM CD33+Myeloid_3rd, BM CD71+EarlyErythroid_3rd, Cardiac Myocytes_3rd, caudatenucleus_3rd, Cerebellum_3rd, Ciliary Ganglion_3rd, fetalliver_3rd, globuspallidus_3rd, Heart_3rd, Kidney_3rd, leukemialymphoblastic(molt4)_3rd, leukemiapromyelocytic(hl60)_3rd, lymphnode_3rd, lymphomaburkittsRaji_3rd, Olfactory Bulb_3rd, Parietal Lobe_3rd, Pituitary_3rd, Pons_3rd, Prostate_3rd, SuperiorCervical Ganglion_3rd, Testis_3rd, Thymus_3rd</w:t>
      </w:r>
      <w:r w:rsidRPr="00D6767E">
        <w:rPr>
          <w:rFonts w:eastAsiaTheme="minorEastAsia"/>
          <w:sz w:val="21"/>
          <w:szCs w:val="21"/>
        </w:rPr>
        <w:tab/>
        <w:t>abdominal cavity_normal_3rd, bone marrow_normal_3rd, breast (mammary gland) cancer_disease_3rd, germ cell tumor_disease_3rd, infant (&lt; 3 years old)_development_3rd, juvenile (&lt; 17 years old)_development_3rd, kidney tumor_disease_3rd, liver tumor_disease_3rd, lymph_normal_3rd, non glioma_disease_3rd, oral tumor_disease_3rd, ovary_normal_3rd, respiratory tract tumor_disease_3rd, retinoblastoma_disease_3rd, skin tumor_disease_3rd, skin_normal_3rd, soft tissue/muscle tissue tumor_disease_3rd, testis_normal_3rd, vascular_normal_3rd</w:t>
      </w:r>
    </w:p>
    <w:p w14:paraId="68774874" w14:textId="77777777" w:rsidR="00D6013D" w:rsidRPr="00D6767E" w:rsidRDefault="00D6013D" w:rsidP="00D6013D">
      <w:pPr>
        <w:ind w:firstLine="420"/>
        <w:rPr>
          <w:rFonts w:eastAsiaTheme="minorEastAsia"/>
          <w:sz w:val="21"/>
          <w:szCs w:val="21"/>
        </w:rPr>
      </w:pPr>
      <w:r w:rsidRPr="00D6767E">
        <w:rPr>
          <w:rFonts w:eastAsiaTheme="minorEastAsia"/>
          <w:sz w:val="21"/>
          <w:szCs w:val="21"/>
        </w:rPr>
        <w:t>KIAA0423</w:t>
      </w:r>
      <w:r w:rsidRPr="00D6767E">
        <w:rPr>
          <w:rFonts w:eastAsiaTheme="minorEastAsia"/>
          <w:sz w:val="21"/>
          <w:szCs w:val="21"/>
        </w:rPr>
        <w:tab/>
        <w:t>family with sequence similarity 179 member B (FAM179B)</w:t>
      </w:r>
      <w:r w:rsidRPr="00D6767E">
        <w:rPr>
          <w:rFonts w:eastAsiaTheme="minorEastAsia"/>
          <w:sz w:val="21"/>
          <w:szCs w:val="21"/>
        </w:rPr>
        <w:tab/>
        <w:t>KIAA0423</w:t>
      </w:r>
      <w:r w:rsidRPr="00D6767E">
        <w:rPr>
          <w:rFonts w:eastAsiaTheme="minorEastAsia"/>
          <w:sz w:val="21"/>
          <w:szCs w:val="21"/>
        </w:rPr>
        <w:tab/>
      </w:r>
      <w:r w:rsidRPr="00D6767E">
        <w:rPr>
          <w:rFonts w:eastAsiaTheme="minorEastAsia"/>
          <w:sz w:val="21"/>
          <w:szCs w:val="21"/>
        </w:rPr>
        <w:tab/>
      </w:r>
      <w:r w:rsidRPr="00D6767E">
        <w:rPr>
          <w:rFonts w:eastAsiaTheme="minorEastAsia"/>
          <w:sz w:val="21"/>
          <w:szCs w:val="21"/>
        </w:rPr>
        <w:tab/>
        <w:t>KIAA0423</w:t>
      </w:r>
      <w:r w:rsidRPr="00D6767E">
        <w:rPr>
          <w:rFonts w:eastAsiaTheme="minorEastAsia"/>
          <w:sz w:val="21"/>
          <w:szCs w:val="21"/>
        </w:rPr>
        <w:tab/>
      </w:r>
      <w:r w:rsidRPr="00D6767E">
        <w:rPr>
          <w:rFonts w:eastAsiaTheme="minorEastAsia"/>
          <w:sz w:val="21"/>
          <w:szCs w:val="21"/>
        </w:rPr>
        <w:tab/>
        <w:t>KIAA0423</w:t>
      </w:r>
      <w:r w:rsidRPr="00D6767E">
        <w:rPr>
          <w:rFonts w:eastAsiaTheme="minorEastAsia"/>
          <w:sz w:val="21"/>
          <w:szCs w:val="21"/>
        </w:rPr>
        <w:tab/>
        <w:t>adrenal gland_3rd, Appendix_3rd, BM CD33+Myeloid_3rd, BM CD71+EarlyErythroid_3rd, Cerebellum_3rd, dorsal root ganglia_3rd, fetalliver_3rd, Kidney_3rd, leukemiachronicmyelogenous(k562)_3rd, Occipital Lobe_3rd, Olfactory Bulb_3rd, PB CD14+Monocytes_3rd, PB CD56+NKCells_3rd, PLACENTA_3rd, Pons_3rd, Prostate_3rd, subthalamicnucleus_3rd, Tonsil_3rd, Uterus Corpus_3rd</w:t>
      </w:r>
      <w:r w:rsidRPr="00D6767E">
        <w:rPr>
          <w:rFonts w:eastAsiaTheme="minorEastAsia"/>
          <w:sz w:val="21"/>
          <w:szCs w:val="21"/>
        </w:rPr>
        <w:tab/>
        <w:t>adrenal gland_normal_3rd, adrenal tumor_disease_3rd, bladder_normal_3rd, bone marrow_normal_3rd, cervical tumor_disease_3rd, embryo_development_3rd, esophageal tumor_disease_3rd, esophagus_normal_3rd, eye_normal_3rd, kidney tumor_disease_3rd, kidney_normal_3rd, laryngeal cancer_disease_3rd, larynx_normal_3rd, lymph node_normal_3rd, mammary gland_normal_3rd, oral tumor_disease_3rd, testis_normal_3rd, tongue_normal_3rd</w:t>
      </w:r>
    </w:p>
    <w:p w14:paraId="43237810" w14:textId="77777777" w:rsidR="00D6013D" w:rsidRPr="00D6767E" w:rsidRDefault="00D6013D" w:rsidP="00D6013D">
      <w:pPr>
        <w:ind w:firstLine="420"/>
        <w:rPr>
          <w:rFonts w:eastAsiaTheme="minorEastAsia"/>
          <w:sz w:val="21"/>
          <w:szCs w:val="21"/>
        </w:rPr>
      </w:pPr>
      <w:r w:rsidRPr="00D6767E">
        <w:rPr>
          <w:rFonts w:eastAsiaTheme="minorEastAsia"/>
          <w:sz w:val="21"/>
          <w:szCs w:val="21"/>
        </w:rPr>
        <w:t>KIAA0888</w:t>
      </w:r>
      <w:r w:rsidRPr="00D6767E">
        <w:rPr>
          <w:rFonts w:eastAsiaTheme="minorEastAsia"/>
          <w:sz w:val="21"/>
          <w:szCs w:val="21"/>
        </w:rPr>
        <w:tab/>
        <w:t>family with sequence similarity 169 member A (FAM169A)</w:t>
      </w:r>
      <w:r w:rsidRPr="00D6767E">
        <w:rPr>
          <w:rFonts w:eastAsiaTheme="minorEastAsia"/>
          <w:sz w:val="21"/>
          <w:szCs w:val="21"/>
        </w:rPr>
        <w:tab/>
        <w:t>KIAA0888</w:t>
      </w:r>
      <w:r w:rsidRPr="00D6767E">
        <w:rPr>
          <w:rFonts w:eastAsiaTheme="minorEastAsia"/>
          <w:sz w:val="21"/>
          <w:szCs w:val="21"/>
        </w:rPr>
        <w:tab/>
      </w:r>
      <w:r w:rsidRPr="00D6767E">
        <w:rPr>
          <w:rFonts w:eastAsiaTheme="minorEastAsia"/>
          <w:sz w:val="21"/>
          <w:szCs w:val="21"/>
        </w:rPr>
        <w:tab/>
      </w:r>
      <w:r w:rsidRPr="00D6767E">
        <w:rPr>
          <w:rFonts w:eastAsiaTheme="minorEastAsia"/>
          <w:sz w:val="21"/>
          <w:szCs w:val="21"/>
        </w:rPr>
        <w:tab/>
        <w:t>KIAA0888</w:t>
      </w:r>
      <w:r w:rsidRPr="00D6767E">
        <w:rPr>
          <w:rFonts w:eastAsiaTheme="minorEastAsia"/>
          <w:sz w:val="21"/>
          <w:szCs w:val="21"/>
        </w:rPr>
        <w:tab/>
        <w:t>nuclear inner membrane</w:t>
      </w:r>
      <w:r w:rsidRPr="00D6767E">
        <w:rPr>
          <w:rFonts w:eastAsiaTheme="minorEastAsia"/>
          <w:sz w:val="21"/>
          <w:szCs w:val="21"/>
        </w:rPr>
        <w:tab/>
        <w:t>KIAA0888</w:t>
      </w:r>
      <w:r w:rsidRPr="00D6767E">
        <w:rPr>
          <w:rFonts w:eastAsiaTheme="minorEastAsia"/>
          <w:sz w:val="21"/>
          <w:szCs w:val="21"/>
        </w:rPr>
        <w:tab/>
        <w:t>adrenal gland_3rd, Appendix_3rd, BM CD33+Myeloid_3rd, BM CD71+EarlyErythroid_3rd, Cardiac Myocytes_3rd, CD8+T cells_3rd, Cerebellum_3rd, Colorectal Adenocarcinoma_3rd, Kidney_3rd, Olfactory Bulb_3rd, PLACENTA_3rd, Pons_3rd, Prostate_3rd, Smooth Muscle_3rd, Testis_3rd, Thymus_3rd, Thyroid_3rd, Uterus_3rd</w:t>
      </w:r>
      <w:r w:rsidRPr="00D6767E">
        <w:rPr>
          <w:rFonts w:eastAsiaTheme="minorEastAsia"/>
          <w:sz w:val="21"/>
          <w:szCs w:val="21"/>
        </w:rPr>
        <w:tab/>
        <w:t>embryo_development_3rd, embryonic tissue_normal_3rd, germ cell tumor_disease_3rd, kidney_normal_3rd, normal_disease_3rd, testis_normal_3rd, uterus_normal_3rd</w:t>
      </w:r>
    </w:p>
    <w:p w14:paraId="42C1C332" w14:textId="77777777" w:rsidR="00D6013D" w:rsidRPr="00D6767E" w:rsidRDefault="00D6013D" w:rsidP="00D6013D">
      <w:pPr>
        <w:ind w:firstLine="420"/>
        <w:rPr>
          <w:rFonts w:eastAsiaTheme="minorEastAsia"/>
          <w:sz w:val="21"/>
          <w:szCs w:val="21"/>
        </w:rPr>
      </w:pPr>
      <w:r w:rsidRPr="00D6767E">
        <w:rPr>
          <w:rFonts w:eastAsiaTheme="minorEastAsia"/>
          <w:sz w:val="21"/>
          <w:szCs w:val="21"/>
        </w:rPr>
        <w:t>L12535</w:t>
      </w:r>
      <w:r w:rsidRPr="00D6767E">
        <w:rPr>
          <w:rFonts w:eastAsiaTheme="minorEastAsia"/>
          <w:sz w:val="21"/>
          <w:szCs w:val="21"/>
        </w:rPr>
        <w:tab/>
        <w:t>Ras suppressor protein 1 (RSU1)</w:t>
      </w:r>
      <w:r w:rsidRPr="00D6767E">
        <w:rPr>
          <w:rFonts w:eastAsiaTheme="minorEastAsia"/>
          <w:sz w:val="21"/>
          <w:szCs w:val="21"/>
        </w:rPr>
        <w:tab/>
        <w:t>L12535</w:t>
      </w:r>
      <w:r w:rsidRPr="00D6767E">
        <w:rPr>
          <w:rFonts w:eastAsiaTheme="minorEastAsia"/>
          <w:sz w:val="21"/>
          <w:szCs w:val="21"/>
        </w:rPr>
        <w:tab/>
      </w:r>
      <w:r w:rsidRPr="00D6767E">
        <w:rPr>
          <w:rFonts w:eastAsiaTheme="minorEastAsia"/>
          <w:sz w:val="21"/>
          <w:szCs w:val="21"/>
        </w:rPr>
        <w:tab/>
        <w:t>signal transduction, Ras protein signal transduction, regulation of cell-substrate adhesion, positive regulation of cell-substrate adhesion, cell junction assembly, positive regulation of GTPase activity, positive regulation of neural precursor cell proliferation</w:t>
      </w:r>
      <w:r w:rsidRPr="00D6767E">
        <w:rPr>
          <w:rFonts w:eastAsiaTheme="minorEastAsia"/>
          <w:sz w:val="21"/>
          <w:szCs w:val="21"/>
        </w:rPr>
        <w:tab/>
        <w:t>L12535</w:t>
      </w:r>
      <w:r w:rsidRPr="00D6767E">
        <w:rPr>
          <w:rFonts w:eastAsiaTheme="minorEastAsia"/>
          <w:sz w:val="21"/>
          <w:szCs w:val="21"/>
        </w:rPr>
        <w:tab/>
        <w:t>cytosol, focal adhesion, extracellular exosome</w:t>
      </w:r>
      <w:r w:rsidRPr="00D6767E">
        <w:rPr>
          <w:rFonts w:eastAsiaTheme="minorEastAsia"/>
          <w:sz w:val="21"/>
          <w:szCs w:val="21"/>
        </w:rPr>
        <w:tab/>
        <w:t>L12535</w:t>
      </w:r>
      <w:r w:rsidRPr="00D6767E">
        <w:rPr>
          <w:rFonts w:eastAsiaTheme="minorEastAsia"/>
          <w:sz w:val="21"/>
          <w:szCs w:val="21"/>
        </w:rPr>
        <w:tab/>
        <w:t xml:space="preserve">ADIPOCYTE_3rd, Adrenal Cortex_3rd, Amygdala_3rd, BM CD105+Endothelial_3rd, BM CD33+Myeloid_3rd, BM CD34+_3rd, BM CD71+EarlyErythroid_3rd, bone marrow_3rd, Cardiac Myocytes_3rd, caudatenucleus_3rd, CD4+T cells_3rd, CD8+T cells_3rd, Cerebellum_3rd, Ciliary Ganglion_3rd, Cingulate Cortex_3rd, globuspallidus_3rd, leukemiachronicmyelogenous(k562)_3rd, Pancreas_3rd, PB CD14+Monocytes_3rd, PB CD19+Bcells_3rd, PB CD56+NKCells_3rd, Pituitary_3rd, PLACENTA_3rd, Prefrontal Cortex_3rd, Smooth Muscle_3rd, spinalcord_3rd, SuperiorCervical Ganglion_3rd, TemporalLobe_3rd, Testis_3rd, TONGUE_3rd, Trachea_3rd, Uterus </w:t>
      </w:r>
      <w:r w:rsidRPr="00D6767E">
        <w:rPr>
          <w:rFonts w:eastAsiaTheme="minorEastAsia"/>
          <w:sz w:val="21"/>
          <w:szCs w:val="21"/>
        </w:rPr>
        <w:lastRenderedPageBreak/>
        <w:t>Corpus_3rd, Uterus_3rd, WHOLE BLOOD_3rd, Whole Brain_3rd</w:t>
      </w:r>
      <w:r w:rsidRPr="00D6767E">
        <w:rPr>
          <w:rFonts w:eastAsiaTheme="minorEastAsia"/>
          <w:sz w:val="21"/>
          <w:szCs w:val="21"/>
        </w:rPr>
        <w:tab/>
        <w:t>adrenal tumor_disease_3rd, bladder_normal_3rd, bone marrow_normal_3rd, bone_normal_3rd, ear_normal_3rd, eye_normal_3rd, juvenile (&lt; 17 years old)_development_3rd, leukemia_disease_3rd, lymph node_normal_3rd, normal_disease_3rd, placenta_normal_3rd, retinoblastoma_disease_3rd, skin_normal_3rd, small intestine_normal_3rd, testis_normal_3rd, trachea_normal_3rd, urinary bladder tumor_disease_3rd, uterus_normal_3rd, vascular_normal_3rd</w:t>
      </w:r>
    </w:p>
    <w:p w14:paraId="1E6A36A6" w14:textId="77777777" w:rsidR="00D6013D" w:rsidRPr="00D6767E" w:rsidRDefault="00D6013D" w:rsidP="00D6013D">
      <w:pPr>
        <w:ind w:firstLine="420"/>
        <w:rPr>
          <w:rFonts w:eastAsiaTheme="minorEastAsia"/>
          <w:sz w:val="21"/>
          <w:szCs w:val="21"/>
        </w:rPr>
      </w:pPr>
      <w:r w:rsidRPr="00D6767E">
        <w:rPr>
          <w:rFonts w:eastAsiaTheme="minorEastAsia"/>
          <w:sz w:val="21"/>
          <w:szCs w:val="21"/>
        </w:rPr>
        <w:t>MAP1B_1</w:t>
      </w:r>
      <w:r w:rsidRPr="00D6767E">
        <w:rPr>
          <w:rFonts w:eastAsiaTheme="minorEastAsia"/>
          <w:sz w:val="21"/>
          <w:szCs w:val="21"/>
        </w:rPr>
        <w:tab/>
        <w:t>microtubule associated protein 1B (MAP1B)</w:t>
      </w:r>
      <w:r w:rsidRPr="00D6767E">
        <w:rPr>
          <w:rFonts w:eastAsiaTheme="minorEastAsia"/>
          <w:sz w:val="21"/>
          <w:szCs w:val="21"/>
        </w:rPr>
        <w:tab/>
        <w:t>MAP1B_1</w:t>
      </w:r>
      <w:r w:rsidRPr="00D6767E">
        <w:rPr>
          <w:rFonts w:eastAsiaTheme="minorEastAsia"/>
          <w:sz w:val="21"/>
          <w:szCs w:val="21"/>
        </w:rPr>
        <w:tab/>
        <w:t>structural molecule activity, protein binding, microtubule binding</w:t>
      </w:r>
      <w:r w:rsidRPr="00D6767E">
        <w:rPr>
          <w:rFonts w:eastAsiaTheme="minorEastAsia"/>
          <w:sz w:val="21"/>
          <w:szCs w:val="21"/>
        </w:rPr>
        <w:tab/>
        <w:t>microtubule bundle formation, cellular process, dendrite development, negative regulation of intracellular transport, positive regulation of axon extension, mitochondrion transport along microtubule, axon extension, establishment of monopolar cell polarity</w:t>
      </w:r>
      <w:r w:rsidRPr="00D6767E">
        <w:rPr>
          <w:rFonts w:eastAsiaTheme="minorEastAsia"/>
          <w:sz w:val="21"/>
          <w:szCs w:val="21"/>
        </w:rPr>
        <w:tab/>
        <w:t>MAP1B_1</w:t>
      </w:r>
      <w:r w:rsidRPr="00D6767E">
        <w:rPr>
          <w:rFonts w:eastAsiaTheme="minorEastAsia"/>
          <w:sz w:val="21"/>
          <w:szCs w:val="21"/>
        </w:rPr>
        <w:tab/>
        <w:t>photoreceptor outer segment, cytoplasm, cytosol, microtubule, microtubule associated complex, plasma membrane, cell junction, dendritic spine, neuronal postsynaptic density</w:t>
      </w:r>
      <w:r w:rsidRPr="00D6767E">
        <w:rPr>
          <w:rFonts w:eastAsiaTheme="minorEastAsia"/>
          <w:sz w:val="21"/>
          <w:szCs w:val="21"/>
        </w:rPr>
        <w:tab/>
        <w:t>MAP1B_1</w:t>
      </w:r>
      <w:r w:rsidRPr="00D6767E">
        <w:rPr>
          <w:rFonts w:eastAsiaTheme="minorEastAsia"/>
          <w:sz w:val="21"/>
          <w:szCs w:val="21"/>
        </w:rPr>
        <w:tab/>
        <w:t>Adrenal Cortex_3rd, adrenal gland_3rd, Appendix_3rd, Cerebellum Peduncles_3rd, Cerebellum_3rd, Ciliary Ganglion_3rd, Cingulate Cortex_3rd, Colorectal Adenocarcinoma_3rd, dorsal root ganglia_3rd, fetalliver_3rd, fetalThyroid_3rd, Kidney_3rd, leukemiachronicmyelogenous(k562)_3rd, Occipital Lobe_3rd, Olfactory Bulb_3rd, Pituitary_3rd, Prefrontal Cortex_3rd, Prostate_3rd, subthalamicnucleus_3rd, Testis_3rd, Thymus_3rd</w:t>
      </w:r>
      <w:r w:rsidRPr="00D6767E">
        <w:rPr>
          <w:rFonts w:eastAsiaTheme="minorEastAsia"/>
          <w:sz w:val="21"/>
          <w:szCs w:val="21"/>
        </w:rPr>
        <w:tab/>
        <w:t>brain_normal_3rd, embryo_development_3rd, embryonic tissue_normal_3rd, eye_normal_3rd, germ cell tumor_disease_3rd, glioma_disease_3rd, juvenile (&lt; 17 years old)_development_3rd, kidney tumor_disease_3rd, kidney_normal_3rd, liver tumor_disease_3rd, lymph node_normal_3rd, non glioma_disease_3rd, normal_disease_3rd, pancreatic tumor_disease_3rd, pituitary gland_normal_3rd, prostate_normal_3rd, respiratory tract tumor_disease_3rd, retinoblastoma_disease_3rd, vascular_normal_3rd</w:t>
      </w:r>
    </w:p>
    <w:p w14:paraId="6BBF3DD7" w14:textId="77777777" w:rsidR="00D6013D" w:rsidRPr="00D6767E" w:rsidRDefault="00D6013D" w:rsidP="00D6013D">
      <w:pPr>
        <w:ind w:firstLine="420"/>
        <w:rPr>
          <w:rFonts w:eastAsiaTheme="minorEastAsia"/>
          <w:sz w:val="21"/>
          <w:szCs w:val="21"/>
        </w:rPr>
      </w:pPr>
      <w:r w:rsidRPr="00D6767E">
        <w:rPr>
          <w:rFonts w:eastAsiaTheme="minorEastAsia"/>
          <w:sz w:val="21"/>
          <w:szCs w:val="21"/>
        </w:rPr>
        <w:t>NDUFA5</w:t>
      </w:r>
      <w:r w:rsidRPr="00D6767E">
        <w:rPr>
          <w:rFonts w:eastAsiaTheme="minorEastAsia"/>
          <w:sz w:val="21"/>
          <w:szCs w:val="21"/>
        </w:rPr>
        <w:tab/>
        <w:t>NADH:ubiquinone oxidoreductase subunit A5 (NDUFA5)</w:t>
      </w:r>
      <w:r w:rsidRPr="00D6767E">
        <w:rPr>
          <w:rFonts w:eastAsiaTheme="minorEastAsia"/>
          <w:sz w:val="21"/>
          <w:szCs w:val="21"/>
        </w:rPr>
        <w:tab/>
        <w:t>NDUFA5</w:t>
      </w:r>
      <w:r w:rsidRPr="00D6767E">
        <w:rPr>
          <w:rFonts w:eastAsiaTheme="minorEastAsia"/>
          <w:sz w:val="21"/>
          <w:szCs w:val="21"/>
        </w:rPr>
        <w:tab/>
        <w:t>NADH dehydrogenase (ubiquinone) activity</w:t>
      </w:r>
      <w:r w:rsidRPr="00D6767E">
        <w:rPr>
          <w:rFonts w:eastAsiaTheme="minorEastAsia"/>
          <w:sz w:val="21"/>
          <w:szCs w:val="21"/>
        </w:rPr>
        <w:tab/>
        <w:t>mitochondrial electron transport NADH to ubiquinone, respiratory electron transport chain, mitochondrial respiratory chain complex I assembly, cellular metabolic process, small molecule metabolic process</w:t>
      </w:r>
      <w:r w:rsidRPr="00D6767E">
        <w:rPr>
          <w:rFonts w:eastAsiaTheme="minorEastAsia"/>
          <w:sz w:val="21"/>
          <w:szCs w:val="21"/>
        </w:rPr>
        <w:tab/>
        <w:t>NDUFA5</w:t>
      </w:r>
      <w:r w:rsidRPr="00D6767E">
        <w:rPr>
          <w:rFonts w:eastAsiaTheme="minorEastAsia"/>
          <w:sz w:val="21"/>
          <w:szCs w:val="21"/>
        </w:rPr>
        <w:tab/>
        <w:t>mitochondrial inner membrane, mitochondrial respiratory chain complex I</w:t>
      </w:r>
      <w:r w:rsidRPr="00D6767E">
        <w:rPr>
          <w:rFonts w:eastAsiaTheme="minorEastAsia"/>
          <w:sz w:val="21"/>
          <w:szCs w:val="21"/>
        </w:rPr>
        <w:tab/>
        <w:t>NDUFA5</w:t>
      </w:r>
      <w:r w:rsidRPr="00D6767E">
        <w:rPr>
          <w:rFonts w:eastAsiaTheme="minorEastAsia"/>
          <w:sz w:val="21"/>
          <w:szCs w:val="21"/>
        </w:rPr>
        <w:tab/>
        <w:t>ADIPOCYTE_3rd, adrenal gland_3rd, Appendix_3rd, BM CD105+Endothelial_3rd, BM CD33+Myeloid_3rd, BM CD34+_3rd, BM CD71+EarlyErythroid_3rd, Cardiac Myocytes_3rd, CD8+T cells_3rd, Cerebellum_3rd, Colorectal Adenocarcinoma_3rd, dorsal root ganglia_3rd, fetalliver_3rd, Kidney_3rd, leukemiachronicmyelogenous(k562)_3rd, leukemialymphoblastic(molt4)_3rd, lymphomaburkittsRaji_3rd, Occipital Lobe_3rd, Olfactory Bulb_3rd, PB CD14+Monocytes_3rd, PB CD19+Bcells_3rd, PB CD56+NKCells_3rd, Pituitary_3rd, PLACENTA_3rd, Pons_3rd, Prostate_3rd, salivarygland_3rd, Smooth Muscle_3rd, SuperiorCervical Ganglion_3rd, Testis_3rd, Thymus_3rd, Tonsil_3rd, Uterus Corpus_3rd, WHOLE BLOOD_3rd</w:t>
      </w:r>
      <w:r w:rsidRPr="00D6767E">
        <w:rPr>
          <w:rFonts w:eastAsiaTheme="minorEastAsia"/>
          <w:sz w:val="21"/>
          <w:szCs w:val="21"/>
        </w:rPr>
        <w:tab/>
      </w:r>
    </w:p>
    <w:p w14:paraId="22B46282" w14:textId="77777777" w:rsidR="00D6013D" w:rsidRPr="00D6767E" w:rsidRDefault="00D6013D" w:rsidP="00D6013D">
      <w:pPr>
        <w:ind w:firstLine="420"/>
        <w:rPr>
          <w:rFonts w:eastAsiaTheme="minorEastAsia"/>
          <w:sz w:val="21"/>
          <w:szCs w:val="21"/>
        </w:rPr>
      </w:pPr>
      <w:r w:rsidRPr="00D6767E">
        <w:rPr>
          <w:rFonts w:eastAsiaTheme="minorEastAsia"/>
          <w:sz w:val="21"/>
          <w:szCs w:val="21"/>
        </w:rPr>
        <w:t>NPAL3</w:t>
      </w:r>
      <w:r w:rsidRPr="00D6767E">
        <w:rPr>
          <w:rFonts w:eastAsiaTheme="minorEastAsia"/>
          <w:sz w:val="21"/>
          <w:szCs w:val="21"/>
        </w:rPr>
        <w:tab/>
        <w:t>NIPA like domain containing 3 (NIPAL3)</w:t>
      </w:r>
      <w:r w:rsidRPr="00D6767E">
        <w:rPr>
          <w:rFonts w:eastAsiaTheme="minorEastAsia"/>
          <w:sz w:val="21"/>
          <w:szCs w:val="21"/>
        </w:rPr>
        <w:tab/>
        <w:t>NPAL3</w:t>
      </w:r>
      <w:r w:rsidRPr="00D6767E">
        <w:rPr>
          <w:rFonts w:eastAsiaTheme="minorEastAsia"/>
          <w:sz w:val="21"/>
          <w:szCs w:val="21"/>
        </w:rPr>
        <w:tab/>
        <w:t>protein binding, magnesium ion transmembrane transporter activity</w:t>
      </w:r>
      <w:r w:rsidRPr="00D6767E">
        <w:rPr>
          <w:rFonts w:eastAsiaTheme="minorEastAsia"/>
          <w:sz w:val="21"/>
          <w:szCs w:val="21"/>
        </w:rPr>
        <w:tab/>
        <w:t>magnesium ion transport, magnesium ion transmembrane transport</w:t>
      </w:r>
      <w:r w:rsidRPr="00D6767E">
        <w:rPr>
          <w:rFonts w:eastAsiaTheme="minorEastAsia"/>
          <w:sz w:val="21"/>
          <w:szCs w:val="21"/>
        </w:rPr>
        <w:tab/>
        <w:t>NPAL3</w:t>
      </w:r>
      <w:r w:rsidRPr="00D6767E">
        <w:rPr>
          <w:rFonts w:eastAsiaTheme="minorEastAsia"/>
          <w:sz w:val="21"/>
          <w:szCs w:val="21"/>
        </w:rPr>
        <w:tab/>
        <w:t>integral component of membrane</w:t>
      </w:r>
      <w:r w:rsidRPr="00D6767E">
        <w:rPr>
          <w:rFonts w:eastAsiaTheme="minorEastAsia"/>
          <w:sz w:val="21"/>
          <w:szCs w:val="21"/>
        </w:rPr>
        <w:tab/>
        <w:t>NPAL3</w:t>
      </w:r>
      <w:r w:rsidRPr="00D6767E">
        <w:rPr>
          <w:rFonts w:eastAsiaTheme="minorEastAsia"/>
          <w:sz w:val="21"/>
          <w:szCs w:val="21"/>
        </w:rPr>
        <w:tab/>
        <w:t xml:space="preserve">ADIPOCYTE_3rd, BM CD33+Myeloid_3rd, BM CD34+_3rd, BM CD71+EarlyErythroid_3rd, Cardiac Myocytes_3rd, CD4+T cells_3rd, CD8+T cells_3rd, Cerebellum Peduncles_3rd, Cerebellum_3rd, Ciliary Ganglion_3rd, Cingulate Cortex_3rd, dorsal root ganglia_3rd, Kidney_3rd, Lung_3rd, lymphomaburkittsRaji_3rd, </w:t>
      </w:r>
      <w:r w:rsidRPr="00D6767E">
        <w:rPr>
          <w:rFonts w:eastAsiaTheme="minorEastAsia"/>
          <w:sz w:val="21"/>
          <w:szCs w:val="21"/>
        </w:rPr>
        <w:lastRenderedPageBreak/>
        <w:t>Olfactory Bulb_3rd, PB CD19+Bcells_3rd, PB CD56+NKCells_3rd, Pituitary_3rd, PLACENTA_3rd, Pons_3rd, Prefrontal Cortex_3rd, Prostate_3rd, salivarygland_3rd, Smooth Muscle_3rd, subthalamicnucleus_3rd, SuperiorCervical Ganglion_3rd, Testis_3rd, Thymus_3rd, Tonsil_3rd, WHOLE BLOOD_3rd</w:t>
      </w:r>
      <w:r w:rsidRPr="00D6767E">
        <w:rPr>
          <w:rFonts w:eastAsiaTheme="minorEastAsia"/>
          <w:sz w:val="21"/>
          <w:szCs w:val="21"/>
        </w:rPr>
        <w:tab/>
        <w:t>brain_normal_3rd, chondrosarcoma_disease_3rd, colon_normal_3rd, colorectal tumor_disease_3rd, connective tissue_normal_3rd, laryngeal cancer_disease_3rd, larynx_normal_3rd, normal_disease_3rd, oral tumor_disease_3rd, parathyroid_normal_3rd, prostate_normal_3rd, retinoblastoma_disease_3rd, skin_normal_3rd, thyroid tumor_disease_3rd, tongue_normal_3rd, trachea_normal_3rd, umbilical cord_normal_3rd, urinary bladder tumor_disease_3rd, vascular_normal_3rd</w:t>
      </w:r>
    </w:p>
    <w:p w14:paraId="7D33E360" w14:textId="77777777" w:rsidR="00D6013D" w:rsidRPr="00D6767E" w:rsidRDefault="00D6013D" w:rsidP="00D6013D">
      <w:pPr>
        <w:ind w:firstLine="420"/>
        <w:rPr>
          <w:rFonts w:eastAsiaTheme="minorEastAsia"/>
          <w:sz w:val="21"/>
          <w:szCs w:val="21"/>
        </w:rPr>
      </w:pPr>
      <w:r w:rsidRPr="00D6767E">
        <w:rPr>
          <w:rFonts w:eastAsiaTheme="minorEastAsia"/>
          <w:sz w:val="21"/>
          <w:szCs w:val="21"/>
        </w:rPr>
        <w:t>NR1D2_1</w:t>
      </w:r>
      <w:r w:rsidRPr="00D6767E">
        <w:rPr>
          <w:rFonts w:eastAsiaTheme="minorEastAsia"/>
          <w:sz w:val="21"/>
          <w:szCs w:val="21"/>
        </w:rPr>
        <w:tab/>
        <w:t>nuclear receptor subfamily 1 group D member 2 (NR1D2)</w:t>
      </w:r>
      <w:r w:rsidRPr="00D6767E">
        <w:rPr>
          <w:rFonts w:eastAsiaTheme="minorEastAsia"/>
          <w:sz w:val="21"/>
          <w:szCs w:val="21"/>
        </w:rPr>
        <w:tab/>
        <w:t>NR1D2_1</w:t>
      </w:r>
      <w:r w:rsidRPr="00D6767E">
        <w:rPr>
          <w:rFonts w:eastAsiaTheme="minorEastAsia"/>
          <w:sz w:val="21"/>
          <w:szCs w:val="21"/>
        </w:rPr>
        <w:tab/>
        <w:t>core promoter sequence specific DNA binding, steroid hormone receptor activity, RNA polymerase II transcription factor activity ligand activated sequence specific DNA binding, protein binding, zinc ion binding</w:t>
      </w:r>
      <w:r w:rsidRPr="00D6767E">
        <w:rPr>
          <w:rFonts w:eastAsiaTheme="minorEastAsia"/>
          <w:sz w:val="21"/>
          <w:szCs w:val="21"/>
        </w:rPr>
        <w:tab/>
        <w:t>regulation of transcription DNA templated, transcription initiation from RNA polymerase II promoter, gene expression, regulation of lipid metabolic process, intracellular receptor signaling pathway, regulation of circadian rhythm, steroid hormone mediated signaling pathway, negative regulation of transcription DNA templated, positive regulation of transcription DNA templated, rhythmic process, regulation of inflammatory response, lipid homeostasis, regulation of energy homeostasis, regulation of skeletal muscle cell differentiation</w:t>
      </w:r>
      <w:r w:rsidRPr="00D6767E">
        <w:rPr>
          <w:rFonts w:eastAsiaTheme="minorEastAsia"/>
          <w:sz w:val="21"/>
          <w:szCs w:val="21"/>
        </w:rPr>
        <w:tab/>
        <w:t>NR1D2_1</w:t>
      </w:r>
      <w:r w:rsidRPr="00D6767E">
        <w:rPr>
          <w:rFonts w:eastAsiaTheme="minorEastAsia"/>
          <w:sz w:val="21"/>
          <w:szCs w:val="21"/>
        </w:rPr>
        <w:tab/>
        <w:t>nucleus, nucleoplasm</w:t>
      </w:r>
      <w:r w:rsidRPr="00D6767E">
        <w:rPr>
          <w:rFonts w:eastAsiaTheme="minorEastAsia"/>
          <w:sz w:val="21"/>
          <w:szCs w:val="21"/>
        </w:rPr>
        <w:tab/>
        <w:t>NR1D2_1</w:t>
      </w:r>
      <w:r w:rsidRPr="00D6767E">
        <w:rPr>
          <w:rFonts w:eastAsiaTheme="minorEastAsia"/>
          <w:sz w:val="21"/>
          <w:szCs w:val="21"/>
        </w:rPr>
        <w:tab/>
        <w:t>adrenal gland_3rd, Appendix_3rd, Cardiac Myocytes_3rd, Ciliary Ganglion_3rd, fetalbrain_3rd, Heart_3rd, Occipital Lobe_3rd, Olfactory Bulb_3rd, Pituitary_3rd, PLACENTA_3rd, Pons_3rd, Prostate_3rd, Skeletal Muscle_3rd, TemporalLobe_3rd, Tonsil_3rd, Trigeminal Ganglion_3rd, Uterus Corpus_3rd, Whole Brain_3rd</w:t>
      </w:r>
      <w:r w:rsidRPr="00D6767E">
        <w:rPr>
          <w:rFonts w:eastAsiaTheme="minorEastAsia"/>
          <w:sz w:val="21"/>
          <w:szCs w:val="21"/>
        </w:rPr>
        <w:tab/>
        <w:t>adipose tissue_normal_3rd, adrenal tumor_disease_3rd, bladder_normal_3rd, bone_normal_3rd, brain_normal_3rd, ear_normal_3rd, eye_normal_3rd, heart_normal_3rd, liver_normal_3rd, non glioma_disease_3rd, ovarian tumor_disease_3rd, placenta_normal_3rd, retinoblastoma_disease_3rd, skin tumor_disease_3rd, soft tissue/muscle tissue tumor_disease_3rd, thyroid_normal_3rd, urinary bladder tumor_disease_3rd, uterine tumor_disease_3rd, uterus_normal_3rd</w:t>
      </w:r>
    </w:p>
    <w:p w14:paraId="4AA6C506" w14:textId="77777777" w:rsidR="00D6013D" w:rsidRPr="00D6767E" w:rsidRDefault="00D6013D" w:rsidP="00D6013D">
      <w:pPr>
        <w:ind w:firstLine="420"/>
        <w:rPr>
          <w:rFonts w:eastAsiaTheme="minorEastAsia"/>
          <w:sz w:val="21"/>
          <w:szCs w:val="21"/>
        </w:rPr>
      </w:pPr>
      <w:r w:rsidRPr="00D6767E">
        <w:rPr>
          <w:rFonts w:eastAsiaTheme="minorEastAsia"/>
          <w:sz w:val="21"/>
          <w:szCs w:val="21"/>
        </w:rPr>
        <w:t>OSBPL8</w:t>
      </w:r>
      <w:r w:rsidRPr="00D6767E">
        <w:rPr>
          <w:rFonts w:eastAsiaTheme="minorEastAsia"/>
          <w:sz w:val="21"/>
          <w:szCs w:val="21"/>
        </w:rPr>
        <w:tab/>
        <w:t>oxysterol binding protein like 8 (OSBPL8)</w:t>
      </w:r>
      <w:r w:rsidRPr="00D6767E">
        <w:rPr>
          <w:rFonts w:eastAsiaTheme="minorEastAsia"/>
          <w:sz w:val="21"/>
          <w:szCs w:val="21"/>
        </w:rPr>
        <w:tab/>
        <w:t>OSBPL8</w:t>
      </w:r>
      <w:r w:rsidRPr="00D6767E">
        <w:rPr>
          <w:rFonts w:eastAsiaTheme="minorEastAsia"/>
          <w:sz w:val="21"/>
          <w:szCs w:val="21"/>
        </w:rPr>
        <w:tab/>
        <w:t>phosphatidylserine binding, phospholipid transporter activity, cholesterol binding, phosphatidylinositol 4 phosphate binding</w:t>
      </w:r>
      <w:r w:rsidRPr="00D6767E">
        <w:rPr>
          <w:rFonts w:eastAsiaTheme="minorEastAsia"/>
          <w:sz w:val="21"/>
          <w:szCs w:val="21"/>
        </w:rPr>
        <w:tab/>
        <w:t>negative regulation of sequestering of triglyceride, phospholipid transport, negative regulation of cell migration, activation of protein kinase B activity, fat cell differentiation, positive regulation of insulin receptor signaling pathway, positive regulation of protein kinase B signaling, protein localization to nuclear pore, positive regulation of glucose import in response to insulin stimulus</w:t>
      </w:r>
      <w:r w:rsidRPr="00D6767E">
        <w:rPr>
          <w:rFonts w:eastAsiaTheme="minorEastAsia"/>
          <w:sz w:val="21"/>
          <w:szCs w:val="21"/>
        </w:rPr>
        <w:tab/>
        <w:t>OSBPL8</w:t>
      </w:r>
      <w:r w:rsidRPr="00D6767E">
        <w:rPr>
          <w:rFonts w:eastAsiaTheme="minorEastAsia"/>
          <w:sz w:val="21"/>
          <w:szCs w:val="21"/>
        </w:rPr>
        <w:tab/>
        <w:t>endoplasmic reticulum, endoplasmic reticulum membrane, membrane, integral component of membrane, nuclear membrane, cortical endoplasmic reticulum</w:t>
      </w:r>
      <w:r w:rsidRPr="00D6767E">
        <w:rPr>
          <w:rFonts w:eastAsiaTheme="minorEastAsia"/>
          <w:sz w:val="21"/>
          <w:szCs w:val="21"/>
        </w:rPr>
        <w:tab/>
        <w:t>OSBPL8</w:t>
      </w:r>
      <w:r w:rsidRPr="00D6767E">
        <w:rPr>
          <w:rFonts w:eastAsiaTheme="minorEastAsia"/>
          <w:sz w:val="21"/>
          <w:szCs w:val="21"/>
        </w:rPr>
        <w:tab/>
        <w:t>ADIPOCYTE_3rd, Adrenal Cortex_3rd, Appendix_3rd, BM CD33+Myeloid_3rd, BM CD34+_3rd, BM CD71+EarlyErythroid_3rd, Cardiac Myocytes_3rd, caudatenucleus_3rd, CD4+T cells_3rd, CD8+T cells_3rd, dorsal root ganglia_3rd, fetalliver_3rd, lymphnode_3rd, PB CD14+Monocytes_3rd, PB CD19+Bcells_3rd, PB CD56+NKCells_3rd, PLACENTA_3rd, Prostate_3rd, salivarygland_3rd, SuperiorCervical Ganglion_3rd, Uterus Corpus_3rd, Whole Brain_3rd</w:t>
      </w:r>
      <w:r w:rsidRPr="00D6767E">
        <w:rPr>
          <w:rFonts w:eastAsiaTheme="minorEastAsia"/>
          <w:sz w:val="21"/>
          <w:szCs w:val="21"/>
        </w:rPr>
        <w:tab/>
        <w:t xml:space="preserve">abdominal cavity_normal_3rd, adrenal tumor_disease_3rd, bone marrow_normal_3rd, ear_normal_3rd, esophageal tumor_disease_3rd, esophagus_normal_3rd, germ cell </w:t>
      </w:r>
      <w:r w:rsidRPr="00D6767E">
        <w:rPr>
          <w:rFonts w:eastAsiaTheme="minorEastAsia"/>
          <w:sz w:val="21"/>
          <w:szCs w:val="21"/>
        </w:rPr>
        <w:lastRenderedPageBreak/>
        <w:t>tumor_disease_3rd, kidney_normal_3rd, laryngeal cancer_disease_3rd, larynx_normal_3rd, lymph node_normal_3rd, lymph_normal_3rd, mammary gland_normal_3rd, mixed (normal and tumor)_disease_3rd, parathyroid_normal_3rd, soft tissue/muscle tissue tumor_disease_3rd, thymus_normal_3rd, uterus_normal_3rd, vascular_normal_3rd</w:t>
      </w:r>
    </w:p>
    <w:p w14:paraId="7AE1476D" w14:textId="77777777" w:rsidR="00D6013D" w:rsidRPr="00D6767E" w:rsidRDefault="00D6013D" w:rsidP="00D6013D">
      <w:pPr>
        <w:ind w:firstLine="420"/>
        <w:rPr>
          <w:rFonts w:eastAsiaTheme="minorEastAsia"/>
          <w:sz w:val="21"/>
          <w:szCs w:val="21"/>
        </w:rPr>
      </w:pPr>
      <w:r w:rsidRPr="00D6767E">
        <w:rPr>
          <w:rFonts w:eastAsiaTheme="minorEastAsia"/>
          <w:sz w:val="21"/>
          <w:szCs w:val="21"/>
        </w:rPr>
        <w:t>PDE4DIP</w:t>
      </w:r>
      <w:r w:rsidRPr="00D6767E">
        <w:rPr>
          <w:rFonts w:eastAsiaTheme="minorEastAsia"/>
          <w:sz w:val="21"/>
          <w:szCs w:val="21"/>
        </w:rPr>
        <w:tab/>
        <w:t>phosphodiesterase 4D interacting protein (PDE4DIP)</w:t>
      </w:r>
      <w:r w:rsidRPr="00D6767E">
        <w:rPr>
          <w:rFonts w:eastAsiaTheme="minorEastAsia"/>
          <w:sz w:val="21"/>
          <w:szCs w:val="21"/>
        </w:rPr>
        <w:tab/>
        <w:t>PDE4DIP</w:t>
      </w:r>
      <w:r w:rsidRPr="00D6767E">
        <w:rPr>
          <w:rFonts w:eastAsiaTheme="minorEastAsia"/>
          <w:sz w:val="21"/>
          <w:szCs w:val="21"/>
        </w:rPr>
        <w:tab/>
        <w:t>protein binding, enzyme binding</w:t>
      </w:r>
      <w:r w:rsidRPr="00D6767E">
        <w:rPr>
          <w:rFonts w:eastAsiaTheme="minorEastAsia"/>
          <w:sz w:val="21"/>
          <w:szCs w:val="21"/>
        </w:rPr>
        <w:tab/>
        <w:t>cellular protein complex assembly</w:t>
      </w:r>
      <w:r w:rsidRPr="00D6767E">
        <w:rPr>
          <w:rFonts w:eastAsiaTheme="minorEastAsia"/>
          <w:sz w:val="21"/>
          <w:szCs w:val="21"/>
        </w:rPr>
        <w:tab/>
        <w:t>PDE4DIP</w:t>
      </w:r>
      <w:r w:rsidRPr="00D6767E">
        <w:rPr>
          <w:rFonts w:eastAsiaTheme="minorEastAsia"/>
          <w:sz w:val="21"/>
          <w:szCs w:val="21"/>
        </w:rPr>
        <w:tab/>
        <w:t>nucleus, cytoplasm, Golgi apparatus, centrosome, myofibril</w:t>
      </w:r>
      <w:r w:rsidRPr="00D6767E">
        <w:rPr>
          <w:rFonts w:eastAsiaTheme="minorEastAsia"/>
          <w:sz w:val="21"/>
          <w:szCs w:val="21"/>
        </w:rPr>
        <w:tab/>
        <w:t>PDE4DIP</w:t>
      </w:r>
      <w:r w:rsidRPr="00D6767E">
        <w:rPr>
          <w:rFonts w:eastAsiaTheme="minorEastAsia"/>
          <w:sz w:val="21"/>
          <w:szCs w:val="21"/>
        </w:rPr>
        <w:tab/>
        <w:t>ADIPOCYTE_3rd, Adrenal Cortex_3rd, adrenal gland_3rd, Amygdala_3rd, Appendix_3rd, BM CD105+Endothelial_3rd, BM CD33+Myeloid_3rd, BM CD34+_3rd, BM CD71+EarlyErythroid_3rd, bone marrow_3rd, Cardiac Myocytes_3rd, CD8+T cells_3rd, Cerebellum Peduncles_3rd, Cerebellum_3rd, Ciliary Ganglion_3rd, Cingulate Cortex_3rd, Colorectal Adenocarcinoma_3rd, dorsal root ganglia_3rd, fetalbrain_3rd, fetalliver_3rd, Hypothalamus_3rd, Kidney_3rd, leukemiachronicmyelogenous(k562)_3rd, leukemialymphoblastic(molt4)_3rd, Liver_3rd, lymphomaburkittsRaji_3rd, Medulla Oblongata_3rd, Occipital Lobe_3rd, Olfactory Bulb_3rd, Ovary_3rd, Pancreas_3rd, Parietal Lobe_3rd, PB CD14+Monocytes_3rd, PB CD19+Bcells_3rd, PB CD56+NKCells_3rd, Pituitary_3rd, PLACENTA_3rd, Pons_3rd, Prefrontal Cortex_3rd, Prostate_3rd, salivarygland_3rd, Skeletal Muscle_3rd, skin_3rd, Smooth Muscle_3rd, spinalcord_3rd, subthalamicnucleus_3rd, SuperiorCervical Ganglion_3rd, TemporalLobe_3rd, Testis_3rd, Thymus_3rd, TONGUE_3rd, Tonsil_3rd, Trachea_3rd, Uterus_3rd, WHOLE BLOOD_3rd</w:t>
      </w:r>
      <w:r w:rsidRPr="00D6767E">
        <w:rPr>
          <w:rFonts w:eastAsiaTheme="minorEastAsia"/>
          <w:sz w:val="21"/>
          <w:szCs w:val="21"/>
        </w:rPr>
        <w:tab/>
        <w:t>adipose tissue_normal_3rd, adrenal tumor_disease_3rd, bladder_normal_3rd, bone marrow_normal_3rd, bone_normal_3rd, brain_normal_3rd, breast (mammary gland) cancer_disease_3rd, chondrosarcoma_disease_3rd, connective tissue_normal_3rd, ear_normal_3rd, embryo_development_3rd, embryonic tissue_normal_3rd, eye_normal_3rd, glioma_disease_3rd, heart_normal_3rd, larynx_normal_3rd, lung_normal_3rd, mammary gland_normal_3rd, muscle_normal_3rd, normal_disease_3rd, ovarian tumor_disease_3rd, ovary_normal_3rd, pancreas_normal_3rd, pancreatic tumor_disease_3rd, parathyroid_normal_3rd, pituitary gland_normal_3rd, placenta_normal_3rd, prostate_normal_3rd, salivary gland_normal_3rd, skin tumor_disease_3rd, skin_normal_3rd, soft tissue/muscle tissue tumor_disease_3rd, spleen_normal_3rd, tongue_normal_3rd, trachea_normal_3rd, urinary bladder tumor_disease_3rd</w:t>
      </w:r>
    </w:p>
    <w:p w14:paraId="2F7E0F0B" w14:textId="77777777" w:rsidR="00D6013D" w:rsidRPr="00D6767E" w:rsidRDefault="00D6013D" w:rsidP="00D6013D">
      <w:pPr>
        <w:ind w:firstLine="420"/>
        <w:rPr>
          <w:rFonts w:eastAsiaTheme="minorEastAsia"/>
          <w:sz w:val="21"/>
          <w:szCs w:val="21"/>
        </w:rPr>
      </w:pPr>
      <w:r w:rsidRPr="00D6767E">
        <w:rPr>
          <w:rFonts w:eastAsiaTheme="minorEastAsia"/>
          <w:sz w:val="21"/>
          <w:szCs w:val="21"/>
        </w:rPr>
        <w:t>PIN1</w:t>
      </w:r>
      <w:r w:rsidRPr="00D6767E">
        <w:rPr>
          <w:rFonts w:eastAsiaTheme="minorEastAsia"/>
          <w:sz w:val="21"/>
          <w:szCs w:val="21"/>
        </w:rPr>
        <w:tab/>
        <w:t>peptidylprolyl cis/trans isomerase NIMA-interacting 1 (PIN1)</w:t>
      </w:r>
      <w:r w:rsidRPr="00D6767E">
        <w:rPr>
          <w:rFonts w:eastAsiaTheme="minorEastAsia"/>
          <w:sz w:val="21"/>
          <w:szCs w:val="21"/>
        </w:rPr>
        <w:tab/>
        <w:t>PIN1</w:t>
      </w:r>
      <w:r w:rsidRPr="00D6767E">
        <w:rPr>
          <w:rFonts w:eastAsiaTheme="minorEastAsia"/>
          <w:sz w:val="21"/>
          <w:szCs w:val="21"/>
        </w:rPr>
        <w:tab/>
        <w:t>peptidyl prolyl cis trans isomerase activity, motor activity, protein binding, beta catenin binding, mitogen activated protein kinase kinase binding, GTPase activating protein binding, phosphoserine binding, phosphothreonine binding</w:t>
      </w:r>
      <w:r w:rsidRPr="00D6767E">
        <w:rPr>
          <w:rFonts w:eastAsiaTheme="minorEastAsia"/>
          <w:sz w:val="21"/>
          <w:szCs w:val="21"/>
        </w:rPr>
        <w:tab/>
        <w:t xml:space="preserve">protein peptidyl prolyl isomerization, positive regulation of protein phosphorylation, cell cycle, regulation of mitotic nuclear division, cytokine mediated signaling pathway, neuron differentiation, negative regulation of transforming growth factor beta receptor signaling pathway, negative regulation of protein binding, regulation of cytokinesis, negative regulation of type I interferon production, positive regulation of protein dephosphorylation, negative regulation of protein catabolic process, negative regulation of neuron apoptotic process, positive regulation of neuron apoptotic process, positive regulation of GTPase activity, innate immune response, positive regulation of transcription from RNA polymerase II promoter, synapse organization, protein stabilization, positive regulation of ubiquitin protein transferase activity, regulation of pathway restricted SMAD protein phosphorylation, positive regulation of cell growth involved in cardiac muscle cell development, negative regulation of ERK1 and ERK2 </w:t>
      </w:r>
      <w:r w:rsidRPr="00D6767E">
        <w:rPr>
          <w:rFonts w:eastAsiaTheme="minorEastAsia"/>
          <w:sz w:val="21"/>
          <w:szCs w:val="21"/>
        </w:rPr>
        <w:lastRenderedPageBreak/>
        <w:t>cascade, positive regulation of canonical Wnt signaling pathway, regulation of protein localization to nucleus, negative regulation of cell motility</w:t>
      </w:r>
      <w:r w:rsidRPr="00D6767E">
        <w:rPr>
          <w:rFonts w:eastAsiaTheme="minorEastAsia"/>
          <w:sz w:val="21"/>
          <w:szCs w:val="21"/>
        </w:rPr>
        <w:tab/>
        <w:t>PIN1</w:t>
      </w:r>
      <w:r w:rsidRPr="00D6767E">
        <w:rPr>
          <w:rFonts w:eastAsiaTheme="minorEastAsia"/>
          <w:sz w:val="21"/>
          <w:szCs w:val="21"/>
        </w:rPr>
        <w:tab/>
        <w:t>nucleus, nucleoplasm, mitochondrion, cytosol, nuclear speck, midbody, neuron projection</w:t>
      </w:r>
      <w:r w:rsidRPr="00D6767E">
        <w:rPr>
          <w:rFonts w:eastAsiaTheme="minorEastAsia"/>
          <w:sz w:val="21"/>
          <w:szCs w:val="21"/>
        </w:rPr>
        <w:tab/>
        <w:t>PIN1</w:t>
      </w:r>
      <w:r w:rsidRPr="00D6767E">
        <w:rPr>
          <w:rFonts w:eastAsiaTheme="minorEastAsia"/>
          <w:sz w:val="21"/>
          <w:szCs w:val="21"/>
        </w:rPr>
        <w:tab/>
        <w:t>ADIPOCYTE_3rd, adrenal gland_3rd, Appendix_3rd, Colorectal Adenocarcinoma_3rd, dorsal root ganglia_3rd, Hypothalamus_3rd, Kidney_3rd, leukemiachronicmyelogenous(k562)_3rd, Medulla Oblongata_3rd, Occipital Lobe_3rd, Olfactory Bulb_3rd, PB CD14+Monocytes_3rd, Pituitary_3rd, Prefrontal Cortex_3rd, Prostate_3rd, Testis Germ Cell_3rd, Testis_3rd, Thymus_3rd, Thyroid_3rd</w:t>
      </w:r>
      <w:r w:rsidRPr="00D6767E">
        <w:rPr>
          <w:rFonts w:eastAsiaTheme="minorEastAsia"/>
          <w:sz w:val="21"/>
          <w:szCs w:val="21"/>
        </w:rPr>
        <w:tab/>
        <w:t>adrenal tumor_disease_3rd, brain_normal_3rd, cervical tumor_disease_3rd, chondrosarcoma_disease_3rd, embryo_development_3rd, embryonic tissue_normal_3rd, eye_normal_3rd, glioma_disease_3rd, heart_normal_3rd, lung_normal_3rd, mixed (normal and tumor)_disease_3rd, non glioma_disease_3rd, pancreas_normal_3rd, parathyroid_normal_3rd, pituitary gland_normal_3rd, retinoblastoma_disease_3rd, salivary gland_normal_3rd, small intestine_normal_3rd, tonsil_normal_3rd</w:t>
      </w:r>
    </w:p>
    <w:p w14:paraId="1213E8F3" w14:textId="77777777" w:rsidR="00D6013D" w:rsidRPr="00D6767E" w:rsidRDefault="00D6013D" w:rsidP="00D6013D">
      <w:pPr>
        <w:ind w:firstLine="420"/>
        <w:rPr>
          <w:rFonts w:eastAsiaTheme="minorEastAsia"/>
          <w:sz w:val="21"/>
          <w:szCs w:val="21"/>
        </w:rPr>
      </w:pPr>
      <w:r w:rsidRPr="00D6767E">
        <w:rPr>
          <w:rFonts w:eastAsiaTheme="minorEastAsia"/>
          <w:sz w:val="21"/>
          <w:szCs w:val="21"/>
        </w:rPr>
        <w:t>PRKCI_1</w:t>
      </w:r>
      <w:r w:rsidRPr="00D6767E">
        <w:rPr>
          <w:rFonts w:eastAsiaTheme="minorEastAsia"/>
          <w:sz w:val="21"/>
          <w:szCs w:val="21"/>
        </w:rPr>
        <w:tab/>
        <w:t>protein kinase C iota (PRKCI)</w:t>
      </w:r>
      <w:r w:rsidRPr="00D6767E">
        <w:rPr>
          <w:rFonts w:eastAsiaTheme="minorEastAsia"/>
          <w:sz w:val="21"/>
          <w:szCs w:val="21"/>
        </w:rPr>
        <w:tab/>
        <w:t>PRKCI_1</w:t>
      </w:r>
      <w:r w:rsidRPr="00D6767E">
        <w:rPr>
          <w:rFonts w:eastAsiaTheme="minorEastAsia"/>
          <w:sz w:val="21"/>
          <w:szCs w:val="21"/>
        </w:rPr>
        <w:tab/>
        <w:t>protein kinase activity, protein serine/threonine kinase activity, protein kinase C activity, protein binding, ATP binding, phospholipid binding, protein domain specific binding, metal ion binding</w:t>
      </w:r>
      <w:r w:rsidRPr="00D6767E">
        <w:rPr>
          <w:rFonts w:eastAsiaTheme="minorEastAsia"/>
          <w:sz w:val="21"/>
          <w:szCs w:val="21"/>
        </w:rPr>
        <w:tab/>
        <w:t>protein phosphorylation, protein targeting to membrane, cytoskeleton organization, actin filament organization, positive regulation of neuron projection development, vesicle mediated transport, cell migration, peptidyl serine phosphorylation, cellular response to insulin stimulus, cell junction assembly, negative regulation of glial cell apoptotic process, establishment of apical/basal cell polarity, intracellular signal transduction, eye photoreceptor cell development, negative regulation of apoptotic process, negative regulation of neuron apoptotic process, establishment or maintenance of epithelial cell apical/basal polarity, cell cell junction organization, positive regulation of glucose import, secretion, neurotrophin TRK receptor signaling pathway, Golgi vesicle budding, positive regulation of NF kappaB transcription factor activity, positive regulation of glial cell proliferation, membrane organization, response to interleukin 1, bicellular tight junction assembly, positive regulation of establishment of protein localization to plasma membrane, positive regulation of endothelial cell apoptotic process</w:t>
      </w:r>
      <w:r w:rsidRPr="00D6767E">
        <w:rPr>
          <w:rFonts w:eastAsiaTheme="minorEastAsia"/>
          <w:sz w:val="21"/>
          <w:szCs w:val="21"/>
        </w:rPr>
        <w:tab/>
        <w:t>PRKCI_1</w:t>
      </w:r>
      <w:r w:rsidRPr="00D6767E">
        <w:rPr>
          <w:rFonts w:eastAsiaTheme="minorEastAsia"/>
          <w:sz w:val="21"/>
          <w:szCs w:val="21"/>
        </w:rPr>
        <w:tab/>
        <w:t>Golgi membrane, nucleus, cytoplasm, endosome, cytosol, plasma membrane, bicellular tight junction, microtubule cytoskeleton, apical plasma membrane, cell leading edge, Schmidt Lanterman incisure, protein complex, intercellular bridge, extracellular exosome</w:t>
      </w:r>
      <w:r w:rsidRPr="00D6767E">
        <w:rPr>
          <w:rFonts w:eastAsiaTheme="minorEastAsia"/>
          <w:sz w:val="21"/>
          <w:szCs w:val="21"/>
        </w:rPr>
        <w:tab/>
        <w:t>PRKCI_1</w:t>
      </w:r>
      <w:r w:rsidRPr="00D6767E">
        <w:rPr>
          <w:rFonts w:eastAsiaTheme="minorEastAsia"/>
          <w:sz w:val="21"/>
          <w:szCs w:val="21"/>
        </w:rPr>
        <w:tab/>
        <w:t>ADIPOCYTE_3rd, Appendix_3rd, BM CD105+Endothelial_3rd, BM CD34+_3rd, BM CD71+EarlyErythroid_3rd, bone marrow_3rd, caudatenucleus_3rd, CD8+T cells_3rd, Cerebellum_3rd, Ciliary Ganglion_3rd, Cingulate Cortex_3rd, fetalbrain_3rd, fetalliver_3rd, globuspallidus_3rd, Heart_3rd, Hypothalamus_3rd, Kidney_3rd, leukemiapromyelocytic(hl60)_3rd, lymphnode_3rd, lymphomaburkittsRaji_3rd, PB CD14+Monocytes_3rd, PB CD19+Bcells_3rd, PLACENTA_3rd, Pons_3rd, Prostate_3rd, salivarygland_3rd, Skeletal Muscle_3rd, skin_3rd, Smooth Muscle_3rd, SuperiorCervical Ganglion_3rd, TemporalLobe_3rd, Testis Interstitial_3rd, TestisLeydig Cell_3rd, TONGUE_3rd, Tonsil_3rd, Uterus Corpus_3rd, Uterus_3rd, WHOLE BLOOD_3rd</w:t>
      </w:r>
      <w:r w:rsidRPr="00D6767E">
        <w:rPr>
          <w:rFonts w:eastAsiaTheme="minorEastAsia"/>
          <w:sz w:val="21"/>
          <w:szCs w:val="21"/>
        </w:rPr>
        <w:tab/>
        <w:t xml:space="preserve">adipose tissue_normal_3rd, bladder_normal_3rd, bone marrow_normal_3rd, cervical tumor_disease_3rd, cervix_normal_3rd, ear_normal_3rd, embryonic tissue_normal_3rd, eye_normal_3rd, gastrointestinal tumor_disease_3rd, lymph node_normal_3rd, mammary gland_normal_3rd, muscle_normal_3rd, pancreatic tumor_disease_3rd, pituitary gland_normal_3rd, prostate_normal_3rd, small intestine_normal_3rd, stomach_normal_3rd, </w:t>
      </w:r>
      <w:r w:rsidRPr="00D6767E">
        <w:rPr>
          <w:rFonts w:eastAsiaTheme="minorEastAsia"/>
          <w:sz w:val="21"/>
          <w:szCs w:val="21"/>
        </w:rPr>
        <w:lastRenderedPageBreak/>
        <w:t>urinary bladder tumor_disease_3rd</w:t>
      </w:r>
    </w:p>
    <w:p w14:paraId="20DC5E7D" w14:textId="77777777" w:rsidR="00D6013D" w:rsidRPr="00D6767E" w:rsidRDefault="00D6013D" w:rsidP="00D6013D">
      <w:pPr>
        <w:ind w:firstLine="420"/>
        <w:rPr>
          <w:rFonts w:eastAsiaTheme="minorEastAsia"/>
          <w:sz w:val="21"/>
          <w:szCs w:val="21"/>
        </w:rPr>
      </w:pPr>
      <w:r w:rsidRPr="00D6767E">
        <w:rPr>
          <w:rFonts w:eastAsiaTheme="minorEastAsia"/>
          <w:sz w:val="21"/>
          <w:szCs w:val="21"/>
        </w:rPr>
        <w:t>R37702</w:t>
      </w:r>
      <w:r w:rsidRPr="00D6767E">
        <w:rPr>
          <w:rFonts w:eastAsiaTheme="minorEastAsia"/>
          <w:sz w:val="21"/>
          <w:szCs w:val="21"/>
        </w:rPr>
        <w:tab/>
        <w:t>yf50d02.s1 Soares infant brain 1NIB Homo sapiens cDNA clone IMAGE:25627 3  mRNA sequence (R37702)</w:t>
      </w:r>
      <w:r w:rsidRPr="00D6767E">
        <w:rPr>
          <w:rFonts w:eastAsiaTheme="minorEastAsia"/>
          <w:sz w:val="21"/>
          <w:szCs w:val="21"/>
        </w:rPr>
        <w:tab/>
        <w:t>R37702</w:t>
      </w:r>
      <w:r w:rsidRPr="00D6767E">
        <w:rPr>
          <w:rFonts w:eastAsiaTheme="minorEastAsia"/>
          <w:sz w:val="21"/>
          <w:szCs w:val="21"/>
        </w:rPr>
        <w:tab/>
      </w:r>
      <w:r w:rsidRPr="00D6767E">
        <w:rPr>
          <w:rFonts w:eastAsiaTheme="minorEastAsia"/>
          <w:sz w:val="21"/>
          <w:szCs w:val="21"/>
        </w:rPr>
        <w:tab/>
      </w:r>
      <w:r w:rsidRPr="00D6767E">
        <w:rPr>
          <w:rFonts w:eastAsiaTheme="minorEastAsia"/>
          <w:sz w:val="21"/>
          <w:szCs w:val="21"/>
        </w:rPr>
        <w:tab/>
        <w:t>R37702</w:t>
      </w:r>
      <w:r w:rsidRPr="00D6767E">
        <w:rPr>
          <w:rFonts w:eastAsiaTheme="minorEastAsia"/>
          <w:sz w:val="21"/>
          <w:szCs w:val="21"/>
        </w:rPr>
        <w:tab/>
      </w:r>
      <w:r w:rsidRPr="00D6767E">
        <w:rPr>
          <w:rFonts w:eastAsiaTheme="minorEastAsia"/>
          <w:sz w:val="21"/>
          <w:szCs w:val="21"/>
        </w:rPr>
        <w:tab/>
        <w:t>R37702</w:t>
      </w:r>
      <w:r w:rsidRPr="00D6767E">
        <w:rPr>
          <w:rFonts w:eastAsiaTheme="minorEastAsia"/>
          <w:sz w:val="21"/>
          <w:szCs w:val="21"/>
        </w:rPr>
        <w:tab/>
      </w:r>
      <w:r w:rsidRPr="00D6767E">
        <w:rPr>
          <w:rFonts w:eastAsiaTheme="minorEastAsia"/>
          <w:sz w:val="21"/>
          <w:szCs w:val="21"/>
        </w:rPr>
        <w:tab/>
      </w:r>
    </w:p>
    <w:p w14:paraId="41219B54" w14:textId="77777777" w:rsidR="00D6013D" w:rsidRPr="00D6767E" w:rsidRDefault="00D6013D" w:rsidP="00D6013D">
      <w:pPr>
        <w:ind w:firstLine="420"/>
        <w:rPr>
          <w:rFonts w:eastAsiaTheme="minorEastAsia"/>
          <w:sz w:val="21"/>
          <w:szCs w:val="21"/>
        </w:rPr>
      </w:pPr>
      <w:r w:rsidRPr="00D6767E">
        <w:rPr>
          <w:rFonts w:eastAsiaTheme="minorEastAsia"/>
          <w:sz w:val="21"/>
          <w:szCs w:val="21"/>
        </w:rPr>
        <w:t>RBM34</w:t>
      </w:r>
      <w:r w:rsidRPr="00D6767E">
        <w:rPr>
          <w:rFonts w:eastAsiaTheme="minorEastAsia"/>
          <w:sz w:val="21"/>
          <w:szCs w:val="21"/>
        </w:rPr>
        <w:tab/>
        <w:t>RNA binding motif protein 34 (RBM34)</w:t>
      </w:r>
      <w:r w:rsidRPr="00D6767E">
        <w:rPr>
          <w:rFonts w:eastAsiaTheme="minorEastAsia"/>
          <w:sz w:val="21"/>
          <w:szCs w:val="21"/>
        </w:rPr>
        <w:tab/>
        <w:t>RBM34</w:t>
      </w:r>
      <w:r w:rsidRPr="00D6767E">
        <w:rPr>
          <w:rFonts w:eastAsiaTheme="minorEastAsia"/>
          <w:sz w:val="21"/>
          <w:szCs w:val="21"/>
        </w:rPr>
        <w:tab/>
        <w:t>nucleotide binding, poly(A) RNA binding</w:t>
      </w:r>
      <w:r w:rsidRPr="00D6767E">
        <w:rPr>
          <w:rFonts w:eastAsiaTheme="minorEastAsia"/>
          <w:sz w:val="21"/>
          <w:szCs w:val="21"/>
        </w:rPr>
        <w:tab/>
      </w:r>
      <w:r w:rsidRPr="00D6767E">
        <w:rPr>
          <w:rFonts w:eastAsiaTheme="minorEastAsia"/>
          <w:sz w:val="21"/>
          <w:szCs w:val="21"/>
        </w:rPr>
        <w:tab/>
        <w:t>RBM34</w:t>
      </w:r>
      <w:r w:rsidRPr="00D6767E">
        <w:rPr>
          <w:rFonts w:eastAsiaTheme="minorEastAsia"/>
          <w:sz w:val="21"/>
          <w:szCs w:val="21"/>
        </w:rPr>
        <w:tab/>
        <w:t>nucleus, nucleolus</w:t>
      </w:r>
      <w:r w:rsidRPr="00D6767E">
        <w:rPr>
          <w:rFonts w:eastAsiaTheme="minorEastAsia"/>
          <w:sz w:val="21"/>
          <w:szCs w:val="21"/>
        </w:rPr>
        <w:tab/>
        <w:t>RBM34</w:t>
      </w:r>
      <w:r w:rsidRPr="00D6767E">
        <w:rPr>
          <w:rFonts w:eastAsiaTheme="minorEastAsia"/>
          <w:sz w:val="21"/>
          <w:szCs w:val="21"/>
        </w:rPr>
        <w:tab/>
        <w:t>ADIPOCYTE_3rd, BM CD105+Endothelial_3rd, BM CD33+Myeloid_3rd, BM CD34+_3rd, BM CD71+EarlyErythroid_3rd, Cardiac Myocytes_3rd, caudatenucleus_3rd, CD8+T cells_3rd, Cerebellum_3rd, Cingulate Cortex_3rd, Heart_3rd, leukemialymphoblastic(molt4)_3rd, lymphnode_3rd, lymphomaburkittsRaji_3rd, PB CD14+Monocytes_3rd, PB CD19+Bcells_3rd, PB CD56+NKCells_3rd, PLACENTA_3rd, Prostate_3rd, salivarygland_3rd, Smooth Muscle_3rd, spinalcord_3rd, SuperiorCervical Ganglion_3rd, Testis Interstitial_3rd, Testis Seminiferous Tubule_3rd, TestisLeydig Cell_3rd, Thalamus_3rd, TONGUE_3rd, Tonsil_3rd, Uterus_3rd, WHOLE BLOOD_3rd, Whole Brain_3rd</w:t>
      </w:r>
      <w:r w:rsidRPr="00D6767E">
        <w:rPr>
          <w:rFonts w:eastAsiaTheme="minorEastAsia"/>
          <w:sz w:val="21"/>
          <w:szCs w:val="21"/>
        </w:rPr>
        <w:tab/>
        <w:t>bone marrow_normal_3rd, bone_normal_3rd, cervical tumor_disease_3rd, cervix_normal_3rd, chondrosarcoma_disease_3rd, embryonic tissue_normal_3rd, esophageal tumor_disease_3rd, esophagus_normal_3rd, leukemia_disease_3rd, liver tumor_disease_3rd, liver_normal_3rd, lymph_normal_3rd, parathyroid_normal_3rd, pituitary gland_normal_3rd, prostate_normal_3rd, salivary gland_normal_3rd, tonsil_normal_3rd, umbilical cord_normal_3rd, urinary bladder tumor_disease_3rd</w:t>
      </w:r>
    </w:p>
    <w:p w14:paraId="4150CF04" w14:textId="77777777" w:rsidR="00D6013D" w:rsidRPr="00D6767E" w:rsidRDefault="00D6013D" w:rsidP="00D6013D">
      <w:pPr>
        <w:ind w:firstLine="420"/>
        <w:rPr>
          <w:rFonts w:eastAsiaTheme="minorEastAsia"/>
          <w:sz w:val="21"/>
          <w:szCs w:val="21"/>
        </w:rPr>
      </w:pPr>
      <w:r w:rsidRPr="00D6767E">
        <w:rPr>
          <w:rFonts w:eastAsiaTheme="minorEastAsia"/>
          <w:sz w:val="21"/>
          <w:szCs w:val="21"/>
        </w:rPr>
        <w:t>RFPL1S</w:t>
      </w:r>
      <w:r w:rsidRPr="00D6767E">
        <w:rPr>
          <w:rFonts w:eastAsiaTheme="minorEastAsia"/>
          <w:sz w:val="21"/>
          <w:szCs w:val="21"/>
        </w:rPr>
        <w:tab/>
        <w:t>RFPL1 antisense RNA 1 (RFPL1S)</w:t>
      </w:r>
      <w:r w:rsidRPr="00D6767E">
        <w:rPr>
          <w:rFonts w:eastAsiaTheme="minorEastAsia"/>
          <w:sz w:val="21"/>
          <w:szCs w:val="21"/>
        </w:rPr>
        <w:tab/>
        <w:t>RFPL1S</w:t>
      </w:r>
      <w:r w:rsidRPr="00D6767E">
        <w:rPr>
          <w:rFonts w:eastAsiaTheme="minorEastAsia"/>
          <w:sz w:val="21"/>
          <w:szCs w:val="21"/>
        </w:rPr>
        <w:tab/>
      </w:r>
      <w:r w:rsidRPr="00D6767E">
        <w:rPr>
          <w:rFonts w:eastAsiaTheme="minorEastAsia"/>
          <w:sz w:val="21"/>
          <w:szCs w:val="21"/>
        </w:rPr>
        <w:tab/>
      </w:r>
      <w:r w:rsidRPr="00D6767E">
        <w:rPr>
          <w:rFonts w:eastAsiaTheme="minorEastAsia"/>
          <w:sz w:val="21"/>
          <w:szCs w:val="21"/>
        </w:rPr>
        <w:tab/>
        <w:t>RFPL1S</w:t>
      </w:r>
      <w:r w:rsidRPr="00D6767E">
        <w:rPr>
          <w:rFonts w:eastAsiaTheme="minorEastAsia"/>
          <w:sz w:val="21"/>
          <w:szCs w:val="21"/>
        </w:rPr>
        <w:tab/>
      </w:r>
      <w:r w:rsidRPr="00D6767E">
        <w:rPr>
          <w:rFonts w:eastAsiaTheme="minorEastAsia"/>
          <w:sz w:val="21"/>
          <w:szCs w:val="21"/>
        </w:rPr>
        <w:tab/>
        <w:t>RFPL1S</w:t>
      </w:r>
      <w:r w:rsidRPr="00D6767E">
        <w:rPr>
          <w:rFonts w:eastAsiaTheme="minorEastAsia"/>
          <w:sz w:val="21"/>
          <w:szCs w:val="21"/>
        </w:rPr>
        <w:tab/>
        <w:t>adrenal gland_3rd, Appendix_3rd, BM CD34+_3rd, Cerebellum_3rd, Ciliary Ganglion_3rd, Colorectal Adenocarcinoma_3rd, dorsal root ganglia_3rd, fetalliver_3rd, Kidney_3rd, leukemiachronicmyelogenous(k562)_3rd, Occipital Lobe_3rd, Olfactory Bulb_3rd, Pituitary_3rd, Prefrontal Cortex_3rd, Prostate_3rd, subthalamicnucleus_3rd, Testis_3rd, Thymus_3rd, TONGUE_3rd</w:t>
      </w:r>
      <w:r w:rsidRPr="00D6767E">
        <w:rPr>
          <w:rFonts w:eastAsiaTheme="minorEastAsia"/>
          <w:sz w:val="21"/>
          <w:szCs w:val="21"/>
        </w:rPr>
        <w:tab/>
        <w:t>brain_normal_3rd, breast (mammary gland) cancer_disease_3rd, embryo_development_3rd, germ cell tumor_disease_3rd, mammary gland_normal_3rd, testis_normal_3rd</w:t>
      </w:r>
    </w:p>
    <w:p w14:paraId="54229CB3" w14:textId="77777777" w:rsidR="00D6013D" w:rsidRPr="00D6767E" w:rsidRDefault="00D6013D" w:rsidP="00D6013D">
      <w:pPr>
        <w:ind w:firstLine="420"/>
        <w:rPr>
          <w:rFonts w:eastAsiaTheme="minorEastAsia"/>
          <w:sz w:val="21"/>
          <w:szCs w:val="21"/>
        </w:rPr>
      </w:pPr>
      <w:r w:rsidRPr="00D6767E">
        <w:rPr>
          <w:rFonts w:eastAsiaTheme="minorEastAsia"/>
          <w:sz w:val="21"/>
          <w:szCs w:val="21"/>
        </w:rPr>
        <w:t>SMG1</w:t>
      </w:r>
      <w:r w:rsidRPr="00D6767E">
        <w:rPr>
          <w:rFonts w:eastAsiaTheme="minorEastAsia"/>
          <w:sz w:val="21"/>
          <w:szCs w:val="21"/>
        </w:rPr>
        <w:tab/>
        <w:t>SMG1 phosphatidylinositol 3-kinase-related kinase (SMG1)</w:t>
      </w:r>
      <w:r w:rsidRPr="00D6767E">
        <w:rPr>
          <w:rFonts w:eastAsiaTheme="minorEastAsia"/>
          <w:sz w:val="21"/>
          <w:szCs w:val="21"/>
        </w:rPr>
        <w:tab/>
        <w:t>SMG1</w:t>
      </w:r>
      <w:r w:rsidRPr="00D6767E">
        <w:rPr>
          <w:rFonts w:eastAsiaTheme="minorEastAsia"/>
          <w:sz w:val="21"/>
          <w:szCs w:val="21"/>
        </w:rPr>
        <w:tab/>
        <w:t>protein kinase activity, protein serine/threonine kinase activity, protein binding, ATP binding, telomeric DNA binding, poly(A) RNA binding, metal ion binding</w:t>
      </w:r>
      <w:r w:rsidRPr="00D6767E">
        <w:rPr>
          <w:rFonts w:eastAsiaTheme="minorEastAsia"/>
          <w:sz w:val="21"/>
          <w:szCs w:val="21"/>
        </w:rPr>
        <w:tab/>
        <w:t>nuclear transcribed mRNA catabolic process nonsense mediated decay, telomere maintenance, DNA repair, mRNA export from nucleus, response to stress, gene expression, peptidyl serine phosphorylation, protein autophosphorylation, phosphatidylinositol phosphorylation</w:t>
      </w:r>
      <w:r w:rsidRPr="00D6767E">
        <w:rPr>
          <w:rFonts w:eastAsiaTheme="minorEastAsia"/>
          <w:sz w:val="21"/>
          <w:szCs w:val="21"/>
        </w:rPr>
        <w:tab/>
        <w:t>SMG1</w:t>
      </w:r>
      <w:r w:rsidRPr="00D6767E">
        <w:rPr>
          <w:rFonts w:eastAsiaTheme="minorEastAsia"/>
          <w:sz w:val="21"/>
          <w:szCs w:val="21"/>
        </w:rPr>
        <w:tab/>
        <w:t>nucleus, cytoplasm, cytosol</w:t>
      </w:r>
      <w:r w:rsidRPr="00D6767E">
        <w:rPr>
          <w:rFonts w:eastAsiaTheme="minorEastAsia"/>
          <w:sz w:val="21"/>
          <w:szCs w:val="21"/>
        </w:rPr>
        <w:tab/>
        <w:t>SMG1</w:t>
      </w:r>
      <w:r w:rsidRPr="00D6767E">
        <w:rPr>
          <w:rFonts w:eastAsiaTheme="minorEastAsia"/>
          <w:sz w:val="21"/>
          <w:szCs w:val="21"/>
        </w:rPr>
        <w:tab/>
        <w:t>Amygdala_3rd, BM CD105+Endothelial_3rd, BM CD33+Myeloid_3rd, BM CD34+_3rd, bone marrow_3rd, Cardiac Myocytes_3rd, CD8+T cells_3rd, Cerebellum_3rd, Cingulate Cortex_3rd, fetalbrain_3rd, fetalliver_3rd, Hypothalamus_3rd, lymphomaburkittsRaji_3rd, PB BDCA4+Dentritic_Cells_3rd, PB CD19+Bcells_3rd, PLACENTA_3rd, salivarygland_3rd, Smooth Muscle_3rd, spinalcord_3rd, TemporalLobe_3rd, TONGUE_3rd, Tonsil_3rd, Uterus_3rd, WHOLE BLOOD_3rd</w:t>
      </w:r>
      <w:r w:rsidRPr="00D6767E">
        <w:rPr>
          <w:rFonts w:eastAsiaTheme="minorEastAsia"/>
          <w:sz w:val="21"/>
          <w:szCs w:val="21"/>
        </w:rPr>
        <w:tab/>
        <w:t xml:space="preserve">adrenal gland_normal_3rd, adrenal tumor_disease_3rd, bladder_normal_3rd, blood_normal_3rd, bone_normal_3rd, breast (mammary gland) cancer_disease_3rd, gastrointestinal tumor_disease_3rd, laryngeal cancer_disease_3rd, larynx_normal_3rd, leukemia_disease_3rd, mammary gland_normal_3rd, oral tumor_disease_3rd, parathyroid_normal_3rd, pituitary gland_normal_3rd, stomach_normal_3rd, testis_normal_3rd, trachea_normal_3rd, urinary bladder </w:t>
      </w:r>
      <w:r w:rsidRPr="00D6767E">
        <w:rPr>
          <w:rFonts w:eastAsiaTheme="minorEastAsia"/>
          <w:sz w:val="21"/>
          <w:szCs w:val="21"/>
        </w:rPr>
        <w:lastRenderedPageBreak/>
        <w:t>tumor_disease_3rd, uterine tumor_disease_3rd</w:t>
      </w:r>
    </w:p>
    <w:p w14:paraId="4EE26D79" w14:textId="77777777" w:rsidR="00D6013D" w:rsidRPr="00D6767E" w:rsidRDefault="00D6013D" w:rsidP="00D6013D">
      <w:pPr>
        <w:ind w:firstLine="420"/>
        <w:rPr>
          <w:rFonts w:eastAsiaTheme="minorEastAsia"/>
          <w:sz w:val="21"/>
          <w:szCs w:val="21"/>
        </w:rPr>
      </w:pPr>
      <w:r w:rsidRPr="00D6767E">
        <w:rPr>
          <w:rFonts w:eastAsiaTheme="minorEastAsia"/>
          <w:sz w:val="21"/>
          <w:szCs w:val="21"/>
        </w:rPr>
        <w:t>SUB1</w:t>
      </w:r>
      <w:r w:rsidRPr="00D6767E">
        <w:rPr>
          <w:rFonts w:eastAsiaTheme="minorEastAsia"/>
          <w:sz w:val="21"/>
          <w:szCs w:val="21"/>
        </w:rPr>
        <w:tab/>
        <w:t>SUB1 homolog transcriptional regulator (SUB1)</w:t>
      </w:r>
      <w:r w:rsidRPr="00D6767E">
        <w:rPr>
          <w:rFonts w:eastAsiaTheme="minorEastAsia"/>
          <w:sz w:val="21"/>
          <w:szCs w:val="21"/>
        </w:rPr>
        <w:tab/>
        <w:t>SUB1</w:t>
      </w:r>
      <w:r w:rsidRPr="00D6767E">
        <w:rPr>
          <w:rFonts w:eastAsiaTheme="minorEastAsia"/>
          <w:sz w:val="21"/>
          <w:szCs w:val="21"/>
        </w:rPr>
        <w:tab/>
        <w:t>transcriptional activator activity RNA polymerase II distal enhancer sequence specific binding, single stranded DNA binding, transcription coactivator activity, protein binding, poly(A) RNA binding</w:t>
      </w:r>
      <w:r w:rsidRPr="00D6767E">
        <w:rPr>
          <w:rFonts w:eastAsiaTheme="minorEastAsia"/>
          <w:sz w:val="21"/>
          <w:szCs w:val="21"/>
        </w:rPr>
        <w:tab/>
        <w:t>regulation of transcription from RNA polymerase II promoter, transcription from RNA polymerase II promoter, positive regulation of transcription from RNA polymerase II promoter, SMAD protein signal transduction</w:t>
      </w:r>
      <w:r w:rsidRPr="00D6767E">
        <w:rPr>
          <w:rFonts w:eastAsiaTheme="minorEastAsia"/>
          <w:sz w:val="21"/>
          <w:szCs w:val="21"/>
        </w:rPr>
        <w:tab/>
        <w:t>SUB1</w:t>
      </w:r>
      <w:r w:rsidRPr="00D6767E">
        <w:rPr>
          <w:rFonts w:eastAsiaTheme="minorEastAsia"/>
          <w:sz w:val="21"/>
          <w:szCs w:val="21"/>
        </w:rPr>
        <w:tab/>
        <w:t>nucleus, transcription factor complex, nucleolus, extracellular exosome</w:t>
      </w:r>
      <w:r w:rsidRPr="00D6767E">
        <w:rPr>
          <w:rFonts w:eastAsiaTheme="minorEastAsia"/>
          <w:sz w:val="21"/>
          <w:szCs w:val="21"/>
        </w:rPr>
        <w:tab/>
        <w:t>SUB1</w:t>
      </w:r>
      <w:r w:rsidRPr="00D6767E">
        <w:rPr>
          <w:rFonts w:eastAsiaTheme="minorEastAsia"/>
          <w:sz w:val="21"/>
          <w:szCs w:val="21"/>
        </w:rPr>
        <w:tab/>
        <w:t>ADIPOCYTE_3rd, Adrenal Cortex_3rd, adrenal gland_3rd, Appendix_3rd, BM CD33+Myeloid_3rd, BM CD34+_3rd, BM CD71+EarlyErythroid_3rd, Cardiac Myocytes_3rd, caudatenucleus_3rd, CD4+T cells_3rd, CD8+T cells_3rd, Cerebellum_3rd, Colorectal Adenocarcinoma_3rd, dorsal root ganglia_3rd, fetalliver_3rd, Kidney_3rd, leukemiachronicmyelogenous(k562)_3rd, leukemialymphoblastic(molt4)_3rd, leukemiapromyelocytic(hl60)_3rd, lymphnode_3rd, lymphomaburkittsDaudi_3rd, Occipital Lobe_3rd, Olfactory Bulb_3rd, PB CD14+Monocytes_3rd, PB CD19+Bcells_3rd, PB CD56+NKCells_3rd, Pituitary_3rd, PLACENTA_3rd, Prostate_3rd, SuperiorCervical Ganglion_3rd, Testis_3rd, Thymus_3rd, Tonsil_3rd, Trachea_3rd, Whole Brain_3rd</w:t>
      </w:r>
      <w:r w:rsidRPr="00D6767E">
        <w:rPr>
          <w:rFonts w:eastAsiaTheme="minorEastAsia"/>
          <w:sz w:val="21"/>
          <w:szCs w:val="21"/>
        </w:rPr>
        <w:tab/>
        <w:t>adrenal tumor_disease_3rd, bladder_normal_3rd, bone marrow_normal_3rd, brain_normal_3rd, breast (mammary gland) cancer_disease_3rd, cervix_normal_3rd, ear_normal_3rd, kidney tumor_disease_3rd, laryngeal cancer_disease_3rd, leukemia_disease_3rd, mixed (normal and tumor)_disease_3rd, normal_disease_3rd, parathyroid_normal_3rd, salivary gland_normal_3rd, small intestine_normal_3rd, tongue_normal_3rd, trachea_normal_3rd, urinary bladder tumor_disease_3rd, vascular_normal_3rd</w:t>
      </w:r>
    </w:p>
    <w:p w14:paraId="5F8E8AC1" w14:textId="77777777" w:rsidR="00D6013D" w:rsidRPr="00D6767E" w:rsidRDefault="00D6013D" w:rsidP="00D6013D">
      <w:pPr>
        <w:ind w:firstLine="420"/>
        <w:rPr>
          <w:rFonts w:eastAsiaTheme="minorEastAsia"/>
          <w:sz w:val="21"/>
          <w:szCs w:val="21"/>
        </w:rPr>
      </w:pPr>
      <w:r w:rsidRPr="00D6767E">
        <w:rPr>
          <w:rFonts w:eastAsiaTheme="minorEastAsia"/>
          <w:sz w:val="21"/>
          <w:szCs w:val="21"/>
        </w:rPr>
        <w:t>TERF1_1</w:t>
      </w:r>
      <w:r w:rsidRPr="00D6767E">
        <w:rPr>
          <w:rFonts w:eastAsiaTheme="minorEastAsia"/>
          <w:sz w:val="21"/>
          <w:szCs w:val="21"/>
        </w:rPr>
        <w:tab/>
        <w:t>telomeric repeat binding factor (NIMA-interacting) 1 (TERF1)</w:t>
      </w:r>
      <w:r w:rsidRPr="00D6767E">
        <w:rPr>
          <w:rFonts w:eastAsiaTheme="minorEastAsia"/>
          <w:sz w:val="21"/>
          <w:szCs w:val="21"/>
        </w:rPr>
        <w:tab/>
        <w:t>TERF1_1</w:t>
      </w:r>
      <w:r w:rsidRPr="00D6767E">
        <w:rPr>
          <w:rFonts w:eastAsiaTheme="minorEastAsia"/>
          <w:sz w:val="21"/>
          <w:szCs w:val="21"/>
        </w:rPr>
        <w:tab/>
        <w:t>DNA binding, double stranded telomeric DNA binding, telomerase activity, protein binding, microtubule binding, DNA binding bending, telomeric DNA binding, protein homodimerization activity, ubiquitin binding, protein heterodimerization activity, G rich strand telomeric DNA binding</w:t>
      </w:r>
      <w:r w:rsidRPr="00D6767E">
        <w:rPr>
          <w:rFonts w:eastAsiaTheme="minorEastAsia"/>
          <w:sz w:val="21"/>
          <w:szCs w:val="21"/>
        </w:rPr>
        <w:tab/>
        <w:t>G2/M transition of mitotic cell cycle, telomere maintenance, telomere maintenance via telomerase, mitotic nuclear division, mitotic spindle assembly checkpoint, negative regulation of DNA replication, positive regulation of microtubule polymerization, negative regulation of telomere maintenance via telomerase, negative regulation of telomere maintenance via semi conservative replication, response to drug, positive regulation of apoptotic process, meiotic telomere clustering, positive regulation of mitotic nuclear division, positive regulation of mitotic cell cycle, protein homooligomerization, cell division, negative regulation of telomerase activity</w:t>
      </w:r>
      <w:r w:rsidRPr="00D6767E">
        <w:rPr>
          <w:rFonts w:eastAsiaTheme="minorEastAsia"/>
          <w:sz w:val="21"/>
          <w:szCs w:val="21"/>
        </w:rPr>
        <w:tab/>
        <w:t>TERF1_1</w:t>
      </w:r>
      <w:r w:rsidRPr="00D6767E">
        <w:rPr>
          <w:rFonts w:eastAsiaTheme="minorEastAsia"/>
          <w:sz w:val="21"/>
          <w:szCs w:val="21"/>
        </w:rPr>
        <w:tab/>
        <w:t>chromosome telomeric region, nuclear telomere cap complex, nuclear chromosome telomeric region, nucleus, nucleoplasm, nucleolus, cytoplasm, spindle, telosome</w:t>
      </w:r>
      <w:r w:rsidRPr="00D6767E">
        <w:rPr>
          <w:rFonts w:eastAsiaTheme="minorEastAsia"/>
          <w:sz w:val="21"/>
          <w:szCs w:val="21"/>
        </w:rPr>
        <w:tab/>
        <w:t>TERF1_1</w:t>
      </w:r>
      <w:r w:rsidRPr="00D6767E">
        <w:rPr>
          <w:rFonts w:eastAsiaTheme="minorEastAsia"/>
          <w:sz w:val="21"/>
          <w:szCs w:val="21"/>
        </w:rPr>
        <w:tab/>
        <w:t>ADIPOCYTE_3rd, Adrenal Cortex_3rd, Appendix_3rd, BM CD33+Myeloid_3rd, BM CD34+_3rd, BM CD71+EarlyErythroid_3rd, Cardiac Myocytes_3rd, CD8+T cells_3rd, fetalliver_3rd, Kidney_3rd, leukemiapromyelocytic(hl60)_3rd, lymphnode_3rd, lymphomaburkittsDaudi_3rd, Ovary_3rd, PB CD14+Monocytes_3rd, PB CD19+Bcells_3rd, PB CD56+NKCells_3rd, PLACENTA_3rd, Pons_3rd, Prostate_3rd, salivarygland_3rd, Skeletal Muscle_3rd, subthalamicnucleus_3rd, Tonsil_3rd, Uterus Corpus_3rd, Whole Brain_3rd</w:t>
      </w:r>
      <w:r w:rsidRPr="00D6767E">
        <w:rPr>
          <w:rFonts w:eastAsiaTheme="minorEastAsia"/>
          <w:sz w:val="21"/>
          <w:szCs w:val="21"/>
        </w:rPr>
        <w:tab/>
        <w:t xml:space="preserve">bladder_normal_3rd, bone marrow_normal_3rd, bone_normal_3rd, brain_normal_3rd, breast (mammary gland) cancer_disease_3rd, ear_normal_3rd, embryo_development_3rd, embryonic tissue_normal_3rd, eye_normal_3rd, germ cell tumor_disease_3rd, </w:t>
      </w:r>
      <w:r w:rsidRPr="00D6767E">
        <w:rPr>
          <w:rFonts w:eastAsiaTheme="minorEastAsia"/>
          <w:sz w:val="21"/>
          <w:szCs w:val="21"/>
        </w:rPr>
        <w:lastRenderedPageBreak/>
        <w:t>heart_normal_3rd, kidney_normal_3rd, larynx_normal_3rd, liver tumor_disease_3rd, liver_normal_3rd, lung_normal_3rd, mammary gland_normal_3rd, muscle_normal_3rd, normal_disease_3rd, oral tumor_disease_3rd, parathyroid_normal_3rd, prostate_normal_3rd, retinoblastoma_disease_3rd, small intestine_normal_3rd, testis_normal_3rd, thymus_normal_3rd, trachea_normal_3rd, urinary bladder tumor_disease_3rd, uterus_normal_3rd</w:t>
      </w:r>
    </w:p>
    <w:p w14:paraId="7A6DF91C" w14:textId="77777777" w:rsidR="00D6013D" w:rsidRPr="00D6767E" w:rsidRDefault="00D6013D" w:rsidP="00D6013D">
      <w:pPr>
        <w:ind w:firstLine="420"/>
        <w:rPr>
          <w:rFonts w:eastAsiaTheme="minorEastAsia"/>
          <w:sz w:val="21"/>
          <w:szCs w:val="21"/>
        </w:rPr>
      </w:pPr>
      <w:r w:rsidRPr="00D6767E">
        <w:rPr>
          <w:rFonts w:eastAsiaTheme="minorEastAsia"/>
          <w:sz w:val="21"/>
          <w:szCs w:val="21"/>
        </w:rPr>
        <w:t>VBP1</w:t>
      </w:r>
      <w:r w:rsidRPr="00D6767E">
        <w:rPr>
          <w:rFonts w:eastAsiaTheme="minorEastAsia"/>
          <w:sz w:val="21"/>
          <w:szCs w:val="21"/>
        </w:rPr>
        <w:tab/>
        <w:t>von Hippel-Lindau binding protein 1 (VBP1)</w:t>
      </w:r>
      <w:r w:rsidRPr="00D6767E">
        <w:rPr>
          <w:rFonts w:eastAsiaTheme="minorEastAsia"/>
          <w:sz w:val="21"/>
          <w:szCs w:val="21"/>
        </w:rPr>
        <w:tab/>
        <w:t>VBP1</w:t>
      </w:r>
      <w:r w:rsidRPr="00D6767E">
        <w:rPr>
          <w:rFonts w:eastAsiaTheme="minorEastAsia"/>
          <w:sz w:val="21"/>
          <w:szCs w:val="21"/>
        </w:rPr>
        <w:tab/>
        <w:t>protein binding, tubulin binding</w:t>
      </w:r>
      <w:r w:rsidRPr="00D6767E">
        <w:rPr>
          <w:rFonts w:eastAsiaTheme="minorEastAsia"/>
          <w:sz w:val="21"/>
          <w:szCs w:val="21"/>
        </w:rPr>
        <w:tab/>
        <w:t>protein folding, microtubule based process, tubulin complex assembly, cellular protein metabolic process, de novo posttranslational protein folding</w:t>
      </w:r>
      <w:r w:rsidRPr="00D6767E">
        <w:rPr>
          <w:rFonts w:eastAsiaTheme="minorEastAsia"/>
          <w:sz w:val="21"/>
          <w:szCs w:val="21"/>
        </w:rPr>
        <w:tab/>
        <w:t>VBP1</w:t>
      </w:r>
      <w:r w:rsidRPr="00D6767E">
        <w:rPr>
          <w:rFonts w:eastAsiaTheme="minorEastAsia"/>
          <w:sz w:val="21"/>
          <w:szCs w:val="21"/>
        </w:rPr>
        <w:tab/>
        <w:t>nucleus, cytoplasm, polysome, prefoldin complex, intracellular membrane bounded organelle</w:t>
      </w:r>
      <w:r w:rsidRPr="00D6767E">
        <w:rPr>
          <w:rFonts w:eastAsiaTheme="minorEastAsia"/>
          <w:sz w:val="21"/>
          <w:szCs w:val="21"/>
        </w:rPr>
        <w:tab/>
        <w:t>VBP1</w:t>
      </w:r>
      <w:r w:rsidRPr="00D6767E">
        <w:rPr>
          <w:rFonts w:eastAsiaTheme="minorEastAsia"/>
          <w:sz w:val="21"/>
          <w:szCs w:val="21"/>
        </w:rPr>
        <w:tab/>
        <w:t>ADIPOCYTE_3rd, adrenal gland_3rd, Appendix_3rd, BM CD33+Myeloid_3rd, BM CD34+_3rd, BM CD71+EarlyErythroid_3rd, Cardiac Myocytes_3rd, CD4+T cells_3rd, Kidney_3rd, leukemialymphoblastic(molt4)_3rd, leukemiapromyelocytic(hl60)_3rd, lymphnode_3rd, PB CD14+Monocytes_3rd, PB CD19+Bcells_3rd, PB CD56+NKCells_3rd, PLACENTA_3rd, Prostate_3rd, subthalamicnucleus_3rd, Whole Brain_3rd</w:t>
      </w:r>
      <w:r w:rsidRPr="00D6767E">
        <w:rPr>
          <w:rFonts w:eastAsiaTheme="minorEastAsia"/>
          <w:sz w:val="21"/>
          <w:szCs w:val="21"/>
        </w:rPr>
        <w:tab/>
        <w:t>bladder_normal_3rd, bone marrow_normal_3rd, brain_normal_3rd, esophageal tumor_disease_3rd, esophagus_normal_3rd, glioma_disease_3rd, heart_normal_3rd, infant (&lt; 3 years old)_development_3rd, juvenile (&lt; 17 years old)_development_3rd, kidney tumor_disease_3rd, leukemia_disease_3rd, lung_normal_3rd, non glioma_disease_3rd, parathyroid_normal_3rd, retinoblastoma_disease_3rd, salivary gland_normal_3rd, soft tissue/muscle tissue tumor_disease_3rd, umbilical cord_normal_3rd, urinary bladder tumor_disease_3rd</w:t>
      </w:r>
    </w:p>
    <w:p w14:paraId="67FA8FB2" w14:textId="77777777" w:rsidR="00D6013D" w:rsidRPr="00EF5D66" w:rsidRDefault="00D6013D" w:rsidP="00D6013D">
      <w:pPr>
        <w:ind w:firstLine="420"/>
        <w:rPr>
          <w:sz w:val="21"/>
          <w:szCs w:val="21"/>
        </w:rPr>
      </w:pPr>
      <w:r w:rsidRPr="00D6767E">
        <w:rPr>
          <w:rFonts w:eastAsiaTheme="minorEastAsia"/>
          <w:sz w:val="21"/>
          <w:szCs w:val="21"/>
        </w:rPr>
        <w:t>WIPF2</w:t>
      </w:r>
      <w:r w:rsidRPr="00D6767E">
        <w:rPr>
          <w:rFonts w:eastAsiaTheme="minorEastAsia"/>
          <w:sz w:val="21"/>
          <w:szCs w:val="21"/>
        </w:rPr>
        <w:tab/>
        <w:t>WAS/WASL interacting protein family member 2 (WIPF2)</w:t>
      </w:r>
      <w:r w:rsidRPr="00D6767E">
        <w:rPr>
          <w:rFonts w:eastAsiaTheme="minorEastAsia"/>
          <w:sz w:val="21"/>
          <w:szCs w:val="21"/>
        </w:rPr>
        <w:tab/>
        <w:t>WIPF2</w:t>
      </w:r>
      <w:r w:rsidRPr="00D6767E">
        <w:rPr>
          <w:rFonts w:eastAsiaTheme="minorEastAsia"/>
          <w:sz w:val="21"/>
          <w:szCs w:val="21"/>
        </w:rPr>
        <w:tab/>
        <w:t>protein binding, actin filament binding</w:t>
      </w:r>
      <w:r w:rsidRPr="00D6767E">
        <w:rPr>
          <w:rFonts w:eastAsiaTheme="minorEastAsia"/>
          <w:sz w:val="21"/>
          <w:szCs w:val="21"/>
        </w:rPr>
        <w:tab/>
        <w:t>actin cortical patch assembly, endocytosis, small GTPase mediated signal transduction, regulation of cell shape, actin filament based movement, Fc gamma receptor signaling pathway involved in phagocytosis, innate immune response, positive regulation of actin nucleation, actin cortical patch localization</w:t>
      </w:r>
      <w:r w:rsidRPr="00D6767E">
        <w:rPr>
          <w:rFonts w:eastAsiaTheme="minorEastAsia"/>
          <w:sz w:val="21"/>
          <w:szCs w:val="21"/>
        </w:rPr>
        <w:tab/>
        <w:t>WIPF2</w:t>
      </w:r>
      <w:r w:rsidRPr="00D6767E">
        <w:rPr>
          <w:rFonts w:eastAsiaTheme="minorEastAsia"/>
          <w:sz w:val="21"/>
          <w:szCs w:val="21"/>
        </w:rPr>
        <w:tab/>
        <w:t>cytosol, actin filament, actin cortical patch</w:t>
      </w:r>
      <w:r w:rsidRPr="00D6767E">
        <w:rPr>
          <w:rFonts w:eastAsiaTheme="minorEastAsia"/>
          <w:sz w:val="21"/>
          <w:szCs w:val="21"/>
        </w:rPr>
        <w:tab/>
        <w:t>WIPF2</w:t>
      </w:r>
      <w:r w:rsidRPr="00D6767E">
        <w:rPr>
          <w:rFonts w:eastAsiaTheme="minorEastAsia"/>
          <w:sz w:val="21"/>
          <w:szCs w:val="21"/>
        </w:rPr>
        <w:tab/>
        <w:t>ADIPOCYTE_3rd, adrenal gland_3rd, Appendix_3rd, BM CD33+Myeloid_3rd, BM CD34+_3rd, BM CD71+EarlyErythroid_3rd, Cardiac Myocytes_3rd, CD8+T cells_3rd, Cerebellum Peduncles_3rd, Colorectal Adenocarcinoma_3rd, dorsal root ganglia_3rd, Heart_3rd, Kidney_3rd, leukemiachronicmyelogenous(k562)_3rd, Medulla Oblongata_3rd, Occipital Lobe_3rd, Olfactory Bulb_3rd, Pancreas_3rd, PB CD14+Monocytes_3rd, PB CD19+Bcells_3rd, PB CD56+NKCells_3rd, Pituitary_3rd, PLACENTA_3rd, Pons_3rd, Prostate_3rd, SuperiorCervical Ganglion_3rd, Testis_3rd, Thymus_3rd, Thyroid_3rd, Tonsil_3rd, Whole Brain_3rd</w:t>
      </w:r>
      <w:r w:rsidRPr="00D6767E">
        <w:rPr>
          <w:rFonts w:eastAsiaTheme="minorEastAsia"/>
          <w:sz w:val="21"/>
          <w:szCs w:val="21"/>
        </w:rPr>
        <w:tab/>
        <w:t>adrenal gland_normal_3rd, adrenal tumor_disease_3rd, bladder_normal_3rd, cervical tumor_disease_3rd, cervix_normal_3rd, chondrosarcoma_disease_3rd, colon_normal_3rd, colorectal tumor_disease_3rd, lung_normal_3rd, mixed (normal and tumor)_disease_3rd, oral tumor_disease_3rd, pharyngeal tumor_disease_3rd, pharynx_normal_3rd, respiratory tract tumor_disease_3rd, spleen_normal_3rd, tongue_normal_3rd, umbilical cord_normal_3rd, urinary bladder tumor_disease_3rd</w:t>
      </w:r>
    </w:p>
    <w:p w14:paraId="785BB14A" w14:textId="77777777" w:rsidR="0029010E" w:rsidRPr="00D6013D" w:rsidRDefault="0029010E" w:rsidP="00D6013D">
      <w:pPr>
        <w:ind w:firstLineChars="83" w:firstLine="199"/>
        <w:rPr>
          <w:rFonts w:eastAsiaTheme="minorEastAsia" w:hint="eastAsia"/>
        </w:rPr>
      </w:pPr>
    </w:p>
    <w:sectPr w:rsidR="0029010E" w:rsidRPr="00D6013D" w:rsidSect="00DC00F5">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D2189" w14:textId="77777777" w:rsidR="00DC00F5" w:rsidRDefault="00DC00F5" w:rsidP="00DC00F5">
      <w:pPr>
        <w:spacing w:before="0" w:after="0" w:line="240" w:lineRule="auto"/>
        <w:ind w:firstLine="480"/>
      </w:pPr>
      <w:r>
        <w:separator/>
      </w:r>
    </w:p>
  </w:endnote>
  <w:endnote w:type="continuationSeparator" w:id="0">
    <w:p w14:paraId="5094D509" w14:textId="77777777" w:rsidR="00DC00F5" w:rsidRDefault="00DC00F5" w:rsidP="00DC00F5">
      <w:pPr>
        <w:spacing w:before="0"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766D0" w14:textId="77777777" w:rsidR="0029010E" w:rsidRDefault="0029010E">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1AABC" w14:textId="77777777" w:rsidR="0029010E" w:rsidRDefault="0029010E">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CE320" w14:textId="77777777" w:rsidR="0029010E" w:rsidRDefault="0029010E">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F404AA" w14:textId="77777777" w:rsidR="00DC00F5" w:rsidRDefault="00DC00F5" w:rsidP="00DC00F5">
      <w:pPr>
        <w:spacing w:before="0" w:after="0" w:line="240" w:lineRule="auto"/>
        <w:ind w:firstLine="480"/>
      </w:pPr>
      <w:r>
        <w:separator/>
      </w:r>
    </w:p>
  </w:footnote>
  <w:footnote w:type="continuationSeparator" w:id="0">
    <w:p w14:paraId="6A7DB8DC" w14:textId="77777777" w:rsidR="00DC00F5" w:rsidRDefault="00DC00F5" w:rsidP="00DC00F5">
      <w:pPr>
        <w:spacing w:before="0" w:after="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5FAD9" w14:textId="77777777" w:rsidR="0029010E" w:rsidRDefault="0029010E">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5B76FF" w14:textId="77777777" w:rsidR="0029010E" w:rsidRPr="009940C2" w:rsidRDefault="0029010E" w:rsidP="009940C2">
    <w:pPr>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632A3" w14:textId="77777777" w:rsidR="0029010E" w:rsidRDefault="0029010E">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F3137"/>
    <w:multiLevelType w:val="hybridMultilevel"/>
    <w:tmpl w:val="9B0820D8"/>
    <w:lvl w:ilvl="0" w:tplc="3F9A8216">
      <w:start w:val="1"/>
      <w:numFmt w:val="bullet"/>
      <w:lvlText w:val=""/>
      <w:lvlJc w:val="left"/>
      <w:pPr>
        <w:tabs>
          <w:tab w:val="num" w:pos="720"/>
        </w:tabs>
        <w:ind w:left="720" w:hanging="360"/>
      </w:pPr>
      <w:rPr>
        <w:rFonts w:ascii="Wingdings" w:hAnsi="Wingdings" w:hint="default"/>
      </w:rPr>
    </w:lvl>
    <w:lvl w:ilvl="1" w:tplc="E9B0C186" w:tentative="1">
      <w:start w:val="1"/>
      <w:numFmt w:val="bullet"/>
      <w:lvlText w:val=""/>
      <w:lvlJc w:val="left"/>
      <w:pPr>
        <w:tabs>
          <w:tab w:val="num" w:pos="1440"/>
        </w:tabs>
        <w:ind w:left="1440" w:hanging="360"/>
      </w:pPr>
      <w:rPr>
        <w:rFonts w:ascii="Wingdings" w:hAnsi="Wingdings" w:hint="default"/>
      </w:rPr>
    </w:lvl>
    <w:lvl w:ilvl="2" w:tplc="D564F274" w:tentative="1">
      <w:start w:val="1"/>
      <w:numFmt w:val="bullet"/>
      <w:lvlText w:val=""/>
      <w:lvlJc w:val="left"/>
      <w:pPr>
        <w:tabs>
          <w:tab w:val="num" w:pos="2160"/>
        </w:tabs>
        <w:ind w:left="2160" w:hanging="360"/>
      </w:pPr>
      <w:rPr>
        <w:rFonts w:ascii="Wingdings" w:hAnsi="Wingdings" w:hint="default"/>
      </w:rPr>
    </w:lvl>
    <w:lvl w:ilvl="3" w:tplc="E2F8DC74" w:tentative="1">
      <w:start w:val="1"/>
      <w:numFmt w:val="bullet"/>
      <w:lvlText w:val=""/>
      <w:lvlJc w:val="left"/>
      <w:pPr>
        <w:tabs>
          <w:tab w:val="num" w:pos="2880"/>
        </w:tabs>
        <w:ind w:left="2880" w:hanging="360"/>
      </w:pPr>
      <w:rPr>
        <w:rFonts w:ascii="Wingdings" w:hAnsi="Wingdings" w:hint="default"/>
      </w:rPr>
    </w:lvl>
    <w:lvl w:ilvl="4" w:tplc="D8FCED70" w:tentative="1">
      <w:start w:val="1"/>
      <w:numFmt w:val="bullet"/>
      <w:lvlText w:val=""/>
      <w:lvlJc w:val="left"/>
      <w:pPr>
        <w:tabs>
          <w:tab w:val="num" w:pos="3600"/>
        </w:tabs>
        <w:ind w:left="3600" w:hanging="360"/>
      </w:pPr>
      <w:rPr>
        <w:rFonts w:ascii="Wingdings" w:hAnsi="Wingdings" w:hint="default"/>
      </w:rPr>
    </w:lvl>
    <w:lvl w:ilvl="5" w:tplc="7466E6F8" w:tentative="1">
      <w:start w:val="1"/>
      <w:numFmt w:val="bullet"/>
      <w:lvlText w:val=""/>
      <w:lvlJc w:val="left"/>
      <w:pPr>
        <w:tabs>
          <w:tab w:val="num" w:pos="4320"/>
        </w:tabs>
        <w:ind w:left="4320" w:hanging="360"/>
      </w:pPr>
      <w:rPr>
        <w:rFonts w:ascii="Wingdings" w:hAnsi="Wingdings" w:hint="default"/>
      </w:rPr>
    </w:lvl>
    <w:lvl w:ilvl="6" w:tplc="58C2A652" w:tentative="1">
      <w:start w:val="1"/>
      <w:numFmt w:val="bullet"/>
      <w:lvlText w:val=""/>
      <w:lvlJc w:val="left"/>
      <w:pPr>
        <w:tabs>
          <w:tab w:val="num" w:pos="5040"/>
        </w:tabs>
        <w:ind w:left="5040" w:hanging="360"/>
      </w:pPr>
      <w:rPr>
        <w:rFonts w:ascii="Wingdings" w:hAnsi="Wingdings" w:hint="default"/>
      </w:rPr>
    </w:lvl>
    <w:lvl w:ilvl="7" w:tplc="240AF2FE" w:tentative="1">
      <w:start w:val="1"/>
      <w:numFmt w:val="bullet"/>
      <w:lvlText w:val=""/>
      <w:lvlJc w:val="left"/>
      <w:pPr>
        <w:tabs>
          <w:tab w:val="num" w:pos="5760"/>
        </w:tabs>
        <w:ind w:left="5760" w:hanging="360"/>
      </w:pPr>
      <w:rPr>
        <w:rFonts w:ascii="Wingdings" w:hAnsi="Wingdings" w:hint="default"/>
      </w:rPr>
    </w:lvl>
    <w:lvl w:ilvl="8" w:tplc="90FC7FF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E543D0"/>
    <w:multiLevelType w:val="hybridMultilevel"/>
    <w:tmpl w:val="A260C498"/>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9E402AA"/>
    <w:multiLevelType w:val="hybridMultilevel"/>
    <w:tmpl w:val="C57E1862"/>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ED3C44"/>
    <w:multiLevelType w:val="hybridMultilevel"/>
    <w:tmpl w:val="9FA060E2"/>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346754F"/>
    <w:multiLevelType w:val="hybridMultilevel"/>
    <w:tmpl w:val="46B02B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471373A"/>
    <w:multiLevelType w:val="hybridMultilevel"/>
    <w:tmpl w:val="ED86B98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4772CB8"/>
    <w:multiLevelType w:val="hybridMultilevel"/>
    <w:tmpl w:val="86B0979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B6F74EB"/>
    <w:multiLevelType w:val="hybridMultilevel"/>
    <w:tmpl w:val="79B45F38"/>
    <w:lvl w:ilvl="0" w:tplc="67F23BB6">
      <w:start w:val="1"/>
      <w:numFmt w:val="bullet"/>
      <w:lvlText w:val=""/>
      <w:lvlJc w:val="left"/>
      <w:pPr>
        <w:tabs>
          <w:tab w:val="num" w:pos="720"/>
        </w:tabs>
        <w:ind w:left="720" w:hanging="360"/>
      </w:pPr>
      <w:rPr>
        <w:rFonts w:ascii="Wingdings" w:hAnsi="Wingdings" w:hint="default"/>
      </w:rPr>
    </w:lvl>
    <w:lvl w:ilvl="1" w:tplc="20A2334C" w:tentative="1">
      <w:start w:val="1"/>
      <w:numFmt w:val="bullet"/>
      <w:lvlText w:val=""/>
      <w:lvlJc w:val="left"/>
      <w:pPr>
        <w:tabs>
          <w:tab w:val="num" w:pos="1440"/>
        </w:tabs>
        <w:ind w:left="1440" w:hanging="360"/>
      </w:pPr>
      <w:rPr>
        <w:rFonts w:ascii="Wingdings" w:hAnsi="Wingdings" w:hint="default"/>
      </w:rPr>
    </w:lvl>
    <w:lvl w:ilvl="2" w:tplc="3BF6B494" w:tentative="1">
      <w:start w:val="1"/>
      <w:numFmt w:val="bullet"/>
      <w:lvlText w:val=""/>
      <w:lvlJc w:val="left"/>
      <w:pPr>
        <w:tabs>
          <w:tab w:val="num" w:pos="2160"/>
        </w:tabs>
        <w:ind w:left="2160" w:hanging="360"/>
      </w:pPr>
      <w:rPr>
        <w:rFonts w:ascii="Wingdings" w:hAnsi="Wingdings" w:hint="default"/>
      </w:rPr>
    </w:lvl>
    <w:lvl w:ilvl="3" w:tplc="083AEC66" w:tentative="1">
      <w:start w:val="1"/>
      <w:numFmt w:val="bullet"/>
      <w:lvlText w:val=""/>
      <w:lvlJc w:val="left"/>
      <w:pPr>
        <w:tabs>
          <w:tab w:val="num" w:pos="2880"/>
        </w:tabs>
        <w:ind w:left="2880" w:hanging="360"/>
      </w:pPr>
      <w:rPr>
        <w:rFonts w:ascii="Wingdings" w:hAnsi="Wingdings" w:hint="default"/>
      </w:rPr>
    </w:lvl>
    <w:lvl w:ilvl="4" w:tplc="B46E843E" w:tentative="1">
      <w:start w:val="1"/>
      <w:numFmt w:val="bullet"/>
      <w:lvlText w:val=""/>
      <w:lvlJc w:val="left"/>
      <w:pPr>
        <w:tabs>
          <w:tab w:val="num" w:pos="3600"/>
        </w:tabs>
        <w:ind w:left="3600" w:hanging="360"/>
      </w:pPr>
      <w:rPr>
        <w:rFonts w:ascii="Wingdings" w:hAnsi="Wingdings" w:hint="default"/>
      </w:rPr>
    </w:lvl>
    <w:lvl w:ilvl="5" w:tplc="A54E1542" w:tentative="1">
      <w:start w:val="1"/>
      <w:numFmt w:val="bullet"/>
      <w:lvlText w:val=""/>
      <w:lvlJc w:val="left"/>
      <w:pPr>
        <w:tabs>
          <w:tab w:val="num" w:pos="4320"/>
        </w:tabs>
        <w:ind w:left="4320" w:hanging="360"/>
      </w:pPr>
      <w:rPr>
        <w:rFonts w:ascii="Wingdings" w:hAnsi="Wingdings" w:hint="default"/>
      </w:rPr>
    </w:lvl>
    <w:lvl w:ilvl="6" w:tplc="C824A474" w:tentative="1">
      <w:start w:val="1"/>
      <w:numFmt w:val="bullet"/>
      <w:lvlText w:val=""/>
      <w:lvlJc w:val="left"/>
      <w:pPr>
        <w:tabs>
          <w:tab w:val="num" w:pos="5040"/>
        </w:tabs>
        <w:ind w:left="5040" w:hanging="360"/>
      </w:pPr>
      <w:rPr>
        <w:rFonts w:ascii="Wingdings" w:hAnsi="Wingdings" w:hint="default"/>
      </w:rPr>
    </w:lvl>
    <w:lvl w:ilvl="7" w:tplc="7400B0DA" w:tentative="1">
      <w:start w:val="1"/>
      <w:numFmt w:val="bullet"/>
      <w:lvlText w:val=""/>
      <w:lvlJc w:val="left"/>
      <w:pPr>
        <w:tabs>
          <w:tab w:val="num" w:pos="5760"/>
        </w:tabs>
        <w:ind w:left="5760" w:hanging="360"/>
      </w:pPr>
      <w:rPr>
        <w:rFonts w:ascii="Wingdings" w:hAnsi="Wingdings" w:hint="default"/>
      </w:rPr>
    </w:lvl>
    <w:lvl w:ilvl="8" w:tplc="45DA2ED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5541F4"/>
    <w:multiLevelType w:val="hybridMultilevel"/>
    <w:tmpl w:val="CC60002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9" w15:restartNumberingAfterBreak="0">
    <w:nsid w:val="2EC03E1E"/>
    <w:multiLevelType w:val="hybridMultilevel"/>
    <w:tmpl w:val="75969C02"/>
    <w:lvl w:ilvl="0" w:tplc="C98E085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0AC7F44"/>
    <w:multiLevelType w:val="hybridMultilevel"/>
    <w:tmpl w:val="36B64A78"/>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E295BE3"/>
    <w:multiLevelType w:val="hybridMultilevel"/>
    <w:tmpl w:val="C67E5852"/>
    <w:lvl w:ilvl="0" w:tplc="BEA67038">
      <w:start w:val="1"/>
      <w:numFmt w:val="bullet"/>
      <w:lvlText w:val=""/>
      <w:lvlJc w:val="left"/>
      <w:pPr>
        <w:tabs>
          <w:tab w:val="num" w:pos="720"/>
        </w:tabs>
        <w:ind w:left="720" w:hanging="360"/>
      </w:pPr>
      <w:rPr>
        <w:rFonts w:ascii="Wingdings" w:hAnsi="Wingdings" w:hint="default"/>
      </w:rPr>
    </w:lvl>
    <w:lvl w:ilvl="1" w:tplc="71CAAED6" w:tentative="1">
      <w:start w:val="1"/>
      <w:numFmt w:val="bullet"/>
      <w:lvlText w:val=""/>
      <w:lvlJc w:val="left"/>
      <w:pPr>
        <w:tabs>
          <w:tab w:val="num" w:pos="1440"/>
        </w:tabs>
        <w:ind w:left="1440" w:hanging="360"/>
      </w:pPr>
      <w:rPr>
        <w:rFonts w:ascii="Wingdings" w:hAnsi="Wingdings" w:hint="default"/>
      </w:rPr>
    </w:lvl>
    <w:lvl w:ilvl="2" w:tplc="F1E2F4EE" w:tentative="1">
      <w:start w:val="1"/>
      <w:numFmt w:val="bullet"/>
      <w:lvlText w:val=""/>
      <w:lvlJc w:val="left"/>
      <w:pPr>
        <w:tabs>
          <w:tab w:val="num" w:pos="2160"/>
        </w:tabs>
        <w:ind w:left="2160" w:hanging="360"/>
      </w:pPr>
      <w:rPr>
        <w:rFonts w:ascii="Wingdings" w:hAnsi="Wingdings" w:hint="default"/>
      </w:rPr>
    </w:lvl>
    <w:lvl w:ilvl="3" w:tplc="DC786244" w:tentative="1">
      <w:start w:val="1"/>
      <w:numFmt w:val="bullet"/>
      <w:lvlText w:val=""/>
      <w:lvlJc w:val="left"/>
      <w:pPr>
        <w:tabs>
          <w:tab w:val="num" w:pos="2880"/>
        </w:tabs>
        <w:ind w:left="2880" w:hanging="360"/>
      </w:pPr>
      <w:rPr>
        <w:rFonts w:ascii="Wingdings" w:hAnsi="Wingdings" w:hint="default"/>
      </w:rPr>
    </w:lvl>
    <w:lvl w:ilvl="4" w:tplc="21202ADA" w:tentative="1">
      <w:start w:val="1"/>
      <w:numFmt w:val="bullet"/>
      <w:lvlText w:val=""/>
      <w:lvlJc w:val="left"/>
      <w:pPr>
        <w:tabs>
          <w:tab w:val="num" w:pos="3600"/>
        </w:tabs>
        <w:ind w:left="3600" w:hanging="360"/>
      </w:pPr>
      <w:rPr>
        <w:rFonts w:ascii="Wingdings" w:hAnsi="Wingdings" w:hint="default"/>
      </w:rPr>
    </w:lvl>
    <w:lvl w:ilvl="5" w:tplc="441AE8BA" w:tentative="1">
      <w:start w:val="1"/>
      <w:numFmt w:val="bullet"/>
      <w:lvlText w:val=""/>
      <w:lvlJc w:val="left"/>
      <w:pPr>
        <w:tabs>
          <w:tab w:val="num" w:pos="4320"/>
        </w:tabs>
        <w:ind w:left="4320" w:hanging="360"/>
      </w:pPr>
      <w:rPr>
        <w:rFonts w:ascii="Wingdings" w:hAnsi="Wingdings" w:hint="default"/>
      </w:rPr>
    </w:lvl>
    <w:lvl w:ilvl="6" w:tplc="D7CC5E8A" w:tentative="1">
      <w:start w:val="1"/>
      <w:numFmt w:val="bullet"/>
      <w:lvlText w:val=""/>
      <w:lvlJc w:val="left"/>
      <w:pPr>
        <w:tabs>
          <w:tab w:val="num" w:pos="5040"/>
        </w:tabs>
        <w:ind w:left="5040" w:hanging="360"/>
      </w:pPr>
      <w:rPr>
        <w:rFonts w:ascii="Wingdings" w:hAnsi="Wingdings" w:hint="default"/>
      </w:rPr>
    </w:lvl>
    <w:lvl w:ilvl="7" w:tplc="49E8C206" w:tentative="1">
      <w:start w:val="1"/>
      <w:numFmt w:val="bullet"/>
      <w:lvlText w:val=""/>
      <w:lvlJc w:val="left"/>
      <w:pPr>
        <w:tabs>
          <w:tab w:val="num" w:pos="5760"/>
        </w:tabs>
        <w:ind w:left="5760" w:hanging="360"/>
      </w:pPr>
      <w:rPr>
        <w:rFonts w:ascii="Wingdings" w:hAnsi="Wingdings" w:hint="default"/>
      </w:rPr>
    </w:lvl>
    <w:lvl w:ilvl="8" w:tplc="E32239F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107A64"/>
    <w:multiLevelType w:val="hybridMultilevel"/>
    <w:tmpl w:val="299E0D4E"/>
    <w:lvl w:ilvl="0" w:tplc="C1E88A32">
      <w:start w:val="1"/>
      <w:numFmt w:val="bullet"/>
      <w:lvlText w:val=""/>
      <w:lvlJc w:val="left"/>
      <w:pPr>
        <w:tabs>
          <w:tab w:val="num" w:pos="720"/>
        </w:tabs>
        <w:ind w:left="720" w:hanging="360"/>
      </w:pPr>
      <w:rPr>
        <w:rFonts w:ascii="Wingdings" w:hAnsi="Wingdings" w:hint="default"/>
      </w:rPr>
    </w:lvl>
    <w:lvl w:ilvl="1" w:tplc="27DEE31E" w:tentative="1">
      <w:start w:val="1"/>
      <w:numFmt w:val="bullet"/>
      <w:lvlText w:val=""/>
      <w:lvlJc w:val="left"/>
      <w:pPr>
        <w:tabs>
          <w:tab w:val="num" w:pos="1440"/>
        </w:tabs>
        <w:ind w:left="1440" w:hanging="360"/>
      </w:pPr>
      <w:rPr>
        <w:rFonts w:ascii="Wingdings" w:hAnsi="Wingdings" w:hint="default"/>
      </w:rPr>
    </w:lvl>
    <w:lvl w:ilvl="2" w:tplc="7F543FCA" w:tentative="1">
      <w:start w:val="1"/>
      <w:numFmt w:val="bullet"/>
      <w:lvlText w:val=""/>
      <w:lvlJc w:val="left"/>
      <w:pPr>
        <w:tabs>
          <w:tab w:val="num" w:pos="2160"/>
        </w:tabs>
        <w:ind w:left="2160" w:hanging="360"/>
      </w:pPr>
      <w:rPr>
        <w:rFonts w:ascii="Wingdings" w:hAnsi="Wingdings" w:hint="default"/>
      </w:rPr>
    </w:lvl>
    <w:lvl w:ilvl="3" w:tplc="A8CE7EE6" w:tentative="1">
      <w:start w:val="1"/>
      <w:numFmt w:val="bullet"/>
      <w:lvlText w:val=""/>
      <w:lvlJc w:val="left"/>
      <w:pPr>
        <w:tabs>
          <w:tab w:val="num" w:pos="2880"/>
        </w:tabs>
        <w:ind w:left="2880" w:hanging="360"/>
      </w:pPr>
      <w:rPr>
        <w:rFonts w:ascii="Wingdings" w:hAnsi="Wingdings" w:hint="default"/>
      </w:rPr>
    </w:lvl>
    <w:lvl w:ilvl="4" w:tplc="CB287162" w:tentative="1">
      <w:start w:val="1"/>
      <w:numFmt w:val="bullet"/>
      <w:lvlText w:val=""/>
      <w:lvlJc w:val="left"/>
      <w:pPr>
        <w:tabs>
          <w:tab w:val="num" w:pos="3600"/>
        </w:tabs>
        <w:ind w:left="3600" w:hanging="360"/>
      </w:pPr>
      <w:rPr>
        <w:rFonts w:ascii="Wingdings" w:hAnsi="Wingdings" w:hint="default"/>
      </w:rPr>
    </w:lvl>
    <w:lvl w:ilvl="5" w:tplc="19F29768" w:tentative="1">
      <w:start w:val="1"/>
      <w:numFmt w:val="bullet"/>
      <w:lvlText w:val=""/>
      <w:lvlJc w:val="left"/>
      <w:pPr>
        <w:tabs>
          <w:tab w:val="num" w:pos="4320"/>
        </w:tabs>
        <w:ind w:left="4320" w:hanging="360"/>
      </w:pPr>
      <w:rPr>
        <w:rFonts w:ascii="Wingdings" w:hAnsi="Wingdings" w:hint="default"/>
      </w:rPr>
    </w:lvl>
    <w:lvl w:ilvl="6" w:tplc="1056FE2E" w:tentative="1">
      <w:start w:val="1"/>
      <w:numFmt w:val="bullet"/>
      <w:lvlText w:val=""/>
      <w:lvlJc w:val="left"/>
      <w:pPr>
        <w:tabs>
          <w:tab w:val="num" w:pos="5040"/>
        </w:tabs>
        <w:ind w:left="5040" w:hanging="360"/>
      </w:pPr>
      <w:rPr>
        <w:rFonts w:ascii="Wingdings" w:hAnsi="Wingdings" w:hint="default"/>
      </w:rPr>
    </w:lvl>
    <w:lvl w:ilvl="7" w:tplc="B02878E6" w:tentative="1">
      <w:start w:val="1"/>
      <w:numFmt w:val="bullet"/>
      <w:lvlText w:val=""/>
      <w:lvlJc w:val="left"/>
      <w:pPr>
        <w:tabs>
          <w:tab w:val="num" w:pos="5760"/>
        </w:tabs>
        <w:ind w:left="5760" w:hanging="360"/>
      </w:pPr>
      <w:rPr>
        <w:rFonts w:ascii="Wingdings" w:hAnsi="Wingdings" w:hint="default"/>
      </w:rPr>
    </w:lvl>
    <w:lvl w:ilvl="8" w:tplc="7652A56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935E34"/>
    <w:multiLevelType w:val="hybridMultilevel"/>
    <w:tmpl w:val="541884C6"/>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69FF2539"/>
    <w:multiLevelType w:val="hybridMultilevel"/>
    <w:tmpl w:val="754C64CE"/>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6F281F79"/>
    <w:multiLevelType w:val="hybridMultilevel"/>
    <w:tmpl w:val="2324867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798E09C5"/>
    <w:multiLevelType w:val="hybridMultilevel"/>
    <w:tmpl w:val="D22EDA68"/>
    <w:lvl w:ilvl="0" w:tplc="75605C96">
      <w:start w:val="1"/>
      <w:numFmt w:val="bullet"/>
      <w:lvlText w:val=""/>
      <w:lvlJc w:val="left"/>
      <w:pPr>
        <w:tabs>
          <w:tab w:val="num" w:pos="720"/>
        </w:tabs>
        <w:ind w:left="720" w:hanging="360"/>
      </w:pPr>
      <w:rPr>
        <w:rFonts w:ascii="Wingdings" w:hAnsi="Wingdings" w:hint="default"/>
      </w:rPr>
    </w:lvl>
    <w:lvl w:ilvl="1" w:tplc="5762B6BA" w:tentative="1">
      <w:start w:val="1"/>
      <w:numFmt w:val="bullet"/>
      <w:lvlText w:val=""/>
      <w:lvlJc w:val="left"/>
      <w:pPr>
        <w:tabs>
          <w:tab w:val="num" w:pos="1440"/>
        </w:tabs>
        <w:ind w:left="1440" w:hanging="360"/>
      </w:pPr>
      <w:rPr>
        <w:rFonts w:ascii="Wingdings" w:hAnsi="Wingdings" w:hint="default"/>
      </w:rPr>
    </w:lvl>
    <w:lvl w:ilvl="2" w:tplc="8C7C0F46" w:tentative="1">
      <w:start w:val="1"/>
      <w:numFmt w:val="bullet"/>
      <w:lvlText w:val=""/>
      <w:lvlJc w:val="left"/>
      <w:pPr>
        <w:tabs>
          <w:tab w:val="num" w:pos="2160"/>
        </w:tabs>
        <w:ind w:left="2160" w:hanging="360"/>
      </w:pPr>
      <w:rPr>
        <w:rFonts w:ascii="Wingdings" w:hAnsi="Wingdings" w:hint="default"/>
      </w:rPr>
    </w:lvl>
    <w:lvl w:ilvl="3" w:tplc="626C4836" w:tentative="1">
      <w:start w:val="1"/>
      <w:numFmt w:val="bullet"/>
      <w:lvlText w:val=""/>
      <w:lvlJc w:val="left"/>
      <w:pPr>
        <w:tabs>
          <w:tab w:val="num" w:pos="2880"/>
        </w:tabs>
        <w:ind w:left="2880" w:hanging="360"/>
      </w:pPr>
      <w:rPr>
        <w:rFonts w:ascii="Wingdings" w:hAnsi="Wingdings" w:hint="default"/>
      </w:rPr>
    </w:lvl>
    <w:lvl w:ilvl="4" w:tplc="B8541A00" w:tentative="1">
      <w:start w:val="1"/>
      <w:numFmt w:val="bullet"/>
      <w:lvlText w:val=""/>
      <w:lvlJc w:val="left"/>
      <w:pPr>
        <w:tabs>
          <w:tab w:val="num" w:pos="3600"/>
        </w:tabs>
        <w:ind w:left="3600" w:hanging="360"/>
      </w:pPr>
      <w:rPr>
        <w:rFonts w:ascii="Wingdings" w:hAnsi="Wingdings" w:hint="default"/>
      </w:rPr>
    </w:lvl>
    <w:lvl w:ilvl="5" w:tplc="BC2200AE" w:tentative="1">
      <w:start w:val="1"/>
      <w:numFmt w:val="bullet"/>
      <w:lvlText w:val=""/>
      <w:lvlJc w:val="left"/>
      <w:pPr>
        <w:tabs>
          <w:tab w:val="num" w:pos="4320"/>
        </w:tabs>
        <w:ind w:left="4320" w:hanging="360"/>
      </w:pPr>
      <w:rPr>
        <w:rFonts w:ascii="Wingdings" w:hAnsi="Wingdings" w:hint="default"/>
      </w:rPr>
    </w:lvl>
    <w:lvl w:ilvl="6" w:tplc="81CA8DB2" w:tentative="1">
      <w:start w:val="1"/>
      <w:numFmt w:val="bullet"/>
      <w:lvlText w:val=""/>
      <w:lvlJc w:val="left"/>
      <w:pPr>
        <w:tabs>
          <w:tab w:val="num" w:pos="5040"/>
        </w:tabs>
        <w:ind w:left="5040" w:hanging="360"/>
      </w:pPr>
      <w:rPr>
        <w:rFonts w:ascii="Wingdings" w:hAnsi="Wingdings" w:hint="default"/>
      </w:rPr>
    </w:lvl>
    <w:lvl w:ilvl="7" w:tplc="5AB8DABC" w:tentative="1">
      <w:start w:val="1"/>
      <w:numFmt w:val="bullet"/>
      <w:lvlText w:val=""/>
      <w:lvlJc w:val="left"/>
      <w:pPr>
        <w:tabs>
          <w:tab w:val="num" w:pos="5760"/>
        </w:tabs>
        <w:ind w:left="5760" w:hanging="360"/>
      </w:pPr>
      <w:rPr>
        <w:rFonts w:ascii="Wingdings" w:hAnsi="Wingdings" w:hint="default"/>
      </w:rPr>
    </w:lvl>
    <w:lvl w:ilvl="8" w:tplc="1BA0308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BDC7749"/>
    <w:multiLevelType w:val="hybridMultilevel"/>
    <w:tmpl w:val="1AB6FB3A"/>
    <w:lvl w:ilvl="0" w:tplc="12C44BA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15"/>
  </w:num>
  <w:num w:numId="3">
    <w:abstractNumId w:val="4"/>
  </w:num>
  <w:num w:numId="4">
    <w:abstractNumId w:val="9"/>
  </w:num>
  <w:num w:numId="5">
    <w:abstractNumId w:val="2"/>
  </w:num>
  <w:num w:numId="6">
    <w:abstractNumId w:val="3"/>
  </w:num>
  <w:num w:numId="7">
    <w:abstractNumId w:val="5"/>
  </w:num>
  <w:num w:numId="8">
    <w:abstractNumId w:val="1"/>
  </w:num>
  <w:num w:numId="9">
    <w:abstractNumId w:val="14"/>
  </w:num>
  <w:num w:numId="10">
    <w:abstractNumId w:val="11"/>
  </w:num>
  <w:num w:numId="11">
    <w:abstractNumId w:val="0"/>
  </w:num>
  <w:num w:numId="12">
    <w:abstractNumId w:val="16"/>
  </w:num>
  <w:num w:numId="13">
    <w:abstractNumId w:val="12"/>
  </w:num>
  <w:num w:numId="14">
    <w:abstractNumId w:val="7"/>
  </w:num>
  <w:num w:numId="15">
    <w:abstractNumId w:val="13"/>
  </w:num>
  <w:num w:numId="16">
    <w:abstractNumId w:val="6"/>
  </w:num>
  <w:num w:numId="17">
    <w:abstractNumId w:val="8"/>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3E7123"/>
    <w:rsid w:val="000348D7"/>
    <w:rsid w:val="0029010E"/>
    <w:rsid w:val="00377909"/>
    <w:rsid w:val="003E7123"/>
    <w:rsid w:val="00620DF2"/>
    <w:rsid w:val="009940C2"/>
    <w:rsid w:val="00C062FF"/>
    <w:rsid w:val="00D6013D"/>
    <w:rsid w:val="00DC0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5D356"/>
  <w15:chartTrackingRefBased/>
  <w15:docId w15:val="{BD182127-CBF1-46C8-9335-AECC9AD3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00F5"/>
    <w:pPr>
      <w:widowControl w:val="0"/>
      <w:adjustRightInd w:val="0"/>
      <w:snapToGrid w:val="0"/>
      <w:spacing w:before="60" w:after="60" w:line="400" w:lineRule="exact"/>
      <w:ind w:firstLineChars="200" w:firstLine="200"/>
      <w:jc w:val="both"/>
    </w:pPr>
    <w:rPr>
      <w:rFonts w:ascii="Times New Roman" w:eastAsia="Times New Roman" w:hAnsi="Times New Roman" w:cs="Times New Roman"/>
      <w:sz w:val="24"/>
    </w:rPr>
  </w:style>
  <w:style w:type="paragraph" w:styleId="1">
    <w:name w:val="heading 1"/>
    <w:basedOn w:val="a"/>
    <w:next w:val="a"/>
    <w:link w:val="10"/>
    <w:uiPriority w:val="9"/>
    <w:qFormat/>
    <w:rsid w:val="00DC00F5"/>
    <w:pPr>
      <w:keepNext/>
      <w:keepLines/>
      <w:spacing w:before="0" w:after="0" w:line="480" w:lineRule="auto"/>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rsid w:val="00DC00F5"/>
    <w:pPr>
      <w:keepLines/>
      <w:widowControl/>
      <w:spacing w:before="0" w:after="0"/>
      <w:ind w:firstLineChars="0" w:firstLine="0"/>
      <w:outlineLvl w:val="1"/>
    </w:pPr>
    <w:rPr>
      <w:rFonts w:eastAsia="黑体"/>
      <w:b/>
      <w:kern w:val="0"/>
      <w:sz w:val="21"/>
      <w:szCs w:val="21"/>
    </w:rPr>
  </w:style>
  <w:style w:type="paragraph" w:styleId="3">
    <w:name w:val="heading 3"/>
    <w:basedOn w:val="a"/>
    <w:next w:val="a"/>
    <w:link w:val="30"/>
    <w:uiPriority w:val="9"/>
    <w:unhideWhenUsed/>
    <w:qFormat/>
    <w:rsid w:val="00DC00F5"/>
    <w:pPr>
      <w:keepLines/>
      <w:widowControl/>
      <w:spacing w:line="300" w:lineRule="auto"/>
      <w:jc w:val="left"/>
      <w:outlineLvl w:val="2"/>
    </w:pPr>
    <w:rPr>
      <w:rFonts w:ascii="Tahoma" w:eastAsia="黑体" w:hAnsi="Tahoma"/>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00F5"/>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DC00F5"/>
    <w:rPr>
      <w:sz w:val="18"/>
      <w:szCs w:val="18"/>
    </w:rPr>
  </w:style>
  <w:style w:type="paragraph" w:styleId="a5">
    <w:name w:val="footer"/>
    <w:basedOn w:val="a"/>
    <w:link w:val="a6"/>
    <w:uiPriority w:val="99"/>
    <w:unhideWhenUsed/>
    <w:rsid w:val="00DC00F5"/>
    <w:pPr>
      <w:tabs>
        <w:tab w:val="center" w:pos="4153"/>
        <w:tab w:val="right" w:pos="8306"/>
      </w:tabs>
      <w:jc w:val="left"/>
    </w:pPr>
    <w:rPr>
      <w:sz w:val="18"/>
      <w:szCs w:val="18"/>
    </w:rPr>
  </w:style>
  <w:style w:type="character" w:customStyle="1" w:styleId="a6">
    <w:name w:val="页脚 字符"/>
    <w:basedOn w:val="a0"/>
    <w:link w:val="a5"/>
    <w:uiPriority w:val="99"/>
    <w:rsid w:val="00DC00F5"/>
    <w:rPr>
      <w:sz w:val="18"/>
      <w:szCs w:val="18"/>
    </w:rPr>
  </w:style>
  <w:style w:type="character" w:customStyle="1" w:styleId="10">
    <w:name w:val="标题 1 字符"/>
    <w:basedOn w:val="a0"/>
    <w:link w:val="1"/>
    <w:uiPriority w:val="9"/>
    <w:rsid w:val="00DC00F5"/>
    <w:rPr>
      <w:rFonts w:ascii="Times New Roman" w:eastAsia="宋体" w:hAnsi="Times New Roman" w:cs="Times New Roman"/>
      <w:b/>
      <w:bCs/>
      <w:kern w:val="44"/>
      <w:sz w:val="32"/>
      <w:szCs w:val="44"/>
    </w:rPr>
  </w:style>
  <w:style w:type="character" w:customStyle="1" w:styleId="20">
    <w:name w:val="标题 2 字符"/>
    <w:basedOn w:val="a0"/>
    <w:link w:val="2"/>
    <w:uiPriority w:val="9"/>
    <w:rsid w:val="00DC00F5"/>
    <w:rPr>
      <w:rFonts w:ascii="Times New Roman" w:eastAsia="黑体" w:hAnsi="Times New Roman" w:cs="Times New Roman"/>
      <w:b/>
      <w:kern w:val="0"/>
      <w:szCs w:val="21"/>
    </w:rPr>
  </w:style>
  <w:style w:type="character" w:customStyle="1" w:styleId="30">
    <w:name w:val="标题 3 字符"/>
    <w:basedOn w:val="a0"/>
    <w:link w:val="3"/>
    <w:uiPriority w:val="9"/>
    <w:rsid w:val="00DC00F5"/>
    <w:rPr>
      <w:rFonts w:ascii="Tahoma" w:eastAsia="黑体" w:hAnsi="Tahoma" w:cs="Times New Roman"/>
      <w:bCs/>
      <w:kern w:val="0"/>
      <w:sz w:val="28"/>
      <w:szCs w:val="32"/>
    </w:rPr>
  </w:style>
  <w:style w:type="paragraph" w:styleId="TOC1">
    <w:name w:val="toc 1"/>
    <w:basedOn w:val="a"/>
    <w:next w:val="a"/>
    <w:uiPriority w:val="39"/>
    <w:unhideWhenUsed/>
    <w:qFormat/>
    <w:rsid w:val="00DC00F5"/>
    <w:pPr>
      <w:widowControl/>
      <w:spacing w:line="300" w:lineRule="auto"/>
      <w:jc w:val="left"/>
    </w:pPr>
    <w:rPr>
      <w:rFonts w:ascii="黑体" w:eastAsia="黑体" w:hAnsi="黑体"/>
      <w:kern w:val="0"/>
      <w:sz w:val="30"/>
    </w:rPr>
  </w:style>
  <w:style w:type="paragraph" w:styleId="TOC2">
    <w:name w:val="toc 2"/>
    <w:basedOn w:val="a"/>
    <w:next w:val="a"/>
    <w:uiPriority w:val="39"/>
    <w:unhideWhenUsed/>
    <w:rsid w:val="00DC00F5"/>
    <w:pPr>
      <w:widowControl/>
      <w:spacing w:line="300" w:lineRule="auto"/>
      <w:jc w:val="left"/>
    </w:pPr>
    <w:rPr>
      <w:rFonts w:ascii="Tahoma" w:eastAsia="黑体" w:hAnsi="Tahoma"/>
      <w:kern w:val="0"/>
    </w:rPr>
  </w:style>
  <w:style w:type="paragraph" w:styleId="TOC3">
    <w:name w:val="toc 3"/>
    <w:basedOn w:val="a"/>
    <w:next w:val="a"/>
    <w:uiPriority w:val="39"/>
    <w:unhideWhenUsed/>
    <w:qFormat/>
    <w:rsid w:val="00DC00F5"/>
    <w:pPr>
      <w:widowControl/>
      <w:spacing w:line="300" w:lineRule="auto"/>
      <w:jc w:val="left"/>
    </w:pPr>
    <w:rPr>
      <w:rFonts w:ascii="黑体" w:eastAsia="黑体" w:hAnsi="黑体"/>
      <w:kern w:val="0"/>
    </w:rPr>
  </w:style>
  <w:style w:type="paragraph" w:styleId="a7">
    <w:name w:val="Document Map"/>
    <w:basedOn w:val="a"/>
    <w:link w:val="a8"/>
    <w:uiPriority w:val="99"/>
    <w:semiHidden/>
    <w:unhideWhenUsed/>
    <w:rsid w:val="00DC00F5"/>
    <w:rPr>
      <w:rFonts w:ascii="宋体" w:eastAsia="宋体"/>
      <w:kern w:val="0"/>
      <w:sz w:val="18"/>
      <w:szCs w:val="18"/>
    </w:rPr>
  </w:style>
  <w:style w:type="character" w:customStyle="1" w:styleId="a8">
    <w:name w:val="文档结构图 字符"/>
    <w:basedOn w:val="a0"/>
    <w:link w:val="a7"/>
    <w:uiPriority w:val="99"/>
    <w:semiHidden/>
    <w:rsid w:val="00DC00F5"/>
    <w:rPr>
      <w:rFonts w:ascii="宋体" w:eastAsia="宋体" w:hAnsi="Times New Roman" w:cs="Times New Roman"/>
      <w:kern w:val="0"/>
      <w:sz w:val="18"/>
      <w:szCs w:val="18"/>
    </w:rPr>
  </w:style>
  <w:style w:type="paragraph" w:styleId="a9">
    <w:name w:val="Balloon Text"/>
    <w:basedOn w:val="a"/>
    <w:link w:val="aa"/>
    <w:uiPriority w:val="99"/>
    <w:semiHidden/>
    <w:unhideWhenUsed/>
    <w:rsid w:val="00DC00F5"/>
    <w:pPr>
      <w:spacing w:before="0" w:after="0" w:line="240" w:lineRule="auto"/>
    </w:pPr>
    <w:rPr>
      <w:kern w:val="0"/>
      <w:sz w:val="18"/>
      <w:szCs w:val="18"/>
    </w:rPr>
  </w:style>
  <w:style w:type="character" w:customStyle="1" w:styleId="aa">
    <w:name w:val="批注框文本 字符"/>
    <w:basedOn w:val="a0"/>
    <w:link w:val="a9"/>
    <w:uiPriority w:val="99"/>
    <w:semiHidden/>
    <w:rsid w:val="00DC00F5"/>
    <w:rPr>
      <w:rFonts w:ascii="Times New Roman" w:eastAsia="Times New Roman" w:hAnsi="Times New Roman" w:cs="Times New Roman"/>
      <w:kern w:val="0"/>
      <w:sz w:val="18"/>
      <w:szCs w:val="18"/>
    </w:rPr>
  </w:style>
  <w:style w:type="character" w:styleId="ab">
    <w:name w:val="Hyperlink"/>
    <w:uiPriority w:val="99"/>
    <w:qFormat/>
    <w:rsid w:val="00DC00F5"/>
    <w:rPr>
      <w:color w:val="0000FF"/>
      <w:u w:val="single"/>
    </w:rPr>
  </w:style>
  <w:style w:type="character" w:customStyle="1" w:styleId="apple-converted-space">
    <w:name w:val="apple-converted-space"/>
    <w:basedOn w:val="a0"/>
    <w:rsid w:val="00DC00F5"/>
  </w:style>
  <w:style w:type="paragraph" w:styleId="ac">
    <w:name w:val="List Paragraph"/>
    <w:basedOn w:val="a"/>
    <w:uiPriority w:val="34"/>
    <w:qFormat/>
    <w:rsid w:val="00DC00F5"/>
    <w:pPr>
      <w:ind w:firstLine="420"/>
    </w:pPr>
  </w:style>
  <w:style w:type="paragraph" w:customStyle="1" w:styleId="EndNoteBibliographyTitle">
    <w:name w:val="EndNote Bibliography Title"/>
    <w:basedOn w:val="a"/>
    <w:link w:val="EndNoteBibliographyTitleChar"/>
    <w:rsid w:val="00DC00F5"/>
    <w:pPr>
      <w:spacing w:after="0"/>
      <w:jc w:val="center"/>
    </w:pPr>
    <w:rPr>
      <w:bCs/>
      <w:noProof/>
    </w:rPr>
  </w:style>
  <w:style w:type="character" w:customStyle="1" w:styleId="EndNoteBibliographyTitleChar">
    <w:name w:val="EndNote Bibliography Title Char"/>
    <w:link w:val="EndNoteBibliographyTitle"/>
    <w:rsid w:val="00DC00F5"/>
    <w:rPr>
      <w:rFonts w:ascii="Times New Roman" w:eastAsia="Times New Roman" w:hAnsi="Times New Roman" w:cs="Times New Roman"/>
      <w:bCs/>
      <w:noProof/>
      <w:sz w:val="24"/>
    </w:rPr>
  </w:style>
  <w:style w:type="paragraph" w:customStyle="1" w:styleId="EndNoteBibliography">
    <w:name w:val="EndNote Bibliography"/>
    <w:basedOn w:val="a"/>
    <w:link w:val="EndNoteBibliographyChar"/>
    <w:rsid w:val="00DC00F5"/>
    <w:pPr>
      <w:spacing w:line="240" w:lineRule="auto"/>
    </w:pPr>
    <w:rPr>
      <w:bCs/>
      <w:noProof/>
    </w:rPr>
  </w:style>
  <w:style w:type="character" w:customStyle="1" w:styleId="EndNoteBibliographyChar">
    <w:name w:val="EndNote Bibliography Char"/>
    <w:link w:val="EndNoteBibliography"/>
    <w:rsid w:val="00DC00F5"/>
    <w:rPr>
      <w:rFonts w:ascii="Times New Roman" w:eastAsia="Times New Roman" w:hAnsi="Times New Roman" w:cs="Times New Roman"/>
      <w:bCs/>
      <w:noProof/>
      <w:sz w:val="24"/>
    </w:rPr>
  </w:style>
  <w:style w:type="character" w:styleId="ad">
    <w:name w:val="line number"/>
    <w:basedOn w:val="a0"/>
    <w:uiPriority w:val="99"/>
    <w:semiHidden/>
    <w:unhideWhenUsed/>
    <w:rsid w:val="00DC00F5"/>
  </w:style>
  <w:style w:type="paragraph" w:styleId="ae">
    <w:name w:val="Normal (Web)"/>
    <w:basedOn w:val="a"/>
    <w:uiPriority w:val="99"/>
    <w:unhideWhenUsed/>
    <w:qFormat/>
    <w:rsid w:val="00DC00F5"/>
    <w:pPr>
      <w:widowControl/>
      <w:spacing w:before="100" w:beforeAutospacing="1" w:after="100" w:afterAutospacing="1" w:line="240" w:lineRule="auto"/>
      <w:ind w:firstLineChars="0" w:firstLine="0"/>
      <w:jc w:val="left"/>
    </w:pPr>
    <w:rPr>
      <w:rFonts w:ascii="宋体" w:eastAsia="宋体" w:hAnsi="宋体" w:cs="宋体"/>
      <w:kern w:val="0"/>
      <w:szCs w:val="24"/>
    </w:rPr>
  </w:style>
  <w:style w:type="character" w:styleId="af">
    <w:name w:val="FollowedHyperlink"/>
    <w:uiPriority w:val="99"/>
    <w:semiHidden/>
    <w:unhideWhenUsed/>
    <w:rsid w:val="00DC00F5"/>
    <w:rPr>
      <w:color w:val="800080"/>
      <w:u w:val="single"/>
    </w:rPr>
  </w:style>
  <w:style w:type="paragraph" w:customStyle="1" w:styleId="font5">
    <w:name w:val="font5"/>
    <w:basedOn w:val="a"/>
    <w:rsid w:val="00DC00F5"/>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402">
    <w:name w:val="xl402"/>
    <w:basedOn w:val="a"/>
    <w:rsid w:val="00DC00F5"/>
    <w:pPr>
      <w:widowControl/>
      <w:spacing w:before="100" w:beforeAutospacing="1" w:after="100" w:afterAutospacing="1" w:line="240" w:lineRule="auto"/>
      <w:ind w:firstLineChars="0" w:firstLine="0"/>
      <w:jc w:val="left"/>
    </w:pPr>
    <w:rPr>
      <w:rFonts w:eastAsia="宋体"/>
      <w:kern w:val="0"/>
      <w:szCs w:val="24"/>
    </w:rPr>
  </w:style>
  <w:style w:type="paragraph" w:customStyle="1" w:styleId="xl403">
    <w:name w:val="xl403"/>
    <w:basedOn w:val="a"/>
    <w:rsid w:val="00DC00F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eastAsia="宋体"/>
      <w:kern w:val="0"/>
      <w:szCs w:val="24"/>
    </w:rPr>
  </w:style>
  <w:style w:type="paragraph" w:customStyle="1" w:styleId="xl404">
    <w:name w:val="xl404"/>
    <w:basedOn w:val="a"/>
    <w:rsid w:val="00DC00F5"/>
    <w:pPr>
      <w:widowControl/>
      <w:spacing w:before="100" w:beforeAutospacing="1" w:after="100" w:afterAutospacing="1" w:line="240" w:lineRule="auto"/>
      <w:ind w:firstLineChars="0" w:firstLine="0"/>
      <w:jc w:val="left"/>
    </w:pPr>
    <w:rPr>
      <w:rFonts w:eastAsia="宋体"/>
      <w:kern w:val="0"/>
      <w:szCs w:val="24"/>
    </w:rPr>
  </w:style>
  <w:style w:type="paragraph" w:customStyle="1" w:styleId="xl405">
    <w:name w:val="xl405"/>
    <w:basedOn w:val="a"/>
    <w:rsid w:val="00DC00F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406">
    <w:name w:val="xl406"/>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kern w:val="0"/>
      <w:szCs w:val="24"/>
    </w:rPr>
  </w:style>
  <w:style w:type="character" w:customStyle="1" w:styleId="keyword">
    <w:name w:val="keyword"/>
    <w:basedOn w:val="a0"/>
    <w:rsid w:val="00DC00F5"/>
  </w:style>
  <w:style w:type="paragraph" w:customStyle="1" w:styleId="font6">
    <w:name w:val="font6"/>
    <w:basedOn w:val="a"/>
    <w:rsid w:val="00DC00F5"/>
    <w:pPr>
      <w:widowControl/>
      <w:adjustRightInd/>
      <w:snapToGrid/>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821">
    <w:name w:val="xl821"/>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b/>
      <w:bCs/>
      <w:kern w:val="0"/>
      <w:szCs w:val="24"/>
    </w:rPr>
  </w:style>
  <w:style w:type="paragraph" w:customStyle="1" w:styleId="xl822">
    <w:name w:val="xl822"/>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eastAsia="宋体"/>
      <w:b/>
      <w:bCs/>
      <w:color w:val="000000"/>
      <w:kern w:val="0"/>
      <w:szCs w:val="24"/>
    </w:rPr>
  </w:style>
  <w:style w:type="paragraph" w:customStyle="1" w:styleId="xl823">
    <w:name w:val="xl823"/>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eastAsia="宋体"/>
      <w:b/>
      <w:bCs/>
      <w:color w:val="000000"/>
      <w:kern w:val="0"/>
      <w:szCs w:val="24"/>
    </w:rPr>
  </w:style>
  <w:style w:type="character" w:customStyle="1" w:styleId="af0">
    <w:name w:val="批注文字 字符"/>
    <w:link w:val="af1"/>
    <w:uiPriority w:val="99"/>
    <w:semiHidden/>
    <w:rsid w:val="00DC00F5"/>
    <w:rPr>
      <w:rFonts w:ascii="Times New Roman" w:eastAsia="Times New Roman" w:hAnsi="Times New Roman"/>
      <w:sz w:val="24"/>
    </w:rPr>
  </w:style>
  <w:style w:type="paragraph" w:styleId="af1">
    <w:name w:val="annotation text"/>
    <w:basedOn w:val="a"/>
    <w:link w:val="af0"/>
    <w:uiPriority w:val="99"/>
    <w:semiHidden/>
    <w:unhideWhenUsed/>
    <w:rsid w:val="00DC00F5"/>
    <w:pPr>
      <w:jc w:val="left"/>
    </w:pPr>
    <w:rPr>
      <w:rFonts w:cstheme="minorBidi"/>
    </w:rPr>
  </w:style>
  <w:style w:type="character" w:customStyle="1" w:styleId="11">
    <w:name w:val="批注文字 字符1"/>
    <w:basedOn w:val="a0"/>
    <w:uiPriority w:val="99"/>
    <w:semiHidden/>
    <w:rsid w:val="00DC00F5"/>
    <w:rPr>
      <w:rFonts w:ascii="Times New Roman" w:eastAsia="Times New Roman" w:hAnsi="Times New Roman" w:cs="Times New Roman"/>
      <w:sz w:val="24"/>
    </w:rPr>
  </w:style>
  <w:style w:type="character" w:customStyle="1" w:styleId="af2">
    <w:name w:val="批注主题 字符"/>
    <w:link w:val="af3"/>
    <w:uiPriority w:val="99"/>
    <w:semiHidden/>
    <w:rsid w:val="00DC00F5"/>
    <w:rPr>
      <w:rFonts w:ascii="Times New Roman" w:eastAsia="Times New Roman" w:hAnsi="Times New Roman"/>
      <w:b/>
      <w:bCs/>
      <w:sz w:val="24"/>
    </w:rPr>
  </w:style>
  <w:style w:type="paragraph" w:styleId="af3">
    <w:name w:val="annotation subject"/>
    <w:basedOn w:val="af1"/>
    <w:next w:val="af1"/>
    <w:link w:val="af2"/>
    <w:uiPriority w:val="99"/>
    <w:semiHidden/>
    <w:unhideWhenUsed/>
    <w:rsid w:val="00DC00F5"/>
    <w:rPr>
      <w:b/>
      <w:bCs/>
    </w:rPr>
  </w:style>
  <w:style w:type="character" w:customStyle="1" w:styleId="12">
    <w:name w:val="批注主题 字符1"/>
    <w:basedOn w:val="11"/>
    <w:uiPriority w:val="99"/>
    <w:semiHidden/>
    <w:rsid w:val="00DC00F5"/>
    <w:rPr>
      <w:rFonts w:ascii="Times New Roman" w:eastAsia="Times New Roman" w:hAnsi="Times New Roman" w:cs="Times New Roman"/>
      <w:b/>
      <w:bCs/>
      <w:sz w:val="24"/>
    </w:rPr>
  </w:style>
  <w:style w:type="character" w:styleId="af4">
    <w:name w:val="Strong"/>
    <w:uiPriority w:val="22"/>
    <w:qFormat/>
    <w:rsid w:val="00DC00F5"/>
    <w:rPr>
      <w:b/>
      <w:bCs/>
    </w:rPr>
  </w:style>
  <w:style w:type="character" w:styleId="af5">
    <w:name w:val="annotation reference"/>
    <w:uiPriority w:val="99"/>
    <w:semiHidden/>
    <w:unhideWhenUsed/>
    <w:rsid w:val="00DC00F5"/>
    <w:rPr>
      <w:sz w:val="21"/>
      <w:szCs w:val="21"/>
    </w:rPr>
  </w:style>
  <w:style w:type="character" w:styleId="af6">
    <w:name w:val="Emphasis"/>
    <w:uiPriority w:val="20"/>
    <w:qFormat/>
    <w:rsid w:val="00DC00F5"/>
    <w:rPr>
      <w:i w:val="0"/>
      <w:iCs w:val="0"/>
      <w:color w:val="CC0000"/>
    </w:rPr>
  </w:style>
  <w:style w:type="paragraph" w:customStyle="1" w:styleId="ColorfulList-Accent11">
    <w:name w:val="Colorful List - Accent 11"/>
    <w:basedOn w:val="a"/>
    <w:uiPriority w:val="34"/>
    <w:qFormat/>
    <w:rsid w:val="00DC00F5"/>
    <w:pPr>
      <w:ind w:firstLine="420"/>
    </w:pPr>
  </w:style>
  <w:style w:type="paragraph" w:styleId="af7">
    <w:name w:val="Revision"/>
    <w:hidden/>
    <w:uiPriority w:val="99"/>
    <w:semiHidden/>
    <w:rsid w:val="00DC00F5"/>
    <w:rPr>
      <w:rFonts w:ascii="Times New Roman" w:eastAsia="Times New Roman" w:hAnsi="Times New Roman" w:cs="Times New Roman"/>
      <w:sz w:val="24"/>
    </w:rPr>
  </w:style>
  <w:style w:type="character" w:customStyle="1" w:styleId="mail-subject">
    <w:name w:val="mail-subject"/>
    <w:basedOn w:val="a0"/>
    <w:rsid w:val="00DC00F5"/>
  </w:style>
  <w:style w:type="table" w:customStyle="1" w:styleId="13">
    <w:name w:val="网格型浅色1"/>
    <w:basedOn w:val="a1"/>
    <w:uiPriority w:val="40"/>
    <w:rsid w:val="00DC00F5"/>
    <w:rPr>
      <w:rFonts w:ascii="Calibri" w:eastAsia="宋体" w:hAnsi="Calibri" w:cs="Times New Roman"/>
      <w:kern w:val="0"/>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af8">
    <w:name w:val="Table Grid"/>
    <w:basedOn w:val="a1"/>
    <w:uiPriority w:val="59"/>
    <w:rsid w:val="00DC00F5"/>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No Spacing"/>
    <w:uiPriority w:val="1"/>
    <w:qFormat/>
    <w:rsid w:val="00DC00F5"/>
    <w:pPr>
      <w:widowControl w:val="0"/>
      <w:adjustRightInd w:val="0"/>
      <w:snapToGrid w:val="0"/>
      <w:ind w:firstLineChars="200" w:firstLine="200"/>
      <w:jc w:val="both"/>
    </w:pPr>
    <w:rPr>
      <w:rFonts w:ascii="Times New Roman" w:eastAsia="Times New Roman" w:hAnsi="Times New Roman" w:cs="Times New Roman"/>
      <w:sz w:val="24"/>
    </w:rPr>
  </w:style>
  <w:style w:type="character" w:customStyle="1" w:styleId="high-light-bg">
    <w:name w:val="high-light-bg"/>
    <w:basedOn w:val="a0"/>
    <w:rsid w:val="00DC00F5"/>
  </w:style>
  <w:style w:type="character" w:customStyle="1" w:styleId="1Char">
    <w:name w:val="标题 1 Char"/>
    <w:basedOn w:val="a0"/>
    <w:uiPriority w:val="9"/>
    <w:rsid w:val="00DC00F5"/>
    <w:rPr>
      <w:rFonts w:ascii="Times New Roman" w:eastAsia="宋体" w:hAnsi="Times New Roman" w:cs="Times New Roman"/>
      <w:b/>
      <w:bCs/>
      <w:kern w:val="44"/>
      <w:sz w:val="32"/>
      <w:szCs w:val="44"/>
    </w:rPr>
  </w:style>
  <w:style w:type="character" w:customStyle="1" w:styleId="2Char">
    <w:name w:val="标题 2 Char"/>
    <w:basedOn w:val="a0"/>
    <w:uiPriority w:val="9"/>
    <w:rsid w:val="00DC00F5"/>
    <w:rPr>
      <w:rFonts w:ascii="Arial" w:eastAsia="黑体" w:hAnsi="Arial" w:cs="Times New Roman"/>
      <w:b/>
      <w:kern w:val="0"/>
      <w:sz w:val="30"/>
    </w:rPr>
  </w:style>
  <w:style w:type="character" w:customStyle="1" w:styleId="3Char">
    <w:name w:val="标题 3 Char"/>
    <w:basedOn w:val="a0"/>
    <w:uiPriority w:val="9"/>
    <w:rsid w:val="00DC00F5"/>
    <w:rPr>
      <w:rFonts w:ascii="Tahoma" w:eastAsia="黑体" w:hAnsi="Tahoma" w:cs="Times New Roman"/>
      <w:bCs/>
      <w:sz w:val="24"/>
      <w:szCs w:val="32"/>
    </w:rPr>
  </w:style>
  <w:style w:type="character" w:customStyle="1" w:styleId="Char">
    <w:name w:val="页眉 Char"/>
    <w:basedOn w:val="a0"/>
    <w:uiPriority w:val="99"/>
    <w:semiHidden/>
    <w:rsid w:val="00DC00F5"/>
    <w:rPr>
      <w:rFonts w:ascii="Times New Roman" w:eastAsia="Times New Roman" w:hAnsi="Times New Roman" w:cs="Times New Roman"/>
      <w:sz w:val="18"/>
      <w:szCs w:val="18"/>
    </w:rPr>
  </w:style>
  <w:style w:type="character" w:customStyle="1" w:styleId="Char0">
    <w:name w:val="页脚 Char"/>
    <w:basedOn w:val="a0"/>
    <w:uiPriority w:val="99"/>
    <w:rsid w:val="00DC00F5"/>
    <w:rPr>
      <w:rFonts w:ascii="Times New Roman" w:eastAsia="Times New Roman" w:hAnsi="Times New Roman" w:cs="Times New Roman"/>
      <w:sz w:val="18"/>
      <w:szCs w:val="18"/>
    </w:rPr>
  </w:style>
  <w:style w:type="character" w:customStyle="1" w:styleId="Char1">
    <w:name w:val="文档结构图 Char"/>
    <w:basedOn w:val="a0"/>
    <w:uiPriority w:val="99"/>
    <w:semiHidden/>
    <w:rsid w:val="00DC00F5"/>
    <w:rPr>
      <w:rFonts w:ascii="宋体" w:eastAsia="宋体" w:hAnsi="Times New Roman" w:cs="Times New Roman"/>
      <w:sz w:val="18"/>
      <w:szCs w:val="18"/>
    </w:rPr>
  </w:style>
  <w:style w:type="character" w:customStyle="1" w:styleId="Char2">
    <w:name w:val="批注框文本 Char"/>
    <w:basedOn w:val="a0"/>
    <w:uiPriority w:val="99"/>
    <w:semiHidden/>
    <w:rsid w:val="00DC00F5"/>
    <w:rPr>
      <w:rFonts w:ascii="Times New Roman" w:eastAsia="Times New Roman" w:hAnsi="Times New Roman" w:cs="Times New Roman"/>
      <w:sz w:val="18"/>
      <w:szCs w:val="18"/>
    </w:rPr>
  </w:style>
  <w:style w:type="character" w:customStyle="1" w:styleId="Char3">
    <w:name w:val="批注文字 Char"/>
    <w:basedOn w:val="a0"/>
    <w:uiPriority w:val="99"/>
    <w:semiHidden/>
    <w:rsid w:val="00DC00F5"/>
    <w:rPr>
      <w:rFonts w:ascii="Times New Roman" w:eastAsia="Times New Roman" w:hAnsi="Times New Roman"/>
      <w:sz w:val="24"/>
    </w:rPr>
  </w:style>
  <w:style w:type="character" w:customStyle="1" w:styleId="Char4">
    <w:name w:val="批注主题 Char"/>
    <w:basedOn w:val="Char3"/>
    <w:uiPriority w:val="99"/>
    <w:semiHidden/>
    <w:rsid w:val="00DC00F5"/>
    <w:rPr>
      <w:rFonts w:ascii="Times New Roman" w:eastAsia="Times New Roman" w:hAnsi="Times New Roman"/>
      <w:b/>
      <w:bCs/>
      <w:sz w:val="24"/>
    </w:rPr>
  </w:style>
  <w:style w:type="character" w:customStyle="1" w:styleId="opdicttext2">
    <w:name w:val="op_dict_text2"/>
    <w:basedOn w:val="a0"/>
    <w:rsid w:val="00DC00F5"/>
  </w:style>
  <w:style w:type="character" w:customStyle="1" w:styleId="14">
    <w:name w:val="未处理的提及1"/>
    <w:basedOn w:val="a0"/>
    <w:uiPriority w:val="99"/>
    <w:semiHidden/>
    <w:unhideWhenUsed/>
    <w:rsid w:val="00DC00F5"/>
    <w:rPr>
      <w:color w:val="605E5C"/>
      <w:shd w:val="clear" w:color="auto" w:fill="E1DFDD"/>
    </w:rPr>
  </w:style>
  <w:style w:type="character" w:customStyle="1" w:styleId="Char10">
    <w:name w:val="页眉 Char1"/>
    <w:uiPriority w:val="99"/>
    <w:semiHidden/>
    <w:rsid w:val="00DC00F5"/>
    <w:rPr>
      <w:rFonts w:ascii="Times New Roman" w:eastAsia="Times New Roman" w:hAnsi="Times New Roman" w:cs="Times New Roman"/>
      <w:sz w:val="18"/>
      <w:szCs w:val="18"/>
    </w:rPr>
  </w:style>
  <w:style w:type="character" w:customStyle="1" w:styleId="Char11">
    <w:name w:val="页脚 Char1"/>
    <w:uiPriority w:val="99"/>
    <w:rsid w:val="00DC00F5"/>
    <w:rPr>
      <w:rFonts w:ascii="Times New Roman" w:eastAsia="Times New Roman" w:hAnsi="Times New Roman" w:cs="Times New Roman"/>
      <w:sz w:val="18"/>
      <w:szCs w:val="18"/>
    </w:rPr>
  </w:style>
  <w:style w:type="character" w:customStyle="1" w:styleId="21">
    <w:name w:val="未处理的提及2"/>
    <w:basedOn w:val="a0"/>
    <w:uiPriority w:val="99"/>
    <w:semiHidden/>
    <w:unhideWhenUsed/>
    <w:rsid w:val="00DC00F5"/>
    <w:rPr>
      <w:color w:val="605E5C"/>
      <w:shd w:val="clear" w:color="auto" w:fill="E1DFDD"/>
    </w:rPr>
  </w:style>
  <w:style w:type="character" w:styleId="HTML">
    <w:name w:val="HTML Code"/>
    <w:basedOn w:val="a0"/>
    <w:uiPriority w:val="99"/>
    <w:semiHidden/>
    <w:unhideWhenUsed/>
    <w:rsid w:val="00DC00F5"/>
    <w:rPr>
      <w:rFonts w:ascii="宋体" w:eastAsia="宋体" w:hAnsi="宋体" w:cs="宋体"/>
      <w:sz w:val="24"/>
      <w:szCs w:val="24"/>
    </w:rPr>
  </w:style>
  <w:style w:type="character" w:customStyle="1" w:styleId="31">
    <w:name w:val="未处理的提及3"/>
    <w:basedOn w:val="a0"/>
    <w:uiPriority w:val="99"/>
    <w:semiHidden/>
    <w:unhideWhenUsed/>
    <w:rsid w:val="00DC00F5"/>
    <w:rPr>
      <w:color w:val="605E5C"/>
      <w:shd w:val="clear" w:color="auto" w:fill="E1DFDD"/>
    </w:rPr>
  </w:style>
  <w:style w:type="paragraph" w:customStyle="1" w:styleId="msonormal0">
    <w:name w:val="msonormal"/>
    <w:basedOn w:val="a"/>
    <w:rsid w:val="00DC00F5"/>
    <w:pPr>
      <w:widowControl/>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70">
    <w:name w:val="xl70"/>
    <w:basedOn w:val="a"/>
    <w:rsid w:val="00DC00F5"/>
    <w:pPr>
      <w:widowControl/>
      <w:shd w:val="clear" w:color="000000" w:fill="92D050"/>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71">
    <w:name w:val="xl71"/>
    <w:basedOn w:val="a"/>
    <w:rsid w:val="00DC00F5"/>
    <w:pPr>
      <w:widowControl/>
      <w:pBdr>
        <w:top w:val="single" w:sz="4" w:space="0" w:color="auto"/>
        <w:left w:val="single" w:sz="4" w:space="0" w:color="auto"/>
        <w:bottom w:val="single" w:sz="4" w:space="0" w:color="auto"/>
        <w:right w:val="single" w:sz="4" w:space="0" w:color="auto"/>
      </w:pBdr>
      <w:shd w:val="clear" w:color="000000" w:fill="DDEBF7"/>
      <w:adjustRightInd/>
      <w:snapToGrid/>
      <w:spacing w:before="100" w:beforeAutospacing="1" w:after="100" w:afterAutospacing="1" w:line="240" w:lineRule="auto"/>
      <w:ind w:firstLineChars="0" w:firstLine="0"/>
      <w:jc w:val="left"/>
    </w:pPr>
    <w:rPr>
      <w:rFonts w:eastAsia="宋体"/>
      <w:b/>
      <w:bCs/>
      <w:kern w:val="0"/>
      <w:szCs w:val="24"/>
    </w:rPr>
  </w:style>
  <w:style w:type="paragraph" w:customStyle="1" w:styleId="xl72">
    <w:name w:val="xl72"/>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68">
    <w:name w:val="xl68"/>
    <w:basedOn w:val="a"/>
    <w:rsid w:val="00DC00F5"/>
    <w:pPr>
      <w:widowControl/>
      <w:shd w:val="clear" w:color="000000" w:fill="92D050"/>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xl69">
    <w:name w:val="xl69"/>
    <w:basedOn w:val="a"/>
    <w:rsid w:val="00DC00F5"/>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10300</Words>
  <Characters>58714</Characters>
  <Application>Microsoft Office Word</Application>
  <DocSecurity>0</DocSecurity>
  <Lines>489</Lines>
  <Paragraphs>137</Paragraphs>
  <ScaleCrop>false</ScaleCrop>
  <Company/>
  <LinksUpToDate>false</LinksUpToDate>
  <CharactersWithSpaces>68877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hjx</dc:creator>
  <cp:keywords/>
  <dc:description/>
  <cp:lastModifiedBy>hjx</cp:lastModifiedBy>
  <cp:revision>6</cp:revision>
  <dcterms:created xsi:type="dcterms:W3CDTF">2020-06-08T09:17:00Z</dcterms:created>
  <dcterms:modified xsi:type="dcterms:W3CDTF">2020-07-13T07:49:00Z</dcterms:modified>
</cp:coreProperties>
</file>