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78B83" w14:textId="77777777" w:rsidR="00F705AC" w:rsidRDefault="00F705AC" w:rsidP="00B8213E"/>
    <w:p w14:paraId="7099C997" w14:textId="77777777" w:rsidR="00F705AC" w:rsidRDefault="00F705AC" w:rsidP="00DD14F6">
      <w:pPr>
        <w:jc w:val="center"/>
      </w:pPr>
    </w:p>
    <w:p w14:paraId="25C8F023" w14:textId="162A74C4" w:rsidR="00F705AC" w:rsidRDefault="00F705AC">
      <w:pPr>
        <w:bidi w:val="0"/>
        <w:spacing w:after="160" w:line="259" w:lineRule="auto"/>
        <w:rPr>
          <w:rtl/>
        </w:rPr>
      </w:pPr>
    </w:p>
    <w:p w14:paraId="113FCB1E" w14:textId="77777777" w:rsidR="00F705AC" w:rsidRPr="00DD0AE7" w:rsidRDefault="00F705AC" w:rsidP="00F705AC">
      <w:pPr>
        <w:pStyle w:val="BodyText"/>
        <w:ind w:firstLine="0"/>
        <w:jc w:val="center"/>
      </w:pPr>
      <w:r w:rsidRPr="00DD0AE7">
        <w:rPr>
          <w:rFonts w:eastAsiaTheme="majorEastAsia"/>
        </w:rPr>
        <w:t xml:space="preserve">ETHICS APPROVAL </w:t>
      </w:r>
    </w:p>
    <w:p w14:paraId="575FEBD4" w14:textId="77777777" w:rsidR="00F705AC" w:rsidRDefault="00F705AC" w:rsidP="00F705AC">
      <w:pPr>
        <w:pStyle w:val="BodyText"/>
        <w:ind w:firstLine="0"/>
        <w:jc w:val="center"/>
      </w:pPr>
      <w:r w:rsidRPr="00DD0AE7">
        <w:t>There are no relevant waivers or approvals.</w:t>
      </w:r>
    </w:p>
    <w:p w14:paraId="15E70B1F" w14:textId="77777777" w:rsidR="00F705AC" w:rsidRPr="00DD0AE7" w:rsidRDefault="00F705AC" w:rsidP="00F705AC">
      <w:pPr>
        <w:pStyle w:val="BodyText"/>
        <w:ind w:firstLine="0"/>
        <w:jc w:val="center"/>
      </w:pPr>
    </w:p>
    <w:p w14:paraId="5BA25557" w14:textId="77777777" w:rsidR="00F705AC" w:rsidRPr="00DD0AE7" w:rsidRDefault="00F705AC" w:rsidP="00F705AC">
      <w:pPr>
        <w:pStyle w:val="BodyText"/>
        <w:ind w:firstLine="0"/>
        <w:jc w:val="center"/>
      </w:pPr>
      <w:r w:rsidRPr="00DD0AE7">
        <w:rPr>
          <w:rFonts w:eastAsiaTheme="majorEastAsia"/>
        </w:rPr>
        <w:t>CONSENT TO PARTICIPATE</w:t>
      </w:r>
    </w:p>
    <w:p w14:paraId="7DB0C378" w14:textId="77777777" w:rsidR="00F705AC" w:rsidRPr="00DD0AE7" w:rsidRDefault="00F705AC" w:rsidP="00F705AC">
      <w:pPr>
        <w:pStyle w:val="BodyText"/>
        <w:ind w:firstLine="0"/>
        <w:jc w:val="center"/>
      </w:pPr>
      <w:r w:rsidRPr="00DD0AE7">
        <w:t>Authors consent to their participation in the entire review process.</w:t>
      </w:r>
    </w:p>
    <w:p w14:paraId="0147BCC5" w14:textId="77777777" w:rsidR="00F705AC" w:rsidRPr="00DD0AE7" w:rsidRDefault="00F705AC" w:rsidP="00F705AC">
      <w:pPr>
        <w:pStyle w:val="BodyText"/>
        <w:ind w:firstLine="0"/>
        <w:jc w:val="center"/>
      </w:pPr>
    </w:p>
    <w:p w14:paraId="382193E1" w14:textId="77777777" w:rsidR="00F705AC" w:rsidRPr="00DD0AE7" w:rsidRDefault="00F705AC" w:rsidP="00F705AC">
      <w:pPr>
        <w:pStyle w:val="BodyText"/>
        <w:ind w:firstLine="0"/>
        <w:jc w:val="center"/>
      </w:pPr>
      <w:r w:rsidRPr="00DD0AE7">
        <w:rPr>
          <w:rFonts w:eastAsiaTheme="majorEastAsia"/>
        </w:rPr>
        <w:t xml:space="preserve">CONSENT FOR PUBLICATION </w:t>
      </w:r>
    </w:p>
    <w:p w14:paraId="7B32EF0F" w14:textId="77777777" w:rsidR="00F705AC" w:rsidRPr="00DD0AE7" w:rsidRDefault="00F705AC" w:rsidP="00F705AC">
      <w:pPr>
        <w:pStyle w:val="BodyText"/>
        <w:ind w:firstLine="0"/>
        <w:jc w:val="center"/>
      </w:pPr>
      <w:r w:rsidRPr="00DD0AE7">
        <w:t>Authors allows publication if the research is accepted.</w:t>
      </w:r>
    </w:p>
    <w:p w14:paraId="6C0A1353" w14:textId="77777777" w:rsidR="00F705AC" w:rsidRPr="00DD0AE7" w:rsidRDefault="00F705AC" w:rsidP="00F705AC">
      <w:pPr>
        <w:pStyle w:val="BodyText"/>
        <w:ind w:firstLine="0"/>
        <w:jc w:val="center"/>
      </w:pPr>
    </w:p>
    <w:p w14:paraId="5994412D" w14:textId="77777777" w:rsidR="00F705AC" w:rsidRPr="00DD0AE7" w:rsidRDefault="00F705AC" w:rsidP="00F705AC">
      <w:pPr>
        <w:pStyle w:val="BodyText"/>
        <w:ind w:firstLine="0"/>
        <w:jc w:val="center"/>
        <w:rPr>
          <w:rFonts w:eastAsiaTheme="majorEastAsia"/>
        </w:rPr>
      </w:pPr>
      <w:r w:rsidRPr="00DD0AE7">
        <w:rPr>
          <w:rFonts w:eastAsiaTheme="majorEastAsia"/>
        </w:rPr>
        <w:t xml:space="preserve">COMPETING INTERESTS </w:t>
      </w:r>
    </w:p>
    <w:p w14:paraId="27953616" w14:textId="77777777" w:rsidR="00F705AC" w:rsidRPr="00DD0AE7" w:rsidRDefault="00F705AC" w:rsidP="00F705AC">
      <w:pPr>
        <w:pStyle w:val="BodyText"/>
        <w:ind w:firstLine="0"/>
        <w:jc w:val="center"/>
      </w:pPr>
      <w:r w:rsidRPr="00DD0AE7">
        <w:t>The authors declare that they have no known competing financial interests or personal relationships that could have appeared to influence the work reported in this paper.</w:t>
      </w:r>
    </w:p>
    <w:p w14:paraId="2248C28F" w14:textId="77777777" w:rsidR="00F705AC" w:rsidRPr="00DD0AE7" w:rsidRDefault="00F705AC" w:rsidP="00F705AC">
      <w:pPr>
        <w:pStyle w:val="BodyText"/>
        <w:ind w:firstLine="0"/>
        <w:jc w:val="center"/>
        <w:rPr>
          <w:rFonts w:eastAsiaTheme="majorEastAsia"/>
        </w:rPr>
      </w:pPr>
    </w:p>
    <w:p w14:paraId="5C5CB63F" w14:textId="77777777" w:rsidR="00F705AC" w:rsidRPr="00DD0AE7" w:rsidRDefault="00F705AC" w:rsidP="00F705AC">
      <w:pPr>
        <w:pStyle w:val="BodyText"/>
        <w:ind w:firstLine="0"/>
        <w:jc w:val="center"/>
        <w:rPr>
          <w:rFonts w:eastAsiaTheme="majorEastAsia"/>
        </w:rPr>
      </w:pPr>
      <w:r w:rsidRPr="00DD0AE7">
        <w:rPr>
          <w:rFonts w:eastAsiaTheme="majorEastAsia"/>
        </w:rPr>
        <w:t>FUNDING</w:t>
      </w:r>
    </w:p>
    <w:p w14:paraId="6BC887F8" w14:textId="77777777" w:rsidR="00F705AC" w:rsidRDefault="00F705AC" w:rsidP="00F705AC">
      <w:pPr>
        <w:pStyle w:val="BodyText"/>
        <w:ind w:firstLine="0"/>
        <w:jc w:val="center"/>
      </w:pPr>
      <w:r w:rsidRPr="00DD0AE7">
        <w:t>No funds, grants, or other support were received.</w:t>
      </w:r>
    </w:p>
    <w:p w14:paraId="07152351" w14:textId="77777777" w:rsidR="00F705AC" w:rsidRPr="00DD0AE7" w:rsidRDefault="00F705AC" w:rsidP="00F705AC">
      <w:pPr>
        <w:pStyle w:val="BodyText"/>
        <w:ind w:firstLine="0"/>
        <w:jc w:val="center"/>
      </w:pPr>
    </w:p>
    <w:p w14:paraId="50F89565" w14:textId="77777777" w:rsidR="00F705AC" w:rsidRDefault="00F705AC" w:rsidP="00F705AC">
      <w:pPr>
        <w:pStyle w:val="BodyText"/>
        <w:ind w:firstLine="0"/>
        <w:jc w:val="center"/>
      </w:pPr>
      <w:r w:rsidRPr="00DD0AE7">
        <w:t xml:space="preserve">CONFLICTS OF INTEREST </w:t>
      </w:r>
    </w:p>
    <w:p w14:paraId="6B881BA8" w14:textId="77777777" w:rsidR="00F705AC" w:rsidRDefault="00F705AC" w:rsidP="00F705AC">
      <w:pPr>
        <w:pStyle w:val="BodyText"/>
        <w:ind w:firstLine="0"/>
        <w:jc w:val="center"/>
      </w:pPr>
      <w:r w:rsidRPr="00DD0AE7">
        <w:t>The authors have no conflicts of interest to declare that are relevant to the content of this article.</w:t>
      </w:r>
    </w:p>
    <w:p w14:paraId="5F99DF4F" w14:textId="77777777" w:rsidR="00F705AC" w:rsidRPr="00DD0AE7" w:rsidRDefault="00F705AC" w:rsidP="00F705AC">
      <w:pPr>
        <w:pStyle w:val="BodyText"/>
        <w:ind w:firstLine="0"/>
        <w:jc w:val="center"/>
      </w:pPr>
    </w:p>
    <w:p w14:paraId="2D18CD77" w14:textId="77777777" w:rsidR="00F705AC" w:rsidRDefault="00F705AC" w:rsidP="00F705AC">
      <w:pPr>
        <w:pStyle w:val="BodyText"/>
        <w:ind w:firstLine="0"/>
        <w:jc w:val="center"/>
      </w:pPr>
      <w:r w:rsidRPr="00DD0AE7">
        <w:t xml:space="preserve">AUTHORS' CONTRIBUTIONS </w:t>
      </w:r>
    </w:p>
    <w:p w14:paraId="2B8F1A0F" w14:textId="77777777" w:rsidR="00F705AC" w:rsidRDefault="00F705AC" w:rsidP="00F705AC">
      <w:pPr>
        <w:pStyle w:val="BodyText"/>
        <w:ind w:firstLine="0"/>
        <w:jc w:val="center"/>
      </w:pPr>
      <w:r w:rsidRPr="00DD0AE7">
        <w:t>All authors contributed to the design and implementation of the research, to the analysis of the results, and the writing of the manuscript.</w:t>
      </w:r>
    </w:p>
    <w:p w14:paraId="284C46AB" w14:textId="77777777" w:rsidR="00F705AC" w:rsidRDefault="00F705AC" w:rsidP="00DD14F6">
      <w:pPr>
        <w:jc w:val="center"/>
      </w:pPr>
    </w:p>
    <w:sectPr w:rsidR="00F705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C5216" w14:textId="77777777" w:rsidR="00E947B0" w:rsidRDefault="00E947B0" w:rsidP="00DD14F6">
      <w:pPr>
        <w:spacing w:after="0" w:line="240" w:lineRule="auto"/>
      </w:pPr>
      <w:r>
        <w:separator/>
      </w:r>
    </w:p>
  </w:endnote>
  <w:endnote w:type="continuationSeparator" w:id="0">
    <w:p w14:paraId="53EF82CE" w14:textId="77777777" w:rsidR="00E947B0" w:rsidRDefault="00E947B0" w:rsidP="00DD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371F2" w14:textId="77777777" w:rsidR="00E947B0" w:rsidRDefault="00E947B0" w:rsidP="00DD14F6">
      <w:pPr>
        <w:spacing w:after="0" w:line="240" w:lineRule="auto"/>
      </w:pPr>
      <w:r>
        <w:separator/>
      </w:r>
    </w:p>
  </w:footnote>
  <w:footnote w:type="continuationSeparator" w:id="0">
    <w:p w14:paraId="6AAB9A39" w14:textId="77777777" w:rsidR="00E947B0" w:rsidRDefault="00E947B0" w:rsidP="00DD1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F6"/>
    <w:rsid w:val="00362ABA"/>
    <w:rsid w:val="00431C55"/>
    <w:rsid w:val="006F4D77"/>
    <w:rsid w:val="00790904"/>
    <w:rsid w:val="00992809"/>
    <w:rsid w:val="00B01442"/>
    <w:rsid w:val="00B8213E"/>
    <w:rsid w:val="00BA410B"/>
    <w:rsid w:val="00BB466D"/>
    <w:rsid w:val="00DD14F6"/>
    <w:rsid w:val="00E947B0"/>
    <w:rsid w:val="00EA2FF8"/>
    <w:rsid w:val="00F7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836D6"/>
  <w15:chartTrackingRefBased/>
  <w15:docId w15:val="{3A291F65-A6E4-405B-8802-1567685F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4F6"/>
    <w:pPr>
      <w:bidi/>
      <w:spacing w:after="200" w:line="276" w:lineRule="auto"/>
    </w:pPr>
    <w:rPr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DD14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D14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5A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F705AC"/>
    <w:pPr>
      <w:bidi w:val="0"/>
      <w:spacing w:after="0"/>
      <w:ind w:firstLine="562"/>
      <w:jc w:val="both"/>
    </w:pPr>
    <w:rPr>
      <w:rFonts w:ascii="Times New Roman" w:eastAsia="Times New Roman" w:hAnsi="Times New Roman" w:cs="Times New Roman"/>
      <w:sz w:val="24"/>
      <w:szCs w:val="20"/>
      <w:lang w:val="x-none" w:eastAsia="zh-CN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F705AC"/>
    <w:rPr>
      <w:rFonts w:ascii="Times New Roman" w:eastAsia="Times New Roman" w:hAnsi="Times New Roman" w:cs="Times New Roman"/>
      <w:kern w:val="0"/>
      <w:sz w:val="24"/>
      <w:szCs w:val="2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Pooyan Nikeghbali</dc:creator>
  <cp:keywords/>
  <dc:description/>
  <cp:lastModifiedBy>Nikeghbali, Pooyan</cp:lastModifiedBy>
  <cp:revision>5</cp:revision>
  <dcterms:created xsi:type="dcterms:W3CDTF">2023-09-20T02:16:00Z</dcterms:created>
  <dcterms:modified xsi:type="dcterms:W3CDTF">2024-01-31T03:44:00Z</dcterms:modified>
</cp:coreProperties>
</file>