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E0370" w:rsidRDefault="000B1600">
      <w:pPr>
        <w:spacing w:line="480" w:lineRule="auto"/>
        <w:rPr>
          <w:rFonts w:ascii="Times New Roman" w:eastAsia="等线" w:hAnsi="Times New Roman" w:cs="Times New Roman"/>
          <w:sz w:val="24"/>
          <w:lang w:bidi="ar"/>
        </w:rPr>
      </w:pPr>
      <w:r>
        <w:rPr>
          <w:rFonts w:ascii="Times New Roman" w:eastAsia="等线" w:hAnsi="Times New Roman" w:cs="Times New Roman"/>
          <w:sz w:val="24"/>
          <w:lang w:bidi="ar"/>
        </w:rPr>
        <w:t>Table S3 The demographic, clinical features and examinations of CJD patients</w:t>
      </w:r>
    </w:p>
    <w:tbl>
      <w:tblPr>
        <w:tblpPr w:leftFromText="181" w:rightFromText="181" w:vertAnchor="text" w:tblpY="1"/>
        <w:tblOverlap w:val="never"/>
        <w:tblW w:w="13705" w:type="dxa"/>
        <w:tblBorders>
          <w:top w:val="single" w:sz="4" w:space="0" w:color="000000"/>
          <w:left w:val="none" w:sz="6" w:space="0" w:color="auto"/>
          <w:bottom w:val="single" w:sz="4" w:space="0" w:color="000000"/>
          <w:right w:val="none" w:sz="6" w:space="0" w:color="auto"/>
          <w:insideH w:val="outset" w:sz="6" w:space="0" w:color="auto"/>
          <w:insideV w:val="outset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3"/>
        <w:gridCol w:w="603"/>
        <w:gridCol w:w="915"/>
        <w:gridCol w:w="1069"/>
        <w:gridCol w:w="915"/>
        <w:gridCol w:w="3785"/>
        <w:gridCol w:w="1102"/>
        <w:gridCol w:w="1130"/>
        <w:gridCol w:w="1984"/>
        <w:gridCol w:w="1279"/>
      </w:tblGrid>
      <w:tr w:rsidR="003E0370" w:rsidTr="000B1600">
        <w:trPr>
          <w:trHeight w:val="973"/>
        </w:trPr>
        <w:tc>
          <w:tcPr>
            <w:tcW w:w="92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3E0370" w:rsidRDefault="000B1600" w:rsidP="000B1600">
            <w:pPr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eastAsia="等线" w:hAnsi="Times New Roman" w:cs="Times New Roman"/>
                <w:bCs/>
                <w:sz w:val="24"/>
                <w:lang w:bidi="ar"/>
              </w:rPr>
              <w:t>Patient</w:t>
            </w:r>
          </w:p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eastAsia="等线" w:hAnsi="Times New Roman" w:cs="Times New Roman"/>
                <w:bCs/>
                <w:sz w:val="24"/>
                <w:lang w:bidi="ar"/>
              </w:rPr>
              <w:t>ID</w:t>
            </w:r>
          </w:p>
        </w:tc>
        <w:tc>
          <w:tcPr>
            <w:tcW w:w="60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eastAsia="等线" w:hAnsi="Times New Roman" w:cs="Times New Roman"/>
                <w:bCs/>
                <w:sz w:val="24"/>
                <w:lang w:bidi="ar"/>
              </w:rPr>
              <w:t>Sex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eastAsia="等线" w:hAnsi="Times New Roman" w:cs="Times New Roman"/>
                <w:bCs/>
                <w:sz w:val="24"/>
                <w:lang w:bidi="ar"/>
              </w:rPr>
              <w:t>Age At Onset</w:t>
            </w:r>
          </w:p>
        </w:tc>
        <w:tc>
          <w:tcPr>
            <w:tcW w:w="106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eastAsia="等线" w:hAnsi="Times New Roman" w:cs="Times New Roman"/>
                <w:bCs/>
                <w:sz w:val="24"/>
                <w:lang w:bidi="ar"/>
              </w:rPr>
              <w:t>Survival time</w:t>
            </w:r>
          </w:p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eastAsia="等线" w:hAnsi="Times New Roman" w:cs="Times New Roman"/>
                <w:bCs/>
                <w:sz w:val="24"/>
                <w:lang w:bidi="ar"/>
              </w:rPr>
              <w:t>(</w:t>
            </w:r>
            <w:proofErr w:type="spellStart"/>
            <w:r>
              <w:rPr>
                <w:rFonts w:ascii="Times New Roman" w:eastAsia="等线" w:hAnsi="Times New Roman" w:cs="Times New Roman"/>
                <w:bCs/>
                <w:sz w:val="24"/>
                <w:lang w:bidi="ar"/>
              </w:rPr>
              <w:t>mo</w:t>
            </w:r>
            <w:proofErr w:type="spellEnd"/>
            <w:r>
              <w:rPr>
                <w:rFonts w:ascii="Times New Roman" w:eastAsia="等线" w:hAnsi="Times New Roman" w:cs="Times New Roman"/>
                <w:bCs/>
                <w:sz w:val="24"/>
                <w:lang w:bidi="ar"/>
              </w:rPr>
              <w:t>)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eastAsia="等线" w:hAnsi="Times New Roman" w:cs="Times New Roman"/>
                <w:bCs/>
                <w:sz w:val="24"/>
                <w:lang w:bidi="ar"/>
              </w:rPr>
              <w:t>Family</w:t>
            </w:r>
          </w:p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eastAsia="等线" w:hAnsi="Times New Roman" w:cs="Times New Roman"/>
                <w:bCs/>
                <w:sz w:val="24"/>
                <w:lang w:bidi="ar"/>
              </w:rPr>
              <w:t>history</w:t>
            </w:r>
          </w:p>
        </w:tc>
        <w:tc>
          <w:tcPr>
            <w:tcW w:w="378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eastAsia="等线" w:hAnsi="Times New Roman" w:cs="Times New Roman"/>
                <w:bCs/>
                <w:sz w:val="24"/>
                <w:lang w:bidi="ar"/>
              </w:rPr>
              <w:t>Clinical features</w:t>
            </w:r>
          </w:p>
        </w:tc>
        <w:tc>
          <w:tcPr>
            <w:tcW w:w="11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eastAsia="等线" w:hAnsi="Times New Roman" w:cs="Times New Roman"/>
                <w:bCs/>
                <w:sz w:val="24"/>
                <w:lang w:bidi="ar"/>
              </w:rPr>
              <w:t xml:space="preserve">CSF </w:t>
            </w:r>
          </w:p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eastAsia="等线" w:hAnsi="Times New Roman" w:cs="Times New Roman"/>
                <w:bCs/>
                <w:sz w:val="24"/>
                <w:lang w:bidi="ar"/>
              </w:rPr>
              <w:t>14-3-3</w:t>
            </w:r>
          </w:p>
        </w:tc>
        <w:tc>
          <w:tcPr>
            <w:tcW w:w="113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eastAsia="等线" w:hAnsi="Times New Roman" w:cs="Times New Roman"/>
                <w:bCs/>
                <w:sz w:val="24"/>
                <w:lang w:bidi="ar"/>
              </w:rPr>
              <w:t>EEG</w:t>
            </w: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eastAsia="等线" w:hAnsi="Times New Roman" w:cs="Times New Roman"/>
                <w:bCs/>
                <w:sz w:val="24"/>
                <w:lang w:bidi="ar"/>
              </w:rPr>
              <w:t xml:space="preserve">DWI </w:t>
            </w:r>
          </w:p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bCs/>
                <w:sz w:val="24"/>
                <w:lang w:bidi="ar"/>
              </w:rPr>
              <w:t>Hyperintensities</w:t>
            </w:r>
            <w:proofErr w:type="spellEnd"/>
            <w:r>
              <w:rPr>
                <w:rFonts w:ascii="Times New Roman" w:eastAsia="等线" w:hAnsi="Times New Roman" w:cs="Times New Roman"/>
                <w:bCs/>
                <w:sz w:val="24"/>
                <w:lang w:bidi="ar"/>
              </w:rPr>
              <w:t xml:space="preserve"> </w:t>
            </w:r>
          </w:p>
        </w:tc>
        <w:tc>
          <w:tcPr>
            <w:tcW w:w="1279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  <w:r>
              <w:rPr>
                <w:rFonts w:ascii="Times New Roman" w:eastAsia="等线" w:hAnsi="Times New Roman" w:cs="Times New Roman"/>
                <w:bCs/>
                <w:sz w:val="24"/>
                <w:lang w:bidi="ar"/>
              </w:rPr>
              <w:t>Genotype</w:t>
            </w:r>
          </w:p>
          <w:p w:rsidR="003E0370" w:rsidRDefault="003E0370" w:rsidP="000B1600">
            <w:pPr>
              <w:jc w:val="center"/>
              <w:rPr>
                <w:rFonts w:ascii="Times New Roman" w:hAnsi="Times New Roman" w:cs="Times New Roman"/>
                <w:bCs/>
                <w:sz w:val="24"/>
              </w:rPr>
            </w:pPr>
          </w:p>
        </w:tc>
      </w:tr>
      <w:tr w:rsidR="003E0370" w:rsidTr="000B1600">
        <w:trPr>
          <w:trHeight w:val="652"/>
        </w:trPr>
        <w:tc>
          <w:tcPr>
            <w:tcW w:w="92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</w:t>
            </w:r>
          </w:p>
        </w:tc>
        <w:tc>
          <w:tcPr>
            <w:tcW w:w="60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M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69</w:t>
            </w:r>
          </w:p>
        </w:tc>
        <w:tc>
          <w:tcPr>
            <w:tcW w:w="106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22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-</w:t>
            </w:r>
          </w:p>
        </w:tc>
        <w:tc>
          <w:tcPr>
            <w:tcW w:w="378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>Cognitive decline, parkinsonism,</w:t>
            </w:r>
          </w:p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akinetic</w:t>
            </w:r>
            <w:proofErr w:type="spellEnd"/>
            <w:r>
              <w:rPr>
                <w:rFonts w:ascii="Times New Roman" w:eastAsia="等线" w:hAnsi="Times New Roman" w:cs="Times New Roman"/>
                <w:sz w:val="24"/>
                <w:lang w:bidi="ar"/>
              </w:rPr>
              <w:t xml:space="preserve"> mutism</w:t>
            </w:r>
          </w:p>
        </w:tc>
        <w:tc>
          <w:tcPr>
            <w:tcW w:w="11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N.A</w:t>
            </w:r>
          </w:p>
        </w:tc>
        <w:tc>
          <w:tcPr>
            <w:tcW w:w="113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PSWs</w:t>
            </w:r>
          </w:p>
          <w:p w:rsidR="003E0370" w:rsidRDefault="003E037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Cortical,caudate</w:t>
            </w:r>
            <w:proofErr w:type="spellEnd"/>
          </w:p>
        </w:tc>
        <w:tc>
          <w:tcPr>
            <w:tcW w:w="127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-</w:t>
            </w:r>
          </w:p>
        </w:tc>
      </w:tr>
      <w:tr w:rsidR="003E0370" w:rsidTr="000B1600">
        <w:trPr>
          <w:trHeight w:val="642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2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M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70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3.5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color w:val="131413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-</w:t>
            </w:r>
          </w:p>
        </w:tc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 xml:space="preserve">Cognitive decline, </w:t>
            </w: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myoclonus,</w:t>
            </w:r>
          </w:p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psychiatric symptoms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N.A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N.A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Cortical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-</w:t>
            </w:r>
          </w:p>
        </w:tc>
      </w:tr>
      <w:tr w:rsidR="003E0370" w:rsidTr="000B1600">
        <w:trPr>
          <w:trHeight w:val="1605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lang w:bidi="ar"/>
              </w:rPr>
              <w:t>3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F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57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color w:val="131413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-</w:t>
            </w:r>
          </w:p>
        </w:tc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>Cognitive decline,</w:t>
            </w:r>
          </w:p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 xml:space="preserve">pyramidal symptoms, </w:t>
            </w:r>
          </w:p>
          <w:p w:rsidR="003E0370" w:rsidRDefault="000B1600" w:rsidP="000B1600">
            <w:pPr>
              <w:jc w:val="left"/>
              <w:rPr>
                <w:rFonts w:ascii="Times New Roman" w:eastAsia="等线" w:hAnsi="Times New Roman" w:cs="Times New Roman"/>
                <w:sz w:val="24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>extrapyramidal symptoms,</w:t>
            </w: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 xml:space="preserve"> </w:t>
            </w:r>
          </w:p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psychiatric symptoms,</w:t>
            </w:r>
          </w:p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ataxia, myoclonus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-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Slowing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Cortical,caudate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-</w:t>
            </w:r>
          </w:p>
        </w:tc>
      </w:tr>
      <w:tr w:rsidR="003E0370" w:rsidTr="000B1600">
        <w:trPr>
          <w:trHeight w:val="963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lang w:bidi="ar"/>
              </w:rPr>
              <w:t>4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F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61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12.5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-</w:t>
            </w:r>
          </w:p>
        </w:tc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left"/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 xml:space="preserve">Cognitive decline, </w:t>
            </w:r>
          </w:p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>extrapyramidal symptoms,</w:t>
            </w:r>
          </w:p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>visual deficits,</w:t>
            </w: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akinetic</w:t>
            </w:r>
            <w:proofErr w:type="spellEnd"/>
            <w:r>
              <w:rPr>
                <w:rFonts w:ascii="Times New Roman" w:eastAsia="等线" w:hAnsi="Times New Roman" w:cs="Times New Roman"/>
                <w:sz w:val="24"/>
                <w:lang w:bidi="ar"/>
              </w:rPr>
              <w:t xml:space="preserve"> mutism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+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N.A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proofErr w:type="spellStart"/>
            <w:proofErr w:type="gramStart"/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Cortical,caudate</w:t>
            </w:r>
            <w:proofErr w:type="spellEnd"/>
            <w:proofErr w:type="gramEnd"/>
          </w:p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putamen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-</w:t>
            </w:r>
          </w:p>
        </w:tc>
      </w:tr>
      <w:tr w:rsidR="003E0370" w:rsidTr="000B1600">
        <w:trPr>
          <w:trHeight w:val="642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5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M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52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4.5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-</w:t>
            </w:r>
          </w:p>
        </w:tc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>Cognitive decline, parkinsonism,</w:t>
            </w:r>
          </w:p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myoclonus</w:t>
            </w: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>,</w:t>
            </w: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 xml:space="preserve"> </w:t>
            </w:r>
            <w:proofErr w:type="spellStart"/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akinetic</w:t>
            </w:r>
            <w:proofErr w:type="spellEnd"/>
            <w:r>
              <w:rPr>
                <w:rFonts w:ascii="Times New Roman" w:eastAsia="等线" w:hAnsi="Times New Roman" w:cs="Times New Roman"/>
                <w:sz w:val="24"/>
                <w:lang w:bidi="ar"/>
              </w:rPr>
              <w:t xml:space="preserve"> mutism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-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PSWs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Cortical,caudate</w:t>
            </w:r>
            <w:proofErr w:type="spellEnd"/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-</w:t>
            </w:r>
          </w:p>
        </w:tc>
      </w:tr>
      <w:tr w:rsidR="003E0370" w:rsidTr="000B1600">
        <w:trPr>
          <w:trHeight w:val="1605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lang w:bidi="ar"/>
              </w:rPr>
              <w:t>6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F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60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2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color w:val="131413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-</w:t>
            </w:r>
          </w:p>
        </w:tc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 xml:space="preserve">Cognitive decline, </w:t>
            </w: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myoclonus,</w:t>
            </w:r>
          </w:p>
          <w:p w:rsidR="003E0370" w:rsidRDefault="000B1600" w:rsidP="000B1600">
            <w:pPr>
              <w:jc w:val="left"/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 xml:space="preserve">extrapyramidal </w:t>
            </w:r>
            <w:proofErr w:type="gramStart"/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>symptoms ,</w:t>
            </w:r>
            <w:proofErr w:type="gramEnd"/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 xml:space="preserve"> </w:t>
            </w:r>
          </w:p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>pyramidal symptoms</w:t>
            </w:r>
            <w:r>
              <w:rPr>
                <w:rFonts w:ascii="Times New Roman" w:eastAsia="等线" w:hAnsi="Times New Roman" w:cs="Times New Roman" w:hint="eastAsia"/>
                <w:color w:val="131413"/>
                <w:kern w:val="0"/>
                <w:sz w:val="24"/>
                <w:lang w:bidi="ar"/>
              </w:rPr>
              <w:t>,</w:t>
            </w:r>
          </w:p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psychiatric symptoms</w:t>
            </w: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>,</w:t>
            </w: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 xml:space="preserve"> </w:t>
            </w:r>
          </w:p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sz w:val="24"/>
              </w:rPr>
            </w:pPr>
            <w:proofErr w:type="spellStart"/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akinetic</w:t>
            </w:r>
            <w:proofErr w:type="spellEnd"/>
            <w:r>
              <w:rPr>
                <w:rFonts w:ascii="Times New Roman" w:eastAsia="等线" w:hAnsi="Times New Roman" w:cs="Times New Roman"/>
                <w:sz w:val="24"/>
                <w:lang w:bidi="ar"/>
              </w:rPr>
              <w:t xml:space="preserve"> mutism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-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Slowing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proofErr w:type="spellStart"/>
            <w:proofErr w:type="gramStart"/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Cortical,caudate</w:t>
            </w:r>
            <w:proofErr w:type="spellEnd"/>
            <w:proofErr w:type="gramEnd"/>
          </w:p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putamen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-</w:t>
            </w:r>
          </w:p>
        </w:tc>
      </w:tr>
      <w:tr w:rsidR="003E0370" w:rsidTr="000B1600">
        <w:trPr>
          <w:trHeight w:val="321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7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F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74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18.5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color w:val="131413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-</w:t>
            </w:r>
          </w:p>
        </w:tc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>Cognitive decline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-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Slowing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Cortical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-</w:t>
            </w:r>
          </w:p>
        </w:tc>
      </w:tr>
      <w:tr w:rsidR="003E0370" w:rsidTr="000B1600">
        <w:trPr>
          <w:trHeight w:val="642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lastRenderedPageBreak/>
              <w:t>8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M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57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11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color w:val="131413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-</w:t>
            </w:r>
          </w:p>
        </w:tc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left"/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</w:pPr>
            <w:r>
              <w:rPr>
                <w:rFonts w:ascii="Times New Roman" w:eastAsia="等线" w:hAnsi="Times New Roman" w:cs="Times New Roman" w:hint="eastAsia"/>
                <w:color w:val="131413"/>
                <w:kern w:val="0"/>
                <w:sz w:val="24"/>
                <w:lang w:bidi="ar"/>
              </w:rPr>
              <w:t>Cognitive decline, insomnia,</w:t>
            </w:r>
          </w:p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>extrapyramidal symptoms,</w:t>
            </w: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 xml:space="preserve"> myoclonus</w:t>
            </w:r>
            <w:r>
              <w:rPr>
                <w:rFonts w:ascii="Times New Roman" w:eastAsia="等线" w:hAnsi="Times New Roman" w:cs="Times New Roman" w:hint="eastAsia"/>
                <w:kern w:val="0"/>
                <w:sz w:val="24"/>
                <w:lang w:bidi="ar"/>
              </w:rPr>
              <w:t xml:space="preserve">, </w:t>
            </w:r>
            <w:proofErr w:type="spellStart"/>
            <w:r>
              <w:rPr>
                <w:rFonts w:ascii="Times New Roman" w:eastAsia="等线" w:hAnsi="Times New Roman" w:cs="Times New Roman" w:hint="eastAsia"/>
                <w:kern w:val="0"/>
                <w:sz w:val="24"/>
                <w:lang w:bidi="ar"/>
              </w:rPr>
              <w:t>a</w:t>
            </w: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kinetic</w:t>
            </w:r>
            <w:proofErr w:type="spellEnd"/>
            <w:r>
              <w:rPr>
                <w:rFonts w:ascii="Times New Roman" w:eastAsia="等线" w:hAnsi="Times New Roman" w:cs="Times New Roman"/>
                <w:sz w:val="24"/>
                <w:lang w:bidi="ar"/>
              </w:rPr>
              <w:t xml:space="preserve"> mutism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N.A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PSWs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Cortical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E200K</w:t>
            </w:r>
          </w:p>
        </w:tc>
      </w:tr>
      <w:tr w:rsidR="003E0370" w:rsidTr="000B1600">
        <w:trPr>
          <w:trHeight w:val="963"/>
        </w:trPr>
        <w:tc>
          <w:tcPr>
            <w:tcW w:w="9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9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F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53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10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+</w:t>
            </w:r>
          </w:p>
        </w:tc>
        <w:tc>
          <w:tcPr>
            <w:tcW w:w="37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left"/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 xml:space="preserve">Cognitive decline, </w:t>
            </w:r>
          </w:p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>extrapyramidal symptoms,</w:t>
            </w:r>
          </w:p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myoclonus, ataxia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+</w:t>
            </w:r>
          </w:p>
        </w:tc>
        <w:tc>
          <w:tcPr>
            <w:tcW w:w="11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PSWs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Cortical</w:t>
            </w:r>
          </w:p>
        </w:tc>
        <w:tc>
          <w:tcPr>
            <w:tcW w:w="12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E200K</w:t>
            </w:r>
          </w:p>
        </w:tc>
      </w:tr>
      <w:tr w:rsidR="003E0370" w:rsidTr="000B1600">
        <w:trPr>
          <w:trHeight w:val="1615"/>
        </w:trPr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10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M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56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12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+</w:t>
            </w:r>
          </w:p>
        </w:tc>
        <w:tc>
          <w:tcPr>
            <w:tcW w:w="37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E0370" w:rsidRDefault="000B1600" w:rsidP="000B1600">
            <w:pPr>
              <w:jc w:val="left"/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>Cognitive decline, ataxia</w:t>
            </w:r>
            <w:r>
              <w:rPr>
                <w:rFonts w:ascii="Times New Roman" w:eastAsia="等线" w:hAnsi="Times New Roman" w:cs="Times New Roman" w:hint="eastAsia"/>
                <w:color w:val="131413"/>
                <w:kern w:val="0"/>
                <w:sz w:val="24"/>
                <w:lang w:bidi="ar"/>
              </w:rPr>
              <w:t>,</w:t>
            </w:r>
          </w:p>
          <w:p w:rsidR="003E0370" w:rsidRDefault="000B1600" w:rsidP="000B1600">
            <w:pPr>
              <w:jc w:val="left"/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>insomnia,</w:t>
            </w: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 xml:space="preserve"> myoclonus,</w:t>
            </w:r>
            <w:r>
              <w:rPr>
                <w:rFonts w:ascii="Times New Roman" w:eastAsia="等线" w:hAnsi="Times New Roman" w:cs="Times New Roman" w:hint="eastAsia"/>
                <w:kern w:val="0"/>
                <w:sz w:val="24"/>
                <w:lang w:bidi="ar"/>
              </w:rPr>
              <w:t xml:space="preserve"> </w:t>
            </w:r>
          </w:p>
          <w:p w:rsidR="003E0370" w:rsidRDefault="000B1600" w:rsidP="000B1600">
            <w:pPr>
              <w:jc w:val="left"/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 xml:space="preserve">extrapyramidal </w:t>
            </w:r>
            <w:proofErr w:type="gramStart"/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>symptoms ,</w:t>
            </w:r>
            <w:proofErr w:type="gramEnd"/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 xml:space="preserve"> </w:t>
            </w:r>
          </w:p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color w:val="131413"/>
                <w:kern w:val="0"/>
                <w:sz w:val="24"/>
                <w:lang w:bidi="ar"/>
              </w:rPr>
              <w:t>pyramidal symptoms</w:t>
            </w:r>
            <w:r>
              <w:rPr>
                <w:rFonts w:ascii="Times New Roman" w:eastAsia="等线" w:hAnsi="Times New Roman" w:cs="Times New Roman" w:hint="eastAsia"/>
                <w:color w:val="131413"/>
                <w:kern w:val="0"/>
                <w:sz w:val="24"/>
                <w:lang w:bidi="ar"/>
              </w:rPr>
              <w:t>,</w:t>
            </w:r>
          </w:p>
          <w:p w:rsidR="003E0370" w:rsidRDefault="000B1600" w:rsidP="000B1600">
            <w:pPr>
              <w:jc w:val="left"/>
              <w:rPr>
                <w:rFonts w:ascii="Times New Roman" w:hAnsi="Times New Roman" w:cs="Times New Roman"/>
                <w:color w:val="131413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psychiatric symptoms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-</w:t>
            </w:r>
          </w:p>
        </w:tc>
        <w:tc>
          <w:tcPr>
            <w:tcW w:w="11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PSWs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kern w:val="0"/>
                <w:sz w:val="24"/>
                <w:lang w:bidi="ar"/>
              </w:rPr>
              <w:t>Caudate, putamen</w:t>
            </w:r>
          </w:p>
        </w:tc>
        <w:tc>
          <w:tcPr>
            <w:tcW w:w="12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E0370" w:rsidRDefault="000B1600" w:rsidP="000B1600">
            <w:pPr>
              <w:jc w:val="center"/>
              <w:rPr>
                <w:rFonts w:ascii="Times New Roman" w:hAnsi="Times New Roman" w:cs="Times New Roman"/>
                <w:kern w:val="0"/>
                <w:sz w:val="24"/>
              </w:rPr>
            </w:pPr>
            <w:r>
              <w:rPr>
                <w:rFonts w:ascii="Times New Roman" w:eastAsia="等线" w:hAnsi="Times New Roman" w:cs="Times New Roman"/>
                <w:sz w:val="24"/>
                <w:lang w:bidi="ar"/>
              </w:rPr>
              <w:t>E200K</w:t>
            </w:r>
          </w:p>
        </w:tc>
      </w:tr>
    </w:tbl>
    <w:p w:rsidR="003E0370" w:rsidRDefault="000B1600">
      <w:pPr>
        <w:spacing w:line="480" w:lineRule="auto"/>
        <w:rPr>
          <w:rFonts w:ascii="Times New Roman" w:hAnsi="Times New Roman" w:cs="Times New Roman"/>
          <w:sz w:val="24"/>
        </w:rPr>
      </w:pPr>
      <w:proofErr w:type="spellStart"/>
      <w:proofErr w:type="gramStart"/>
      <w:r>
        <w:rPr>
          <w:rFonts w:ascii="Times New Roman" w:eastAsia="等线" w:hAnsi="Times New Roman" w:cs="Times New Roman"/>
          <w:sz w:val="24"/>
          <w:lang w:bidi="ar"/>
        </w:rPr>
        <w:t>M,male</w:t>
      </w:r>
      <w:proofErr w:type="spellEnd"/>
      <w:proofErr w:type="gramEnd"/>
      <w:r>
        <w:rPr>
          <w:rFonts w:ascii="Times New Roman" w:eastAsia="等线" w:hAnsi="Times New Roman" w:cs="Times New Roman"/>
          <w:sz w:val="24"/>
          <w:lang w:bidi="ar"/>
        </w:rPr>
        <w:t xml:space="preserve">; F, female; CSF, cerebrospinal fluid; EEG, electroencephalogram; DWI, diffusion weight imaging; PSWCs, periodic sharp wave complexes; N.A, not available; -, negative; + ,positive </w:t>
      </w:r>
    </w:p>
    <w:p w:rsidR="003E0370" w:rsidRDefault="003E0370">
      <w:pPr>
        <w:rPr>
          <w:rFonts w:ascii="等线" w:eastAsia="等线" w:hAnsi="等线" w:cs="Times New Roman"/>
          <w:szCs w:val="22"/>
          <w:lang w:bidi="ar"/>
        </w:rPr>
      </w:pPr>
      <w:bookmarkStart w:id="0" w:name="_GoBack"/>
      <w:bookmarkEnd w:id="0"/>
    </w:p>
    <w:sectPr w:rsidR="003E0370">
      <w:pgSz w:w="15840" w:h="12240" w:orient="landscape"/>
      <w:pgMar w:top="1800" w:right="1440" w:bottom="1800" w:left="1440" w:header="720" w:footer="720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0744AA"/>
    <w:rsid w:val="000B1600"/>
    <w:rsid w:val="003E0370"/>
    <w:rsid w:val="3C523DA0"/>
    <w:rsid w:val="4FFA6D04"/>
    <w:rsid w:val="7F074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4BA8AEF6-B6AC-4A9B-9AC8-9E30C72340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等线" w:eastAsia="等线" w:hAnsi="等线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Pr>
      <w:rFonts w:cs="等线" w:hint="eastAsia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tc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cBorders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229</Words>
  <Characters>1310</Characters>
  <Application>Microsoft Office Word</Application>
  <DocSecurity>0</DocSecurity>
  <Lines>10</Lines>
  <Paragraphs>3</Paragraphs>
  <ScaleCrop>false</ScaleCrop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xkx</dc:creator>
  <cp:lastModifiedBy>谢可欣</cp:lastModifiedBy>
  <cp:revision>2</cp:revision>
  <dcterms:created xsi:type="dcterms:W3CDTF">2020-07-09T07:07:00Z</dcterms:created>
  <dcterms:modified xsi:type="dcterms:W3CDTF">2020-07-10T02:07:00Z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