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744BC" w14:textId="5EDC791C" w:rsidR="00B84550" w:rsidRDefault="00B84550" w:rsidP="00515CDB">
      <w:pPr>
        <w:jc w:val="center"/>
        <w:rPr>
          <w:color w:val="000000" w:themeColor="text1"/>
          <w:sz w:val="32"/>
          <w:szCs w:val="32"/>
        </w:rPr>
      </w:pPr>
      <w:r w:rsidRPr="00B84550">
        <w:rPr>
          <w:color w:val="000000" w:themeColor="text1"/>
          <w:sz w:val="32"/>
          <w:szCs w:val="32"/>
        </w:rPr>
        <w:t>Extended Data Information for</w:t>
      </w:r>
      <w:r>
        <w:rPr>
          <w:color w:val="000000" w:themeColor="text1"/>
          <w:sz w:val="32"/>
          <w:szCs w:val="32"/>
        </w:rPr>
        <w:t>:</w:t>
      </w:r>
    </w:p>
    <w:p w14:paraId="7F70E204" w14:textId="77777777" w:rsidR="00B84550" w:rsidRPr="00B84550" w:rsidRDefault="00B84550" w:rsidP="00515CDB">
      <w:pPr>
        <w:jc w:val="center"/>
        <w:rPr>
          <w:color w:val="000000" w:themeColor="text1"/>
          <w:sz w:val="32"/>
          <w:szCs w:val="32"/>
        </w:rPr>
      </w:pPr>
    </w:p>
    <w:p w14:paraId="7B8BF93D" w14:textId="1699DE52" w:rsidR="00576661" w:rsidRPr="00F96AD8" w:rsidRDefault="00DC236E" w:rsidP="00576661">
      <w:pPr>
        <w:spacing w:line="480" w:lineRule="auto"/>
        <w:outlineLvl w:val="0"/>
        <w:rPr>
          <w:b/>
          <w:bCs/>
          <w:color w:val="000000" w:themeColor="text1"/>
          <w:sz w:val="32"/>
          <w:szCs w:val="32"/>
        </w:rPr>
      </w:pPr>
      <w:r>
        <w:rPr>
          <w:b/>
          <w:bCs/>
          <w:color w:val="000000" w:themeColor="text1"/>
          <w:sz w:val="32"/>
          <w:szCs w:val="32"/>
        </w:rPr>
        <w:t>Abiotic n</w:t>
      </w:r>
      <w:r w:rsidR="00576661" w:rsidRPr="00F96AD8">
        <w:rPr>
          <w:b/>
          <w:bCs/>
          <w:color w:val="000000" w:themeColor="text1"/>
          <w:sz w:val="32"/>
          <w:szCs w:val="32"/>
        </w:rPr>
        <w:t>itrous oxide formation driven by sunlight in fresh and marine waters</w:t>
      </w:r>
    </w:p>
    <w:p w14:paraId="43E58D60" w14:textId="77777777" w:rsidR="00576661" w:rsidRPr="00630C78" w:rsidRDefault="00576661" w:rsidP="00576661">
      <w:pPr>
        <w:spacing w:line="480" w:lineRule="auto"/>
        <w:rPr>
          <w:sz w:val="22"/>
          <w:szCs w:val="22"/>
          <w:lang w:val="es-ES"/>
        </w:rPr>
      </w:pPr>
      <w:r w:rsidRPr="00630C78">
        <w:rPr>
          <w:sz w:val="22"/>
          <w:szCs w:val="22"/>
          <w:lang w:val="es-ES"/>
        </w:rPr>
        <w:t>Elizabeth Leon-Palmero</w:t>
      </w:r>
      <w:r w:rsidRPr="00630C78">
        <w:rPr>
          <w:sz w:val="22"/>
          <w:szCs w:val="22"/>
          <w:vertAlign w:val="superscript"/>
          <w:lang w:val="es-ES"/>
        </w:rPr>
        <w:t>12</w:t>
      </w:r>
      <w:r w:rsidRPr="00630C78">
        <w:rPr>
          <w:sz w:val="22"/>
          <w:vertAlign w:val="superscript"/>
          <w:lang w:val="es-ES"/>
        </w:rPr>
        <w:t>*</w:t>
      </w:r>
      <w:r w:rsidRPr="00630C78">
        <w:rPr>
          <w:sz w:val="22"/>
          <w:szCs w:val="22"/>
          <w:lang w:val="es-ES"/>
        </w:rPr>
        <w:t>, Rafael Morales-Baquero</w:t>
      </w:r>
      <w:r w:rsidRPr="00630C78">
        <w:rPr>
          <w:sz w:val="22"/>
          <w:szCs w:val="22"/>
          <w:vertAlign w:val="superscript"/>
          <w:lang w:val="es-ES"/>
        </w:rPr>
        <w:t>1</w:t>
      </w:r>
      <w:r w:rsidRPr="00630C78">
        <w:rPr>
          <w:sz w:val="22"/>
          <w:szCs w:val="22"/>
          <w:lang w:val="es-ES"/>
        </w:rPr>
        <w:t>, Bo Thamdrup</w:t>
      </w:r>
      <w:r w:rsidRPr="00630C78">
        <w:rPr>
          <w:sz w:val="22"/>
          <w:szCs w:val="22"/>
          <w:vertAlign w:val="superscript"/>
          <w:lang w:val="es-ES"/>
        </w:rPr>
        <w:t>2</w:t>
      </w:r>
      <w:r w:rsidRPr="00630C78">
        <w:rPr>
          <w:sz w:val="22"/>
          <w:szCs w:val="22"/>
          <w:lang w:val="es-ES"/>
        </w:rPr>
        <w:t>, Carolin Löscher</w:t>
      </w:r>
      <w:r w:rsidRPr="00630C78">
        <w:rPr>
          <w:sz w:val="22"/>
          <w:szCs w:val="22"/>
          <w:vertAlign w:val="superscript"/>
          <w:lang w:val="es-ES"/>
        </w:rPr>
        <w:t>2</w:t>
      </w:r>
      <w:r w:rsidRPr="00630C78">
        <w:rPr>
          <w:sz w:val="22"/>
          <w:szCs w:val="22"/>
          <w:lang w:val="es-ES"/>
        </w:rPr>
        <w:t>, and Isabel Reche</w:t>
      </w:r>
      <w:r w:rsidRPr="00630C78">
        <w:rPr>
          <w:sz w:val="22"/>
          <w:szCs w:val="22"/>
          <w:vertAlign w:val="superscript"/>
          <w:lang w:val="es-ES"/>
        </w:rPr>
        <w:t>1,3</w:t>
      </w:r>
      <w:r w:rsidRPr="00630C78">
        <w:rPr>
          <w:sz w:val="22"/>
          <w:szCs w:val="22"/>
          <w:lang w:val="es-ES"/>
        </w:rPr>
        <w:t xml:space="preserve"> </w:t>
      </w:r>
    </w:p>
    <w:p w14:paraId="586D6B39" w14:textId="77777777" w:rsidR="00576661" w:rsidRPr="00C256C3" w:rsidRDefault="00576661" w:rsidP="00576661">
      <w:pPr>
        <w:spacing w:line="480" w:lineRule="auto"/>
        <w:rPr>
          <w:color w:val="000000" w:themeColor="text1"/>
          <w:sz w:val="22"/>
          <w:szCs w:val="22"/>
          <w:lang w:val="es-ES"/>
        </w:rPr>
      </w:pPr>
      <w:r w:rsidRPr="00C256C3">
        <w:rPr>
          <w:color w:val="000000" w:themeColor="text1"/>
          <w:sz w:val="22"/>
          <w:szCs w:val="22"/>
          <w:vertAlign w:val="superscript"/>
          <w:lang w:val="es-ES"/>
        </w:rPr>
        <w:t>1</w:t>
      </w:r>
      <w:r w:rsidRPr="00C256C3">
        <w:rPr>
          <w:color w:val="000000" w:themeColor="text1"/>
          <w:sz w:val="22"/>
          <w:szCs w:val="22"/>
          <w:lang w:val="es-ES"/>
        </w:rPr>
        <w:t xml:space="preserve">Departamento de Ecología, Universidad de Granada, E-18071 Granada, </w:t>
      </w:r>
      <w:proofErr w:type="spellStart"/>
      <w:r w:rsidRPr="00C256C3">
        <w:rPr>
          <w:color w:val="000000" w:themeColor="text1"/>
          <w:sz w:val="22"/>
          <w:szCs w:val="22"/>
          <w:lang w:val="es-ES"/>
        </w:rPr>
        <w:t>Spain</w:t>
      </w:r>
      <w:proofErr w:type="spellEnd"/>
      <w:r w:rsidRPr="00C256C3">
        <w:rPr>
          <w:color w:val="000000" w:themeColor="text1"/>
          <w:sz w:val="22"/>
          <w:szCs w:val="22"/>
          <w:lang w:val="es-ES"/>
        </w:rPr>
        <w:t xml:space="preserve"> </w:t>
      </w:r>
    </w:p>
    <w:p w14:paraId="78B75141" w14:textId="77777777" w:rsidR="00576661" w:rsidRPr="00F96AD8" w:rsidRDefault="00576661" w:rsidP="00576661">
      <w:pPr>
        <w:spacing w:line="480" w:lineRule="auto"/>
        <w:rPr>
          <w:color w:val="000000" w:themeColor="text1"/>
          <w:sz w:val="22"/>
          <w:szCs w:val="22"/>
          <w:vertAlign w:val="superscript"/>
        </w:rPr>
      </w:pPr>
      <w:r w:rsidRPr="00F96AD8">
        <w:rPr>
          <w:color w:val="000000" w:themeColor="text1"/>
          <w:sz w:val="22"/>
          <w:szCs w:val="22"/>
          <w:vertAlign w:val="superscript"/>
        </w:rPr>
        <w:t>2</w:t>
      </w:r>
      <w:r w:rsidRPr="00F96AD8">
        <w:rPr>
          <w:color w:val="000000" w:themeColor="text1"/>
          <w:sz w:val="22"/>
          <w:szCs w:val="22"/>
        </w:rPr>
        <w:t>Nordcee, Department of Biology, University of Southern Denmark, E-5230, Odense, Denmark</w:t>
      </w:r>
      <w:r w:rsidRPr="00F96AD8">
        <w:rPr>
          <w:color w:val="000000" w:themeColor="text1"/>
          <w:sz w:val="22"/>
          <w:szCs w:val="22"/>
          <w:vertAlign w:val="superscript"/>
        </w:rPr>
        <w:t xml:space="preserve"> </w:t>
      </w:r>
    </w:p>
    <w:p w14:paraId="2BB52BDE" w14:textId="77777777" w:rsidR="00576661" w:rsidRPr="00F96AD8" w:rsidRDefault="00576661" w:rsidP="00576661">
      <w:pPr>
        <w:spacing w:line="480" w:lineRule="auto"/>
        <w:rPr>
          <w:color w:val="000000" w:themeColor="text1"/>
          <w:sz w:val="22"/>
          <w:szCs w:val="22"/>
        </w:rPr>
      </w:pPr>
      <w:r w:rsidRPr="00F96AD8">
        <w:rPr>
          <w:color w:val="000000" w:themeColor="text1"/>
          <w:sz w:val="22"/>
          <w:szCs w:val="22"/>
          <w:vertAlign w:val="superscript"/>
        </w:rPr>
        <w:t>3</w:t>
      </w:r>
      <w:r w:rsidRPr="00F96AD8">
        <w:rPr>
          <w:color w:val="000000" w:themeColor="text1"/>
          <w:sz w:val="22"/>
          <w:szCs w:val="22"/>
        </w:rPr>
        <w:t>Research Unit Modeling Nature (</w:t>
      </w:r>
      <w:proofErr w:type="spellStart"/>
      <w:r w:rsidRPr="00F96AD8">
        <w:rPr>
          <w:color w:val="000000" w:themeColor="text1"/>
          <w:sz w:val="22"/>
          <w:szCs w:val="22"/>
        </w:rPr>
        <w:t>MNat</w:t>
      </w:r>
      <w:proofErr w:type="spellEnd"/>
      <w:r w:rsidRPr="00F96AD8">
        <w:rPr>
          <w:color w:val="000000" w:themeColor="text1"/>
          <w:sz w:val="22"/>
          <w:szCs w:val="22"/>
        </w:rPr>
        <w:t>), Universidad de Granada, E-18071 Granada, Spain</w:t>
      </w:r>
    </w:p>
    <w:p w14:paraId="6060A3DC" w14:textId="77777777" w:rsidR="00576661" w:rsidRPr="00F96AD8" w:rsidRDefault="00576661" w:rsidP="00576661">
      <w:pPr>
        <w:spacing w:line="480" w:lineRule="auto"/>
        <w:rPr>
          <w:color w:val="000000" w:themeColor="text1"/>
          <w:sz w:val="22"/>
          <w:szCs w:val="22"/>
          <w:vertAlign w:val="superscript"/>
        </w:rPr>
      </w:pPr>
      <w:r w:rsidRPr="00F96AD8">
        <w:rPr>
          <w:color w:val="000000" w:themeColor="text1"/>
          <w:sz w:val="22"/>
          <w:szCs w:val="22"/>
          <w:vertAlign w:val="superscript"/>
        </w:rPr>
        <w:t>*</w:t>
      </w:r>
      <w:r w:rsidRPr="00F96AD8">
        <w:rPr>
          <w:color w:val="000000" w:themeColor="text1"/>
          <w:sz w:val="22"/>
          <w:szCs w:val="22"/>
        </w:rPr>
        <w:t>Current address: Department of Geosciences, Princeton University, E-08544 Princeton, NJ, USA</w:t>
      </w:r>
    </w:p>
    <w:p w14:paraId="767B224F" w14:textId="77777777" w:rsidR="00576661" w:rsidRPr="00F96AD8" w:rsidRDefault="00576661" w:rsidP="00576661">
      <w:pPr>
        <w:pStyle w:val="LO"/>
        <w:ind w:firstLine="0"/>
        <w:rPr>
          <w:rFonts w:ascii="Times New Roman" w:eastAsia="Times New Roman" w:hAnsi="Times New Roman"/>
          <w:color w:val="0000FF"/>
          <w:szCs w:val="22"/>
        </w:rPr>
      </w:pPr>
      <w:r w:rsidRPr="00F96AD8">
        <w:rPr>
          <w:rFonts w:ascii="Times New Roman" w:eastAsia="Times New Roman" w:hAnsi="Times New Roman"/>
          <w:color w:val="000000" w:themeColor="text1"/>
          <w:szCs w:val="22"/>
        </w:rPr>
        <w:t xml:space="preserve">Correspondence should be addressed to EL-P (email: </w:t>
      </w:r>
      <w:hyperlink r:id="rId6" w:history="1">
        <w:r w:rsidRPr="00F96AD8">
          <w:rPr>
            <w:rStyle w:val="Hyperlink"/>
            <w:rFonts w:ascii="Times New Roman" w:eastAsia="Times New Roman" w:hAnsi="Times New Roman"/>
            <w:szCs w:val="22"/>
          </w:rPr>
          <w:t>el23@princeton.edu</w:t>
        </w:r>
      </w:hyperlink>
      <w:r w:rsidRPr="00F96AD8">
        <w:rPr>
          <w:rFonts w:ascii="Times New Roman" w:eastAsia="Times New Roman" w:hAnsi="Times New Roman"/>
          <w:color w:val="000000" w:themeColor="text1"/>
          <w:szCs w:val="22"/>
        </w:rPr>
        <w:t>)</w:t>
      </w:r>
    </w:p>
    <w:p w14:paraId="01CCAD2E" w14:textId="77777777" w:rsidR="00B84550" w:rsidRPr="00FB0A24" w:rsidRDefault="00B84550" w:rsidP="00B84550">
      <w:pPr>
        <w:jc w:val="center"/>
        <w:rPr>
          <w:sz w:val="22"/>
          <w:szCs w:val="22"/>
        </w:rPr>
      </w:pPr>
    </w:p>
    <w:p w14:paraId="7099C258" w14:textId="77777777" w:rsidR="00B84550" w:rsidRPr="00FB0A24" w:rsidRDefault="00B84550" w:rsidP="00B84550">
      <w:pPr>
        <w:jc w:val="center"/>
        <w:rPr>
          <w:sz w:val="22"/>
          <w:szCs w:val="22"/>
        </w:rPr>
      </w:pPr>
    </w:p>
    <w:p w14:paraId="00233D53" w14:textId="1FE9DF36" w:rsidR="00B84550" w:rsidRPr="00FB0A24" w:rsidRDefault="00B84550" w:rsidP="00B84550">
      <w:pPr>
        <w:rPr>
          <w:b/>
          <w:bCs/>
        </w:rPr>
      </w:pPr>
      <w:r w:rsidRPr="00FB0A24">
        <w:rPr>
          <w:b/>
          <w:bCs/>
        </w:rPr>
        <w:t>Content:</w:t>
      </w:r>
    </w:p>
    <w:p w14:paraId="249B1702" w14:textId="77777777" w:rsidR="00B84550" w:rsidRPr="00FB0A24" w:rsidRDefault="00B84550" w:rsidP="00B84550">
      <w:pPr>
        <w:rPr>
          <w:sz w:val="22"/>
          <w:szCs w:val="22"/>
        </w:rPr>
      </w:pPr>
    </w:p>
    <w:p w14:paraId="471442F4" w14:textId="33B22FEA" w:rsidR="00B84550" w:rsidRPr="00FB0A24" w:rsidRDefault="00B84550" w:rsidP="00B84550">
      <w:pPr>
        <w:rPr>
          <w:sz w:val="22"/>
          <w:szCs w:val="22"/>
        </w:rPr>
      </w:pPr>
      <w:r w:rsidRPr="00FB0A24">
        <w:rPr>
          <w:sz w:val="22"/>
          <w:szCs w:val="22"/>
        </w:rPr>
        <w:tab/>
        <w:t xml:space="preserve">Extended Data Figs. 1 – </w:t>
      </w:r>
      <w:r w:rsidR="007C2437">
        <w:rPr>
          <w:sz w:val="22"/>
          <w:szCs w:val="22"/>
        </w:rPr>
        <w:t>6</w:t>
      </w:r>
    </w:p>
    <w:p w14:paraId="141192FF" w14:textId="77777777" w:rsidR="00BD263F" w:rsidRPr="00FB0A24" w:rsidRDefault="00B84550" w:rsidP="00B84550">
      <w:pPr>
        <w:rPr>
          <w:sz w:val="22"/>
          <w:szCs w:val="22"/>
        </w:rPr>
      </w:pPr>
      <w:r w:rsidRPr="00FB0A24">
        <w:rPr>
          <w:sz w:val="22"/>
          <w:szCs w:val="22"/>
        </w:rPr>
        <w:tab/>
      </w:r>
    </w:p>
    <w:p w14:paraId="145B5A12" w14:textId="4C615CB7" w:rsidR="00B84550" w:rsidRPr="00FB0A24" w:rsidRDefault="00B84550" w:rsidP="00BD263F">
      <w:pPr>
        <w:ind w:firstLine="720"/>
        <w:rPr>
          <w:sz w:val="22"/>
          <w:szCs w:val="22"/>
        </w:rPr>
      </w:pPr>
      <w:r w:rsidRPr="00FB0A24">
        <w:rPr>
          <w:sz w:val="22"/>
          <w:szCs w:val="22"/>
        </w:rPr>
        <w:t xml:space="preserve">Extended Data Tables 1 </w:t>
      </w:r>
      <w:r w:rsidR="003C1991" w:rsidRPr="00FB0A24">
        <w:rPr>
          <w:sz w:val="22"/>
          <w:szCs w:val="22"/>
        </w:rPr>
        <w:t>–</w:t>
      </w:r>
      <w:r w:rsidRPr="00FB0A24">
        <w:rPr>
          <w:sz w:val="22"/>
          <w:szCs w:val="22"/>
        </w:rPr>
        <w:t xml:space="preserve"> </w:t>
      </w:r>
      <w:r w:rsidR="007C2437">
        <w:rPr>
          <w:sz w:val="22"/>
          <w:szCs w:val="22"/>
        </w:rPr>
        <w:t>4</w:t>
      </w:r>
      <w:r w:rsidR="003C1991" w:rsidRPr="00FB0A24">
        <w:rPr>
          <w:sz w:val="22"/>
          <w:szCs w:val="22"/>
        </w:rPr>
        <w:t xml:space="preserve"> </w:t>
      </w:r>
    </w:p>
    <w:p w14:paraId="1F07BB8A" w14:textId="77777777" w:rsidR="00B84550" w:rsidRPr="00FB0A24" w:rsidRDefault="00B84550" w:rsidP="00515CDB">
      <w:pPr>
        <w:jc w:val="center"/>
        <w:rPr>
          <w:sz w:val="22"/>
          <w:szCs w:val="22"/>
        </w:rPr>
      </w:pPr>
    </w:p>
    <w:p w14:paraId="062F2FC8" w14:textId="77777777" w:rsidR="00B84550" w:rsidRDefault="00B84550" w:rsidP="00515CDB">
      <w:pPr>
        <w:jc w:val="center"/>
      </w:pPr>
    </w:p>
    <w:p w14:paraId="593E82C3" w14:textId="77777777" w:rsidR="00034534" w:rsidRDefault="00034534" w:rsidP="00D75250">
      <w:pPr>
        <w:pStyle w:val="Standard"/>
      </w:pPr>
    </w:p>
    <w:p w14:paraId="28235CF3" w14:textId="77777777" w:rsidR="00034534" w:rsidRPr="00B93569" w:rsidRDefault="00034534" w:rsidP="00D75250">
      <w:pPr>
        <w:pStyle w:val="Standard"/>
      </w:pPr>
    </w:p>
    <w:p w14:paraId="3E7DE41F" w14:textId="0141893B" w:rsidR="005340B8" w:rsidRPr="00B93569" w:rsidRDefault="005340B8" w:rsidP="00D75250">
      <w:pPr>
        <w:pStyle w:val="Standard"/>
      </w:pPr>
    </w:p>
    <w:p w14:paraId="4A3A474B" w14:textId="284D8BB2" w:rsidR="005340B8" w:rsidRDefault="005340B8" w:rsidP="00D75250">
      <w:pPr>
        <w:pStyle w:val="Standard"/>
        <w:rPr>
          <w:b/>
          <w:bCs w:val="0"/>
        </w:rPr>
      </w:pPr>
    </w:p>
    <w:p w14:paraId="1DDA7BB4" w14:textId="32CA7CEE" w:rsidR="005340B8" w:rsidRDefault="005340B8" w:rsidP="00D75250">
      <w:pPr>
        <w:pStyle w:val="Standard"/>
        <w:rPr>
          <w:b/>
          <w:bCs w:val="0"/>
        </w:rPr>
      </w:pPr>
    </w:p>
    <w:p w14:paraId="72E3FD0F" w14:textId="77777777" w:rsidR="00BB1433" w:rsidRPr="0009303B" w:rsidRDefault="00BB1433" w:rsidP="005340B8">
      <w:pPr>
        <w:pStyle w:val="Standard"/>
        <w:rPr>
          <w:b/>
          <w:bCs w:val="0"/>
          <w:szCs w:val="14"/>
        </w:rPr>
      </w:pPr>
    </w:p>
    <w:p w14:paraId="1D277D6C" w14:textId="77777777" w:rsidR="005340B8" w:rsidRPr="0009303B" w:rsidRDefault="005340B8" w:rsidP="00D75250">
      <w:pPr>
        <w:pStyle w:val="Standard"/>
        <w:rPr>
          <w:b/>
          <w:bCs w:val="0"/>
          <w:szCs w:val="14"/>
        </w:rPr>
      </w:pPr>
    </w:p>
    <w:p w14:paraId="66DC2EE2" w14:textId="77777777" w:rsidR="00103CC3" w:rsidRDefault="00103CC3" w:rsidP="00974182">
      <w:pPr>
        <w:pStyle w:val="Standard"/>
        <w:rPr>
          <w:szCs w:val="14"/>
        </w:rPr>
      </w:pPr>
    </w:p>
    <w:p w14:paraId="12764B2F" w14:textId="77777777" w:rsidR="00103CC3" w:rsidRDefault="00103CC3" w:rsidP="00974182">
      <w:pPr>
        <w:pStyle w:val="Standard"/>
        <w:rPr>
          <w:szCs w:val="14"/>
        </w:rPr>
      </w:pPr>
    </w:p>
    <w:p w14:paraId="2A658904" w14:textId="77777777" w:rsidR="00103CC3" w:rsidRDefault="00103CC3" w:rsidP="00974182">
      <w:pPr>
        <w:pStyle w:val="Standard"/>
        <w:rPr>
          <w:szCs w:val="14"/>
        </w:rPr>
      </w:pPr>
    </w:p>
    <w:p w14:paraId="40D15607" w14:textId="77777777" w:rsidR="00C136E6" w:rsidRDefault="00C136E6" w:rsidP="00974182">
      <w:pPr>
        <w:pStyle w:val="Standard"/>
        <w:rPr>
          <w:szCs w:val="14"/>
        </w:rPr>
      </w:pPr>
    </w:p>
    <w:p w14:paraId="1712F8B6" w14:textId="77777777" w:rsidR="00C136E6" w:rsidRDefault="00C136E6" w:rsidP="00974182">
      <w:pPr>
        <w:pStyle w:val="Standard"/>
        <w:rPr>
          <w:szCs w:val="14"/>
        </w:rPr>
      </w:pPr>
    </w:p>
    <w:p w14:paraId="1108A9F6" w14:textId="77777777" w:rsidR="00C136E6" w:rsidRDefault="00C136E6" w:rsidP="00974182">
      <w:pPr>
        <w:pStyle w:val="Standard"/>
        <w:rPr>
          <w:szCs w:val="14"/>
        </w:rPr>
      </w:pPr>
    </w:p>
    <w:p w14:paraId="31E3FF5E" w14:textId="77777777" w:rsidR="00C136E6" w:rsidRDefault="00C136E6" w:rsidP="00974182">
      <w:pPr>
        <w:pStyle w:val="Standard"/>
        <w:rPr>
          <w:szCs w:val="14"/>
        </w:rPr>
      </w:pPr>
    </w:p>
    <w:p w14:paraId="329C5284" w14:textId="77777777" w:rsidR="00C136E6" w:rsidRDefault="00C136E6" w:rsidP="00974182">
      <w:pPr>
        <w:pStyle w:val="Standard"/>
        <w:rPr>
          <w:szCs w:val="14"/>
        </w:rPr>
      </w:pPr>
    </w:p>
    <w:p w14:paraId="1FA56E44" w14:textId="77777777" w:rsidR="00C136E6" w:rsidRDefault="00C136E6" w:rsidP="00974182">
      <w:pPr>
        <w:pStyle w:val="Standard"/>
        <w:rPr>
          <w:szCs w:val="14"/>
        </w:rPr>
      </w:pPr>
    </w:p>
    <w:p w14:paraId="32DFE9C1" w14:textId="55768211" w:rsidR="00C136E6" w:rsidRPr="00925D43" w:rsidRDefault="000C6FCB" w:rsidP="00C136E6">
      <w:pPr>
        <w:jc w:val="center"/>
        <w:rPr>
          <w:highlight w:val="yellow"/>
        </w:rPr>
      </w:pPr>
      <w:r>
        <w:rPr>
          <w:noProof/>
        </w:rPr>
        <w:lastRenderedPageBreak/>
        <w:drawing>
          <wp:inline distT="0" distB="0" distL="0" distR="0" wp14:anchorId="3E6899F2" wp14:editId="316E5D4D">
            <wp:extent cx="6383020" cy="7677150"/>
            <wp:effectExtent l="0" t="0" r="5080" b="0"/>
            <wp:docPr id="175358661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86616" name="Picture 1" descr="A screenshot of a cell ph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3020" cy="7677150"/>
                    </a:xfrm>
                    <a:prstGeom prst="rect">
                      <a:avLst/>
                    </a:prstGeom>
                  </pic:spPr>
                </pic:pic>
              </a:graphicData>
            </a:graphic>
          </wp:inline>
        </w:drawing>
      </w:r>
    </w:p>
    <w:p w14:paraId="531772BE" w14:textId="77777777" w:rsidR="00C136E6" w:rsidRPr="00925D43" w:rsidRDefault="00C136E6" w:rsidP="00C136E6">
      <w:pPr>
        <w:pStyle w:val="Standard"/>
        <w:rPr>
          <w:b/>
          <w:bCs w:val="0"/>
          <w:highlight w:val="yellow"/>
        </w:rPr>
      </w:pPr>
    </w:p>
    <w:p w14:paraId="74238285" w14:textId="77777777" w:rsidR="008D0B48" w:rsidRDefault="008D0B48" w:rsidP="00C136E6">
      <w:pPr>
        <w:pStyle w:val="Standard"/>
        <w:rPr>
          <w:b/>
          <w:bCs w:val="0"/>
          <w:szCs w:val="14"/>
        </w:rPr>
        <w:sectPr w:rsidR="008D0B48" w:rsidSect="006B5F91">
          <w:pgSz w:w="12240" w:h="15840"/>
          <w:pgMar w:top="720" w:right="1094" w:bottom="720" w:left="1094" w:header="709" w:footer="709" w:gutter="0"/>
          <w:cols w:space="708"/>
          <w:docGrid w:linePitch="360"/>
        </w:sectPr>
      </w:pPr>
    </w:p>
    <w:p w14:paraId="11532CF1" w14:textId="64F58A8F" w:rsidR="008D0B48" w:rsidRPr="00A93A4D" w:rsidRDefault="00C136E6" w:rsidP="00A93A4D">
      <w:pPr>
        <w:pStyle w:val="Standard"/>
        <w:rPr>
          <w:szCs w:val="18"/>
        </w:rPr>
        <w:sectPr w:rsidR="008D0B48" w:rsidRPr="00A93A4D" w:rsidSect="006B5F91">
          <w:type w:val="continuous"/>
          <w:pgSz w:w="12240" w:h="15840"/>
          <w:pgMar w:top="720" w:right="1094" w:bottom="720" w:left="1094" w:header="709" w:footer="709" w:gutter="0"/>
          <w:cols w:num="2" w:space="144"/>
          <w:docGrid w:linePitch="360"/>
        </w:sectPr>
      </w:pPr>
      <w:r w:rsidRPr="0009303B">
        <w:rPr>
          <w:b/>
          <w:bCs w:val="0"/>
          <w:szCs w:val="14"/>
        </w:rPr>
        <w:t xml:space="preserve">Extended Data Figure </w:t>
      </w:r>
      <w:r>
        <w:rPr>
          <w:b/>
          <w:bCs w:val="0"/>
          <w:szCs w:val="14"/>
        </w:rPr>
        <w:t xml:space="preserve">1 </w:t>
      </w:r>
      <w:r w:rsidR="009E454A">
        <w:rPr>
          <w:rFonts w:eastAsiaTheme="minorHAnsi"/>
          <w:bCs w:val="0"/>
          <w:i/>
          <w:iCs/>
          <w:szCs w:val="14"/>
        </w:rPr>
        <w:t>|</w:t>
      </w:r>
      <w:r>
        <w:rPr>
          <w:b/>
          <w:bCs w:val="0"/>
          <w:szCs w:val="14"/>
        </w:rPr>
        <w:t xml:space="preserve"> </w:t>
      </w:r>
      <w:r w:rsidRPr="009C0076">
        <w:rPr>
          <w:b/>
          <w:bCs w:val="0"/>
          <w:szCs w:val="18"/>
        </w:rPr>
        <w:t>Scheme of the experimental design</w:t>
      </w:r>
      <w:r>
        <w:rPr>
          <w:b/>
          <w:bCs w:val="0"/>
          <w:szCs w:val="18"/>
        </w:rPr>
        <w:t xml:space="preserve"> and procedure.</w:t>
      </w:r>
      <w:r w:rsidRPr="009C0076">
        <w:rPr>
          <w:b/>
          <w:bCs w:val="0"/>
          <w:szCs w:val="18"/>
        </w:rPr>
        <w:t xml:space="preserve"> </w:t>
      </w:r>
      <w:r>
        <w:rPr>
          <w:szCs w:val="18"/>
        </w:rPr>
        <w:t>We performed experiments 1 to 4 to measure the effect of sunlight on N</w:t>
      </w:r>
      <w:r w:rsidRPr="00B97B36">
        <w:rPr>
          <w:szCs w:val="18"/>
          <w:vertAlign w:val="subscript"/>
        </w:rPr>
        <w:t>2</w:t>
      </w:r>
      <w:r>
        <w:rPr>
          <w:szCs w:val="18"/>
        </w:rPr>
        <w:t>O concentration</w:t>
      </w:r>
      <w:r w:rsidR="00AC146C">
        <w:rPr>
          <w:szCs w:val="18"/>
        </w:rPr>
        <w:t xml:space="preserve">, </w:t>
      </w:r>
      <w:r w:rsidR="00AC146C" w:rsidRPr="00B97B36">
        <w:rPr>
          <w:szCs w:val="18"/>
        </w:rPr>
        <w:t xml:space="preserve">experiments 5 to 7 to measure the effect of sunlight on </w:t>
      </w:r>
      <w:r w:rsidR="00AC146C" w:rsidRPr="00B97B36">
        <w:rPr>
          <w:szCs w:val="18"/>
          <w:vertAlign w:val="superscript"/>
        </w:rPr>
        <w:t>45</w:t>
      </w:r>
      <w:r w:rsidR="00AC146C" w:rsidRPr="00B97B36">
        <w:rPr>
          <w:szCs w:val="18"/>
        </w:rPr>
        <w:t>N</w:t>
      </w:r>
      <w:r w:rsidR="00AC146C" w:rsidRPr="00B97B36">
        <w:rPr>
          <w:szCs w:val="18"/>
          <w:vertAlign w:val="subscript"/>
        </w:rPr>
        <w:t>2</w:t>
      </w:r>
      <w:r w:rsidR="00AC146C" w:rsidRPr="00B97B36">
        <w:rPr>
          <w:szCs w:val="18"/>
        </w:rPr>
        <w:t xml:space="preserve">O and </w:t>
      </w:r>
      <w:r w:rsidR="00AC146C" w:rsidRPr="00B97B36">
        <w:rPr>
          <w:szCs w:val="18"/>
          <w:vertAlign w:val="superscript"/>
        </w:rPr>
        <w:t>46</w:t>
      </w:r>
      <w:r w:rsidR="00AC146C" w:rsidRPr="00B97B36">
        <w:rPr>
          <w:szCs w:val="18"/>
        </w:rPr>
        <w:t>N</w:t>
      </w:r>
      <w:r w:rsidR="00AC146C" w:rsidRPr="00B97B36">
        <w:rPr>
          <w:szCs w:val="18"/>
          <w:vertAlign w:val="subscript"/>
        </w:rPr>
        <w:t>2</w:t>
      </w:r>
      <w:r w:rsidR="00AC146C" w:rsidRPr="00B97B36">
        <w:rPr>
          <w:szCs w:val="18"/>
        </w:rPr>
        <w:t xml:space="preserve">O concentrations </w:t>
      </w:r>
      <w:r w:rsidR="00AC146C" w:rsidRPr="00B97B36">
        <w:rPr>
          <w:szCs w:val="22"/>
        </w:rPr>
        <w:t xml:space="preserve">using </w:t>
      </w:r>
      <w:r w:rsidR="00AC146C" w:rsidRPr="00B97B36">
        <w:rPr>
          <w:szCs w:val="22"/>
          <w:vertAlign w:val="superscript"/>
        </w:rPr>
        <w:t>15</w:t>
      </w:r>
      <w:r w:rsidR="00AC146C" w:rsidRPr="00B97B36">
        <w:rPr>
          <w:szCs w:val="22"/>
        </w:rPr>
        <w:t>N-labelled substrates</w:t>
      </w:r>
      <w:r w:rsidR="00AC146C" w:rsidRPr="00B97B36">
        <w:rPr>
          <w:szCs w:val="18"/>
        </w:rPr>
        <w:t xml:space="preserve">, and experiment </w:t>
      </w:r>
      <w:r w:rsidR="00AC146C" w:rsidRPr="00B97B36">
        <w:rPr>
          <w:szCs w:val="18"/>
        </w:rPr>
        <w:t xml:space="preserve">8 to test the </w:t>
      </w:r>
      <w:r w:rsidR="00AC146C" w:rsidRPr="00B97B36">
        <w:rPr>
          <w:szCs w:val="22"/>
        </w:rPr>
        <w:t>effect of HgCl</w:t>
      </w:r>
      <w:r w:rsidR="00AC146C" w:rsidRPr="00B97B36">
        <w:rPr>
          <w:szCs w:val="22"/>
          <w:vertAlign w:val="subscript"/>
        </w:rPr>
        <w:t>2</w:t>
      </w:r>
      <w:r w:rsidR="00AC146C" w:rsidRPr="00B97B36">
        <w:rPr>
          <w:szCs w:val="22"/>
        </w:rPr>
        <w:t xml:space="preserve"> on the N</w:t>
      </w:r>
      <w:r w:rsidR="00AC146C" w:rsidRPr="00B97B36">
        <w:rPr>
          <w:szCs w:val="22"/>
          <w:vertAlign w:val="subscript"/>
        </w:rPr>
        <w:t>2</w:t>
      </w:r>
      <w:r w:rsidR="00AC146C" w:rsidRPr="00B97B36">
        <w:rPr>
          <w:szCs w:val="22"/>
        </w:rPr>
        <w:t>O photoproduction rates</w:t>
      </w:r>
      <w:r>
        <w:rPr>
          <w:szCs w:val="18"/>
        </w:rPr>
        <w:t>. We</w:t>
      </w:r>
      <w:r w:rsidRPr="009C0076">
        <w:rPr>
          <w:szCs w:val="18"/>
        </w:rPr>
        <w:t xml:space="preserve"> used dark controls and sunlight treatments over a time course</w:t>
      </w:r>
      <w:r>
        <w:rPr>
          <w:szCs w:val="18"/>
        </w:rPr>
        <w:t xml:space="preserve"> in all experiments</w:t>
      </w:r>
      <w:r w:rsidRPr="009C0076">
        <w:rPr>
          <w:szCs w:val="18"/>
        </w:rPr>
        <w:t xml:space="preserve">. </w:t>
      </w:r>
      <w:r w:rsidR="00A93A4D">
        <w:rPr>
          <w:szCs w:val="18"/>
        </w:rPr>
        <w:t>Sunl</w:t>
      </w:r>
      <w:r>
        <w:rPr>
          <w:szCs w:val="18"/>
        </w:rPr>
        <w:t>ight hours and total incubation hours are shown</w:t>
      </w:r>
      <w:r w:rsidR="00A93A4D">
        <w:rPr>
          <w:szCs w:val="18"/>
        </w:rPr>
        <w:t xml:space="preserve"> (e.g., 15</w:t>
      </w:r>
      <w:r w:rsidR="00827128">
        <w:rPr>
          <w:szCs w:val="18"/>
        </w:rPr>
        <w:t>/</w:t>
      </w:r>
      <w:r w:rsidR="00A93A4D">
        <w:rPr>
          <w:szCs w:val="18"/>
        </w:rPr>
        <w:t>24 h)</w:t>
      </w:r>
      <w:r>
        <w:rPr>
          <w:szCs w:val="18"/>
        </w:rPr>
        <w:t xml:space="preserve">. </w:t>
      </w:r>
      <w:r w:rsidRPr="009C0076">
        <w:rPr>
          <w:szCs w:val="18"/>
        </w:rPr>
        <w:t>More details are provided in the Method section</w:t>
      </w:r>
      <w:r w:rsidR="00A93A4D">
        <w:rPr>
          <w:szCs w:val="18"/>
        </w:rPr>
        <w:t xml:space="preserve"> and in the main text.</w:t>
      </w:r>
    </w:p>
    <w:p w14:paraId="1A5253BD" w14:textId="77777777" w:rsidR="003725D6" w:rsidRDefault="003725D6" w:rsidP="00C136E6">
      <w:pPr>
        <w:pStyle w:val="Standard"/>
        <w:rPr>
          <w:b/>
          <w:bCs w:val="0"/>
          <w:szCs w:val="14"/>
        </w:rPr>
        <w:sectPr w:rsidR="003725D6" w:rsidSect="006B5F91">
          <w:type w:val="continuous"/>
          <w:pgSz w:w="12240" w:h="15840"/>
          <w:pgMar w:top="720" w:right="1094" w:bottom="720" w:left="1094" w:header="709" w:footer="709" w:gutter="0"/>
          <w:cols w:space="708"/>
          <w:docGrid w:linePitch="360"/>
        </w:sectPr>
      </w:pPr>
    </w:p>
    <w:p w14:paraId="6ED48155" w14:textId="77777777" w:rsidR="00D70BCE" w:rsidRDefault="00D70BCE" w:rsidP="00C136E6">
      <w:pPr>
        <w:pStyle w:val="Standard"/>
        <w:rPr>
          <w:szCs w:val="18"/>
        </w:rPr>
      </w:pPr>
    </w:p>
    <w:p w14:paraId="508AC7AB" w14:textId="77777777" w:rsidR="00D70BCE" w:rsidRDefault="00D70BCE" w:rsidP="000B6098">
      <w:pPr>
        <w:pStyle w:val="LO"/>
        <w:jc w:val="center"/>
        <w:rPr>
          <w:highlight w:val="yellow"/>
        </w:rPr>
      </w:pPr>
      <w:r>
        <w:rPr>
          <w:noProof/>
        </w:rPr>
        <w:lastRenderedPageBreak/>
        <w:drawing>
          <wp:inline distT="0" distB="0" distL="0" distR="0" wp14:anchorId="75015CB2" wp14:editId="42B687EC">
            <wp:extent cx="3401568" cy="2362200"/>
            <wp:effectExtent l="0" t="0" r="2540" b="0"/>
            <wp:docPr id="311132656" name="Picture 4" descr="A group of dots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32656" name="Picture 4" descr="A group of dots i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3886" cy="2363810"/>
                    </a:xfrm>
                    <a:prstGeom prst="rect">
                      <a:avLst/>
                    </a:prstGeom>
                  </pic:spPr>
                </pic:pic>
              </a:graphicData>
            </a:graphic>
          </wp:inline>
        </w:drawing>
      </w:r>
    </w:p>
    <w:p w14:paraId="771AC21C" w14:textId="77777777" w:rsidR="00D70BCE" w:rsidRDefault="00D70BCE" w:rsidP="00D70BCE">
      <w:pPr>
        <w:pStyle w:val="Standard"/>
        <w:rPr>
          <w:b/>
          <w:bCs w:val="0"/>
          <w:szCs w:val="14"/>
        </w:rPr>
      </w:pPr>
    </w:p>
    <w:p w14:paraId="036AB4D1" w14:textId="77777777" w:rsidR="003536CD" w:rsidRPr="000B6098" w:rsidRDefault="003536CD" w:rsidP="00D70BCE">
      <w:pPr>
        <w:pStyle w:val="Standard"/>
        <w:rPr>
          <w:b/>
          <w:bCs w:val="0"/>
          <w:szCs w:val="14"/>
        </w:rPr>
        <w:sectPr w:rsidR="003536CD" w:rsidRPr="000B6098" w:rsidSect="006B5F91">
          <w:type w:val="continuous"/>
          <w:pgSz w:w="12240" w:h="15840"/>
          <w:pgMar w:top="720" w:right="1094" w:bottom="720" w:left="1094" w:header="709" w:footer="709" w:gutter="0"/>
          <w:cols w:space="708"/>
          <w:docGrid w:linePitch="360"/>
        </w:sectPr>
      </w:pPr>
    </w:p>
    <w:p w14:paraId="0059182E" w14:textId="76B4709D" w:rsidR="00D70BCE" w:rsidRPr="00801C0D" w:rsidRDefault="00D70BCE" w:rsidP="00D70BCE">
      <w:pPr>
        <w:pStyle w:val="Standard"/>
        <w:rPr>
          <w:b/>
          <w:bCs w:val="0"/>
          <w:szCs w:val="14"/>
        </w:rPr>
      </w:pPr>
      <w:r w:rsidRPr="000B6098">
        <w:rPr>
          <w:b/>
          <w:bCs w:val="0"/>
          <w:szCs w:val="14"/>
        </w:rPr>
        <w:t xml:space="preserve">Extended Data Figure </w:t>
      </w:r>
      <w:r w:rsidR="003536CD" w:rsidRPr="000B6098">
        <w:rPr>
          <w:b/>
          <w:bCs w:val="0"/>
          <w:szCs w:val="14"/>
        </w:rPr>
        <w:t xml:space="preserve">2 </w:t>
      </w:r>
      <w:r w:rsidR="003536CD" w:rsidRPr="000B6098">
        <w:rPr>
          <w:rFonts w:eastAsiaTheme="minorHAnsi"/>
          <w:bCs w:val="0"/>
          <w:i/>
          <w:iCs/>
          <w:szCs w:val="14"/>
        </w:rPr>
        <w:t>|</w:t>
      </w:r>
      <w:r w:rsidRPr="000B6098">
        <w:rPr>
          <w:b/>
          <w:bCs w:val="0"/>
          <w:szCs w:val="14"/>
        </w:rPr>
        <w:t xml:space="preserve"> Effect of sunlight on nitrite concentration</w:t>
      </w:r>
      <w:r w:rsidR="003536CD" w:rsidRPr="000B6098">
        <w:rPr>
          <w:b/>
          <w:bCs w:val="0"/>
          <w:szCs w:val="14"/>
        </w:rPr>
        <w:t xml:space="preserve"> over time</w:t>
      </w:r>
      <w:r w:rsidRPr="000B6098">
        <w:rPr>
          <w:b/>
          <w:bCs w:val="0"/>
          <w:szCs w:val="14"/>
        </w:rPr>
        <w:t xml:space="preserve">. </w:t>
      </w:r>
      <w:r w:rsidRPr="000B6098">
        <w:rPr>
          <w:szCs w:val="14"/>
        </w:rPr>
        <w:t xml:space="preserve">Dissolved nitrite concentrations over time in the incubation experiment 4 (i.e., sunlight/total incubation hours), performed in Cubillas in July 2021. We show dark controls in dark grey and sunlight treatments in yellow. Nitrite </w:t>
      </w:r>
      <w:r w:rsidRPr="000B6098">
        <w:rPr>
          <w:szCs w:val="14"/>
        </w:rPr>
        <w:t>concentration was below detection limit (0.50 µmol L</w:t>
      </w:r>
      <w:r w:rsidRPr="000B6098">
        <w:rPr>
          <w:szCs w:val="14"/>
          <w:vertAlign w:val="superscript"/>
        </w:rPr>
        <w:t>-1</w:t>
      </w:r>
      <w:r w:rsidRPr="000B6098">
        <w:rPr>
          <w:szCs w:val="14"/>
        </w:rPr>
        <w:t>) in the sunlight treatments (t</w:t>
      </w:r>
      <w:r w:rsidRPr="000B6098">
        <w:rPr>
          <w:szCs w:val="14"/>
          <w:vertAlign w:val="subscript"/>
        </w:rPr>
        <w:t>1</w:t>
      </w:r>
      <w:r w:rsidRPr="000B6098">
        <w:rPr>
          <w:szCs w:val="14"/>
        </w:rPr>
        <w:t xml:space="preserve"> – t</w:t>
      </w:r>
      <w:r w:rsidRPr="000B6098">
        <w:rPr>
          <w:szCs w:val="14"/>
          <w:vertAlign w:val="subscript"/>
        </w:rPr>
        <w:t>3</w:t>
      </w:r>
      <w:r w:rsidRPr="000B6098">
        <w:rPr>
          <w:szCs w:val="14"/>
        </w:rPr>
        <w:t>). The differences between sunlight treatments and dark controls were significant (p &lt; 0.001). The decrease over time in the dark controls was not significant (p = 0.39).</w:t>
      </w:r>
    </w:p>
    <w:p w14:paraId="2FA76B93" w14:textId="77777777" w:rsidR="003536CD" w:rsidRDefault="003536CD" w:rsidP="00C136E6">
      <w:pPr>
        <w:pStyle w:val="Standard"/>
        <w:rPr>
          <w:szCs w:val="18"/>
        </w:rPr>
        <w:sectPr w:rsidR="003536CD" w:rsidSect="006B5F91">
          <w:type w:val="continuous"/>
          <w:pgSz w:w="12240" w:h="15840"/>
          <w:pgMar w:top="720" w:right="1094" w:bottom="720" w:left="1094" w:header="709" w:footer="709" w:gutter="0"/>
          <w:cols w:num="2" w:space="406"/>
          <w:docGrid w:linePitch="360"/>
        </w:sectPr>
      </w:pPr>
    </w:p>
    <w:p w14:paraId="6BCA722B" w14:textId="77777777" w:rsidR="00D70BCE" w:rsidRPr="00A66A41" w:rsidRDefault="00D70BCE" w:rsidP="00C136E6">
      <w:pPr>
        <w:pStyle w:val="Standard"/>
        <w:rPr>
          <w:szCs w:val="18"/>
        </w:rPr>
      </w:pPr>
    </w:p>
    <w:p w14:paraId="4C524A47" w14:textId="77777777" w:rsidR="00C136E6" w:rsidRPr="00A66A41" w:rsidRDefault="00C136E6" w:rsidP="00C136E6">
      <w:pPr>
        <w:pStyle w:val="Standard"/>
        <w:rPr>
          <w:szCs w:val="22"/>
        </w:rPr>
      </w:pPr>
    </w:p>
    <w:p w14:paraId="6A01B295" w14:textId="77777777" w:rsidR="00C136E6" w:rsidRDefault="00C136E6" w:rsidP="00974182">
      <w:pPr>
        <w:pStyle w:val="Standard"/>
        <w:rPr>
          <w:szCs w:val="14"/>
        </w:rPr>
      </w:pPr>
    </w:p>
    <w:p w14:paraId="08F1416C" w14:textId="77777777" w:rsidR="0083716D" w:rsidRPr="00662F38" w:rsidRDefault="0083716D" w:rsidP="00155D28">
      <w:pPr>
        <w:pStyle w:val="LO"/>
        <w:ind w:firstLine="0"/>
        <w:jc w:val="center"/>
        <w:rPr>
          <w:rFonts w:ascii="Times New Roman" w:hAnsi="Times New Roman"/>
          <w:sz w:val="24"/>
        </w:rPr>
      </w:pPr>
      <w:r>
        <w:rPr>
          <w:rFonts w:ascii="Times New Roman" w:hAnsi="Times New Roman"/>
          <w:noProof/>
          <w:sz w:val="24"/>
        </w:rPr>
        <w:lastRenderedPageBreak/>
        <w:drawing>
          <wp:inline distT="0" distB="0" distL="0" distR="0" wp14:anchorId="62A637BD" wp14:editId="065ADE4B">
            <wp:extent cx="6073984" cy="7950200"/>
            <wp:effectExtent l="0" t="0" r="0" b="0"/>
            <wp:docPr id="827343435"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43435" name="Picture 1" descr="A screenshot of a video g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1865" cy="8012871"/>
                    </a:xfrm>
                    <a:prstGeom prst="rect">
                      <a:avLst/>
                    </a:prstGeom>
                  </pic:spPr>
                </pic:pic>
              </a:graphicData>
            </a:graphic>
          </wp:inline>
        </w:drawing>
      </w:r>
    </w:p>
    <w:p w14:paraId="33D53BAA" w14:textId="77777777" w:rsidR="00EB34AF" w:rsidRDefault="00EB34AF" w:rsidP="00381A3D">
      <w:pPr>
        <w:pStyle w:val="Standard"/>
      </w:pPr>
    </w:p>
    <w:p w14:paraId="79EC69A1" w14:textId="77777777" w:rsidR="00155D28" w:rsidRPr="00155D28" w:rsidRDefault="00155D28" w:rsidP="00381A3D">
      <w:pPr>
        <w:pStyle w:val="Standard"/>
        <w:rPr>
          <w:b/>
          <w:bCs w:val="0"/>
          <w:sz w:val="2"/>
          <w:szCs w:val="2"/>
        </w:rPr>
        <w:sectPr w:rsidR="00155D28" w:rsidRPr="00155D28" w:rsidSect="006B5F91">
          <w:type w:val="continuous"/>
          <w:pgSz w:w="12240" w:h="15840"/>
          <w:pgMar w:top="720" w:right="1094" w:bottom="720" w:left="1094" w:header="709" w:footer="709" w:gutter="0"/>
          <w:cols w:space="708"/>
          <w:docGrid w:linePitch="360"/>
        </w:sectPr>
      </w:pPr>
    </w:p>
    <w:p w14:paraId="2A679404" w14:textId="2AB4ECC7" w:rsidR="0083716D" w:rsidRPr="00381A3D" w:rsidRDefault="00381A3D" w:rsidP="00381A3D">
      <w:pPr>
        <w:pStyle w:val="Standard"/>
        <w:rPr>
          <w:b/>
          <w:bCs w:val="0"/>
          <w:szCs w:val="14"/>
        </w:rPr>
      </w:pPr>
      <w:r w:rsidRPr="0009303B">
        <w:rPr>
          <w:b/>
          <w:bCs w:val="0"/>
          <w:szCs w:val="14"/>
        </w:rPr>
        <w:t xml:space="preserve">Extended Data Figure </w:t>
      </w:r>
      <w:r w:rsidR="00EB34AF">
        <w:rPr>
          <w:b/>
          <w:bCs w:val="0"/>
          <w:szCs w:val="14"/>
        </w:rPr>
        <w:t xml:space="preserve">3 </w:t>
      </w:r>
      <w:r w:rsidR="00EB34AF">
        <w:rPr>
          <w:rFonts w:eastAsiaTheme="minorHAnsi"/>
          <w:bCs w:val="0"/>
          <w:i/>
          <w:iCs/>
          <w:szCs w:val="14"/>
        </w:rPr>
        <w:t>|</w:t>
      </w:r>
      <w:r w:rsidRPr="0009303B">
        <w:rPr>
          <w:b/>
          <w:bCs w:val="0"/>
          <w:szCs w:val="14"/>
        </w:rPr>
        <w:t xml:space="preserve"> </w:t>
      </w:r>
      <w:r w:rsidR="0083716D" w:rsidRPr="00381A3D">
        <w:rPr>
          <w:b/>
          <w:szCs w:val="14"/>
        </w:rPr>
        <w:t xml:space="preserve">Photoproduction of </w:t>
      </w:r>
      <w:r w:rsidR="0083716D" w:rsidRPr="00381A3D">
        <w:rPr>
          <w:b/>
          <w:szCs w:val="14"/>
          <w:vertAlign w:val="superscript"/>
        </w:rPr>
        <w:t>45</w:t>
      </w:r>
      <w:r w:rsidR="0083716D" w:rsidRPr="00381A3D">
        <w:rPr>
          <w:b/>
          <w:szCs w:val="14"/>
        </w:rPr>
        <w:t>N</w:t>
      </w:r>
      <w:r w:rsidR="0083716D" w:rsidRPr="00381A3D">
        <w:rPr>
          <w:b/>
          <w:szCs w:val="14"/>
          <w:vertAlign w:val="subscript"/>
        </w:rPr>
        <w:t>2</w:t>
      </w:r>
      <w:r w:rsidR="0083716D" w:rsidRPr="00381A3D">
        <w:rPr>
          <w:b/>
          <w:szCs w:val="14"/>
        </w:rPr>
        <w:t xml:space="preserve">O and </w:t>
      </w:r>
      <w:r w:rsidR="0083716D" w:rsidRPr="00381A3D">
        <w:rPr>
          <w:b/>
          <w:szCs w:val="14"/>
          <w:vertAlign w:val="superscript"/>
        </w:rPr>
        <w:t>46</w:t>
      </w:r>
      <w:r w:rsidR="0083716D" w:rsidRPr="00381A3D">
        <w:rPr>
          <w:b/>
          <w:szCs w:val="14"/>
        </w:rPr>
        <w:t>N</w:t>
      </w:r>
      <w:r w:rsidR="0083716D" w:rsidRPr="00381A3D">
        <w:rPr>
          <w:b/>
          <w:szCs w:val="14"/>
          <w:vertAlign w:val="subscript"/>
        </w:rPr>
        <w:t>2</w:t>
      </w:r>
      <w:r w:rsidR="0083716D" w:rsidRPr="00381A3D">
        <w:rPr>
          <w:b/>
          <w:szCs w:val="14"/>
        </w:rPr>
        <w:t xml:space="preserve">O from </w:t>
      </w:r>
      <w:r w:rsidR="0083716D" w:rsidRPr="00381A3D">
        <w:rPr>
          <w:b/>
          <w:szCs w:val="14"/>
          <w:vertAlign w:val="superscript"/>
        </w:rPr>
        <w:t>15</w:t>
      </w:r>
      <w:r w:rsidR="0083716D" w:rsidRPr="00381A3D">
        <w:rPr>
          <w:b/>
          <w:szCs w:val="14"/>
        </w:rPr>
        <w:t>N-NO</w:t>
      </w:r>
      <w:r w:rsidR="0083716D" w:rsidRPr="00381A3D">
        <w:rPr>
          <w:b/>
          <w:szCs w:val="14"/>
          <w:vertAlign w:val="subscript"/>
        </w:rPr>
        <w:t>2</w:t>
      </w:r>
      <w:r w:rsidR="0083716D" w:rsidRPr="00381A3D">
        <w:rPr>
          <w:b/>
          <w:szCs w:val="14"/>
          <w:vertAlign w:val="superscript"/>
        </w:rPr>
        <w:t>-</w:t>
      </w:r>
      <w:r w:rsidR="0083716D" w:rsidRPr="00381A3D">
        <w:rPr>
          <w:b/>
          <w:szCs w:val="14"/>
        </w:rPr>
        <w:t xml:space="preserve"> and </w:t>
      </w:r>
      <w:r w:rsidR="0083716D" w:rsidRPr="00381A3D">
        <w:rPr>
          <w:b/>
          <w:szCs w:val="14"/>
          <w:vertAlign w:val="superscript"/>
        </w:rPr>
        <w:t>15</w:t>
      </w:r>
      <w:r w:rsidR="0083716D" w:rsidRPr="00381A3D">
        <w:rPr>
          <w:b/>
          <w:szCs w:val="14"/>
        </w:rPr>
        <w:t>N-NO</w:t>
      </w:r>
      <w:r w:rsidR="0083716D" w:rsidRPr="00381A3D">
        <w:rPr>
          <w:b/>
          <w:szCs w:val="14"/>
          <w:vertAlign w:val="subscript"/>
        </w:rPr>
        <w:t>3</w:t>
      </w:r>
      <w:r w:rsidR="0083716D" w:rsidRPr="00381A3D">
        <w:rPr>
          <w:b/>
          <w:szCs w:val="14"/>
          <w:vertAlign w:val="superscript"/>
        </w:rPr>
        <w:t>-</w:t>
      </w:r>
      <w:r w:rsidR="0083716D" w:rsidRPr="00381A3D">
        <w:rPr>
          <w:b/>
          <w:szCs w:val="14"/>
        </w:rPr>
        <w:t xml:space="preserve">. </w:t>
      </w:r>
      <w:r w:rsidR="0083716D" w:rsidRPr="00381A3D">
        <w:rPr>
          <w:szCs w:val="14"/>
          <w:vertAlign w:val="superscript"/>
        </w:rPr>
        <w:t>45</w:t>
      </w:r>
      <w:r w:rsidR="0083716D" w:rsidRPr="00381A3D">
        <w:rPr>
          <w:szCs w:val="14"/>
        </w:rPr>
        <w:t>N</w:t>
      </w:r>
      <w:r w:rsidR="0083716D" w:rsidRPr="00381A3D">
        <w:rPr>
          <w:szCs w:val="14"/>
          <w:vertAlign w:val="subscript"/>
        </w:rPr>
        <w:t>2</w:t>
      </w:r>
      <w:r w:rsidR="0083716D" w:rsidRPr="00381A3D">
        <w:rPr>
          <w:szCs w:val="14"/>
        </w:rPr>
        <w:t xml:space="preserve">O and </w:t>
      </w:r>
      <w:r w:rsidR="0083716D" w:rsidRPr="00381A3D">
        <w:rPr>
          <w:szCs w:val="14"/>
          <w:vertAlign w:val="superscript"/>
        </w:rPr>
        <w:t>46</w:t>
      </w:r>
      <w:r w:rsidR="0083716D" w:rsidRPr="00381A3D">
        <w:rPr>
          <w:szCs w:val="14"/>
        </w:rPr>
        <w:t>N</w:t>
      </w:r>
      <w:r w:rsidR="0083716D" w:rsidRPr="00381A3D">
        <w:rPr>
          <w:szCs w:val="14"/>
          <w:vertAlign w:val="subscript"/>
        </w:rPr>
        <w:t>2</w:t>
      </w:r>
      <w:r w:rsidR="0083716D" w:rsidRPr="00381A3D">
        <w:rPr>
          <w:szCs w:val="14"/>
        </w:rPr>
        <w:t>O excess (nmol L</w:t>
      </w:r>
      <w:r w:rsidR="0083716D" w:rsidRPr="00381A3D">
        <w:rPr>
          <w:szCs w:val="14"/>
          <w:vertAlign w:val="superscript"/>
        </w:rPr>
        <w:t>-1</w:t>
      </w:r>
      <w:r w:rsidR="0083716D" w:rsidRPr="00381A3D">
        <w:rPr>
          <w:szCs w:val="14"/>
        </w:rPr>
        <w:t xml:space="preserve">) over time (light hours) in the incubation experiments in (a) Cubillas reservoir, (b) Motril coast, and (c) Boknis Eck. Bars represents the mean values </w:t>
      </w:r>
      <w:r w:rsidR="0083716D" w:rsidRPr="00381A3D">
        <w:rPr>
          <w:rFonts w:eastAsia="Symbol"/>
          <w:szCs w:val="14"/>
        </w:rPr>
        <w:t>±</w:t>
      </w:r>
      <w:r w:rsidR="0083716D" w:rsidRPr="00381A3D">
        <w:rPr>
          <w:szCs w:val="14"/>
        </w:rPr>
        <w:t xml:space="preserve"> standard errors over the time course (t</w:t>
      </w:r>
      <w:r w:rsidR="0083716D" w:rsidRPr="00381A3D">
        <w:rPr>
          <w:szCs w:val="14"/>
          <w:vertAlign w:val="subscript"/>
        </w:rPr>
        <w:t>0</w:t>
      </w:r>
      <w:r w:rsidR="0083716D" w:rsidRPr="00381A3D">
        <w:rPr>
          <w:szCs w:val="14"/>
        </w:rPr>
        <w:t>-t</w:t>
      </w:r>
      <w:r w:rsidR="0083716D" w:rsidRPr="00381A3D">
        <w:rPr>
          <w:szCs w:val="14"/>
          <w:vertAlign w:val="subscript"/>
        </w:rPr>
        <w:t>2</w:t>
      </w:r>
      <w:r w:rsidR="0083716D" w:rsidRPr="00381A3D">
        <w:rPr>
          <w:szCs w:val="14"/>
        </w:rPr>
        <w:t xml:space="preserve">), including dark controls (dark grey bars) and sunlight treatments (yellow bars). Linear regression analyses are shown below each </w:t>
      </w:r>
      <w:r w:rsidR="0083716D" w:rsidRPr="00381A3D">
        <w:rPr>
          <w:szCs w:val="14"/>
        </w:rPr>
        <w:t xml:space="preserve">barplot. </w:t>
      </w:r>
      <w:r w:rsidR="0083716D" w:rsidRPr="00381A3D">
        <w:rPr>
          <w:color w:val="000000" w:themeColor="text1"/>
          <w:szCs w:val="14"/>
        </w:rPr>
        <w:t>Note the different scales in the y axes</w:t>
      </w:r>
      <w:r w:rsidR="0083716D" w:rsidRPr="00381A3D">
        <w:rPr>
          <w:szCs w:val="14"/>
        </w:rPr>
        <w:t xml:space="preserve">. The significance of the sunlight treatments is included for </w:t>
      </w:r>
      <w:r w:rsidR="0083716D" w:rsidRPr="00F64EB0">
        <w:rPr>
          <w:szCs w:val="14"/>
        </w:rPr>
        <w:t>each experiment</w:t>
      </w:r>
      <w:proofErr w:type="gramStart"/>
      <w:r w:rsidR="0083716D" w:rsidRPr="00F64EB0">
        <w:rPr>
          <w:szCs w:val="14"/>
        </w:rPr>
        <w:t>: .</w:t>
      </w:r>
      <w:proofErr w:type="gramEnd"/>
      <w:r w:rsidR="0083716D" w:rsidRPr="00F64EB0">
        <w:rPr>
          <w:szCs w:val="14"/>
        </w:rPr>
        <w:t xml:space="preserve"> stands for </w:t>
      </w:r>
      <w:r w:rsidR="0083716D" w:rsidRPr="00F64EB0">
        <w:rPr>
          <w:i/>
          <w:iCs/>
          <w:szCs w:val="14"/>
        </w:rPr>
        <w:t>p</w:t>
      </w:r>
      <w:r w:rsidR="0083716D" w:rsidRPr="00381A3D">
        <w:rPr>
          <w:szCs w:val="14"/>
        </w:rPr>
        <w:t xml:space="preserve">&lt;0.1; * stands for </w:t>
      </w:r>
      <w:r w:rsidR="0083716D" w:rsidRPr="00381A3D">
        <w:rPr>
          <w:i/>
          <w:iCs/>
          <w:szCs w:val="14"/>
        </w:rPr>
        <w:t xml:space="preserve">p </w:t>
      </w:r>
      <w:r w:rsidR="0083716D" w:rsidRPr="00381A3D">
        <w:rPr>
          <w:szCs w:val="14"/>
        </w:rPr>
        <w:t xml:space="preserve">&lt; 0.05; ** stands for </w:t>
      </w:r>
      <w:r w:rsidR="0083716D" w:rsidRPr="00381A3D">
        <w:rPr>
          <w:i/>
          <w:iCs/>
          <w:szCs w:val="14"/>
        </w:rPr>
        <w:t xml:space="preserve">p </w:t>
      </w:r>
      <w:r w:rsidR="0083716D" w:rsidRPr="00381A3D">
        <w:rPr>
          <w:szCs w:val="14"/>
        </w:rPr>
        <w:t xml:space="preserve">&lt; 0.01; and *** stands for </w:t>
      </w:r>
      <w:r w:rsidR="0083716D" w:rsidRPr="00381A3D">
        <w:rPr>
          <w:i/>
          <w:iCs/>
          <w:szCs w:val="14"/>
        </w:rPr>
        <w:t xml:space="preserve">p </w:t>
      </w:r>
      <w:r w:rsidR="0083716D" w:rsidRPr="00381A3D">
        <w:rPr>
          <w:szCs w:val="14"/>
        </w:rPr>
        <w:t xml:space="preserve">&lt; 0.001. The photoproduction rates as function of the area, volume and radiation are presented in Extended Data Table 3, and the statistical details in Supplementary Table 2. </w:t>
      </w:r>
    </w:p>
    <w:p w14:paraId="7D9D2F6F" w14:textId="77777777" w:rsidR="00155D28" w:rsidRDefault="00155D28" w:rsidP="00974182">
      <w:pPr>
        <w:pStyle w:val="Standard"/>
        <w:rPr>
          <w:szCs w:val="14"/>
        </w:rPr>
        <w:sectPr w:rsidR="00155D28" w:rsidSect="006B5F91">
          <w:type w:val="continuous"/>
          <w:pgSz w:w="12240" w:h="15840"/>
          <w:pgMar w:top="720" w:right="1094" w:bottom="720" w:left="1094" w:header="709" w:footer="709" w:gutter="0"/>
          <w:cols w:num="2" w:space="430"/>
          <w:docGrid w:linePitch="360"/>
        </w:sectPr>
      </w:pPr>
    </w:p>
    <w:p w14:paraId="7B20C2D9" w14:textId="77777777" w:rsidR="00C136E6" w:rsidRDefault="00C136E6" w:rsidP="00974182">
      <w:pPr>
        <w:pStyle w:val="Standard"/>
        <w:rPr>
          <w:szCs w:val="14"/>
        </w:rPr>
      </w:pPr>
    </w:p>
    <w:p w14:paraId="4B0B172A" w14:textId="77777777" w:rsidR="00103CC3" w:rsidRPr="0009303B" w:rsidRDefault="00103CC3" w:rsidP="0034215A">
      <w:pPr>
        <w:pStyle w:val="Standard"/>
        <w:spacing w:after="120"/>
        <w:rPr>
          <w:szCs w:val="14"/>
        </w:rPr>
      </w:pPr>
      <w:r w:rsidRPr="0009303B">
        <w:rPr>
          <w:noProof/>
          <w:szCs w:val="14"/>
        </w:rPr>
        <w:drawing>
          <wp:inline distT="0" distB="0" distL="0" distR="0" wp14:anchorId="0F5AF7ED" wp14:editId="2FE60083">
            <wp:extent cx="6046839" cy="2261419"/>
            <wp:effectExtent l="0" t="0" r="0" b="0"/>
            <wp:docPr id="135573476" name="Picture 1" descr="A black background with a white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3476" name="Picture 1" descr="A black background with a white circle with black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1447" cy="2289321"/>
                    </a:xfrm>
                    <a:prstGeom prst="rect">
                      <a:avLst/>
                    </a:prstGeom>
                  </pic:spPr>
                </pic:pic>
              </a:graphicData>
            </a:graphic>
          </wp:inline>
        </w:drawing>
      </w:r>
    </w:p>
    <w:p w14:paraId="2AD8F54B" w14:textId="77777777" w:rsidR="00933716" w:rsidRDefault="00933716" w:rsidP="004056BC">
      <w:pPr>
        <w:pStyle w:val="Standard"/>
        <w:sectPr w:rsidR="00933716" w:rsidSect="006B5F91">
          <w:type w:val="continuous"/>
          <w:pgSz w:w="12240" w:h="15840"/>
          <w:pgMar w:top="720" w:right="1094" w:bottom="720" w:left="1094" w:header="709" w:footer="709" w:gutter="0"/>
          <w:cols w:space="708"/>
          <w:docGrid w:linePitch="360"/>
        </w:sectPr>
      </w:pPr>
    </w:p>
    <w:p w14:paraId="0002D016" w14:textId="5AE12450" w:rsidR="00A638BB" w:rsidRPr="008936C8" w:rsidRDefault="003A16DC" w:rsidP="0034215A">
      <w:pPr>
        <w:pStyle w:val="Standard"/>
        <w:spacing w:before="0" w:after="0"/>
        <w:rPr>
          <w:b/>
          <w:bCs w:val="0"/>
          <w:szCs w:val="14"/>
        </w:rPr>
        <w:sectPr w:rsidR="00A638BB" w:rsidRPr="008936C8" w:rsidSect="006B5F91">
          <w:type w:val="continuous"/>
          <w:pgSz w:w="12240" w:h="15840"/>
          <w:pgMar w:top="720" w:right="1094" w:bottom="720" w:left="1094" w:header="709" w:footer="709" w:gutter="0"/>
          <w:cols w:num="2" w:space="438"/>
          <w:docGrid w:linePitch="360"/>
        </w:sectPr>
      </w:pPr>
      <w:r w:rsidRPr="008936C8">
        <w:rPr>
          <w:b/>
          <w:bCs w:val="0"/>
          <w:szCs w:val="14"/>
        </w:rPr>
        <w:t xml:space="preserve">Extended Data Figure </w:t>
      </w:r>
      <w:r w:rsidR="00AD05C2" w:rsidRPr="008936C8">
        <w:rPr>
          <w:b/>
          <w:bCs w:val="0"/>
          <w:szCs w:val="14"/>
        </w:rPr>
        <w:t xml:space="preserve">4 </w:t>
      </w:r>
      <w:r w:rsidR="00AD05C2" w:rsidRPr="008936C8">
        <w:rPr>
          <w:rFonts w:eastAsiaTheme="minorHAnsi"/>
          <w:bCs w:val="0"/>
          <w:i/>
          <w:iCs/>
          <w:szCs w:val="14"/>
        </w:rPr>
        <w:t>|</w:t>
      </w:r>
      <w:r w:rsidRPr="008936C8">
        <w:rPr>
          <w:b/>
          <w:bCs w:val="0"/>
          <w:szCs w:val="14"/>
        </w:rPr>
        <w:t xml:space="preserve"> Scheme of the reactions explaining the formation of </w:t>
      </w:r>
      <w:r w:rsidRPr="008936C8">
        <w:rPr>
          <w:b/>
          <w:bCs w:val="0"/>
          <w:szCs w:val="14"/>
          <w:vertAlign w:val="superscript"/>
        </w:rPr>
        <w:t>45</w:t>
      </w:r>
      <w:r w:rsidRPr="008936C8">
        <w:rPr>
          <w:b/>
          <w:bCs w:val="0"/>
          <w:szCs w:val="14"/>
        </w:rPr>
        <w:t>N</w:t>
      </w:r>
      <w:r w:rsidRPr="008936C8">
        <w:rPr>
          <w:b/>
          <w:bCs w:val="0"/>
          <w:szCs w:val="14"/>
          <w:vertAlign w:val="subscript"/>
        </w:rPr>
        <w:t>2</w:t>
      </w:r>
      <w:r w:rsidRPr="008936C8">
        <w:rPr>
          <w:b/>
          <w:bCs w:val="0"/>
          <w:szCs w:val="14"/>
        </w:rPr>
        <w:t xml:space="preserve">O and </w:t>
      </w:r>
      <w:r w:rsidRPr="008936C8">
        <w:rPr>
          <w:b/>
          <w:bCs w:val="0"/>
          <w:szCs w:val="14"/>
          <w:vertAlign w:val="superscript"/>
        </w:rPr>
        <w:t>46</w:t>
      </w:r>
      <w:r w:rsidRPr="008936C8">
        <w:rPr>
          <w:b/>
          <w:bCs w:val="0"/>
          <w:szCs w:val="14"/>
        </w:rPr>
        <w:t>N</w:t>
      </w:r>
      <w:r w:rsidRPr="008936C8">
        <w:rPr>
          <w:b/>
          <w:bCs w:val="0"/>
          <w:szCs w:val="14"/>
          <w:vertAlign w:val="subscript"/>
        </w:rPr>
        <w:t>2</w:t>
      </w:r>
      <w:r w:rsidRPr="008936C8">
        <w:rPr>
          <w:b/>
          <w:bCs w:val="0"/>
          <w:szCs w:val="14"/>
        </w:rPr>
        <w:t xml:space="preserve">O from </w:t>
      </w:r>
      <w:r w:rsidRPr="008936C8">
        <w:rPr>
          <w:b/>
          <w:bCs w:val="0"/>
          <w:szCs w:val="14"/>
          <w:vertAlign w:val="superscript"/>
        </w:rPr>
        <w:t>15</w:t>
      </w:r>
      <w:r w:rsidRPr="008936C8">
        <w:rPr>
          <w:b/>
          <w:bCs w:val="0"/>
          <w:szCs w:val="14"/>
        </w:rPr>
        <w:t>NO</w:t>
      </w:r>
      <w:r w:rsidRPr="008936C8">
        <w:rPr>
          <w:b/>
          <w:bCs w:val="0"/>
          <w:szCs w:val="14"/>
          <w:vertAlign w:val="subscript"/>
        </w:rPr>
        <w:t>2</w:t>
      </w:r>
      <w:r w:rsidRPr="008936C8">
        <w:rPr>
          <w:b/>
          <w:bCs w:val="0"/>
          <w:szCs w:val="14"/>
          <w:vertAlign w:val="superscript"/>
        </w:rPr>
        <w:t>-</w:t>
      </w:r>
      <w:r w:rsidRPr="008936C8">
        <w:rPr>
          <w:b/>
          <w:bCs w:val="0"/>
          <w:szCs w:val="14"/>
        </w:rPr>
        <w:t xml:space="preserve"> and </w:t>
      </w:r>
      <w:r w:rsidRPr="008936C8">
        <w:rPr>
          <w:b/>
          <w:bCs w:val="0"/>
          <w:szCs w:val="14"/>
          <w:vertAlign w:val="superscript"/>
        </w:rPr>
        <w:t>15</w:t>
      </w:r>
      <w:r w:rsidRPr="008936C8">
        <w:rPr>
          <w:b/>
          <w:bCs w:val="0"/>
          <w:szCs w:val="14"/>
        </w:rPr>
        <w:t>NO</w:t>
      </w:r>
      <w:r w:rsidRPr="008936C8">
        <w:rPr>
          <w:b/>
          <w:bCs w:val="0"/>
          <w:szCs w:val="14"/>
          <w:vertAlign w:val="subscript"/>
        </w:rPr>
        <w:t>3</w:t>
      </w:r>
      <w:r w:rsidRPr="008936C8">
        <w:rPr>
          <w:b/>
          <w:bCs w:val="0"/>
          <w:szCs w:val="14"/>
          <w:vertAlign w:val="superscript"/>
        </w:rPr>
        <w:t>-</w:t>
      </w:r>
      <w:r w:rsidRPr="008936C8">
        <w:rPr>
          <w:b/>
          <w:bCs w:val="0"/>
          <w:szCs w:val="14"/>
        </w:rPr>
        <w:t xml:space="preserve"> in experiment</w:t>
      </w:r>
      <w:r w:rsidR="001E6A18" w:rsidRPr="008936C8">
        <w:rPr>
          <w:b/>
          <w:bCs w:val="0"/>
          <w:szCs w:val="14"/>
        </w:rPr>
        <w:t xml:space="preserve">s 5 and 6 </w:t>
      </w:r>
      <w:r w:rsidRPr="008936C8">
        <w:rPr>
          <w:b/>
          <w:bCs w:val="0"/>
          <w:szCs w:val="14"/>
        </w:rPr>
        <w:t>(Cubillas reservoir and Motril coast</w:t>
      </w:r>
      <w:r w:rsidR="001E6A18" w:rsidRPr="008936C8">
        <w:rPr>
          <w:b/>
          <w:bCs w:val="0"/>
          <w:szCs w:val="14"/>
        </w:rPr>
        <w:t xml:space="preserve"> in July 2021</w:t>
      </w:r>
      <w:r w:rsidRPr="008936C8">
        <w:rPr>
          <w:b/>
          <w:bCs w:val="0"/>
          <w:szCs w:val="14"/>
        </w:rPr>
        <w:t>)</w:t>
      </w:r>
      <w:r w:rsidR="00933716" w:rsidRPr="008936C8">
        <w:rPr>
          <w:b/>
          <w:bCs w:val="0"/>
          <w:szCs w:val="14"/>
        </w:rPr>
        <w:t>.</w:t>
      </w:r>
      <w:r w:rsidR="00A638BB" w:rsidRPr="008936C8">
        <w:rPr>
          <w:b/>
          <w:bCs w:val="0"/>
          <w:szCs w:val="14"/>
        </w:rPr>
        <w:t xml:space="preserve"> </w:t>
      </w:r>
      <w:r w:rsidR="007B2955" w:rsidRPr="008936C8">
        <w:t xml:space="preserve">The </w:t>
      </w:r>
      <w:r w:rsidR="00A638BB" w:rsidRPr="008936C8">
        <w:t>differences</w:t>
      </w:r>
      <w:r w:rsidR="007B2955" w:rsidRPr="008936C8">
        <w:t xml:space="preserve"> detected</w:t>
      </w:r>
      <w:r w:rsidR="00A638BB" w:rsidRPr="008936C8">
        <w:t xml:space="preserve"> in the production of </w:t>
      </w:r>
      <w:r w:rsidR="00A638BB" w:rsidRPr="008936C8">
        <w:rPr>
          <w:vertAlign w:val="superscript"/>
        </w:rPr>
        <w:t>45</w:t>
      </w:r>
      <w:r w:rsidR="00A638BB" w:rsidRPr="008936C8">
        <w:t>N</w:t>
      </w:r>
      <w:r w:rsidR="00A638BB" w:rsidRPr="008936C8">
        <w:rPr>
          <w:vertAlign w:val="subscript"/>
        </w:rPr>
        <w:t>2</w:t>
      </w:r>
      <w:r w:rsidR="00A638BB" w:rsidRPr="008936C8">
        <w:t xml:space="preserve">O and </w:t>
      </w:r>
      <w:r w:rsidR="00A638BB" w:rsidRPr="008936C8">
        <w:rPr>
          <w:vertAlign w:val="superscript"/>
        </w:rPr>
        <w:t>46</w:t>
      </w:r>
      <w:r w:rsidR="00A638BB" w:rsidRPr="008936C8">
        <w:t>N</w:t>
      </w:r>
      <w:r w:rsidR="00A638BB" w:rsidRPr="008936C8">
        <w:rPr>
          <w:vertAlign w:val="subscript"/>
        </w:rPr>
        <w:t>2</w:t>
      </w:r>
      <w:r w:rsidR="00A638BB" w:rsidRPr="008936C8">
        <w:t>O</w:t>
      </w:r>
      <w:r w:rsidR="007B2955" w:rsidRPr="008936C8">
        <w:t xml:space="preserve"> in experiments 5 and 6, despite using the same amount of tracer</w:t>
      </w:r>
      <w:r w:rsidR="00A638BB" w:rsidRPr="008936C8">
        <w:t xml:space="preserve">, may be driven by the differences in the </w:t>
      </w:r>
      <w:r w:rsidR="00A638BB" w:rsidRPr="008936C8">
        <w:rPr>
          <w:i/>
          <w:iCs/>
        </w:rPr>
        <w:t>in situ</w:t>
      </w:r>
      <w:r w:rsidR="00A638BB" w:rsidRPr="008936C8">
        <w:t xml:space="preserve"> </w:t>
      </w:r>
      <w:r w:rsidR="00A638BB" w:rsidRPr="008936C8">
        <w:rPr>
          <w:vertAlign w:val="superscript"/>
        </w:rPr>
        <w:t>14</w:t>
      </w:r>
      <w:r w:rsidR="00A638BB" w:rsidRPr="008936C8">
        <w:t>N-NO</w:t>
      </w:r>
      <w:r w:rsidR="00A638BB" w:rsidRPr="008936C8">
        <w:rPr>
          <w:vertAlign w:val="subscript"/>
        </w:rPr>
        <w:t>2</w:t>
      </w:r>
      <w:r w:rsidR="00A638BB" w:rsidRPr="008936C8">
        <w:rPr>
          <w:vertAlign w:val="superscript"/>
        </w:rPr>
        <w:t xml:space="preserve">- </w:t>
      </w:r>
      <w:r w:rsidR="00A638BB" w:rsidRPr="008936C8">
        <w:t xml:space="preserve">and </w:t>
      </w:r>
      <w:r w:rsidR="00A638BB" w:rsidRPr="008936C8">
        <w:rPr>
          <w:vertAlign w:val="superscript"/>
        </w:rPr>
        <w:t>14</w:t>
      </w:r>
      <w:r w:rsidR="00A638BB" w:rsidRPr="008936C8">
        <w:t>N-NO</w:t>
      </w:r>
      <w:r w:rsidR="00A638BB" w:rsidRPr="008936C8">
        <w:rPr>
          <w:vertAlign w:val="subscript"/>
        </w:rPr>
        <w:t>3</w:t>
      </w:r>
      <w:r w:rsidR="00A638BB" w:rsidRPr="008936C8">
        <w:rPr>
          <w:vertAlign w:val="superscript"/>
        </w:rPr>
        <w:t>-</w:t>
      </w:r>
      <w:r w:rsidR="00A638BB" w:rsidRPr="008936C8">
        <w:t xml:space="preserve"> availabilities. While the production of </w:t>
      </w:r>
      <w:r w:rsidR="00A638BB" w:rsidRPr="008936C8">
        <w:rPr>
          <w:vertAlign w:val="superscript"/>
        </w:rPr>
        <w:t>45</w:t>
      </w:r>
      <w:r w:rsidR="00A638BB" w:rsidRPr="008936C8">
        <w:t>N</w:t>
      </w:r>
      <w:r w:rsidR="00A638BB" w:rsidRPr="008936C8">
        <w:rPr>
          <w:vertAlign w:val="subscript"/>
        </w:rPr>
        <w:t>2</w:t>
      </w:r>
      <w:r w:rsidR="00A638BB" w:rsidRPr="008936C8">
        <w:t xml:space="preserve">O </w:t>
      </w:r>
      <w:r w:rsidR="00A638BB" w:rsidRPr="008936C8">
        <w:t xml:space="preserve">from </w:t>
      </w:r>
      <w:r w:rsidR="00A638BB" w:rsidRPr="008936C8">
        <w:rPr>
          <w:vertAlign w:val="superscript"/>
        </w:rPr>
        <w:t>15</w:t>
      </w:r>
      <w:r w:rsidR="00A638BB" w:rsidRPr="008936C8">
        <w:t>N-NO</w:t>
      </w:r>
      <w:r w:rsidR="00A638BB" w:rsidRPr="008936C8">
        <w:rPr>
          <w:vertAlign w:val="subscript"/>
        </w:rPr>
        <w:t>2</w:t>
      </w:r>
      <w:r w:rsidR="00A638BB" w:rsidRPr="008936C8">
        <w:rPr>
          <w:vertAlign w:val="superscript"/>
        </w:rPr>
        <w:t xml:space="preserve">- </w:t>
      </w:r>
      <w:r w:rsidR="00A638BB" w:rsidRPr="008936C8">
        <w:rPr>
          <w:szCs w:val="22"/>
        </w:rPr>
        <w:t xml:space="preserve">was higher in experiment 5, </w:t>
      </w:r>
      <w:r w:rsidR="00A638BB" w:rsidRPr="008936C8">
        <w:t xml:space="preserve">the production of </w:t>
      </w:r>
      <w:r w:rsidR="00A638BB" w:rsidRPr="008936C8">
        <w:rPr>
          <w:vertAlign w:val="superscript"/>
        </w:rPr>
        <w:t>45</w:t>
      </w:r>
      <w:r w:rsidR="00A638BB" w:rsidRPr="008936C8">
        <w:t>N</w:t>
      </w:r>
      <w:r w:rsidR="00A638BB" w:rsidRPr="008936C8">
        <w:rPr>
          <w:vertAlign w:val="subscript"/>
        </w:rPr>
        <w:t>2</w:t>
      </w:r>
      <w:r w:rsidR="00A638BB" w:rsidRPr="008936C8">
        <w:t xml:space="preserve">O from </w:t>
      </w:r>
      <w:r w:rsidR="00A638BB" w:rsidRPr="008936C8">
        <w:rPr>
          <w:vertAlign w:val="superscript"/>
        </w:rPr>
        <w:t>15</w:t>
      </w:r>
      <w:r w:rsidR="00A638BB" w:rsidRPr="008936C8">
        <w:t>N-NO</w:t>
      </w:r>
      <w:r w:rsidR="00A638BB" w:rsidRPr="008936C8">
        <w:rPr>
          <w:vertAlign w:val="subscript"/>
        </w:rPr>
        <w:t>3</w:t>
      </w:r>
      <w:r w:rsidR="00A638BB" w:rsidRPr="008936C8">
        <w:rPr>
          <w:vertAlign w:val="superscript"/>
        </w:rPr>
        <w:t>-</w:t>
      </w:r>
      <w:r w:rsidR="00A638BB" w:rsidRPr="008936C8">
        <w:t xml:space="preserve"> were greater in experiment 6. </w:t>
      </w:r>
      <w:r w:rsidR="00A638BB" w:rsidRPr="008936C8">
        <w:rPr>
          <w:szCs w:val="22"/>
        </w:rPr>
        <w:t xml:space="preserve">The production of </w:t>
      </w:r>
      <w:r w:rsidR="00A638BB" w:rsidRPr="008936C8">
        <w:rPr>
          <w:szCs w:val="22"/>
          <w:vertAlign w:val="superscript"/>
        </w:rPr>
        <w:t>46</w:t>
      </w:r>
      <w:r w:rsidR="00A638BB" w:rsidRPr="008936C8">
        <w:rPr>
          <w:szCs w:val="22"/>
        </w:rPr>
        <w:t>N</w:t>
      </w:r>
      <w:r w:rsidR="00A638BB" w:rsidRPr="008936C8">
        <w:rPr>
          <w:szCs w:val="22"/>
          <w:vertAlign w:val="subscript"/>
        </w:rPr>
        <w:t>2</w:t>
      </w:r>
      <w:r w:rsidR="00A638BB" w:rsidRPr="008936C8">
        <w:rPr>
          <w:szCs w:val="22"/>
        </w:rPr>
        <w:t xml:space="preserve">O from </w:t>
      </w:r>
      <w:r w:rsidR="00A638BB" w:rsidRPr="008936C8">
        <w:rPr>
          <w:szCs w:val="22"/>
          <w:vertAlign w:val="superscript"/>
        </w:rPr>
        <w:t>15</w:t>
      </w:r>
      <w:r w:rsidR="00A638BB" w:rsidRPr="008936C8">
        <w:rPr>
          <w:szCs w:val="22"/>
        </w:rPr>
        <w:t>N-NO</w:t>
      </w:r>
      <w:r w:rsidR="00A638BB" w:rsidRPr="008936C8">
        <w:rPr>
          <w:szCs w:val="22"/>
          <w:vertAlign w:val="subscript"/>
        </w:rPr>
        <w:t>2</w:t>
      </w:r>
      <w:r w:rsidR="00A638BB" w:rsidRPr="008936C8">
        <w:rPr>
          <w:szCs w:val="22"/>
          <w:vertAlign w:val="superscript"/>
        </w:rPr>
        <w:t xml:space="preserve">- </w:t>
      </w:r>
      <w:r w:rsidR="00A638BB" w:rsidRPr="008936C8">
        <w:t>was similar between both systems, but the</w:t>
      </w:r>
      <w:r w:rsidR="00A638BB" w:rsidRPr="008936C8">
        <w:rPr>
          <w:szCs w:val="22"/>
        </w:rPr>
        <w:t xml:space="preserve"> </w:t>
      </w:r>
      <w:r w:rsidR="00A638BB" w:rsidRPr="008936C8">
        <w:rPr>
          <w:vertAlign w:val="superscript"/>
        </w:rPr>
        <w:t>46</w:t>
      </w:r>
      <w:r w:rsidR="00A638BB" w:rsidRPr="008936C8">
        <w:t>N</w:t>
      </w:r>
      <w:r w:rsidR="00A638BB" w:rsidRPr="008936C8">
        <w:rPr>
          <w:vertAlign w:val="subscript"/>
        </w:rPr>
        <w:t>2</w:t>
      </w:r>
      <w:r w:rsidR="00A638BB" w:rsidRPr="008936C8">
        <w:t xml:space="preserve">O production from </w:t>
      </w:r>
      <w:r w:rsidR="00A638BB" w:rsidRPr="008936C8">
        <w:rPr>
          <w:vertAlign w:val="superscript"/>
        </w:rPr>
        <w:t>15</w:t>
      </w:r>
      <w:r w:rsidR="00A638BB" w:rsidRPr="008936C8">
        <w:t>N-NO</w:t>
      </w:r>
      <w:r w:rsidR="00A638BB" w:rsidRPr="008936C8">
        <w:rPr>
          <w:vertAlign w:val="subscript"/>
        </w:rPr>
        <w:t>3</w:t>
      </w:r>
      <w:r w:rsidR="00A638BB" w:rsidRPr="008936C8">
        <w:rPr>
          <w:vertAlign w:val="superscript"/>
        </w:rPr>
        <w:t>-</w:t>
      </w:r>
      <w:r w:rsidR="00A638BB" w:rsidRPr="008936C8">
        <w:rPr>
          <w:szCs w:val="22"/>
        </w:rPr>
        <w:t xml:space="preserve"> </w:t>
      </w:r>
      <w:r w:rsidR="00A638BB" w:rsidRPr="008936C8">
        <w:t>was only significant in experiment 5</w:t>
      </w:r>
      <w:r w:rsidR="00A638BB" w:rsidRPr="008936C8">
        <w:rPr>
          <w:szCs w:val="22"/>
        </w:rPr>
        <w:t xml:space="preserve">. </w:t>
      </w:r>
      <w:r w:rsidR="00A638BB" w:rsidRPr="008936C8">
        <w:rPr>
          <w:i/>
          <w:iCs/>
        </w:rPr>
        <w:t>in situ</w:t>
      </w:r>
      <w:r w:rsidR="00A638BB" w:rsidRPr="008936C8">
        <w:t xml:space="preserve"> nitrite concentration was higher in the Cubillas reservoir than in the Motril coast, while nitrate showed the opposite trend. </w:t>
      </w:r>
    </w:p>
    <w:p w14:paraId="3D5E9E83" w14:textId="77777777" w:rsidR="00933716" w:rsidRDefault="00933716" w:rsidP="00933716">
      <w:pPr>
        <w:spacing w:before="60" w:after="60" w:line="360" w:lineRule="auto"/>
        <w:rPr>
          <w:rFonts w:ascii="Arial" w:hAnsi="Arial" w:cs="Arial"/>
          <w:b/>
          <w:kern w:val="20"/>
          <w:sz w:val="14"/>
          <w:szCs w:val="14"/>
        </w:rPr>
        <w:sectPr w:rsidR="00933716" w:rsidSect="006B5F91">
          <w:type w:val="continuous"/>
          <w:pgSz w:w="12240" w:h="15840"/>
          <w:pgMar w:top="720" w:right="1094" w:bottom="720" w:left="1094" w:header="709" w:footer="709" w:gutter="0"/>
          <w:cols w:space="708"/>
          <w:docGrid w:linePitch="360"/>
        </w:sectPr>
      </w:pPr>
    </w:p>
    <w:p w14:paraId="5B88CE1D" w14:textId="06ADD2F9" w:rsidR="00933716" w:rsidRPr="00933716" w:rsidRDefault="00933716" w:rsidP="00933716">
      <w:pPr>
        <w:spacing w:before="60" w:after="60" w:line="360" w:lineRule="auto"/>
        <w:rPr>
          <w:rFonts w:ascii="Arial" w:hAnsi="Arial" w:cs="Arial"/>
          <w:b/>
          <w:kern w:val="20"/>
          <w:sz w:val="14"/>
          <w:szCs w:val="14"/>
        </w:rPr>
        <w:sectPr w:rsidR="00933716" w:rsidRPr="00933716" w:rsidSect="006B5F91">
          <w:type w:val="continuous"/>
          <w:pgSz w:w="12240" w:h="15840"/>
          <w:pgMar w:top="720" w:right="1094" w:bottom="720" w:left="1094" w:header="709" w:footer="709" w:gutter="0"/>
          <w:cols w:space="708"/>
          <w:docGrid w:linePitch="360"/>
        </w:sectPr>
      </w:pPr>
    </w:p>
    <w:p w14:paraId="4C5BA5E3" w14:textId="77777777" w:rsidR="00A13F7B" w:rsidRDefault="00A13F7B" w:rsidP="00A13F7B">
      <w:pPr>
        <w:pStyle w:val="Standard"/>
        <w:rPr>
          <w:b/>
          <w:bCs w:val="0"/>
          <w:szCs w:val="14"/>
        </w:rPr>
      </w:pPr>
    </w:p>
    <w:p w14:paraId="2FE8A6E7" w14:textId="77777777" w:rsidR="0034215A" w:rsidRDefault="0034215A">
      <w:pPr>
        <w:spacing w:before="60" w:after="60" w:line="360" w:lineRule="auto"/>
        <w:rPr>
          <w:rFonts w:ascii="Arial" w:hAnsi="Arial" w:cs="Arial"/>
          <w:b/>
          <w:noProof/>
          <w:kern w:val="20"/>
          <w:sz w:val="14"/>
          <w:szCs w:val="14"/>
        </w:rPr>
      </w:pPr>
      <w:r>
        <w:rPr>
          <w:b/>
          <w:bCs/>
          <w:noProof/>
          <w:szCs w:val="14"/>
        </w:rPr>
        <w:br w:type="page"/>
      </w:r>
    </w:p>
    <w:p w14:paraId="379AB862" w14:textId="4A36B5C8" w:rsidR="00113FDE" w:rsidRPr="00113FDE" w:rsidRDefault="00113FDE" w:rsidP="0005390A">
      <w:pPr>
        <w:pStyle w:val="Standard"/>
        <w:jc w:val="center"/>
        <w:rPr>
          <w:b/>
          <w:bCs w:val="0"/>
          <w:szCs w:val="14"/>
        </w:rPr>
      </w:pPr>
      <w:r w:rsidRPr="00113FDE">
        <w:rPr>
          <w:b/>
          <w:bCs w:val="0"/>
          <w:noProof/>
          <w:szCs w:val="14"/>
        </w:rPr>
        <w:lastRenderedPageBreak/>
        <w:drawing>
          <wp:inline distT="0" distB="0" distL="0" distR="0" wp14:anchorId="4FB52911" wp14:editId="116F99F5">
            <wp:extent cx="4384417" cy="2227006"/>
            <wp:effectExtent l="0" t="0" r="0" b="0"/>
            <wp:docPr id="1991938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38489" name="Picture 1991938489"/>
                    <pic:cNvPicPr/>
                  </pic:nvPicPr>
                  <pic:blipFill>
                    <a:blip r:embed="rId11">
                      <a:extLst>
                        <a:ext uri="{28A0092B-C50C-407E-A947-70E740481C1C}">
                          <a14:useLocalDpi xmlns:a14="http://schemas.microsoft.com/office/drawing/2010/main" val="0"/>
                        </a:ext>
                      </a:extLst>
                    </a:blip>
                    <a:stretch>
                      <a:fillRect/>
                    </a:stretch>
                  </pic:blipFill>
                  <pic:spPr>
                    <a:xfrm>
                      <a:off x="0" y="0"/>
                      <a:ext cx="4418504" cy="2244320"/>
                    </a:xfrm>
                    <a:prstGeom prst="rect">
                      <a:avLst/>
                    </a:prstGeom>
                  </pic:spPr>
                </pic:pic>
              </a:graphicData>
            </a:graphic>
          </wp:inline>
        </w:drawing>
      </w:r>
    </w:p>
    <w:p w14:paraId="12B8BF3B" w14:textId="77777777" w:rsidR="000012AE" w:rsidRDefault="000012AE" w:rsidP="00113FDE">
      <w:pPr>
        <w:pStyle w:val="Standard"/>
        <w:rPr>
          <w:b/>
          <w:bCs w:val="0"/>
          <w:szCs w:val="14"/>
        </w:rPr>
        <w:sectPr w:rsidR="000012AE" w:rsidSect="006B5F91">
          <w:type w:val="continuous"/>
          <w:pgSz w:w="12240" w:h="15840"/>
          <w:pgMar w:top="720" w:right="1094" w:bottom="720" w:left="1094" w:header="709" w:footer="709" w:gutter="0"/>
          <w:cols w:space="708"/>
          <w:docGrid w:linePitch="360"/>
        </w:sectPr>
      </w:pPr>
    </w:p>
    <w:p w14:paraId="303A0E3D" w14:textId="5D90AFE5" w:rsidR="00113FDE" w:rsidRPr="00113FDE" w:rsidRDefault="00113FDE" w:rsidP="00113FDE">
      <w:pPr>
        <w:pStyle w:val="Standard"/>
        <w:rPr>
          <w:b/>
          <w:bCs w:val="0"/>
          <w:szCs w:val="14"/>
        </w:rPr>
      </w:pPr>
      <w:r w:rsidRPr="00113FDE">
        <w:rPr>
          <w:b/>
          <w:bCs w:val="0"/>
          <w:szCs w:val="14"/>
        </w:rPr>
        <w:t xml:space="preserve">Extended Data Figure </w:t>
      </w:r>
      <w:r w:rsidR="0011583F">
        <w:rPr>
          <w:b/>
          <w:bCs w:val="0"/>
          <w:szCs w:val="14"/>
        </w:rPr>
        <w:t>5</w:t>
      </w:r>
      <w:r w:rsidR="0011583F" w:rsidRPr="008936C8">
        <w:rPr>
          <w:b/>
          <w:bCs w:val="0"/>
          <w:szCs w:val="14"/>
        </w:rPr>
        <w:t xml:space="preserve"> </w:t>
      </w:r>
      <w:r w:rsidR="0011583F" w:rsidRPr="008936C8">
        <w:rPr>
          <w:rFonts w:eastAsiaTheme="minorHAnsi"/>
          <w:bCs w:val="0"/>
          <w:i/>
          <w:iCs/>
          <w:szCs w:val="14"/>
        </w:rPr>
        <w:t>|</w:t>
      </w:r>
      <w:r w:rsidR="0011583F" w:rsidRPr="008936C8">
        <w:rPr>
          <w:b/>
          <w:bCs w:val="0"/>
          <w:szCs w:val="14"/>
        </w:rPr>
        <w:t xml:space="preserve"> </w:t>
      </w:r>
      <w:r>
        <w:rPr>
          <w:b/>
          <w:bCs w:val="0"/>
          <w:szCs w:val="14"/>
        </w:rPr>
        <w:t>The</w:t>
      </w:r>
      <w:r w:rsidRPr="00113FDE">
        <w:rPr>
          <w:b/>
          <w:bCs w:val="0"/>
          <w:szCs w:val="14"/>
        </w:rPr>
        <w:t xml:space="preserve"> effect of HgCl</w:t>
      </w:r>
      <w:r w:rsidRPr="00113FDE">
        <w:rPr>
          <w:b/>
          <w:bCs w:val="0"/>
          <w:szCs w:val="14"/>
          <w:vertAlign w:val="subscript"/>
        </w:rPr>
        <w:t>2</w:t>
      </w:r>
      <w:r w:rsidRPr="00113FDE">
        <w:rPr>
          <w:b/>
          <w:bCs w:val="0"/>
          <w:szCs w:val="14"/>
        </w:rPr>
        <w:t xml:space="preserve"> on the photoproduction rates from </w:t>
      </w:r>
      <w:r w:rsidRPr="00113FDE">
        <w:rPr>
          <w:b/>
          <w:szCs w:val="14"/>
          <w:vertAlign w:val="superscript"/>
        </w:rPr>
        <w:t>15</w:t>
      </w:r>
      <w:r w:rsidRPr="00113FDE">
        <w:rPr>
          <w:b/>
          <w:szCs w:val="14"/>
        </w:rPr>
        <w:t>N-NO</w:t>
      </w:r>
      <w:r w:rsidRPr="00113FDE">
        <w:rPr>
          <w:b/>
          <w:szCs w:val="14"/>
          <w:vertAlign w:val="subscript"/>
        </w:rPr>
        <w:t>2</w:t>
      </w:r>
      <w:r w:rsidRPr="00113FDE">
        <w:rPr>
          <w:b/>
          <w:szCs w:val="14"/>
          <w:vertAlign w:val="superscript"/>
        </w:rPr>
        <w:t>-</w:t>
      </w:r>
      <w:r w:rsidRPr="00113FDE">
        <w:rPr>
          <w:b/>
          <w:bCs w:val="0"/>
          <w:szCs w:val="14"/>
        </w:rPr>
        <w:t xml:space="preserve">. </w:t>
      </w:r>
      <w:r w:rsidRPr="00113FDE">
        <w:rPr>
          <w:szCs w:val="14"/>
          <w:vertAlign w:val="superscript"/>
        </w:rPr>
        <w:t>45</w:t>
      </w:r>
      <w:r w:rsidRPr="00113FDE">
        <w:rPr>
          <w:szCs w:val="14"/>
        </w:rPr>
        <w:t>N</w:t>
      </w:r>
      <w:r w:rsidRPr="00113FDE">
        <w:rPr>
          <w:szCs w:val="14"/>
          <w:vertAlign w:val="subscript"/>
        </w:rPr>
        <w:t>2</w:t>
      </w:r>
      <w:r w:rsidRPr="00113FDE">
        <w:rPr>
          <w:szCs w:val="14"/>
        </w:rPr>
        <w:t xml:space="preserve">O </w:t>
      </w:r>
      <w:r>
        <w:rPr>
          <w:szCs w:val="14"/>
        </w:rPr>
        <w:t xml:space="preserve">(a) </w:t>
      </w:r>
      <w:r w:rsidRPr="00113FDE">
        <w:rPr>
          <w:szCs w:val="14"/>
        </w:rPr>
        <w:t xml:space="preserve">and </w:t>
      </w:r>
      <w:r w:rsidRPr="00113FDE">
        <w:rPr>
          <w:szCs w:val="14"/>
          <w:vertAlign w:val="superscript"/>
        </w:rPr>
        <w:t>46</w:t>
      </w:r>
      <w:r w:rsidRPr="00113FDE">
        <w:rPr>
          <w:szCs w:val="14"/>
        </w:rPr>
        <w:t>N</w:t>
      </w:r>
      <w:r w:rsidRPr="00113FDE">
        <w:rPr>
          <w:szCs w:val="14"/>
          <w:vertAlign w:val="subscript"/>
        </w:rPr>
        <w:t>2</w:t>
      </w:r>
      <w:r w:rsidRPr="00113FDE">
        <w:rPr>
          <w:szCs w:val="14"/>
        </w:rPr>
        <w:t xml:space="preserve">O </w:t>
      </w:r>
      <w:r>
        <w:rPr>
          <w:szCs w:val="14"/>
        </w:rPr>
        <w:t xml:space="preserve">(b) </w:t>
      </w:r>
      <w:r w:rsidRPr="00113FDE">
        <w:rPr>
          <w:szCs w:val="14"/>
        </w:rPr>
        <w:t>excess (nmol L</w:t>
      </w:r>
      <w:r w:rsidRPr="00113FDE">
        <w:rPr>
          <w:szCs w:val="14"/>
          <w:vertAlign w:val="superscript"/>
        </w:rPr>
        <w:t>-1</w:t>
      </w:r>
      <w:r w:rsidRPr="00113FDE">
        <w:rPr>
          <w:szCs w:val="14"/>
        </w:rPr>
        <w:t>) over time (i.e., light hours) in the incubation experiments</w:t>
      </w:r>
      <w:r>
        <w:rPr>
          <w:szCs w:val="14"/>
        </w:rPr>
        <w:t xml:space="preserve">. </w:t>
      </w:r>
      <w:r w:rsidRPr="00113FDE">
        <w:rPr>
          <w:szCs w:val="14"/>
        </w:rPr>
        <w:t xml:space="preserve">Bars represents the mean values </w:t>
      </w:r>
      <w:r w:rsidRPr="00113FDE">
        <w:rPr>
          <w:rFonts w:eastAsia="Symbol"/>
          <w:szCs w:val="14"/>
        </w:rPr>
        <w:t>±</w:t>
      </w:r>
      <w:r w:rsidRPr="00113FDE">
        <w:rPr>
          <w:szCs w:val="14"/>
        </w:rPr>
        <w:t xml:space="preserve"> standard errors over the time course (t</w:t>
      </w:r>
      <w:r w:rsidRPr="00113FDE">
        <w:rPr>
          <w:szCs w:val="14"/>
          <w:vertAlign w:val="subscript"/>
        </w:rPr>
        <w:t>0</w:t>
      </w:r>
      <w:r w:rsidRPr="00113FDE">
        <w:rPr>
          <w:szCs w:val="14"/>
        </w:rPr>
        <w:t>-t</w:t>
      </w:r>
      <w:r>
        <w:rPr>
          <w:szCs w:val="14"/>
          <w:vertAlign w:val="subscript"/>
        </w:rPr>
        <w:t>1</w:t>
      </w:r>
      <w:r w:rsidRPr="00113FDE">
        <w:rPr>
          <w:szCs w:val="14"/>
        </w:rPr>
        <w:t xml:space="preserve">), including dark controls </w:t>
      </w:r>
      <w:r w:rsidRPr="00113FDE">
        <w:rPr>
          <w:szCs w:val="14"/>
        </w:rPr>
        <w:t>(dark grey bars) and sunlight treatments</w:t>
      </w:r>
      <w:r>
        <w:rPr>
          <w:szCs w:val="14"/>
        </w:rPr>
        <w:t xml:space="preserve"> without HgCl</w:t>
      </w:r>
      <w:r w:rsidRPr="00113FDE">
        <w:rPr>
          <w:szCs w:val="14"/>
          <w:vertAlign w:val="subscript"/>
        </w:rPr>
        <w:t>2</w:t>
      </w:r>
      <w:r w:rsidRPr="00113FDE">
        <w:rPr>
          <w:szCs w:val="14"/>
        </w:rPr>
        <w:t xml:space="preserve"> (</w:t>
      </w:r>
      <w:r>
        <w:rPr>
          <w:szCs w:val="14"/>
        </w:rPr>
        <w:t xml:space="preserve">dark </w:t>
      </w:r>
      <w:r w:rsidRPr="00113FDE">
        <w:rPr>
          <w:szCs w:val="14"/>
        </w:rPr>
        <w:t>yellow bars)</w:t>
      </w:r>
      <w:r>
        <w:rPr>
          <w:szCs w:val="14"/>
        </w:rPr>
        <w:t xml:space="preserve"> and with HgCl</w:t>
      </w:r>
      <w:r w:rsidRPr="00113FDE">
        <w:rPr>
          <w:szCs w:val="14"/>
          <w:vertAlign w:val="subscript"/>
        </w:rPr>
        <w:t>2</w:t>
      </w:r>
      <w:r w:rsidRPr="00113FDE">
        <w:rPr>
          <w:szCs w:val="14"/>
        </w:rPr>
        <w:t xml:space="preserve"> (</w:t>
      </w:r>
      <w:r>
        <w:rPr>
          <w:szCs w:val="14"/>
        </w:rPr>
        <w:t xml:space="preserve">light </w:t>
      </w:r>
      <w:r w:rsidRPr="00113FDE">
        <w:rPr>
          <w:szCs w:val="14"/>
        </w:rPr>
        <w:t>yellow bars).</w:t>
      </w:r>
      <w:r>
        <w:rPr>
          <w:szCs w:val="14"/>
        </w:rPr>
        <w:t xml:space="preserve"> </w:t>
      </w:r>
      <w:r w:rsidRPr="00113FDE">
        <w:rPr>
          <w:szCs w:val="14"/>
        </w:rPr>
        <w:t>The significant effect</w:t>
      </w:r>
      <w:r>
        <w:rPr>
          <w:szCs w:val="14"/>
        </w:rPr>
        <w:t xml:space="preserve">s </w:t>
      </w:r>
      <w:r w:rsidRPr="00113FDE">
        <w:rPr>
          <w:szCs w:val="14"/>
        </w:rPr>
        <w:t>w</w:t>
      </w:r>
      <w:r>
        <w:rPr>
          <w:szCs w:val="14"/>
        </w:rPr>
        <w:t>ere</w:t>
      </w:r>
      <w:r w:rsidRPr="00113FDE">
        <w:rPr>
          <w:szCs w:val="14"/>
        </w:rPr>
        <w:t xml:space="preserve"> included for each experiment: * stands for </w:t>
      </w:r>
      <w:r w:rsidRPr="00113FDE">
        <w:rPr>
          <w:i/>
          <w:iCs/>
          <w:szCs w:val="14"/>
        </w:rPr>
        <w:t xml:space="preserve">p </w:t>
      </w:r>
      <w:r w:rsidRPr="00113FDE">
        <w:rPr>
          <w:szCs w:val="14"/>
        </w:rPr>
        <w:t>&lt; 0.05</w:t>
      </w:r>
      <w:r>
        <w:rPr>
          <w:szCs w:val="14"/>
        </w:rPr>
        <w:t xml:space="preserve">. </w:t>
      </w:r>
      <w:r w:rsidRPr="00113FDE">
        <w:rPr>
          <w:szCs w:val="14"/>
        </w:rPr>
        <w:t xml:space="preserve">Statistical details are provided in </w:t>
      </w:r>
      <w:r w:rsidR="000012AE">
        <w:rPr>
          <w:szCs w:val="14"/>
        </w:rPr>
        <w:t>Supplementary Table 3</w:t>
      </w:r>
      <w:r w:rsidRPr="00113FDE">
        <w:rPr>
          <w:szCs w:val="14"/>
        </w:rPr>
        <w:t xml:space="preserve">. </w:t>
      </w:r>
    </w:p>
    <w:p w14:paraId="548D0882" w14:textId="77777777" w:rsidR="000012AE" w:rsidRDefault="000012AE" w:rsidP="00113FDE">
      <w:pPr>
        <w:pStyle w:val="Standard"/>
        <w:rPr>
          <w:b/>
          <w:bCs w:val="0"/>
          <w:szCs w:val="14"/>
        </w:rPr>
        <w:sectPr w:rsidR="000012AE" w:rsidSect="006B5F91">
          <w:type w:val="continuous"/>
          <w:pgSz w:w="12240" w:h="15840"/>
          <w:pgMar w:top="720" w:right="1094" w:bottom="720" w:left="1094" w:header="709" w:footer="709" w:gutter="0"/>
          <w:cols w:num="2" w:space="436"/>
          <w:docGrid w:linePitch="360"/>
        </w:sectPr>
      </w:pPr>
    </w:p>
    <w:p w14:paraId="4B0C4183" w14:textId="77777777" w:rsidR="00113FDE" w:rsidRDefault="00113FDE" w:rsidP="00113FDE">
      <w:pPr>
        <w:pStyle w:val="Standard"/>
        <w:rPr>
          <w:b/>
          <w:bCs w:val="0"/>
          <w:szCs w:val="14"/>
        </w:rPr>
      </w:pPr>
    </w:p>
    <w:p w14:paraId="068F3170" w14:textId="77777777" w:rsidR="00113FDE" w:rsidRDefault="00113FDE" w:rsidP="00A13F7B">
      <w:pPr>
        <w:pStyle w:val="Standard"/>
        <w:rPr>
          <w:b/>
          <w:bCs w:val="0"/>
          <w:szCs w:val="14"/>
        </w:rPr>
      </w:pPr>
    </w:p>
    <w:p w14:paraId="50E96D34" w14:textId="77777777" w:rsidR="009151E8" w:rsidRDefault="009151E8" w:rsidP="00A13F7B">
      <w:pPr>
        <w:pStyle w:val="Standard"/>
        <w:rPr>
          <w:b/>
          <w:bCs w:val="0"/>
          <w:szCs w:val="14"/>
        </w:rPr>
      </w:pPr>
    </w:p>
    <w:p w14:paraId="48A37AC1" w14:textId="48EB9D8E" w:rsidR="003C4845" w:rsidRDefault="003C4845">
      <w:pPr>
        <w:spacing w:before="60" w:after="60" w:line="360" w:lineRule="auto"/>
        <w:rPr>
          <w:rFonts w:ascii="Arial" w:hAnsi="Arial" w:cs="Arial"/>
          <w:b/>
          <w:kern w:val="20"/>
          <w:sz w:val="14"/>
          <w:szCs w:val="14"/>
        </w:rPr>
      </w:pPr>
      <w:r>
        <w:rPr>
          <w:b/>
          <w:bCs/>
          <w:szCs w:val="14"/>
        </w:rPr>
        <w:br w:type="page"/>
      </w:r>
    </w:p>
    <w:p w14:paraId="120826C2" w14:textId="77777777" w:rsidR="009151E8" w:rsidRDefault="009151E8" w:rsidP="00A13F7B">
      <w:pPr>
        <w:pStyle w:val="Standard"/>
        <w:rPr>
          <w:b/>
          <w:bCs w:val="0"/>
          <w:szCs w:val="14"/>
        </w:rPr>
      </w:pPr>
    </w:p>
    <w:p w14:paraId="62E553E7" w14:textId="77777777" w:rsidR="0005390A" w:rsidRPr="0009303B" w:rsidRDefault="0005390A" w:rsidP="00A13F7B">
      <w:pPr>
        <w:pStyle w:val="Standard"/>
        <w:rPr>
          <w:b/>
          <w:bCs w:val="0"/>
          <w:szCs w:val="14"/>
        </w:rPr>
      </w:pPr>
    </w:p>
    <w:p w14:paraId="0F54C0F1" w14:textId="0042F143" w:rsidR="00065519" w:rsidRDefault="001B28E6" w:rsidP="00C50FFC">
      <w:pPr>
        <w:pStyle w:val="Standard"/>
        <w:jc w:val="center"/>
        <w:rPr>
          <w:b/>
          <w:bCs w:val="0"/>
          <w:szCs w:val="14"/>
        </w:rPr>
      </w:pPr>
      <w:r w:rsidRPr="0009303B">
        <w:rPr>
          <w:b/>
          <w:bCs w:val="0"/>
          <w:noProof/>
          <w:szCs w:val="14"/>
        </w:rPr>
        <w:drawing>
          <wp:inline distT="0" distB="0" distL="0" distR="0" wp14:anchorId="1DAF49FA" wp14:editId="5F98E0C4">
            <wp:extent cx="3578772" cy="2665968"/>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1750" cy="2683085"/>
                    </a:xfrm>
                    <a:prstGeom prst="rect">
                      <a:avLst/>
                    </a:prstGeom>
                  </pic:spPr>
                </pic:pic>
              </a:graphicData>
            </a:graphic>
          </wp:inline>
        </w:drawing>
      </w:r>
    </w:p>
    <w:p w14:paraId="0B9DB718" w14:textId="797D1B28" w:rsidR="00DA7F50" w:rsidRPr="0009303B" w:rsidRDefault="00DA7F50" w:rsidP="00BB1433">
      <w:pPr>
        <w:pStyle w:val="Standard"/>
        <w:rPr>
          <w:b/>
          <w:bCs w:val="0"/>
          <w:szCs w:val="14"/>
        </w:rPr>
      </w:pPr>
    </w:p>
    <w:p w14:paraId="0044C660" w14:textId="77777777" w:rsidR="00467861" w:rsidRDefault="00467861" w:rsidP="00C02BF8">
      <w:pPr>
        <w:pStyle w:val="Standard"/>
        <w:rPr>
          <w:b/>
          <w:bCs w:val="0"/>
          <w:szCs w:val="14"/>
        </w:rPr>
        <w:sectPr w:rsidR="00467861" w:rsidSect="006B5F91">
          <w:type w:val="continuous"/>
          <w:pgSz w:w="12240" w:h="15840"/>
          <w:pgMar w:top="720" w:right="1094" w:bottom="720" w:left="1094" w:header="709" w:footer="709" w:gutter="0"/>
          <w:cols w:space="708"/>
          <w:docGrid w:linePitch="360"/>
        </w:sectPr>
      </w:pPr>
    </w:p>
    <w:p w14:paraId="697B015A" w14:textId="515EFB8F" w:rsidR="00467861" w:rsidRDefault="00DA7F50" w:rsidP="00C02BF8">
      <w:pPr>
        <w:pStyle w:val="Standard"/>
        <w:rPr>
          <w:b/>
          <w:bCs w:val="0"/>
          <w:szCs w:val="14"/>
        </w:rPr>
        <w:sectPr w:rsidR="00467861" w:rsidSect="006B5F91">
          <w:type w:val="continuous"/>
          <w:pgSz w:w="12240" w:h="15840"/>
          <w:pgMar w:top="720" w:right="1094" w:bottom="720" w:left="1094" w:header="709" w:footer="709" w:gutter="0"/>
          <w:cols w:num="2" w:space="162"/>
          <w:docGrid w:linePitch="360"/>
        </w:sectPr>
      </w:pPr>
      <w:r w:rsidRPr="0009303B">
        <w:rPr>
          <w:b/>
          <w:bCs w:val="0"/>
          <w:szCs w:val="14"/>
        </w:rPr>
        <w:t xml:space="preserve">Extended Data Figure </w:t>
      </w:r>
      <w:r w:rsidR="00C50FFC">
        <w:rPr>
          <w:b/>
          <w:bCs w:val="0"/>
          <w:szCs w:val="14"/>
        </w:rPr>
        <w:t xml:space="preserve">6 </w:t>
      </w:r>
      <w:r w:rsidR="00C50FFC" w:rsidRPr="008936C8">
        <w:rPr>
          <w:rFonts w:eastAsiaTheme="minorHAnsi"/>
          <w:bCs w:val="0"/>
          <w:i/>
          <w:iCs/>
          <w:szCs w:val="14"/>
        </w:rPr>
        <w:t>|</w:t>
      </w:r>
      <w:r w:rsidR="00C50FFC" w:rsidRPr="008936C8">
        <w:rPr>
          <w:b/>
          <w:bCs w:val="0"/>
          <w:szCs w:val="14"/>
        </w:rPr>
        <w:t xml:space="preserve"> </w:t>
      </w:r>
      <w:r w:rsidR="004C5FA3" w:rsidRPr="0009303B">
        <w:rPr>
          <w:b/>
          <w:bCs w:val="0"/>
          <w:szCs w:val="14"/>
        </w:rPr>
        <w:t>In situ N</w:t>
      </w:r>
      <w:r w:rsidR="004C5FA3" w:rsidRPr="0009303B">
        <w:rPr>
          <w:b/>
          <w:bCs w:val="0"/>
          <w:szCs w:val="14"/>
          <w:vertAlign w:val="subscript"/>
        </w:rPr>
        <w:t>2</w:t>
      </w:r>
      <w:r w:rsidR="004C5FA3" w:rsidRPr="0009303B">
        <w:rPr>
          <w:b/>
          <w:bCs w:val="0"/>
          <w:szCs w:val="14"/>
        </w:rPr>
        <w:t xml:space="preserve">O concentration </w:t>
      </w:r>
      <w:r w:rsidR="002310FD" w:rsidRPr="0009303B">
        <w:rPr>
          <w:b/>
          <w:bCs w:val="0"/>
          <w:szCs w:val="14"/>
        </w:rPr>
        <w:t>(nmol N</w:t>
      </w:r>
      <w:r w:rsidR="002310FD" w:rsidRPr="0009303B">
        <w:rPr>
          <w:b/>
          <w:bCs w:val="0"/>
          <w:szCs w:val="14"/>
          <w:vertAlign w:val="subscript"/>
        </w:rPr>
        <w:t>2</w:t>
      </w:r>
      <w:r w:rsidR="002310FD" w:rsidRPr="0009303B">
        <w:rPr>
          <w:b/>
          <w:bCs w:val="0"/>
          <w:szCs w:val="14"/>
        </w:rPr>
        <w:t>O L</w:t>
      </w:r>
      <w:r w:rsidR="002310FD" w:rsidRPr="0009303B">
        <w:rPr>
          <w:b/>
          <w:bCs w:val="0"/>
          <w:szCs w:val="14"/>
          <w:vertAlign w:val="superscript"/>
        </w:rPr>
        <w:t>-1</w:t>
      </w:r>
      <w:r w:rsidR="002310FD" w:rsidRPr="0009303B">
        <w:rPr>
          <w:b/>
          <w:bCs w:val="0"/>
          <w:szCs w:val="14"/>
        </w:rPr>
        <w:t xml:space="preserve"> d</w:t>
      </w:r>
      <w:r w:rsidR="002310FD" w:rsidRPr="0009303B">
        <w:rPr>
          <w:b/>
          <w:bCs w:val="0"/>
          <w:szCs w:val="14"/>
          <w:vertAlign w:val="superscript"/>
        </w:rPr>
        <w:t>-1</w:t>
      </w:r>
      <w:r w:rsidR="002310FD" w:rsidRPr="0009303B">
        <w:rPr>
          <w:b/>
          <w:bCs w:val="0"/>
          <w:szCs w:val="14"/>
        </w:rPr>
        <w:t xml:space="preserve">) </w:t>
      </w:r>
      <w:r w:rsidR="008A7028">
        <w:rPr>
          <w:b/>
          <w:bCs w:val="0"/>
          <w:szCs w:val="14"/>
        </w:rPr>
        <w:t xml:space="preserve">in Cubillas and Iznájar reservoirs </w:t>
      </w:r>
      <w:r w:rsidR="004C5FA3" w:rsidRPr="0009303B">
        <w:rPr>
          <w:b/>
          <w:bCs w:val="0"/>
          <w:szCs w:val="14"/>
        </w:rPr>
        <w:t xml:space="preserve">as function of </w:t>
      </w:r>
      <w:r w:rsidR="00091DB4" w:rsidRPr="0009303B">
        <w:rPr>
          <w:b/>
          <w:bCs w:val="0"/>
          <w:szCs w:val="14"/>
        </w:rPr>
        <w:t>N</w:t>
      </w:r>
      <w:r w:rsidR="00091DB4" w:rsidRPr="0009303B">
        <w:rPr>
          <w:b/>
          <w:bCs w:val="0"/>
          <w:szCs w:val="14"/>
          <w:vertAlign w:val="subscript"/>
        </w:rPr>
        <w:t>2</w:t>
      </w:r>
      <w:r w:rsidR="00091DB4" w:rsidRPr="0009303B">
        <w:rPr>
          <w:b/>
          <w:bCs w:val="0"/>
          <w:szCs w:val="14"/>
        </w:rPr>
        <w:t xml:space="preserve">O production rates </w:t>
      </w:r>
      <w:r w:rsidR="009A6C4E" w:rsidRPr="0009303B">
        <w:rPr>
          <w:b/>
          <w:bCs w:val="0"/>
          <w:szCs w:val="14"/>
        </w:rPr>
        <w:t>(nmol N</w:t>
      </w:r>
      <w:r w:rsidR="009A6C4E" w:rsidRPr="0009303B">
        <w:rPr>
          <w:b/>
          <w:bCs w:val="0"/>
          <w:szCs w:val="14"/>
          <w:vertAlign w:val="subscript"/>
        </w:rPr>
        <w:t>2</w:t>
      </w:r>
      <w:r w:rsidR="009A6C4E" w:rsidRPr="0009303B">
        <w:rPr>
          <w:b/>
          <w:bCs w:val="0"/>
          <w:szCs w:val="14"/>
        </w:rPr>
        <w:t>O L</w:t>
      </w:r>
      <w:r w:rsidR="009A6C4E" w:rsidRPr="0009303B">
        <w:rPr>
          <w:b/>
          <w:bCs w:val="0"/>
          <w:szCs w:val="14"/>
          <w:vertAlign w:val="superscript"/>
        </w:rPr>
        <w:t>-1</w:t>
      </w:r>
      <w:r w:rsidR="009A6C4E" w:rsidRPr="0009303B">
        <w:rPr>
          <w:b/>
          <w:bCs w:val="0"/>
          <w:szCs w:val="14"/>
        </w:rPr>
        <w:t xml:space="preserve"> d</w:t>
      </w:r>
      <w:r w:rsidR="009A6C4E" w:rsidRPr="0009303B">
        <w:rPr>
          <w:b/>
          <w:bCs w:val="0"/>
          <w:szCs w:val="14"/>
          <w:vertAlign w:val="superscript"/>
        </w:rPr>
        <w:t>-1</w:t>
      </w:r>
      <w:r w:rsidR="009A6C4E" w:rsidRPr="0009303B">
        <w:rPr>
          <w:b/>
          <w:bCs w:val="0"/>
          <w:szCs w:val="14"/>
        </w:rPr>
        <w:t>)</w:t>
      </w:r>
      <w:r w:rsidR="001A6CB6" w:rsidRPr="0009303B">
        <w:rPr>
          <w:b/>
          <w:bCs w:val="0"/>
          <w:szCs w:val="14"/>
        </w:rPr>
        <w:t xml:space="preserve"> </w:t>
      </w:r>
      <w:r w:rsidR="00091DB4" w:rsidRPr="0009303B">
        <w:rPr>
          <w:b/>
          <w:bCs w:val="0"/>
          <w:szCs w:val="14"/>
        </w:rPr>
        <w:t>by ammonia oxidation</w:t>
      </w:r>
      <w:r w:rsidR="00B0347E" w:rsidRPr="0009303B">
        <w:rPr>
          <w:b/>
          <w:bCs w:val="0"/>
          <w:szCs w:val="14"/>
        </w:rPr>
        <w:t xml:space="preserve"> (purple)</w:t>
      </w:r>
      <w:r w:rsidR="00091DB4" w:rsidRPr="0009303B">
        <w:rPr>
          <w:b/>
          <w:bCs w:val="0"/>
          <w:szCs w:val="14"/>
        </w:rPr>
        <w:t xml:space="preserve">, and </w:t>
      </w:r>
      <w:r w:rsidR="005C52E4">
        <w:rPr>
          <w:b/>
          <w:bCs w:val="0"/>
          <w:szCs w:val="14"/>
        </w:rPr>
        <w:t xml:space="preserve">by abiotic </w:t>
      </w:r>
      <w:r w:rsidR="00091DB4" w:rsidRPr="0009303B">
        <w:rPr>
          <w:b/>
          <w:bCs w:val="0"/>
          <w:szCs w:val="14"/>
        </w:rPr>
        <w:t>N</w:t>
      </w:r>
      <w:r w:rsidR="00091DB4" w:rsidRPr="0009303B">
        <w:rPr>
          <w:b/>
          <w:bCs w:val="0"/>
          <w:szCs w:val="14"/>
          <w:vertAlign w:val="subscript"/>
        </w:rPr>
        <w:t>2</w:t>
      </w:r>
      <w:r w:rsidR="00091DB4" w:rsidRPr="0009303B">
        <w:rPr>
          <w:b/>
          <w:bCs w:val="0"/>
          <w:szCs w:val="14"/>
        </w:rPr>
        <w:t xml:space="preserve">O </w:t>
      </w:r>
      <w:r w:rsidR="00091DB4" w:rsidRPr="0009303B">
        <w:rPr>
          <w:b/>
          <w:bCs w:val="0"/>
          <w:szCs w:val="14"/>
        </w:rPr>
        <w:t xml:space="preserve">photoproduction </w:t>
      </w:r>
      <w:r w:rsidR="00B0347E" w:rsidRPr="0009303B">
        <w:rPr>
          <w:b/>
          <w:bCs w:val="0"/>
          <w:szCs w:val="14"/>
        </w:rPr>
        <w:t>(yellow</w:t>
      </w:r>
      <w:r w:rsidR="009A6C4E" w:rsidRPr="0009303B">
        <w:rPr>
          <w:b/>
          <w:bCs w:val="0"/>
          <w:szCs w:val="14"/>
        </w:rPr>
        <w:t>)</w:t>
      </w:r>
      <w:r w:rsidR="00091DB4" w:rsidRPr="0009303B">
        <w:rPr>
          <w:b/>
          <w:bCs w:val="0"/>
          <w:szCs w:val="14"/>
        </w:rPr>
        <w:t>.</w:t>
      </w:r>
      <w:r w:rsidR="009A6C4E" w:rsidRPr="0009303B">
        <w:rPr>
          <w:b/>
          <w:bCs w:val="0"/>
          <w:szCs w:val="14"/>
        </w:rPr>
        <w:t xml:space="preserve"> </w:t>
      </w:r>
      <w:r w:rsidR="00786A80" w:rsidRPr="00786A80">
        <w:rPr>
          <w:szCs w:val="14"/>
        </w:rPr>
        <w:t>Only experiments 1 to 4 were included in the analysis</w:t>
      </w:r>
      <w:r w:rsidR="00786A80">
        <w:rPr>
          <w:szCs w:val="14"/>
        </w:rPr>
        <w:t>.</w:t>
      </w:r>
    </w:p>
    <w:p w14:paraId="15929C84" w14:textId="4325472B" w:rsidR="00613A38" w:rsidRPr="00C02BF8" w:rsidRDefault="00613A38" w:rsidP="00C02BF8">
      <w:pPr>
        <w:pStyle w:val="Standard"/>
        <w:rPr>
          <w:b/>
          <w:bCs w:val="0"/>
          <w:szCs w:val="14"/>
        </w:rPr>
      </w:pPr>
      <w:r>
        <w:rPr>
          <w:szCs w:val="14"/>
        </w:rPr>
        <w:br w:type="page"/>
      </w:r>
    </w:p>
    <w:p w14:paraId="54C14B94" w14:textId="2D47DE66" w:rsidR="00D26BF9" w:rsidRPr="005251A8" w:rsidRDefault="00D26BF9" w:rsidP="00D26BF9">
      <w:pPr>
        <w:spacing w:after="120"/>
        <w:rPr>
          <w:rFonts w:ascii="Arial" w:hAnsi="Arial" w:cs="Arial"/>
          <w:sz w:val="14"/>
          <w:szCs w:val="14"/>
        </w:rPr>
      </w:pPr>
      <w:r w:rsidRPr="005251A8">
        <w:rPr>
          <w:rFonts w:ascii="Arial" w:hAnsi="Arial" w:cs="Arial"/>
          <w:sz w:val="14"/>
          <w:szCs w:val="14"/>
        </w:rPr>
        <w:lastRenderedPageBreak/>
        <w:t>Extended Data Table 1</w:t>
      </w:r>
      <w:r w:rsidR="005251A8" w:rsidRPr="005251A8">
        <w:rPr>
          <w:rFonts w:ascii="Arial" w:hAnsi="Arial" w:cs="Arial"/>
          <w:sz w:val="14"/>
          <w:szCs w:val="14"/>
        </w:rPr>
        <w:t xml:space="preserve"> </w:t>
      </w:r>
      <w:r w:rsidR="005251A8" w:rsidRPr="005251A8">
        <w:rPr>
          <w:rFonts w:ascii="Arial" w:eastAsiaTheme="minorHAnsi" w:hAnsi="Arial" w:cs="Arial"/>
          <w:i/>
          <w:iCs/>
          <w:sz w:val="14"/>
          <w:szCs w:val="14"/>
        </w:rPr>
        <w:t>|</w:t>
      </w:r>
      <w:r w:rsidR="005251A8">
        <w:rPr>
          <w:rFonts w:ascii="Arial" w:eastAsiaTheme="minorHAnsi" w:hAnsi="Arial" w:cs="Arial"/>
          <w:i/>
          <w:iCs/>
          <w:sz w:val="14"/>
          <w:szCs w:val="14"/>
        </w:rPr>
        <w:t xml:space="preserve"> </w:t>
      </w:r>
      <w:r w:rsidRPr="005251A8">
        <w:rPr>
          <w:rFonts w:ascii="Arial" w:hAnsi="Arial" w:cs="Arial"/>
          <w:sz w:val="14"/>
          <w:szCs w:val="14"/>
        </w:rPr>
        <w:t xml:space="preserve">Date, location, and basic description of the experiments mentioned along this work. </w:t>
      </w:r>
      <w:r w:rsidRPr="005251A8">
        <w:rPr>
          <w:rFonts w:ascii="Arial" w:hAnsi="Arial" w:cs="Arial"/>
          <w:i/>
          <w:iCs/>
          <w:sz w:val="14"/>
          <w:szCs w:val="14"/>
        </w:rPr>
        <w:t>in</w:t>
      </w:r>
      <w:r w:rsidRPr="005251A8">
        <w:rPr>
          <w:rStyle w:val="LineNumber"/>
          <w:rFonts w:ascii="Arial" w:hAnsi="Arial" w:cs="Arial"/>
          <w:i/>
          <w:iCs/>
          <w:sz w:val="14"/>
          <w:szCs w:val="14"/>
        </w:rPr>
        <w:t xml:space="preserve"> situ</w:t>
      </w:r>
      <w:r w:rsidRPr="005251A8">
        <w:rPr>
          <w:rStyle w:val="LineNumber"/>
          <w:rFonts w:ascii="Arial" w:hAnsi="Arial" w:cs="Arial"/>
          <w:sz w:val="14"/>
          <w:szCs w:val="14"/>
        </w:rPr>
        <w:t xml:space="preserve"> salinity (</w:t>
      </w:r>
      <w:proofErr w:type="spellStart"/>
      <w:r w:rsidRPr="005251A8">
        <w:rPr>
          <w:rStyle w:val="LineNumber"/>
          <w:rFonts w:ascii="Arial" w:hAnsi="Arial" w:cs="Arial"/>
          <w:sz w:val="14"/>
          <w:szCs w:val="14"/>
        </w:rPr>
        <w:t>psu</w:t>
      </w:r>
      <w:proofErr w:type="spellEnd"/>
      <w:r w:rsidRPr="005251A8">
        <w:rPr>
          <w:rStyle w:val="LineNumber"/>
          <w:rFonts w:ascii="Arial" w:hAnsi="Arial" w:cs="Arial"/>
          <w:sz w:val="14"/>
          <w:szCs w:val="14"/>
        </w:rPr>
        <w:t xml:space="preserve">) and inorganic nitrogen concentrations </w:t>
      </w:r>
      <w:r w:rsidRPr="005251A8">
        <w:rPr>
          <w:rFonts w:ascii="Arial" w:hAnsi="Arial" w:cs="Arial"/>
          <w:sz w:val="14"/>
          <w:szCs w:val="14"/>
        </w:rPr>
        <w:t>(</w:t>
      </w:r>
      <w:proofErr w:type="spellStart"/>
      <w:r w:rsidRPr="005251A8">
        <w:rPr>
          <w:rFonts w:ascii="Arial" w:hAnsi="Arial" w:cs="Arial"/>
          <w:sz w:val="14"/>
          <w:szCs w:val="14"/>
        </w:rPr>
        <w:t>μmol</w:t>
      </w:r>
      <w:proofErr w:type="spellEnd"/>
      <w:r w:rsidRPr="005251A8">
        <w:rPr>
          <w:rFonts w:ascii="Arial" w:hAnsi="Arial" w:cs="Arial"/>
          <w:sz w:val="14"/>
          <w:szCs w:val="14"/>
        </w:rPr>
        <w:t xml:space="preserve"> L</w:t>
      </w:r>
      <w:r w:rsidRPr="005251A8">
        <w:rPr>
          <w:rFonts w:ascii="Arial" w:hAnsi="Arial" w:cs="Arial"/>
          <w:sz w:val="14"/>
          <w:szCs w:val="14"/>
          <w:vertAlign w:val="superscript"/>
        </w:rPr>
        <w:t>-1</w:t>
      </w:r>
      <w:r w:rsidRPr="005251A8">
        <w:rPr>
          <w:rFonts w:ascii="Arial" w:hAnsi="Arial" w:cs="Arial"/>
          <w:sz w:val="14"/>
          <w:szCs w:val="14"/>
        </w:rPr>
        <w:t>) are also shown.</w:t>
      </w:r>
      <w:r w:rsidRPr="005251A8">
        <w:rPr>
          <w:rStyle w:val="LineNumber"/>
          <w:rFonts w:ascii="Arial" w:hAnsi="Arial" w:cs="Arial"/>
          <w:sz w:val="14"/>
          <w:szCs w:val="14"/>
        </w:rPr>
        <w:t xml:space="preserve"> </w:t>
      </w:r>
      <w:r w:rsidRPr="005251A8">
        <w:rPr>
          <w:rFonts w:ascii="Arial" w:hAnsi="Arial" w:cs="Arial"/>
          <w:sz w:val="14"/>
          <w:szCs w:val="14"/>
        </w:rPr>
        <w:t>&lt; DL = below detection level.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28" w:type="dxa"/>
          <w:bottom w:w="57" w:type="dxa"/>
          <w:right w:w="28" w:type="dxa"/>
        </w:tblCellMar>
        <w:tblLook w:val="04A0" w:firstRow="1" w:lastRow="0" w:firstColumn="1" w:lastColumn="0" w:noHBand="0" w:noVBand="1"/>
      </w:tblPr>
      <w:tblGrid>
        <w:gridCol w:w="1211"/>
        <w:gridCol w:w="787"/>
        <w:gridCol w:w="1516"/>
        <w:gridCol w:w="1438"/>
        <w:gridCol w:w="617"/>
        <w:gridCol w:w="663"/>
        <w:gridCol w:w="709"/>
        <w:gridCol w:w="709"/>
        <w:gridCol w:w="1428"/>
        <w:gridCol w:w="964"/>
      </w:tblGrid>
      <w:tr w:rsidR="00D26BF9" w:rsidRPr="00452CC2" w14:paraId="412B7C75" w14:textId="77777777" w:rsidTr="00FF3F6D">
        <w:trPr>
          <w:trHeight w:val="350"/>
        </w:trPr>
        <w:tc>
          <w:tcPr>
            <w:tcW w:w="1211" w:type="dxa"/>
            <w:tcBorders>
              <w:top w:val="single" w:sz="4" w:space="0" w:color="auto"/>
              <w:bottom w:val="single" w:sz="4" w:space="0" w:color="auto"/>
            </w:tcBorders>
            <w:noWrap/>
            <w:vAlign w:val="center"/>
            <w:hideMark/>
          </w:tcPr>
          <w:p w14:paraId="167D5358" w14:textId="77777777" w:rsidR="00D26BF9" w:rsidRPr="00452CC2" w:rsidRDefault="00D26BF9" w:rsidP="001978E8">
            <w:pPr>
              <w:jc w:val="center"/>
              <w:rPr>
                <w:rFonts w:ascii="Arial" w:hAnsi="Arial" w:cs="Arial"/>
                <w:sz w:val="14"/>
                <w:szCs w:val="14"/>
                <w:lang w:val="en-US"/>
              </w:rPr>
            </w:pPr>
            <w:r w:rsidRPr="00452CC2">
              <w:rPr>
                <w:rFonts w:ascii="Arial" w:hAnsi="Arial" w:cs="Arial"/>
                <w:sz w:val="14"/>
                <w:szCs w:val="14"/>
                <w:lang w:val="en-US"/>
              </w:rPr>
              <w:t>Experiment</w:t>
            </w:r>
          </w:p>
        </w:tc>
        <w:tc>
          <w:tcPr>
            <w:tcW w:w="787" w:type="dxa"/>
            <w:tcBorders>
              <w:top w:val="single" w:sz="4" w:space="0" w:color="auto"/>
              <w:bottom w:val="single" w:sz="4" w:space="0" w:color="auto"/>
            </w:tcBorders>
            <w:vAlign w:val="center"/>
          </w:tcPr>
          <w:p w14:paraId="60F323FE"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Date</w:t>
            </w:r>
          </w:p>
        </w:tc>
        <w:tc>
          <w:tcPr>
            <w:tcW w:w="1516" w:type="dxa"/>
            <w:tcBorders>
              <w:top w:val="single" w:sz="4" w:space="0" w:color="auto"/>
              <w:bottom w:val="single" w:sz="4" w:space="0" w:color="auto"/>
            </w:tcBorders>
            <w:vAlign w:val="center"/>
            <w:hideMark/>
          </w:tcPr>
          <w:p w14:paraId="6AB8BCFC"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Study system</w:t>
            </w:r>
          </w:p>
        </w:tc>
        <w:tc>
          <w:tcPr>
            <w:tcW w:w="1438" w:type="dxa"/>
            <w:tcBorders>
              <w:top w:val="single" w:sz="4" w:space="0" w:color="auto"/>
              <w:bottom w:val="single" w:sz="4" w:space="0" w:color="auto"/>
            </w:tcBorders>
            <w:vAlign w:val="center"/>
            <w:hideMark/>
          </w:tcPr>
          <w:p w14:paraId="4C36F719"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Incubation location</w:t>
            </w:r>
          </w:p>
        </w:tc>
        <w:tc>
          <w:tcPr>
            <w:tcW w:w="617" w:type="dxa"/>
            <w:tcBorders>
              <w:top w:val="single" w:sz="4" w:space="0" w:color="auto"/>
              <w:bottom w:val="single" w:sz="4" w:space="0" w:color="auto"/>
            </w:tcBorders>
            <w:vAlign w:val="center"/>
            <w:hideMark/>
          </w:tcPr>
          <w:p w14:paraId="73B254F8" w14:textId="68A03232"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Salinity</w:t>
            </w:r>
            <w:r w:rsidR="00310A02">
              <w:rPr>
                <w:rFonts w:ascii="Arial" w:hAnsi="Arial" w:cs="Arial"/>
                <w:color w:val="000000"/>
                <w:sz w:val="14"/>
                <w:szCs w:val="14"/>
                <w:lang w:val="en-US"/>
              </w:rPr>
              <w:t xml:space="preserve"> (</w:t>
            </w:r>
            <w:proofErr w:type="spellStart"/>
            <w:r w:rsidR="00310A02">
              <w:rPr>
                <w:rFonts w:ascii="Arial" w:hAnsi="Arial" w:cs="Arial"/>
                <w:color w:val="000000"/>
                <w:sz w:val="14"/>
                <w:szCs w:val="14"/>
                <w:lang w:val="en-US"/>
              </w:rPr>
              <w:t>psu</w:t>
            </w:r>
            <w:proofErr w:type="spellEnd"/>
            <w:r w:rsidR="00310A02">
              <w:rPr>
                <w:rFonts w:ascii="Arial" w:hAnsi="Arial" w:cs="Arial"/>
                <w:color w:val="000000"/>
                <w:sz w:val="14"/>
                <w:szCs w:val="14"/>
                <w:lang w:val="en-US"/>
              </w:rPr>
              <w:t xml:space="preserve">) </w:t>
            </w:r>
          </w:p>
        </w:tc>
        <w:tc>
          <w:tcPr>
            <w:tcW w:w="663" w:type="dxa"/>
            <w:tcBorders>
              <w:top w:val="single" w:sz="4" w:space="0" w:color="auto"/>
              <w:bottom w:val="single" w:sz="4" w:space="0" w:color="auto"/>
            </w:tcBorders>
            <w:vAlign w:val="center"/>
            <w:hideMark/>
          </w:tcPr>
          <w:p w14:paraId="1B729499" w14:textId="485F8CED" w:rsidR="00D26BF9" w:rsidRPr="006A76E0"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NO</w:t>
            </w:r>
            <w:r w:rsidRPr="00452CC2">
              <w:rPr>
                <w:rFonts w:ascii="Arial" w:hAnsi="Arial" w:cs="Arial"/>
                <w:color w:val="000000"/>
                <w:sz w:val="14"/>
                <w:szCs w:val="14"/>
                <w:vertAlign w:val="subscript"/>
                <w:lang w:val="en-US"/>
              </w:rPr>
              <w:t>3</w:t>
            </w:r>
            <w:r w:rsidRPr="00452CC2">
              <w:rPr>
                <w:rFonts w:ascii="Arial" w:hAnsi="Arial" w:cs="Arial"/>
                <w:color w:val="000000"/>
                <w:sz w:val="14"/>
                <w:szCs w:val="14"/>
                <w:vertAlign w:val="superscript"/>
                <w:lang w:val="en-US"/>
              </w:rPr>
              <w:t>-</w:t>
            </w:r>
            <w:r w:rsidR="00310A02">
              <w:rPr>
                <w:rFonts w:ascii="Arial" w:hAnsi="Arial" w:cs="Arial"/>
                <w:color w:val="000000"/>
                <w:sz w:val="14"/>
                <w:szCs w:val="14"/>
                <w:lang w:val="en-US"/>
              </w:rPr>
              <w:t xml:space="preserve"> (</w:t>
            </w:r>
            <w:proofErr w:type="spellStart"/>
            <w:r w:rsidR="006A76E0" w:rsidRPr="005251A8">
              <w:rPr>
                <w:rFonts w:ascii="Arial" w:hAnsi="Arial" w:cs="Arial"/>
                <w:sz w:val="14"/>
                <w:szCs w:val="14"/>
              </w:rPr>
              <w:t>μmol</w:t>
            </w:r>
            <w:proofErr w:type="spellEnd"/>
            <w:r w:rsidR="006A76E0" w:rsidRPr="005251A8">
              <w:rPr>
                <w:rFonts w:ascii="Arial" w:hAnsi="Arial" w:cs="Arial"/>
                <w:sz w:val="14"/>
                <w:szCs w:val="14"/>
              </w:rPr>
              <w:t xml:space="preserve"> L</w:t>
            </w:r>
            <w:r w:rsidR="006A76E0" w:rsidRPr="005251A8">
              <w:rPr>
                <w:rFonts w:ascii="Arial" w:hAnsi="Arial" w:cs="Arial"/>
                <w:sz w:val="14"/>
                <w:szCs w:val="14"/>
                <w:vertAlign w:val="superscript"/>
              </w:rPr>
              <w:t>-1</w:t>
            </w:r>
            <w:r w:rsidR="006A76E0">
              <w:rPr>
                <w:rFonts w:ascii="Arial" w:hAnsi="Arial" w:cs="Arial"/>
                <w:sz w:val="14"/>
                <w:szCs w:val="14"/>
              </w:rPr>
              <w:t>)</w:t>
            </w:r>
          </w:p>
        </w:tc>
        <w:tc>
          <w:tcPr>
            <w:tcW w:w="709" w:type="dxa"/>
            <w:tcBorders>
              <w:top w:val="single" w:sz="4" w:space="0" w:color="auto"/>
              <w:bottom w:val="single" w:sz="4" w:space="0" w:color="auto"/>
            </w:tcBorders>
            <w:vAlign w:val="center"/>
            <w:hideMark/>
          </w:tcPr>
          <w:p w14:paraId="15BB77A5" w14:textId="7A221FC1"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NO</w:t>
            </w:r>
            <w:r w:rsidRPr="00452CC2">
              <w:rPr>
                <w:rFonts w:ascii="Arial" w:hAnsi="Arial" w:cs="Arial"/>
                <w:color w:val="000000"/>
                <w:sz w:val="14"/>
                <w:szCs w:val="14"/>
                <w:vertAlign w:val="subscript"/>
                <w:lang w:val="en-US"/>
              </w:rPr>
              <w:t>2</w:t>
            </w:r>
            <w:r w:rsidRPr="00452CC2">
              <w:rPr>
                <w:rFonts w:ascii="Arial" w:hAnsi="Arial" w:cs="Arial"/>
                <w:color w:val="000000"/>
                <w:sz w:val="14"/>
                <w:szCs w:val="14"/>
                <w:vertAlign w:val="superscript"/>
                <w:lang w:val="en-US"/>
              </w:rPr>
              <w:t>-</w:t>
            </w:r>
            <w:r w:rsidR="006A76E0">
              <w:rPr>
                <w:rFonts w:ascii="Arial" w:hAnsi="Arial" w:cs="Arial"/>
                <w:color w:val="000000"/>
                <w:sz w:val="14"/>
                <w:szCs w:val="14"/>
                <w:vertAlign w:val="superscript"/>
                <w:lang w:val="en-US"/>
              </w:rPr>
              <w:t xml:space="preserve"> </w:t>
            </w:r>
            <w:r w:rsidR="006A76E0">
              <w:rPr>
                <w:rFonts w:ascii="Arial" w:hAnsi="Arial" w:cs="Arial"/>
                <w:color w:val="000000"/>
                <w:sz w:val="14"/>
                <w:szCs w:val="14"/>
                <w:lang w:val="en-US"/>
              </w:rPr>
              <w:t>(</w:t>
            </w:r>
            <w:proofErr w:type="spellStart"/>
            <w:r w:rsidR="006A76E0" w:rsidRPr="005251A8">
              <w:rPr>
                <w:rFonts w:ascii="Arial" w:hAnsi="Arial" w:cs="Arial"/>
                <w:sz w:val="14"/>
                <w:szCs w:val="14"/>
              </w:rPr>
              <w:t>μmol</w:t>
            </w:r>
            <w:proofErr w:type="spellEnd"/>
            <w:r w:rsidR="006A76E0" w:rsidRPr="005251A8">
              <w:rPr>
                <w:rFonts w:ascii="Arial" w:hAnsi="Arial" w:cs="Arial"/>
                <w:sz w:val="14"/>
                <w:szCs w:val="14"/>
              </w:rPr>
              <w:t xml:space="preserve"> L</w:t>
            </w:r>
            <w:r w:rsidR="006A76E0" w:rsidRPr="005251A8">
              <w:rPr>
                <w:rFonts w:ascii="Arial" w:hAnsi="Arial" w:cs="Arial"/>
                <w:sz w:val="14"/>
                <w:szCs w:val="14"/>
                <w:vertAlign w:val="superscript"/>
              </w:rPr>
              <w:t>-1</w:t>
            </w:r>
            <w:r w:rsidR="006A76E0">
              <w:rPr>
                <w:rFonts w:ascii="Arial" w:hAnsi="Arial" w:cs="Arial"/>
                <w:sz w:val="14"/>
                <w:szCs w:val="14"/>
              </w:rPr>
              <w:t>)</w:t>
            </w:r>
          </w:p>
        </w:tc>
        <w:tc>
          <w:tcPr>
            <w:tcW w:w="709" w:type="dxa"/>
            <w:tcBorders>
              <w:top w:val="single" w:sz="4" w:space="0" w:color="auto"/>
              <w:bottom w:val="single" w:sz="4" w:space="0" w:color="auto"/>
            </w:tcBorders>
            <w:vAlign w:val="center"/>
            <w:hideMark/>
          </w:tcPr>
          <w:p w14:paraId="53E9A20C" w14:textId="6FCC36B0" w:rsidR="00D26BF9" w:rsidRPr="00452CC2" w:rsidRDefault="00D26BF9" w:rsidP="001978E8">
            <w:pPr>
              <w:jc w:val="center"/>
              <w:rPr>
                <w:rFonts w:ascii="Arial" w:hAnsi="Arial" w:cs="Arial"/>
                <w:color w:val="000000"/>
                <w:sz w:val="14"/>
                <w:szCs w:val="14"/>
                <w:vertAlign w:val="superscript"/>
                <w:lang w:val="en-US"/>
              </w:rPr>
            </w:pPr>
            <w:r w:rsidRPr="00452CC2">
              <w:rPr>
                <w:rFonts w:ascii="Arial" w:hAnsi="Arial" w:cs="Arial"/>
                <w:color w:val="000000"/>
                <w:sz w:val="14"/>
                <w:szCs w:val="14"/>
                <w:lang w:val="en-US"/>
              </w:rPr>
              <w:t>NH</w:t>
            </w:r>
            <w:r w:rsidRPr="00452CC2">
              <w:rPr>
                <w:rFonts w:ascii="Arial" w:hAnsi="Arial" w:cs="Arial"/>
                <w:color w:val="000000"/>
                <w:sz w:val="14"/>
                <w:szCs w:val="14"/>
                <w:vertAlign w:val="subscript"/>
                <w:lang w:val="en-US"/>
              </w:rPr>
              <w:t>4</w:t>
            </w:r>
            <w:r w:rsidRPr="00452CC2">
              <w:rPr>
                <w:rFonts w:ascii="Arial" w:hAnsi="Arial" w:cs="Arial"/>
                <w:color w:val="000000"/>
                <w:sz w:val="14"/>
                <w:szCs w:val="14"/>
                <w:vertAlign w:val="superscript"/>
                <w:lang w:val="en-US"/>
              </w:rPr>
              <w:t>+</w:t>
            </w:r>
            <w:r w:rsidR="006A76E0">
              <w:rPr>
                <w:rFonts w:ascii="Arial" w:hAnsi="Arial" w:cs="Arial"/>
                <w:color w:val="000000"/>
                <w:sz w:val="14"/>
                <w:szCs w:val="14"/>
                <w:vertAlign w:val="superscript"/>
                <w:lang w:val="en-US"/>
              </w:rPr>
              <w:br/>
            </w:r>
            <w:r w:rsidR="006A76E0">
              <w:rPr>
                <w:rFonts w:ascii="Arial" w:hAnsi="Arial" w:cs="Arial"/>
                <w:color w:val="000000"/>
                <w:sz w:val="14"/>
                <w:szCs w:val="14"/>
                <w:lang w:val="en-US"/>
              </w:rPr>
              <w:t>(</w:t>
            </w:r>
            <w:proofErr w:type="spellStart"/>
            <w:r w:rsidR="006A76E0" w:rsidRPr="005251A8">
              <w:rPr>
                <w:rFonts w:ascii="Arial" w:hAnsi="Arial" w:cs="Arial"/>
                <w:sz w:val="14"/>
                <w:szCs w:val="14"/>
              </w:rPr>
              <w:t>μmol</w:t>
            </w:r>
            <w:proofErr w:type="spellEnd"/>
            <w:r w:rsidR="006A76E0" w:rsidRPr="005251A8">
              <w:rPr>
                <w:rFonts w:ascii="Arial" w:hAnsi="Arial" w:cs="Arial"/>
                <w:sz w:val="14"/>
                <w:szCs w:val="14"/>
              </w:rPr>
              <w:t xml:space="preserve"> L</w:t>
            </w:r>
            <w:r w:rsidR="006A76E0" w:rsidRPr="005251A8">
              <w:rPr>
                <w:rFonts w:ascii="Arial" w:hAnsi="Arial" w:cs="Arial"/>
                <w:sz w:val="14"/>
                <w:szCs w:val="14"/>
                <w:vertAlign w:val="superscript"/>
              </w:rPr>
              <w:t>-1</w:t>
            </w:r>
            <w:r w:rsidR="006A76E0">
              <w:rPr>
                <w:rFonts w:ascii="Arial" w:hAnsi="Arial" w:cs="Arial"/>
                <w:sz w:val="14"/>
                <w:szCs w:val="14"/>
              </w:rPr>
              <w:t>)</w:t>
            </w:r>
          </w:p>
        </w:tc>
        <w:tc>
          <w:tcPr>
            <w:tcW w:w="1428" w:type="dxa"/>
            <w:tcBorders>
              <w:top w:val="single" w:sz="4" w:space="0" w:color="auto"/>
              <w:bottom w:val="single" w:sz="4" w:space="0" w:color="auto"/>
            </w:tcBorders>
            <w:vAlign w:val="center"/>
          </w:tcPr>
          <w:p w14:paraId="44FA8D89" w14:textId="77777777" w:rsidR="00D26BF9" w:rsidRPr="00452CC2" w:rsidRDefault="00D26BF9" w:rsidP="00FF3F6D">
            <w:pPr>
              <w:ind w:left="117"/>
              <w:jc w:val="center"/>
              <w:rPr>
                <w:rFonts w:ascii="Arial" w:hAnsi="Arial" w:cs="Arial"/>
                <w:color w:val="000000"/>
                <w:sz w:val="14"/>
                <w:szCs w:val="14"/>
                <w:lang w:val="en-US"/>
              </w:rPr>
            </w:pPr>
            <w:r w:rsidRPr="00452CC2">
              <w:rPr>
                <w:rFonts w:ascii="Arial" w:hAnsi="Arial" w:cs="Arial"/>
                <w:color w:val="000000"/>
                <w:sz w:val="14"/>
                <w:szCs w:val="14"/>
                <w:lang w:val="en-US"/>
              </w:rPr>
              <w:t>Description</w:t>
            </w:r>
          </w:p>
        </w:tc>
        <w:tc>
          <w:tcPr>
            <w:tcW w:w="964" w:type="dxa"/>
            <w:tcBorders>
              <w:top w:val="single" w:sz="4" w:space="0" w:color="auto"/>
              <w:bottom w:val="single" w:sz="4" w:space="0" w:color="auto"/>
            </w:tcBorders>
            <w:vAlign w:val="center"/>
          </w:tcPr>
          <w:p w14:paraId="5B149F2E"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Main variable addressed</w:t>
            </w:r>
          </w:p>
        </w:tc>
      </w:tr>
      <w:tr w:rsidR="00D26BF9" w:rsidRPr="00452CC2" w14:paraId="1C53E999" w14:textId="77777777" w:rsidTr="00FF3F6D">
        <w:trPr>
          <w:trHeight w:val="281"/>
        </w:trPr>
        <w:tc>
          <w:tcPr>
            <w:tcW w:w="1211" w:type="dxa"/>
            <w:tcBorders>
              <w:top w:val="single" w:sz="4" w:space="0" w:color="auto"/>
              <w:bottom w:val="single" w:sz="4" w:space="0" w:color="auto"/>
            </w:tcBorders>
            <w:noWrap/>
            <w:vAlign w:val="center"/>
            <w:hideMark/>
          </w:tcPr>
          <w:p w14:paraId="3C5258B0" w14:textId="77777777" w:rsidR="00D26BF9" w:rsidRPr="00452CC2" w:rsidRDefault="00D26BF9" w:rsidP="001978E8">
            <w:pPr>
              <w:jc w:val="center"/>
              <w:rPr>
                <w:rFonts w:ascii="Arial" w:hAnsi="Arial" w:cs="Arial"/>
                <w:color w:val="000000"/>
                <w:sz w:val="14"/>
                <w:szCs w:val="14"/>
              </w:rPr>
            </w:pPr>
            <w:proofErr w:type="spellStart"/>
            <w:r w:rsidRPr="00452CC2">
              <w:rPr>
                <w:rFonts w:ascii="Arial" w:hAnsi="Arial" w:cs="Arial"/>
                <w:color w:val="000000"/>
                <w:sz w:val="14"/>
                <w:szCs w:val="14"/>
              </w:rPr>
              <w:t>Experiment</w:t>
            </w:r>
            <w:proofErr w:type="spellEnd"/>
            <w:r w:rsidRPr="00452CC2">
              <w:rPr>
                <w:rFonts w:ascii="Arial" w:hAnsi="Arial" w:cs="Arial"/>
                <w:color w:val="000000"/>
                <w:sz w:val="14"/>
                <w:szCs w:val="14"/>
              </w:rPr>
              <w:t xml:space="preserve"> 1</w:t>
            </w:r>
          </w:p>
        </w:tc>
        <w:tc>
          <w:tcPr>
            <w:tcW w:w="787" w:type="dxa"/>
            <w:tcBorders>
              <w:top w:val="single" w:sz="4" w:space="0" w:color="auto"/>
              <w:bottom w:val="single" w:sz="4" w:space="0" w:color="auto"/>
            </w:tcBorders>
            <w:vAlign w:val="center"/>
          </w:tcPr>
          <w:p w14:paraId="3E213D04"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6/22/2018</w:t>
            </w:r>
          </w:p>
        </w:tc>
        <w:tc>
          <w:tcPr>
            <w:tcW w:w="1516" w:type="dxa"/>
            <w:tcBorders>
              <w:top w:val="single" w:sz="4" w:space="0" w:color="auto"/>
              <w:bottom w:val="single" w:sz="4" w:space="0" w:color="auto"/>
            </w:tcBorders>
            <w:noWrap/>
            <w:vAlign w:val="center"/>
            <w:hideMark/>
          </w:tcPr>
          <w:p w14:paraId="1C2E9D92"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Cubillas reservoir</w:t>
            </w:r>
          </w:p>
          <w:p w14:paraId="435F98B8" w14:textId="77777777" w:rsidR="00D26BF9" w:rsidRPr="00452CC2" w:rsidRDefault="00D26BF9" w:rsidP="001978E8">
            <w:pPr>
              <w:jc w:val="center"/>
              <w:rPr>
                <w:rFonts w:ascii="Arial" w:hAnsi="Arial" w:cs="Arial"/>
                <w:color w:val="000000"/>
                <w:sz w:val="14"/>
                <w:szCs w:val="14"/>
              </w:rPr>
            </w:pPr>
            <w:r w:rsidRPr="00452CC2">
              <w:rPr>
                <w:rFonts w:ascii="Arial" w:hAnsi="Arial" w:cs="Arial"/>
                <w:color w:val="000000"/>
                <w:sz w:val="14"/>
                <w:szCs w:val="14"/>
              </w:rPr>
              <w:t>(37.27</w:t>
            </w:r>
            <w:r w:rsidRPr="00452CC2">
              <w:rPr>
                <w:rFonts w:ascii="Arial" w:hAnsi="Arial" w:cs="Arial"/>
                <w:color w:val="000000"/>
                <w:sz w:val="14"/>
                <w:szCs w:val="14"/>
                <w:vertAlign w:val="superscript"/>
              </w:rPr>
              <w:t>o</w:t>
            </w:r>
            <w:r w:rsidRPr="00452CC2">
              <w:rPr>
                <w:rFonts w:ascii="Arial" w:hAnsi="Arial" w:cs="Arial"/>
                <w:color w:val="000000"/>
                <w:sz w:val="14"/>
                <w:szCs w:val="14"/>
              </w:rPr>
              <w:t>N, 3.68</w:t>
            </w:r>
            <w:r w:rsidRPr="00452CC2">
              <w:rPr>
                <w:rFonts w:ascii="Arial" w:hAnsi="Arial" w:cs="Arial"/>
                <w:color w:val="000000"/>
                <w:sz w:val="14"/>
                <w:szCs w:val="14"/>
                <w:vertAlign w:val="superscript"/>
              </w:rPr>
              <w:t>o</w:t>
            </w:r>
            <w:r w:rsidRPr="00452CC2">
              <w:rPr>
                <w:rFonts w:ascii="Arial" w:hAnsi="Arial" w:cs="Arial"/>
                <w:color w:val="000000"/>
                <w:sz w:val="14"/>
                <w:szCs w:val="14"/>
              </w:rPr>
              <w:t>W)</w:t>
            </w:r>
          </w:p>
        </w:tc>
        <w:tc>
          <w:tcPr>
            <w:tcW w:w="1438" w:type="dxa"/>
            <w:tcBorders>
              <w:top w:val="single" w:sz="4" w:space="0" w:color="auto"/>
              <w:bottom w:val="single" w:sz="4" w:space="0" w:color="auto"/>
            </w:tcBorders>
            <w:noWrap/>
            <w:vAlign w:val="center"/>
            <w:hideMark/>
          </w:tcPr>
          <w:p w14:paraId="4572AAE7"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Granada, Spain</w:t>
            </w:r>
          </w:p>
          <w:p w14:paraId="5B133483"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(37.18</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3.61</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W)</w:t>
            </w:r>
          </w:p>
        </w:tc>
        <w:tc>
          <w:tcPr>
            <w:tcW w:w="617" w:type="dxa"/>
            <w:tcBorders>
              <w:top w:val="single" w:sz="4" w:space="0" w:color="auto"/>
              <w:bottom w:val="single" w:sz="4" w:space="0" w:color="auto"/>
            </w:tcBorders>
            <w:noWrap/>
            <w:vAlign w:val="center"/>
            <w:hideMark/>
          </w:tcPr>
          <w:p w14:paraId="0AD26234"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sz w:val="14"/>
                <w:szCs w:val="14"/>
                <w:lang w:val="en-US"/>
              </w:rPr>
              <w:t>0.3</w:t>
            </w:r>
          </w:p>
        </w:tc>
        <w:tc>
          <w:tcPr>
            <w:tcW w:w="663" w:type="dxa"/>
            <w:tcBorders>
              <w:top w:val="single" w:sz="4" w:space="0" w:color="auto"/>
              <w:bottom w:val="single" w:sz="4" w:space="0" w:color="auto"/>
            </w:tcBorders>
            <w:vAlign w:val="center"/>
            <w:hideMark/>
          </w:tcPr>
          <w:p w14:paraId="440E2BD9" w14:textId="2524AB95"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37</w:t>
            </w:r>
            <w:r w:rsidR="00525A67">
              <w:rPr>
                <w:rFonts w:ascii="Arial" w:hAnsi="Arial" w:cs="Arial"/>
                <w:color w:val="000000"/>
                <w:sz w:val="14"/>
                <w:szCs w:val="14"/>
                <w:lang w:val="en-US"/>
              </w:rPr>
              <w:t>5</w:t>
            </w:r>
            <w:r w:rsidRPr="00452CC2">
              <w:rPr>
                <w:rFonts w:ascii="Arial" w:hAnsi="Arial" w:cs="Arial"/>
                <w:color w:val="000000"/>
                <w:sz w:val="14"/>
                <w:szCs w:val="14"/>
                <w:lang w:val="en-US"/>
              </w:rPr>
              <w:t>.</w:t>
            </w:r>
            <w:r w:rsidR="00525A67">
              <w:rPr>
                <w:rFonts w:ascii="Arial" w:hAnsi="Arial" w:cs="Arial"/>
                <w:color w:val="000000"/>
                <w:sz w:val="14"/>
                <w:szCs w:val="14"/>
                <w:lang w:val="en-US"/>
              </w:rPr>
              <w:t>5</w:t>
            </w:r>
            <w:r w:rsidRPr="00452CC2">
              <w:rPr>
                <w:rFonts w:ascii="Arial" w:hAnsi="Arial" w:cs="Arial"/>
                <w:color w:val="000000"/>
                <w:sz w:val="14"/>
                <w:szCs w:val="14"/>
                <w:lang w:val="en-US"/>
              </w:rPr>
              <w:t>*</w:t>
            </w:r>
          </w:p>
        </w:tc>
        <w:tc>
          <w:tcPr>
            <w:tcW w:w="709" w:type="dxa"/>
            <w:tcBorders>
              <w:top w:val="single" w:sz="4" w:space="0" w:color="auto"/>
              <w:bottom w:val="single" w:sz="4" w:space="0" w:color="auto"/>
            </w:tcBorders>
            <w:vAlign w:val="center"/>
            <w:hideMark/>
          </w:tcPr>
          <w:p w14:paraId="6EB4FE31"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13.8*</w:t>
            </w:r>
          </w:p>
        </w:tc>
        <w:tc>
          <w:tcPr>
            <w:tcW w:w="709" w:type="dxa"/>
            <w:tcBorders>
              <w:top w:val="single" w:sz="4" w:space="0" w:color="auto"/>
              <w:bottom w:val="single" w:sz="4" w:space="0" w:color="auto"/>
            </w:tcBorders>
            <w:vAlign w:val="center"/>
            <w:hideMark/>
          </w:tcPr>
          <w:p w14:paraId="3088A041"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1.6*</w:t>
            </w:r>
          </w:p>
        </w:tc>
        <w:tc>
          <w:tcPr>
            <w:tcW w:w="1428" w:type="dxa"/>
            <w:tcBorders>
              <w:top w:val="single" w:sz="4" w:space="0" w:color="auto"/>
              <w:bottom w:val="single" w:sz="4" w:space="0" w:color="auto"/>
            </w:tcBorders>
            <w:vAlign w:val="center"/>
          </w:tcPr>
          <w:p w14:paraId="04789A3C" w14:textId="77777777" w:rsidR="00D26BF9" w:rsidRPr="00452CC2" w:rsidRDefault="00D26BF9" w:rsidP="00FF3F6D">
            <w:pPr>
              <w:ind w:left="117"/>
              <w:jc w:val="center"/>
              <w:rPr>
                <w:rFonts w:ascii="Arial" w:hAnsi="Arial" w:cs="Arial"/>
                <w:color w:val="000000"/>
                <w:sz w:val="14"/>
                <w:szCs w:val="14"/>
                <w:lang w:val="en-US"/>
              </w:rPr>
            </w:pPr>
            <w:r w:rsidRPr="00452CC2">
              <w:rPr>
                <w:rFonts w:ascii="Arial" w:hAnsi="Arial" w:cs="Arial"/>
                <w:color w:val="000000"/>
                <w:sz w:val="14"/>
                <w:szCs w:val="14"/>
                <w:lang w:val="en-US"/>
              </w:rPr>
              <w:t>No tracer used, abiotic rates</w:t>
            </w:r>
          </w:p>
        </w:tc>
        <w:tc>
          <w:tcPr>
            <w:tcW w:w="964" w:type="dxa"/>
            <w:tcBorders>
              <w:top w:val="single" w:sz="4" w:space="0" w:color="auto"/>
              <w:bottom w:val="single" w:sz="4" w:space="0" w:color="auto"/>
            </w:tcBorders>
            <w:vAlign w:val="center"/>
          </w:tcPr>
          <w:p w14:paraId="21C1A140"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N</w:t>
            </w:r>
            <w:r w:rsidRPr="00452CC2">
              <w:rPr>
                <w:rFonts w:ascii="Arial" w:hAnsi="Arial" w:cs="Arial"/>
                <w:color w:val="000000"/>
                <w:sz w:val="14"/>
                <w:szCs w:val="14"/>
                <w:vertAlign w:val="subscript"/>
                <w:lang w:val="en-US"/>
              </w:rPr>
              <w:t>2</w:t>
            </w:r>
            <w:r w:rsidRPr="00452CC2">
              <w:rPr>
                <w:rFonts w:ascii="Arial" w:hAnsi="Arial" w:cs="Arial"/>
                <w:color w:val="000000"/>
                <w:sz w:val="14"/>
                <w:szCs w:val="14"/>
                <w:lang w:val="en-US"/>
              </w:rPr>
              <w:t>O conc.</w:t>
            </w:r>
          </w:p>
        </w:tc>
      </w:tr>
      <w:tr w:rsidR="00D26BF9" w:rsidRPr="00452CC2" w14:paraId="6FDDDAE4" w14:textId="77777777" w:rsidTr="00FF3F6D">
        <w:trPr>
          <w:trHeight w:val="281"/>
        </w:trPr>
        <w:tc>
          <w:tcPr>
            <w:tcW w:w="1211" w:type="dxa"/>
            <w:tcBorders>
              <w:top w:val="single" w:sz="4" w:space="0" w:color="auto"/>
              <w:bottom w:val="single" w:sz="4" w:space="0" w:color="auto"/>
            </w:tcBorders>
            <w:noWrap/>
            <w:vAlign w:val="center"/>
            <w:hideMark/>
          </w:tcPr>
          <w:p w14:paraId="5A3541C9" w14:textId="77777777" w:rsidR="00D26BF9" w:rsidRPr="00452CC2" w:rsidRDefault="00D26BF9" w:rsidP="001978E8">
            <w:pPr>
              <w:jc w:val="center"/>
              <w:rPr>
                <w:rFonts w:ascii="Arial" w:hAnsi="Arial" w:cs="Arial"/>
                <w:color w:val="000000"/>
                <w:sz w:val="14"/>
                <w:szCs w:val="14"/>
              </w:rPr>
            </w:pPr>
            <w:proofErr w:type="spellStart"/>
            <w:r w:rsidRPr="00452CC2">
              <w:rPr>
                <w:rFonts w:ascii="Arial" w:hAnsi="Arial" w:cs="Arial"/>
                <w:color w:val="000000"/>
                <w:sz w:val="14"/>
                <w:szCs w:val="14"/>
              </w:rPr>
              <w:t>Experiment</w:t>
            </w:r>
            <w:proofErr w:type="spellEnd"/>
            <w:r w:rsidRPr="00452CC2">
              <w:rPr>
                <w:rFonts w:ascii="Arial" w:hAnsi="Arial" w:cs="Arial"/>
                <w:color w:val="000000"/>
                <w:sz w:val="14"/>
                <w:szCs w:val="14"/>
              </w:rPr>
              <w:t xml:space="preserve"> 2</w:t>
            </w:r>
          </w:p>
        </w:tc>
        <w:tc>
          <w:tcPr>
            <w:tcW w:w="787" w:type="dxa"/>
            <w:tcBorders>
              <w:top w:val="single" w:sz="4" w:space="0" w:color="auto"/>
              <w:bottom w:val="single" w:sz="4" w:space="0" w:color="auto"/>
            </w:tcBorders>
            <w:vAlign w:val="center"/>
          </w:tcPr>
          <w:p w14:paraId="4829A67E"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9/4/2018</w:t>
            </w:r>
          </w:p>
        </w:tc>
        <w:tc>
          <w:tcPr>
            <w:tcW w:w="1516" w:type="dxa"/>
            <w:tcBorders>
              <w:top w:val="single" w:sz="4" w:space="0" w:color="auto"/>
              <w:bottom w:val="single" w:sz="4" w:space="0" w:color="auto"/>
            </w:tcBorders>
            <w:noWrap/>
            <w:vAlign w:val="center"/>
            <w:hideMark/>
          </w:tcPr>
          <w:p w14:paraId="00E50DE3"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Cubillas reservoir</w:t>
            </w:r>
          </w:p>
          <w:p w14:paraId="6E527655" w14:textId="77777777" w:rsidR="00D26BF9" w:rsidRPr="00452CC2" w:rsidRDefault="00D26BF9" w:rsidP="001978E8">
            <w:pPr>
              <w:jc w:val="center"/>
              <w:rPr>
                <w:rFonts w:ascii="Arial" w:hAnsi="Arial" w:cs="Arial"/>
                <w:color w:val="000000"/>
                <w:sz w:val="14"/>
                <w:szCs w:val="14"/>
              </w:rPr>
            </w:pPr>
            <w:r w:rsidRPr="00452CC2">
              <w:rPr>
                <w:rFonts w:ascii="Arial" w:hAnsi="Arial" w:cs="Arial"/>
                <w:color w:val="000000"/>
                <w:sz w:val="14"/>
                <w:szCs w:val="14"/>
              </w:rPr>
              <w:t>(37.27</w:t>
            </w:r>
            <w:r w:rsidRPr="00452CC2">
              <w:rPr>
                <w:rFonts w:ascii="Arial" w:hAnsi="Arial" w:cs="Arial"/>
                <w:color w:val="000000"/>
                <w:sz w:val="14"/>
                <w:szCs w:val="14"/>
                <w:vertAlign w:val="superscript"/>
              </w:rPr>
              <w:t>o</w:t>
            </w:r>
            <w:r w:rsidRPr="00452CC2">
              <w:rPr>
                <w:rFonts w:ascii="Arial" w:hAnsi="Arial" w:cs="Arial"/>
                <w:color w:val="000000"/>
                <w:sz w:val="14"/>
                <w:szCs w:val="14"/>
              </w:rPr>
              <w:t>N, 3.68</w:t>
            </w:r>
            <w:r w:rsidRPr="00452CC2">
              <w:rPr>
                <w:rFonts w:ascii="Arial" w:hAnsi="Arial" w:cs="Arial"/>
                <w:color w:val="000000"/>
                <w:sz w:val="14"/>
                <w:szCs w:val="14"/>
                <w:vertAlign w:val="superscript"/>
              </w:rPr>
              <w:t>o</w:t>
            </w:r>
            <w:r w:rsidRPr="00452CC2">
              <w:rPr>
                <w:rFonts w:ascii="Arial" w:hAnsi="Arial" w:cs="Arial"/>
                <w:color w:val="000000"/>
                <w:sz w:val="14"/>
                <w:szCs w:val="14"/>
              </w:rPr>
              <w:t>W)</w:t>
            </w:r>
          </w:p>
        </w:tc>
        <w:tc>
          <w:tcPr>
            <w:tcW w:w="1438" w:type="dxa"/>
            <w:tcBorders>
              <w:top w:val="single" w:sz="4" w:space="0" w:color="auto"/>
              <w:bottom w:val="single" w:sz="4" w:space="0" w:color="auto"/>
            </w:tcBorders>
            <w:noWrap/>
            <w:vAlign w:val="center"/>
            <w:hideMark/>
          </w:tcPr>
          <w:p w14:paraId="6C9295E9"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Granada, Spain</w:t>
            </w:r>
          </w:p>
          <w:p w14:paraId="4E8DFAC3"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(37.18</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3.61</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W)</w:t>
            </w:r>
          </w:p>
        </w:tc>
        <w:tc>
          <w:tcPr>
            <w:tcW w:w="617" w:type="dxa"/>
            <w:tcBorders>
              <w:top w:val="single" w:sz="4" w:space="0" w:color="auto"/>
              <w:bottom w:val="single" w:sz="4" w:space="0" w:color="auto"/>
            </w:tcBorders>
            <w:noWrap/>
            <w:vAlign w:val="center"/>
            <w:hideMark/>
          </w:tcPr>
          <w:p w14:paraId="37D9F311"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sz w:val="14"/>
                <w:szCs w:val="14"/>
                <w:lang w:val="en-US"/>
              </w:rPr>
              <w:t>0.3</w:t>
            </w:r>
          </w:p>
        </w:tc>
        <w:tc>
          <w:tcPr>
            <w:tcW w:w="663" w:type="dxa"/>
            <w:tcBorders>
              <w:top w:val="single" w:sz="4" w:space="0" w:color="auto"/>
              <w:bottom w:val="single" w:sz="4" w:space="0" w:color="auto"/>
            </w:tcBorders>
            <w:vAlign w:val="center"/>
            <w:hideMark/>
          </w:tcPr>
          <w:p w14:paraId="3F4EA00D" w14:textId="7E88B098"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177.</w:t>
            </w:r>
            <w:r w:rsidR="00525A67">
              <w:rPr>
                <w:rFonts w:ascii="Arial" w:hAnsi="Arial" w:cs="Arial"/>
                <w:color w:val="000000"/>
                <w:sz w:val="14"/>
                <w:szCs w:val="14"/>
                <w:lang w:val="en-US"/>
              </w:rPr>
              <w:t>7</w:t>
            </w:r>
          </w:p>
        </w:tc>
        <w:tc>
          <w:tcPr>
            <w:tcW w:w="709" w:type="dxa"/>
            <w:tcBorders>
              <w:top w:val="single" w:sz="4" w:space="0" w:color="auto"/>
              <w:bottom w:val="single" w:sz="4" w:space="0" w:color="auto"/>
            </w:tcBorders>
            <w:vAlign w:val="center"/>
            <w:hideMark/>
          </w:tcPr>
          <w:p w14:paraId="465EFA80"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19.3</w:t>
            </w:r>
          </w:p>
        </w:tc>
        <w:tc>
          <w:tcPr>
            <w:tcW w:w="709" w:type="dxa"/>
            <w:tcBorders>
              <w:top w:val="single" w:sz="4" w:space="0" w:color="auto"/>
              <w:bottom w:val="single" w:sz="4" w:space="0" w:color="auto"/>
            </w:tcBorders>
            <w:vAlign w:val="center"/>
            <w:hideMark/>
          </w:tcPr>
          <w:p w14:paraId="44BCC9EE"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2.5</w:t>
            </w:r>
          </w:p>
        </w:tc>
        <w:tc>
          <w:tcPr>
            <w:tcW w:w="1428" w:type="dxa"/>
            <w:tcBorders>
              <w:top w:val="single" w:sz="4" w:space="0" w:color="auto"/>
              <w:bottom w:val="single" w:sz="4" w:space="0" w:color="auto"/>
            </w:tcBorders>
            <w:vAlign w:val="center"/>
          </w:tcPr>
          <w:p w14:paraId="199B899A" w14:textId="77777777" w:rsidR="00D26BF9" w:rsidRPr="00452CC2" w:rsidRDefault="00D26BF9" w:rsidP="00FF3F6D">
            <w:pPr>
              <w:ind w:left="117"/>
              <w:jc w:val="center"/>
              <w:rPr>
                <w:rFonts w:ascii="Arial" w:hAnsi="Arial" w:cs="Arial"/>
                <w:color w:val="000000"/>
                <w:sz w:val="14"/>
                <w:szCs w:val="14"/>
                <w:lang w:val="en-US"/>
              </w:rPr>
            </w:pPr>
            <w:r w:rsidRPr="00452CC2">
              <w:rPr>
                <w:rFonts w:ascii="Arial" w:hAnsi="Arial" w:cs="Arial"/>
                <w:color w:val="000000"/>
                <w:sz w:val="14"/>
                <w:szCs w:val="14"/>
                <w:lang w:val="en-US"/>
              </w:rPr>
              <w:t>No tracer used, abiotic rates</w:t>
            </w:r>
          </w:p>
        </w:tc>
        <w:tc>
          <w:tcPr>
            <w:tcW w:w="964" w:type="dxa"/>
            <w:tcBorders>
              <w:top w:val="single" w:sz="4" w:space="0" w:color="auto"/>
              <w:bottom w:val="single" w:sz="4" w:space="0" w:color="auto"/>
            </w:tcBorders>
            <w:vAlign w:val="center"/>
          </w:tcPr>
          <w:p w14:paraId="7EFAA020"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N</w:t>
            </w:r>
            <w:r w:rsidRPr="00452CC2">
              <w:rPr>
                <w:rFonts w:ascii="Arial" w:hAnsi="Arial" w:cs="Arial"/>
                <w:color w:val="000000"/>
                <w:sz w:val="14"/>
                <w:szCs w:val="14"/>
                <w:vertAlign w:val="subscript"/>
                <w:lang w:val="en-US"/>
              </w:rPr>
              <w:t>2</w:t>
            </w:r>
            <w:r w:rsidRPr="00452CC2">
              <w:rPr>
                <w:rFonts w:ascii="Arial" w:hAnsi="Arial" w:cs="Arial"/>
                <w:color w:val="000000"/>
                <w:sz w:val="14"/>
                <w:szCs w:val="14"/>
                <w:lang w:val="en-US"/>
              </w:rPr>
              <w:t>O conc.</w:t>
            </w:r>
          </w:p>
        </w:tc>
      </w:tr>
      <w:tr w:rsidR="00D26BF9" w:rsidRPr="00452CC2" w14:paraId="3E9A975F" w14:textId="77777777" w:rsidTr="00FF3F6D">
        <w:trPr>
          <w:trHeight w:val="281"/>
        </w:trPr>
        <w:tc>
          <w:tcPr>
            <w:tcW w:w="1211" w:type="dxa"/>
            <w:tcBorders>
              <w:top w:val="single" w:sz="4" w:space="0" w:color="auto"/>
              <w:bottom w:val="single" w:sz="4" w:space="0" w:color="auto"/>
            </w:tcBorders>
            <w:noWrap/>
            <w:vAlign w:val="center"/>
            <w:hideMark/>
          </w:tcPr>
          <w:p w14:paraId="2D2352FE" w14:textId="77777777" w:rsidR="00D26BF9" w:rsidRPr="00452CC2" w:rsidRDefault="00D26BF9" w:rsidP="001978E8">
            <w:pPr>
              <w:jc w:val="center"/>
              <w:rPr>
                <w:rFonts w:ascii="Arial" w:hAnsi="Arial" w:cs="Arial"/>
                <w:color w:val="000000"/>
                <w:sz w:val="14"/>
                <w:szCs w:val="14"/>
              </w:rPr>
            </w:pPr>
            <w:proofErr w:type="spellStart"/>
            <w:r w:rsidRPr="00452CC2">
              <w:rPr>
                <w:rFonts w:ascii="Arial" w:hAnsi="Arial" w:cs="Arial"/>
                <w:color w:val="000000"/>
                <w:sz w:val="14"/>
                <w:szCs w:val="14"/>
              </w:rPr>
              <w:t>Experiment</w:t>
            </w:r>
            <w:proofErr w:type="spellEnd"/>
            <w:r w:rsidRPr="00452CC2">
              <w:rPr>
                <w:rFonts w:ascii="Arial" w:hAnsi="Arial" w:cs="Arial"/>
                <w:color w:val="000000"/>
                <w:sz w:val="14"/>
                <w:szCs w:val="14"/>
              </w:rPr>
              <w:t xml:space="preserve"> 3</w:t>
            </w:r>
          </w:p>
        </w:tc>
        <w:tc>
          <w:tcPr>
            <w:tcW w:w="787" w:type="dxa"/>
            <w:tcBorders>
              <w:top w:val="single" w:sz="4" w:space="0" w:color="auto"/>
              <w:bottom w:val="single" w:sz="4" w:space="0" w:color="auto"/>
            </w:tcBorders>
            <w:vAlign w:val="center"/>
          </w:tcPr>
          <w:p w14:paraId="3F339EFC"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9/9/2018</w:t>
            </w:r>
          </w:p>
        </w:tc>
        <w:tc>
          <w:tcPr>
            <w:tcW w:w="1516" w:type="dxa"/>
            <w:tcBorders>
              <w:top w:val="single" w:sz="4" w:space="0" w:color="auto"/>
              <w:bottom w:val="single" w:sz="4" w:space="0" w:color="auto"/>
            </w:tcBorders>
            <w:noWrap/>
            <w:vAlign w:val="center"/>
            <w:hideMark/>
          </w:tcPr>
          <w:p w14:paraId="3A66F2AD"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Iznájar reservoir</w:t>
            </w:r>
          </w:p>
          <w:p w14:paraId="1A78BB7B" w14:textId="77777777" w:rsidR="00D26BF9" w:rsidRPr="00452CC2" w:rsidRDefault="00D26BF9" w:rsidP="001978E8">
            <w:pPr>
              <w:jc w:val="center"/>
              <w:rPr>
                <w:rFonts w:ascii="Arial" w:hAnsi="Arial" w:cs="Arial"/>
                <w:color w:val="000000"/>
                <w:sz w:val="14"/>
                <w:szCs w:val="14"/>
              </w:rPr>
            </w:pPr>
            <w:r w:rsidRPr="00452CC2">
              <w:rPr>
                <w:rFonts w:ascii="Arial" w:hAnsi="Arial" w:cs="Arial"/>
                <w:color w:val="000000"/>
                <w:sz w:val="14"/>
                <w:szCs w:val="14"/>
              </w:rPr>
              <w:t>(37.26</w:t>
            </w:r>
            <w:r w:rsidRPr="00452CC2">
              <w:rPr>
                <w:rFonts w:ascii="Arial" w:hAnsi="Arial" w:cs="Arial"/>
                <w:color w:val="000000"/>
                <w:sz w:val="14"/>
                <w:szCs w:val="14"/>
                <w:vertAlign w:val="superscript"/>
              </w:rPr>
              <w:t>o</w:t>
            </w:r>
            <w:r w:rsidRPr="00452CC2">
              <w:rPr>
                <w:rFonts w:ascii="Arial" w:hAnsi="Arial" w:cs="Arial"/>
                <w:color w:val="000000"/>
                <w:sz w:val="14"/>
                <w:szCs w:val="14"/>
              </w:rPr>
              <w:t>N, 4.33</w:t>
            </w:r>
            <w:r w:rsidRPr="00452CC2">
              <w:rPr>
                <w:rFonts w:ascii="Arial" w:hAnsi="Arial" w:cs="Arial"/>
                <w:color w:val="000000"/>
                <w:sz w:val="14"/>
                <w:szCs w:val="14"/>
                <w:vertAlign w:val="superscript"/>
              </w:rPr>
              <w:t>o</w:t>
            </w:r>
            <w:r w:rsidRPr="00452CC2">
              <w:rPr>
                <w:rFonts w:ascii="Arial" w:hAnsi="Arial" w:cs="Arial"/>
                <w:color w:val="000000"/>
                <w:sz w:val="14"/>
                <w:szCs w:val="14"/>
              </w:rPr>
              <w:t>W)</w:t>
            </w:r>
          </w:p>
        </w:tc>
        <w:tc>
          <w:tcPr>
            <w:tcW w:w="1438" w:type="dxa"/>
            <w:tcBorders>
              <w:top w:val="single" w:sz="4" w:space="0" w:color="auto"/>
              <w:bottom w:val="single" w:sz="4" w:space="0" w:color="auto"/>
            </w:tcBorders>
            <w:noWrap/>
            <w:vAlign w:val="center"/>
            <w:hideMark/>
          </w:tcPr>
          <w:p w14:paraId="24BD0EFD"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Granada, Spain</w:t>
            </w:r>
          </w:p>
          <w:p w14:paraId="03F4C752"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(37.18</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3.61</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W)</w:t>
            </w:r>
          </w:p>
        </w:tc>
        <w:tc>
          <w:tcPr>
            <w:tcW w:w="617" w:type="dxa"/>
            <w:tcBorders>
              <w:top w:val="single" w:sz="4" w:space="0" w:color="auto"/>
              <w:bottom w:val="single" w:sz="4" w:space="0" w:color="auto"/>
            </w:tcBorders>
            <w:noWrap/>
            <w:vAlign w:val="center"/>
            <w:hideMark/>
          </w:tcPr>
          <w:p w14:paraId="608F4C3C"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sz w:val="14"/>
                <w:szCs w:val="14"/>
                <w:lang w:val="en-US"/>
              </w:rPr>
              <w:t>0.4</w:t>
            </w:r>
          </w:p>
        </w:tc>
        <w:tc>
          <w:tcPr>
            <w:tcW w:w="663" w:type="dxa"/>
            <w:tcBorders>
              <w:top w:val="single" w:sz="4" w:space="0" w:color="auto"/>
              <w:bottom w:val="single" w:sz="4" w:space="0" w:color="auto"/>
            </w:tcBorders>
            <w:vAlign w:val="center"/>
            <w:hideMark/>
          </w:tcPr>
          <w:p w14:paraId="746C8385"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335.3</w:t>
            </w:r>
          </w:p>
        </w:tc>
        <w:tc>
          <w:tcPr>
            <w:tcW w:w="709" w:type="dxa"/>
            <w:tcBorders>
              <w:top w:val="single" w:sz="4" w:space="0" w:color="auto"/>
              <w:bottom w:val="single" w:sz="4" w:space="0" w:color="auto"/>
            </w:tcBorders>
            <w:vAlign w:val="center"/>
            <w:hideMark/>
          </w:tcPr>
          <w:p w14:paraId="01FE6A79"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22.9</w:t>
            </w:r>
          </w:p>
        </w:tc>
        <w:tc>
          <w:tcPr>
            <w:tcW w:w="709" w:type="dxa"/>
            <w:tcBorders>
              <w:top w:val="single" w:sz="4" w:space="0" w:color="auto"/>
              <w:bottom w:val="single" w:sz="4" w:space="0" w:color="auto"/>
            </w:tcBorders>
            <w:vAlign w:val="center"/>
            <w:hideMark/>
          </w:tcPr>
          <w:p w14:paraId="18475FAD"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1428" w:type="dxa"/>
            <w:tcBorders>
              <w:top w:val="single" w:sz="4" w:space="0" w:color="auto"/>
              <w:bottom w:val="single" w:sz="4" w:space="0" w:color="auto"/>
            </w:tcBorders>
            <w:vAlign w:val="center"/>
          </w:tcPr>
          <w:p w14:paraId="052E40C7" w14:textId="77777777" w:rsidR="00D26BF9" w:rsidRPr="00452CC2" w:rsidRDefault="00D26BF9" w:rsidP="00FF3F6D">
            <w:pPr>
              <w:ind w:left="117"/>
              <w:jc w:val="center"/>
              <w:rPr>
                <w:rFonts w:ascii="Arial" w:hAnsi="Arial" w:cs="Arial"/>
                <w:color w:val="000000"/>
                <w:sz w:val="14"/>
                <w:szCs w:val="14"/>
                <w:lang w:val="en-US"/>
              </w:rPr>
            </w:pPr>
            <w:r w:rsidRPr="00452CC2">
              <w:rPr>
                <w:rFonts w:ascii="Arial" w:hAnsi="Arial" w:cs="Arial"/>
                <w:color w:val="000000"/>
                <w:sz w:val="14"/>
                <w:szCs w:val="14"/>
                <w:lang w:val="en-US"/>
              </w:rPr>
              <w:t>No tracer used, abiotic rates</w:t>
            </w:r>
          </w:p>
        </w:tc>
        <w:tc>
          <w:tcPr>
            <w:tcW w:w="964" w:type="dxa"/>
            <w:tcBorders>
              <w:top w:val="single" w:sz="4" w:space="0" w:color="auto"/>
              <w:bottom w:val="single" w:sz="4" w:space="0" w:color="auto"/>
            </w:tcBorders>
            <w:vAlign w:val="center"/>
          </w:tcPr>
          <w:p w14:paraId="5A77BD00"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N</w:t>
            </w:r>
            <w:r w:rsidRPr="00452CC2">
              <w:rPr>
                <w:rFonts w:ascii="Arial" w:hAnsi="Arial" w:cs="Arial"/>
                <w:color w:val="000000"/>
                <w:sz w:val="14"/>
                <w:szCs w:val="14"/>
                <w:vertAlign w:val="subscript"/>
                <w:lang w:val="en-US"/>
              </w:rPr>
              <w:t>2</w:t>
            </w:r>
            <w:r w:rsidRPr="00452CC2">
              <w:rPr>
                <w:rFonts w:ascii="Arial" w:hAnsi="Arial" w:cs="Arial"/>
                <w:color w:val="000000"/>
                <w:sz w:val="14"/>
                <w:szCs w:val="14"/>
                <w:lang w:val="en-US"/>
              </w:rPr>
              <w:t>O conc.</w:t>
            </w:r>
          </w:p>
        </w:tc>
      </w:tr>
      <w:tr w:rsidR="00D26BF9" w:rsidRPr="00452CC2" w14:paraId="6CBA88D2" w14:textId="77777777" w:rsidTr="00FF3F6D">
        <w:trPr>
          <w:trHeight w:val="301"/>
        </w:trPr>
        <w:tc>
          <w:tcPr>
            <w:tcW w:w="1211" w:type="dxa"/>
            <w:tcBorders>
              <w:top w:val="single" w:sz="4" w:space="0" w:color="auto"/>
              <w:bottom w:val="single" w:sz="4" w:space="0" w:color="auto"/>
            </w:tcBorders>
            <w:noWrap/>
            <w:vAlign w:val="center"/>
            <w:hideMark/>
          </w:tcPr>
          <w:p w14:paraId="4BADE057" w14:textId="77777777" w:rsidR="00D26BF9" w:rsidRPr="00452CC2" w:rsidRDefault="00D26BF9" w:rsidP="001978E8">
            <w:pPr>
              <w:jc w:val="center"/>
              <w:rPr>
                <w:rFonts w:ascii="Arial" w:hAnsi="Arial" w:cs="Arial"/>
                <w:color w:val="000000"/>
                <w:sz w:val="14"/>
                <w:szCs w:val="14"/>
              </w:rPr>
            </w:pPr>
            <w:proofErr w:type="spellStart"/>
            <w:r w:rsidRPr="00452CC2">
              <w:rPr>
                <w:rFonts w:ascii="Arial" w:hAnsi="Arial" w:cs="Arial"/>
                <w:color w:val="000000"/>
                <w:sz w:val="14"/>
                <w:szCs w:val="14"/>
              </w:rPr>
              <w:t>Experiment</w:t>
            </w:r>
            <w:proofErr w:type="spellEnd"/>
            <w:r w:rsidRPr="00452CC2">
              <w:rPr>
                <w:rFonts w:ascii="Arial" w:hAnsi="Arial" w:cs="Arial"/>
                <w:color w:val="000000"/>
                <w:sz w:val="14"/>
                <w:szCs w:val="14"/>
              </w:rPr>
              <w:t xml:space="preserve"> 4</w:t>
            </w:r>
          </w:p>
        </w:tc>
        <w:tc>
          <w:tcPr>
            <w:tcW w:w="787" w:type="dxa"/>
            <w:tcBorders>
              <w:top w:val="single" w:sz="4" w:space="0" w:color="auto"/>
              <w:bottom w:val="single" w:sz="4" w:space="0" w:color="auto"/>
            </w:tcBorders>
            <w:vAlign w:val="center"/>
          </w:tcPr>
          <w:p w14:paraId="688458B9"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7/7/2021</w:t>
            </w:r>
          </w:p>
        </w:tc>
        <w:tc>
          <w:tcPr>
            <w:tcW w:w="1516" w:type="dxa"/>
            <w:tcBorders>
              <w:top w:val="single" w:sz="4" w:space="0" w:color="auto"/>
              <w:bottom w:val="single" w:sz="4" w:space="0" w:color="auto"/>
            </w:tcBorders>
            <w:noWrap/>
            <w:vAlign w:val="center"/>
            <w:hideMark/>
          </w:tcPr>
          <w:p w14:paraId="384C995C"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Cubillas reservoir</w:t>
            </w:r>
          </w:p>
          <w:p w14:paraId="6DA42454" w14:textId="77777777" w:rsidR="00D26BF9" w:rsidRPr="00452CC2" w:rsidRDefault="00D26BF9" w:rsidP="001978E8">
            <w:pPr>
              <w:jc w:val="center"/>
              <w:rPr>
                <w:rFonts w:ascii="Arial" w:hAnsi="Arial" w:cs="Arial"/>
                <w:color w:val="000000"/>
                <w:sz w:val="14"/>
                <w:szCs w:val="14"/>
              </w:rPr>
            </w:pPr>
            <w:r w:rsidRPr="00452CC2">
              <w:rPr>
                <w:rFonts w:ascii="Arial" w:hAnsi="Arial" w:cs="Arial"/>
                <w:color w:val="000000"/>
                <w:sz w:val="14"/>
                <w:szCs w:val="14"/>
              </w:rPr>
              <w:t>(37.27</w:t>
            </w:r>
            <w:r w:rsidRPr="00452CC2">
              <w:rPr>
                <w:rFonts w:ascii="Arial" w:hAnsi="Arial" w:cs="Arial"/>
                <w:color w:val="000000"/>
                <w:sz w:val="14"/>
                <w:szCs w:val="14"/>
                <w:vertAlign w:val="superscript"/>
              </w:rPr>
              <w:t>o</w:t>
            </w:r>
            <w:r w:rsidRPr="00452CC2">
              <w:rPr>
                <w:rFonts w:ascii="Arial" w:hAnsi="Arial" w:cs="Arial"/>
                <w:color w:val="000000"/>
                <w:sz w:val="14"/>
                <w:szCs w:val="14"/>
              </w:rPr>
              <w:t>N, 3.68</w:t>
            </w:r>
            <w:r w:rsidRPr="00452CC2">
              <w:rPr>
                <w:rFonts w:ascii="Arial" w:hAnsi="Arial" w:cs="Arial"/>
                <w:color w:val="000000"/>
                <w:sz w:val="14"/>
                <w:szCs w:val="14"/>
                <w:vertAlign w:val="superscript"/>
              </w:rPr>
              <w:t>o</w:t>
            </w:r>
            <w:r w:rsidRPr="00452CC2">
              <w:rPr>
                <w:rFonts w:ascii="Arial" w:hAnsi="Arial" w:cs="Arial"/>
                <w:color w:val="000000"/>
                <w:sz w:val="14"/>
                <w:szCs w:val="14"/>
              </w:rPr>
              <w:t>W)</w:t>
            </w:r>
          </w:p>
        </w:tc>
        <w:tc>
          <w:tcPr>
            <w:tcW w:w="1438" w:type="dxa"/>
            <w:tcBorders>
              <w:top w:val="single" w:sz="4" w:space="0" w:color="auto"/>
              <w:bottom w:val="single" w:sz="4" w:space="0" w:color="auto"/>
            </w:tcBorders>
            <w:noWrap/>
            <w:vAlign w:val="center"/>
            <w:hideMark/>
          </w:tcPr>
          <w:p w14:paraId="4D129669"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Granada, Spain</w:t>
            </w:r>
          </w:p>
          <w:p w14:paraId="5D212990"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(37.18</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3.61</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W)</w:t>
            </w:r>
          </w:p>
        </w:tc>
        <w:tc>
          <w:tcPr>
            <w:tcW w:w="617" w:type="dxa"/>
            <w:tcBorders>
              <w:top w:val="single" w:sz="4" w:space="0" w:color="auto"/>
              <w:bottom w:val="single" w:sz="4" w:space="0" w:color="auto"/>
            </w:tcBorders>
            <w:noWrap/>
            <w:vAlign w:val="center"/>
            <w:hideMark/>
          </w:tcPr>
          <w:p w14:paraId="5C4456F9"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sz w:val="14"/>
                <w:szCs w:val="14"/>
                <w:lang w:val="en-US"/>
              </w:rPr>
              <w:t>0.3</w:t>
            </w:r>
          </w:p>
        </w:tc>
        <w:tc>
          <w:tcPr>
            <w:tcW w:w="663" w:type="dxa"/>
            <w:tcBorders>
              <w:top w:val="single" w:sz="4" w:space="0" w:color="auto"/>
              <w:bottom w:val="single" w:sz="4" w:space="0" w:color="auto"/>
            </w:tcBorders>
            <w:vAlign w:val="center"/>
            <w:hideMark/>
          </w:tcPr>
          <w:p w14:paraId="44C96A3F"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28.2</w:t>
            </w:r>
          </w:p>
        </w:tc>
        <w:tc>
          <w:tcPr>
            <w:tcW w:w="709" w:type="dxa"/>
            <w:tcBorders>
              <w:top w:val="single" w:sz="4" w:space="0" w:color="auto"/>
              <w:bottom w:val="single" w:sz="4" w:space="0" w:color="auto"/>
            </w:tcBorders>
            <w:vAlign w:val="center"/>
            <w:hideMark/>
          </w:tcPr>
          <w:p w14:paraId="7DFDB9EA"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1.1</w:t>
            </w:r>
          </w:p>
        </w:tc>
        <w:tc>
          <w:tcPr>
            <w:tcW w:w="709" w:type="dxa"/>
            <w:tcBorders>
              <w:top w:val="single" w:sz="4" w:space="0" w:color="auto"/>
              <w:bottom w:val="single" w:sz="4" w:space="0" w:color="auto"/>
            </w:tcBorders>
            <w:vAlign w:val="center"/>
            <w:hideMark/>
          </w:tcPr>
          <w:p w14:paraId="09D24DB5"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1428" w:type="dxa"/>
            <w:tcBorders>
              <w:top w:val="single" w:sz="4" w:space="0" w:color="auto"/>
              <w:bottom w:val="single" w:sz="4" w:space="0" w:color="auto"/>
            </w:tcBorders>
            <w:vAlign w:val="center"/>
          </w:tcPr>
          <w:p w14:paraId="63FBCA6E" w14:textId="77777777" w:rsidR="00D26BF9" w:rsidRPr="00452CC2" w:rsidRDefault="00D26BF9" w:rsidP="00FF3F6D">
            <w:pPr>
              <w:ind w:left="117"/>
              <w:jc w:val="center"/>
              <w:rPr>
                <w:rFonts w:ascii="Arial" w:hAnsi="Arial" w:cs="Arial"/>
                <w:color w:val="000000"/>
                <w:sz w:val="14"/>
                <w:szCs w:val="14"/>
                <w:lang w:val="en-US"/>
              </w:rPr>
            </w:pPr>
            <w:r w:rsidRPr="00452CC2">
              <w:rPr>
                <w:rFonts w:ascii="Arial" w:hAnsi="Arial" w:cs="Arial"/>
                <w:color w:val="000000"/>
                <w:sz w:val="14"/>
                <w:szCs w:val="14"/>
                <w:lang w:val="en-US"/>
              </w:rPr>
              <w:t>No tracer used, abiotic rates</w:t>
            </w:r>
          </w:p>
        </w:tc>
        <w:tc>
          <w:tcPr>
            <w:tcW w:w="964" w:type="dxa"/>
            <w:tcBorders>
              <w:top w:val="single" w:sz="4" w:space="0" w:color="auto"/>
              <w:bottom w:val="single" w:sz="4" w:space="0" w:color="auto"/>
            </w:tcBorders>
            <w:vAlign w:val="center"/>
          </w:tcPr>
          <w:p w14:paraId="4D91C835" w14:textId="77777777" w:rsidR="00D26BF9" w:rsidRPr="00452CC2" w:rsidRDefault="00D26BF9" w:rsidP="001978E8">
            <w:pPr>
              <w:jc w:val="center"/>
              <w:rPr>
                <w:rFonts w:ascii="Arial" w:hAnsi="Arial" w:cs="Arial"/>
                <w:color w:val="000000"/>
                <w:sz w:val="14"/>
                <w:szCs w:val="14"/>
                <w:lang w:val="es-ES"/>
              </w:rPr>
            </w:pPr>
            <w:r w:rsidRPr="00452CC2">
              <w:rPr>
                <w:rFonts w:ascii="Arial" w:hAnsi="Arial" w:cs="Arial"/>
                <w:color w:val="000000"/>
                <w:sz w:val="14"/>
                <w:szCs w:val="14"/>
                <w:lang w:val="es-ES"/>
              </w:rPr>
              <w:t>N</w:t>
            </w:r>
            <w:r w:rsidRPr="00452CC2">
              <w:rPr>
                <w:rFonts w:ascii="Arial" w:hAnsi="Arial" w:cs="Arial"/>
                <w:color w:val="000000"/>
                <w:sz w:val="14"/>
                <w:szCs w:val="14"/>
                <w:vertAlign w:val="subscript"/>
                <w:lang w:val="es-ES"/>
              </w:rPr>
              <w:t>2</w:t>
            </w:r>
            <w:r w:rsidRPr="00452CC2">
              <w:rPr>
                <w:rFonts w:ascii="Arial" w:hAnsi="Arial" w:cs="Arial"/>
                <w:color w:val="000000"/>
                <w:sz w:val="14"/>
                <w:szCs w:val="14"/>
                <w:lang w:val="es-ES"/>
              </w:rPr>
              <w:t xml:space="preserve">O and </w:t>
            </w:r>
            <w:r w:rsidRPr="00452CC2">
              <w:rPr>
                <w:rFonts w:ascii="Arial" w:hAnsi="Arial" w:cs="Arial"/>
                <w:color w:val="000000"/>
                <w:sz w:val="14"/>
                <w:szCs w:val="14"/>
                <w:lang w:val="en-US"/>
              </w:rPr>
              <w:t>NO</w:t>
            </w:r>
            <w:r w:rsidRPr="00452CC2">
              <w:rPr>
                <w:rFonts w:ascii="Arial" w:hAnsi="Arial" w:cs="Arial"/>
                <w:color w:val="000000"/>
                <w:sz w:val="14"/>
                <w:szCs w:val="14"/>
                <w:vertAlign w:val="subscript"/>
                <w:lang w:val="en-US"/>
              </w:rPr>
              <w:t>2</w:t>
            </w:r>
            <w:r w:rsidRPr="00452CC2">
              <w:rPr>
                <w:rFonts w:ascii="Arial" w:hAnsi="Arial" w:cs="Arial"/>
                <w:color w:val="000000"/>
                <w:sz w:val="14"/>
                <w:szCs w:val="14"/>
                <w:vertAlign w:val="superscript"/>
                <w:lang w:val="en-US"/>
              </w:rPr>
              <w:t xml:space="preserve">- </w:t>
            </w:r>
            <w:proofErr w:type="spellStart"/>
            <w:r w:rsidRPr="00452CC2">
              <w:rPr>
                <w:rFonts w:ascii="Arial" w:hAnsi="Arial" w:cs="Arial"/>
                <w:color w:val="000000"/>
                <w:sz w:val="14"/>
                <w:szCs w:val="14"/>
                <w:lang w:val="es-ES"/>
              </w:rPr>
              <w:t>conc</w:t>
            </w:r>
            <w:proofErr w:type="spellEnd"/>
            <w:r w:rsidRPr="00452CC2">
              <w:rPr>
                <w:rFonts w:ascii="Arial" w:hAnsi="Arial" w:cs="Arial"/>
                <w:color w:val="000000"/>
                <w:sz w:val="14"/>
                <w:szCs w:val="14"/>
                <w:lang w:val="es-ES"/>
              </w:rPr>
              <w:t>.</w:t>
            </w:r>
          </w:p>
        </w:tc>
      </w:tr>
      <w:tr w:rsidR="00D26BF9" w:rsidRPr="00452CC2" w14:paraId="64E2CAF9" w14:textId="77777777" w:rsidTr="00FF3F6D">
        <w:trPr>
          <w:trHeight w:val="301"/>
        </w:trPr>
        <w:tc>
          <w:tcPr>
            <w:tcW w:w="1211" w:type="dxa"/>
            <w:tcBorders>
              <w:top w:val="single" w:sz="4" w:space="0" w:color="auto"/>
              <w:bottom w:val="single" w:sz="4" w:space="0" w:color="auto"/>
            </w:tcBorders>
            <w:noWrap/>
            <w:vAlign w:val="center"/>
            <w:hideMark/>
          </w:tcPr>
          <w:p w14:paraId="4B1FCBE3" w14:textId="77777777" w:rsidR="00D26BF9" w:rsidRPr="00452CC2" w:rsidRDefault="00D26BF9" w:rsidP="001978E8">
            <w:pPr>
              <w:jc w:val="center"/>
              <w:rPr>
                <w:rFonts w:ascii="Arial" w:hAnsi="Arial" w:cs="Arial"/>
                <w:color w:val="000000"/>
                <w:sz w:val="14"/>
                <w:szCs w:val="14"/>
              </w:rPr>
            </w:pPr>
            <w:proofErr w:type="spellStart"/>
            <w:r w:rsidRPr="00452CC2">
              <w:rPr>
                <w:rFonts w:ascii="Arial" w:hAnsi="Arial" w:cs="Arial"/>
                <w:color w:val="000000"/>
                <w:sz w:val="14"/>
                <w:szCs w:val="14"/>
              </w:rPr>
              <w:t>Experiment</w:t>
            </w:r>
            <w:proofErr w:type="spellEnd"/>
            <w:r w:rsidRPr="00452CC2">
              <w:rPr>
                <w:rFonts w:ascii="Arial" w:hAnsi="Arial" w:cs="Arial"/>
                <w:color w:val="000000"/>
                <w:sz w:val="14"/>
                <w:szCs w:val="14"/>
              </w:rPr>
              <w:t xml:space="preserve"> 5</w:t>
            </w:r>
          </w:p>
        </w:tc>
        <w:tc>
          <w:tcPr>
            <w:tcW w:w="787" w:type="dxa"/>
            <w:tcBorders>
              <w:top w:val="single" w:sz="4" w:space="0" w:color="auto"/>
              <w:bottom w:val="single" w:sz="4" w:space="0" w:color="auto"/>
            </w:tcBorders>
            <w:vAlign w:val="center"/>
          </w:tcPr>
          <w:p w14:paraId="1DDD9703" w14:textId="77777777" w:rsidR="00D26BF9" w:rsidRPr="00452CC2" w:rsidRDefault="00D26BF9" w:rsidP="001978E8">
            <w:pPr>
              <w:jc w:val="center"/>
              <w:rPr>
                <w:rFonts w:ascii="Arial" w:hAnsi="Arial" w:cs="Arial"/>
                <w:color w:val="000000"/>
                <w:sz w:val="14"/>
                <w:szCs w:val="14"/>
                <w:vertAlign w:val="superscript"/>
                <w:lang w:val="en-US"/>
              </w:rPr>
            </w:pPr>
            <w:r w:rsidRPr="00452CC2">
              <w:rPr>
                <w:rFonts w:ascii="Arial" w:hAnsi="Arial" w:cs="Arial"/>
                <w:color w:val="000000"/>
                <w:sz w:val="14"/>
                <w:szCs w:val="14"/>
                <w:lang w:val="en-US"/>
              </w:rPr>
              <w:t>7/7/2021</w:t>
            </w:r>
          </w:p>
        </w:tc>
        <w:tc>
          <w:tcPr>
            <w:tcW w:w="1516" w:type="dxa"/>
            <w:tcBorders>
              <w:top w:val="single" w:sz="4" w:space="0" w:color="auto"/>
              <w:bottom w:val="single" w:sz="4" w:space="0" w:color="auto"/>
            </w:tcBorders>
            <w:noWrap/>
            <w:vAlign w:val="center"/>
            <w:hideMark/>
          </w:tcPr>
          <w:p w14:paraId="58F715DF"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Cubillas reservoir</w:t>
            </w:r>
          </w:p>
          <w:p w14:paraId="1A0EE64E" w14:textId="77777777" w:rsidR="00D26BF9" w:rsidRPr="00452CC2" w:rsidRDefault="00D26BF9" w:rsidP="001978E8">
            <w:pPr>
              <w:jc w:val="center"/>
              <w:rPr>
                <w:rFonts w:ascii="Arial" w:hAnsi="Arial" w:cs="Arial"/>
                <w:color w:val="000000"/>
                <w:sz w:val="14"/>
                <w:szCs w:val="14"/>
              </w:rPr>
            </w:pPr>
            <w:r w:rsidRPr="00452CC2">
              <w:rPr>
                <w:rFonts w:ascii="Arial" w:hAnsi="Arial" w:cs="Arial"/>
                <w:color w:val="000000"/>
                <w:sz w:val="14"/>
                <w:szCs w:val="14"/>
              </w:rPr>
              <w:t>(37.27</w:t>
            </w:r>
            <w:r w:rsidRPr="00452CC2">
              <w:rPr>
                <w:rFonts w:ascii="Arial" w:hAnsi="Arial" w:cs="Arial"/>
                <w:color w:val="000000"/>
                <w:sz w:val="14"/>
                <w:szCs w:val="14"/>
                <w:vertAlign w:val="superscript"/>
              </w:rPr>
              <w:t>o</w:t>
            </w:r>
            <w:r w:rsidRPr="00452CC2">
              <w:rPr>
                <w:rFonts w:ascii="Arial" w:hAnsi="Arial" w:cs="Arial"/>
                <w:color w:val="000000"/>
                <w:sz w:val="14"/>
                <w:szCs w:val="14"/>
              </w:rPr>
              <w:t>N, 3.68</w:t>
            </w:r>
            <w:r w:rsidRPr="00452CC2">
              <w:rPr>
                <w:rFonts w:ascii="Arial" w:hAnsi="Arial" w:cs="Arial"/>
                <w:color w:val="000000"/>
                <w:sz w:val="14"/>
                <w:szCs w:val="14"/>
                <w:vertAlign w:val="superscript"/>
              </w:rPr>
              <w:t>o</w:t>
            </w:r>
            <w:r w:rsidRPr="00452CC2">
              <w:rPr>
                <w:rFonts w:ascii="Arial" w:hAnsi="Arial" w:cs="Arial"/>
                <w:color w:val="000000"/>
                <w:sz w:val="14"/>
                <w:szCs w:val="14"/>
              </w:rPr>
              <w:t>W)</w:t>
            </w:r>
          </w:p>
        </w:tc>
        <w:tc>
          <w:tcPr>
            <w:tcW w:w="1438" w:type="dxa"/>
            <w:tcBorders>
              <w:top w:val="single" w:sz="4" w:space="0" w:color="auto"/>
              <w:bottom w:val="single" w:sz="4" w:space="0" w:color="auto"/>
            </w:tcBorders>
            <w:noWrap/>
            <w:vAlign w:val="center"/>
            <w:hideMark/>
          </w:tcPr>
          <w:p w14:paraId="48A5ED17"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Granada, Spain</w:t>
            </w:r>
          </w:p>
          <w:p w14:paraId="20857262"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(37.18</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3.61</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W)</w:t>
            </w:r>
          </w:p>
        </w:tc>
        <w:tc>
          <w:tcPr>
            <w:tcW w:w="617" w:type="dxa"/>
            <w:tcBorders>
              <w:top w:val="single" w:sz="4" w:space="0" w:color="auto"/>
              <w:bottom w:val="single" w:sz="4" w:space="0" w:color="auto"/>
            </w:tcBorders>
            <w:noWrap/>
            <w:vAlign w:val="center"/>
            <w:hideMark/>
          </w:tcPr>
          <w:p w14:paraId="3A81EA13"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sz w:val="14"/>
                <w:szCs w:val="14"/>
                <w:lang w:val="en-US"/>
              </w:rPr>
              <w:t>0.3</w:t>
            </w:r>
          </w:p>
        </w:tc>
        <w:tc>
          <w:tcPr>
            <w:tcW w:w="663" w:type="dxa"/>
            <w:tcBorders>
              <w:top w:val="single" w:sz="4" w:space="0" w:color="auto"/>
              <w:bottom w:val="single" w:sz="4" w:space="0" w:color="auto"/>
            </w:tcBorders>
            <w:vAlign w:val="center"/>
            <w:hideMark/>
          </w:tcPr>
          <w:p w14:paraId="24FDB7E4"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28.2</w:t>
            </w:r>
          </w:p>
        </w:tc>
        <w:tc>
          <w:tcPr>
            <w:tcW w:w="709" w:type="dxa"/>
            <w:tcBorders>
              <w:top w:val="single" w:sz="4" w:space="0" w:color="auto"/>
              <w:bottom w:val="single" w:sz="4" w:space="0" w:color="auto"/>
            </w:tcBorders>
            <w:vAlign w:val="center"/>
            <w:hideMark/>
          </w:tcPr>
          <w:p w14:paraId="34846944"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1.1</w:t>
            </w:r>
          </w:p>
        </w:tc>
        <w:tc>
          <w:tcPr>
            <w:tcW w:w="709" w:type="dxa"/>
            <w:tcBorders>
              <w:top w:val="single" w:sz="4" w:space="0" w:color="auto"/>
              <w:bottom w:val="single" w:sz="4" w:space="0" w:color="auto"/>
            </w:tcBorders>
            <w:vAlign w:val="center"/>
            <w:hideMark/>
          </w:tcPr>
          <w:p w14:paraId="56C71B76"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1428" w:type="dxa"/>
            <w:tcBorders>
              <w:top w:val="single" w:sz="4" w:space="0" w:color="auto"/>
              <w:bottom w:val="single" w:sz="4" w:space="0" w:color="auto"/>
            </w:tcBorders>
            <w:vAlign w:val="center"/>
          </w:tcPr>
          <w:p w14:paraId="2F755BD4" w14:textId="77777777" w:rsidR="00D26BF9" w:rsidRPr="00452CC2" w:rsidRDefault="00D26BF9" w:rsidP="00FF3F6D">
            <w:pPr>
              <w:ind w:left="117"/>
              <w:jc w:val="center"/>
              <w:rPr>
                <w:rFonts w:ascii="Arial" w:hAnsi="Arial" w:cs="Arial"/>
                <w:color w:val="000000"/>
                <w:sz w:val="14"/>
                <w:szCs w:val="14"/>
                <w:vertAlign w:val="superscript"/>
                <w:lang w:val="en-US"/>
              </w:rPr>
            </w:pPr>
            <w:r w:rsidRPr="00452CC2">
              <w:rPr>
                <w:rFonts w:ascii="Arial" w:hAnsi="Arial" w:cs="Arial"/>
                <w:color w:val="000000"/>
                <w:sz w:val="14"/>
                <w:szCs w:val="14"/>
                <w:vertAlign w:val="superscript"/>
                <w:lang w:val="en-US"/>
              </w:rPr>
              <w:t>15</w:t>
            </w:r>
            <w:r w:rsidRPr="00452CC2">
              <w:rPr>
                <w:rFonts w:ascii="Arial" w:hAnsi="Arial" w:cs="Arial"/>
                <w:color w:val="000000"/>
                <w:sz w:val="14"/>
                <w:szCs w:val="14"/>
                <w:lang w:val="en-US"/>
              </w:rPr>
              <w:t>NO</w:t>
            </w:r>
            <w:r w:rsidRPr="00452CC2">
              <w:rPr>
                <w:rFonts w:ascii="Arial" w:hAnsi="Arial" w:cs="Arial"/>
                <w:color w:val="000000"/>
                <w:sz w:val="14"/>
                <w:szCs w:val="14"/>
                <w:vertAlign w:val="subscript"/>
                <w:lang w:val="en-US"/>
              </w:rPr>
              <w:t>2</w:t>
            </w:r>
            <w:r w:rsidRPr="00452CC2">
              <w:rPr>
                <w:rFonts w:ascii="Arial" w:hAnsi="Arial" w:cs="Arial"/>
                <w:color w:val="000000"/>
                <w:sz w:val="14"/>
                <w:szCs w:val="14"/>
                <w:vertAlign w:val="superscript"/>
                <w:lang w:val="en-US"/>
              </w:rPr>
              <w:t>-</w:t>
            </w:r>
            <w:r w:rsidRPr="00452CC2">
              <w:rPr>
                <w:rFonts w:ascii="Arial" w:hAnsi="Arial" w:cs="Arial"/>
                <w:color w:val="000000"/>
                <w:sz w:val="14"/>
                <w:szCs w:val="14"/>
                <w:lang w:val="en-US"/>
              </w:rPr>
              <w:t xml:space="preserve"> and </w:t>
            </w:r>
            <w:r w:rsidRPr="00452CC2">
              <w:rPr>
                <w:rFonts w:ascii="Arial" w:hAnsi="Arial" w:cs="Arial"/>
                <w:color w:val="000000"/>
                <w:sz w:val="14"/>
                <w:szCs w:val="14"/>
                <w:vertAlign w:val="superscript"/>
                <w:lang w:val="en-US"/>
              </w:rPr>
              <w:t>15</w:t>
            </w:r>
            <w:r w:rsidRPr="00452CC2">
              <w:rPr>
                <w:rFonts w:ascii="Arial" w:hAnsi="Arial" w:cs="Arial"/>
                <w:color w:val="000000"/>
                <w:sz w:val="14"/>
                <w:szCs w:val="14"/>
                <w:lang w:val="en-US"/>
              </w:rPr>
              <w:t>NO</w:t>
            </w:r>
            <w:r w:rsidRPr="00452CC2">
              <w:rPr>
                <w:rFonts w:ascii="Arial" w:hAnsi="Arial" w:cs="Arial"/>
                <w:color w:val="000000"/>
                <w:sz w:val="14"/>
                <w:szCs w:val="14"/>
                <w:vertAlign w:val="subscript"/>
                <w:lang w:val="en-US"/>
              </w:rPr>
              <w:t>3</w:t>
            </w:r>
            <w:r w:rsidRPr="00452CC2">
              <w:rPr>
                <w:rFonts w:ascii="Arial" w:hAnsi="Arial" w:cs="Arial"/>
                <w:color w:val="000000"/>
                <w:sz w:val="14"/>
                <w:szCs w:val="14"/>
                <w:vertAlign w:val="superscript"/>
                <w:lang w:val="en-US"/>
              </w:rPr>
              <w:t>-</w:t>
            </w:r>
            <w:r w:rsidRPr="00452CC2">
              <w:rPr>
                <w:rFonts w:ascii="Arial" w:hAnsi="Arial" w:cs="Arial"/>
                <w:color w:val="000000"/>
                <w:sz w:val="14"/>
                <w:szCs w:val="14"/>
                <w:lang w:val="en-US"/>
              </w:rPr>
              <w:t xml:space="preserve"> used as tracers, abiotic rates</w:t>
            </w:r>
          </w:p>
        </w:tc>
        <w:tc>
          <w:tcPr>
            <w:tcW w:w="964" w:type="dxa"/>
            <w:tcBorders>
              <w:top w:val="single" w:sz="4" w:space="0" w:color="auto"/>
              <w:bottom w:val="single" w:sz="4" w:space="0" w:color="auto"/>
            </w:tcBorders>
            <w:vAlign w:val="center"/>
          </w:tcPr>
          <w:p w14:paraId="4450A550"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vertAlign w:val="superscript"/>
                <w:lang w:val="en-US"/>
              </w:rPr>
              <w:t>45</w:t>
            </w:r>
            <w:r w:rsidRPr="00452CC2">
              <w:rPr>
                <w:rFonts w:ascii="Arial" w:hAnsi="Arial" w:cs="Arial"/>
                <w:color w:val="000000"/>
                <w:sz w:val="14"/>
                <w:szCs w:val="14"/>
                <w:lang w:val="en-US"/>
              </w:rPr>
              <w:t>N</w:t>
            </w:r>
            <w:r w:rsidRPr="00452CC2">
              <w:rPr>
                <w:rFonts w:ascii="Arial" w:hAnsi="Arial" w:cs="Arial"/>
                <w:color w:val="000000"/>
                <w:sz w:val="14"/>
                <w:szCs w:val="14"/>
                <w:vertAlign w:val="subscript"/>
                <w:lang w:val="en-US"/>
              </w:rPr>
              <w:t>2</w:t>
            </w:r>
            <w:r w:rsidRPr="00452CC2">
              <w:rPr>
                <w:rFonts w:ascii="Arial" w:hAnsi="Arial" w:cs="Arial"/>
                <w:color w:val="000000"/>
                <w:sz w:val="14"/>
                <w:szCs w:val="14"/>
                <w:lang w:val="en-US"/>
              </w:rPr>
              <w:t xml:space="preserve">O and </w:t>
            </w:r>
            <w:r w:rsidRPr="00452CC2">
              <w:rPr>
                <w:rFonts w:ascii="Arial" w:hAnsi="Arial" w:cs="Arial"/>
                <w:color w:val="000000"/>
                <w:sz w:val="14"/>
                <w:szCs w:val="14"/>
                <w:vertAlign w:val="superscript"/>
                <w:lang w:val="en-US"/>
              </w:rPr>
              <w:t>46</w:t>
            </w:r>
            <w:r w:rsidRPr="00452CC2">
              <w:rPr>
                <w:rFonts w:ascii="Arial" w:hAnsi="Arial" w:cs="Arial"/>
                <w:color w:val="000000"/>
                <w:sz w:val="14"/>
                <w:szCs w:val="14"/>
                <w:lang w:val="en-US"/>
              </w:rPr>
              <w:t>N</w:t>
            </w:r>
            <w:r w:rsidRPr="00452CC2">
              <w:rPr>
                <w:rFonts w:ascii="Arial" w:hAnsi="Arial" w:cs="Arial"/>
                <w:color w:val="000000"/>
                <w:sz w:val="14"/>
                <w:szCs w:val="14"/>
                <w:vertAlign w:val="subscript"/>
                <w:lang w:val="en-US"/>
              </w:rPr>
              <w:t>2</w:t>
            </w:r>
            <w:r w:rsidRPr="00452CC2">
              <w:rPr>
                <w:rFonts w:ascii="Arial" w:hAnsi="Arial" w:cs="Arial"/>
                <w:color w:val="000000"/>
                <w:sz w:val="14"/>
                <w:szCs w:val="14"/>
                <w:lang w:val="en-US"/>
              </w:rPr>
              <w:t>O conc.</w:t>
            </w:r>
          </w:p>
        </w:tc>
      </w:tr>
      <w:tr w:rsidR="00D26BF9" w:rsidRPr="00452CC2" w14:paraId="74CA2384" w14:textId="77777777" w:rsidTr="00FF3F6D">
        <w:trPr>
          <w:trHeight w:val="281"/>
        </w:trPr>
        <w:tc>
          <w:tcPr>
            <w:tcW w:w="1211" w:type="dxa"/>
            <w:tcBorders>
              <w:top w:val="single" w:sz="4" w:space="0" w:color="auto"/>
              <w:bottom w:val="single" w:sz="4" w:space="0" w:color="auto"/>
            </w:tcBorders>
            <w:noWrap/>
            <w:vAlign w:val="center"/>
            <w:hideMark/>
          </w:tcPr>
          <w:p w14:paraId="6B919549" w14:textId="77777777" w:rsidR="00D26BF9" w:rsidRPr="00452CC2" w:rsidRDefault="00D26BF9" w:rsidP="001978E8">
            <w:pPr>
              <w:jc w:val="center"/>
              <w:rPr>
                <w:rFonts w:ascii="Arial" w:hAnsi="Arial" w:cs="Arial"/>
                <w:color w:val="000000"/>
                <w:sz w:val="14"/>
                <w:szCs w:val="14"/>
              </w:rPr>
            </w:pPr>
            <w:proofErr w:type="spellStart"/>
            <w:r w:rsidRPr="00452CC2">
              <w:rPr>
                <w:rFonts w:ascii="Arial" w:hAnsi="Arial" w:cs="Arial"/>
                <w:color w:val="000000"/>
                <w:sz w:val="14"/>
                <w:szCs w:val="14"/>
              </w:rPr>
              <w:t>Experiment</w:t>
            </w:r>
            <w:proofErr w:type="spellEnd"/>
            <w:r w:rsidRPr="00452CC2">
              <w:rPr>
                <w:rFonts w:ascii="Arial" w:hAnsi="Arial" w:cs="Arial"/>
                <w:color w:val="000000"/>
                <w:sz w:val="14"/>
                <w:szCs w:val="14"/>
              </w:rPr>
              <w:t xml:space="preserve"> 6</w:t>
            </w:r>
          </w:p>
        </w:tc>
        <w:tc>
          <w:tcPr>
            <w:tcW w:w="787" w:type="dxa"/>
            <w:tcBorders>
              <w:top w:val="single" w:sz="4" w:space="0" w:color="auto"/>
              <w:bottom w:val="single" w:sz="4" w:space="0" w:color="auto"/>
            </w:tcBorders>
            <w:vAlign w:val="center"/>
          </w:tcPr>
          <w:p w14:paraId="4B1901C3" w14:textId="77777777" w:rsidR="00D26BF9" w:rsidRPr="00452CC2" w:rsidRDefault="00D26BF9" w:rsidP="001978E8">
            <w:pPr>
              <w:jc w:val="center"/>
              <w:rPr>
                <w:rFonts w:ascii="Arial" w:hAnsi="Arial" w:cs="Arial"/>
                <w:color w:val="000000"/>
                <w:sz w:val="14"/>
                <w:szCs w:val="14"/>
                <w:vertAlign w:val="superscript"/>
                <w:lang w:val="en-US"/>
              </w:rPr>
            </w:pPr>
            <w:r w:rsidRPr="00452CC2">
              <w:rPr>
                <w:rFonts w:ascii="Arial" w:hAnsi="Arial" w:cs="Arial"/>
                <w:color w:val="000000"/>
                <w:sz w:val="14"/>
                <w:szCs w:val="14"/>
                <w:lang w:val="en-US"/>
              </w:rPr>
              <w:t>7/19/2021</w:t>
            </w:r>
          </w:p>
        </w:tc>
        <w:tc>
          <w:tcPr>
            <w:tcW w:w="1516" w:type="dxa"/>
            <w:tcBorders>
              <w:top w:val="single" w:sz="4" w:space="0" w:color="auto"/>
              <w:bottom w:val="single" w:sz="4" w:space="0" w:color="auto"/>
            </w:tcBorders>
            <w:noWrap/>
            <w:vAlign w:val="center"/>
            <w:hideMark/>
          </w:tcPr>
          <w:p w14:paraId="1965736E"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 xml:space="preserve">Motril coast </w:t>
            </w:r>
          </w:p>
          <w:p w14:paraId="6409F16A"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 xml:space="preserve">(Mediterranean Sea, </w:t>
            </w:r>
          </w:p>
          <w:p w14:paraId="6C7F6106" w14:textId="77777777" w:rsidR="00D26BF9" w:rsidRPr="00452CC2" w:rsidRDefault="00D26BF9" w:rsidP="001978E8">
            <w:pPr>
              <w:jc w:val="center"/>
              <w:rPr>
                <w:rFonts w:ascii="Arial" w:hAnsi="Arial" w:cs="Arial"/>
                <w:color w:val="000000"/>
                <w:sz w:val="14"/>
                <w:szCs w:val="14"/>
              </w:rPr>
            </w:pPr>
            <w:r w:rsidRPr="00452CC2">
              <w:rPr>
                <w:rFonts w:ascii="Arial" w:hAnsi="Arial" w:cs="Arial"/>
                <w:color w:val="000000"/>
                <w:sz w:val="14"/>
                <w:szCs w:val="14"/>
              </w:rPr>
              <w:t>36.71</w:t>
            </w:r>
            <w:r w:rsidRPr="00452CC2">
              <w:rPr>
                <w:rFonts w:ascii="Arial" w:hAnsi="Arial" w:cs="Arial"/>
                <w:color w:val="000000"/>
                <w:sz w:val="14"/>
                <w:szCs w:val="14"/>
                <w:vertAlign w:val="superscript"/>
              </w:rPr>
              <w:t>o</w:t>
            </w:r>
            <w:r w:rsidRPr="00452CC2">
              <w:rPr>
                <w:rFonts w:ascii="Arial" w:hAnsi="Arial" w:cs="Arial"/>
                <w:color w:val="000000"/>
                <w:sz w:val="14"/>
                <w:szCs w:val="14"/>
              </w:rPr>
              <w:t>N, 3.51</w:t>
            </w:r>
            <w:r w:rsidRPr="00452CC2">
              <w:rPr>
                <w:rFonts w:ascii="Arial" w:hAnsi="Arial" w:cs="Arial"/>
                <w:color w:val="000000"/>
                <w:sz w:val="14"/>
                <w:szCs w:val="14"/>
                <w:vertAlign w:val="superscript"/>
              </w:rPr>
              <w:t>o</w:t>
            </w:r>
            <w:r w:rsidRPr="00452CC2">
              <w:rPr>
                <w:rFonts w:ascii="Arial" w:hAnsi="Arial" w:cs="Arial"/>
                <w:color w:val="000000"/>
                <w:sz w:val="14"/>
                <w:szCs w:val="14"/>
              </w:rPr>
              <w:t>W)</w:t>
            </w:r>
          </w:p>
        </w:tc>
        <w:tc>
          <w:tcPr>
            <w:tcW w:w="1438" w:type="dxa"/>
            <w:tcBorders>
              <w:top w:val="single" w:sz="4" w:space="0" w:color="auto"/>
              <w:bottom w:val="single" w:sz="4" w:space="0" w:color="auto"/>
            </w:tcBorders>
            <w:noWrap/>
            <w:vAlign w:val="center"/>
            <w:hideMark/>
          </w:tcPr>
          <w:p w14:paraId="6DBA0422"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Granada, Spain</w:t>
            </w:r>
          </w:p>
          <w:p w14:paraId="143D8E35"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(37.18</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3.61</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W)</w:t>
            </w:r>
          </w:p>
        </w:tc>
        <w:tc>
          <w:tcPr>
            <w:tcW w:w="617" w:type="dxa"/>
            <w:tcBorders>
              <w:top w:val="single" w:sz="4" w:space="0" w:color="auto"/>
              <w:bottom w:val="single" w:sz="4" w:space="0" w:color="auto"/>
            </w:tcBorders>
            <w:noWrap/>
            <w:vAlign w:val="center"/>
            <w:hideMark/>
          </w:tcPr>
          <w:p w14:paraId="1885327E"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sz w:val="14"/>
                <w:szCs w:val="14"/>
                <w:lang w:val="en-US"/>
              </w:rPr>
              <w:t>37.5</w:t>
            </w:r>
          </w:p>
        </w:tc>
        <w:tc>
          <w:tcPr>
            <w:tcW w:w="663" w:type="dxa"/>
            <w:tcBorders>
              <w:top w:val="single" w:sz="4" w:space="0" w:color="auto"/>
              <w:bottom w:val="single" w:sz="4" w:space="0" w:color="auto"/>
            </w:tcBorders>
            <w:noWrap/>
            <w:vAlign w:val="center"/>
            <w:hideMark/>
          </w:tcPr>
          <w:p w14:paraId="48EEB7D5"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41.4</w:t>
            </w:r>
          </w:p>
        </w:tc>
        <w:tc>
          <w:tcPr>
            <w:tcW w:w="709" w:type="dxa"/>
            <w:tcBorders>
              <w:top w:val="single" w:sz="4" w:space="0" w:color="auto"/>
              <w:bottom w:val="single" w:sz="4" w:space="0" w:color="auto"/>
            </w:tcBorders>
            <w:vAlign w:val="center"/>
            <w:hideMark/>
          </w:tcPr>
          <w:p w14:paraId="090F38BB"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709" w:type="dxa"/>
            <w:tcBorders>
              <w:top w:val="single" w:sz="4" w:space="0" w:color="auto"/>
              <w:bottom w:val="single" w:sz="4" w:space="0" w:color="auto"/>
            </w:tcBorders>
            <w:vAlign w:val="center"/>
            <w:hideMark/>
          </w:tcPr>
          <w:p w14:paraId="280002F3"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1428" w:type="dxa"/>
            <w:tcBorders>
              <w:top w:val="single" w:sz="4" w:space="0" w:color="auto"/>
              <w:bottom w:val="single" w:sz="4" w:space="0" w:color="auto"/>
            </w:tcBorders>
            <w:vAlign w:val="center"/>
          </w:tcPr>
          <w:p w14:paraId="237DF3C7" w14:textId="77777777" w:rsidR="00D26BF9" w:rsidRPr="00452CC2" w:rsidRDefault="00D26BF9" w:rsidP="00FF3F6D">
            <w:pPr>
              <w:ind w:left="117"/>
              <w:jc w:val="center"/>
              <w:rPr>
                <w:rFonts w:ascii="Arial" w:hAnsi="Arial" w:cs="Arial"/>
                <w:color w:val="000000"/>
                <w:sz w:val="14"/>
                <w:szCs w:val="14"/>
                <w:vertAlign w:val="superscript"/>
                <w:lang w:val="en-US"/>
              </w:rPr>
            </w:pPr>
            <w:r w:rsidRPr="00452CC2">
              <w:rPr>
                <w:rFonts w:ascii="Arial" w:hAnsi="Arial" w:cs="Arial"/>
                <w:color w:val="000000"/>
                <w:sz w:val="14"/>
                <w:szCs w:val="14"/>
                <w:vertAlign w:val="superscript"/>
                <w:lang w:val="en-US"/>
              </w:rPr>
              <w:t>15</w:t>
            </w:r>
            <w:r w:rsidRPr="00452CC2">
              <w:rPr>
                <w:rFonts w:ascii="Arial" w:hAnsi="Arial" w:cs="Arial"/>
                <w:color w:val="000000"/>
                <w:sz w:val="14"/>
                <w:szCs w:val="14"/>
                <w:lang w:val="en-US"/>
              </w:rPr>
              <w:t>NO</w:t>
            </w:r>
            <w:r w:rsidRPr="00452CC2">
              <w:rPr>
                <w:rFonts w:ascii="Arial" w:hAnsi="Arial" w:cs="Arial"/>
                <w:color w:val="000000"/>
                <w:sz w:val="14"/>
                <w:szCs w:val="14"/>
                <w:vertAlign w:val="subscript"/>
                <w:lang w:val="en-US"/>
              </w:rPr>
              <w:t>2</w:t>
            </w:r>
            <w:r w:rsidRPr="00452CC2">
              <w:rPr>
                <w:rFonts w:ascii="Arial" w:hAnsi="Arial" w:cs="Arial"/>
                <w:color w:val="000000"/>
                <w:sz w:val="14"/>
                <w:szCs w:val="14"/>
                <w:vertAlign w:val="superscript"/>
                <w:lang w:val="en-US"/>
              </w:rPr>
              <w:t>-</w:t>
            </w:r>
            <w:r w:rsidRPr="00452CC2">
              <w:rPr>
                <w:rFonts w:ascii="Arial" w:hAnsi="Arial" w:cs="Arial"/>
                <w:color w:val="000000"/>
                <w:sz w:val="14"/>
                <w:szCs w:val="14"/>
                <w:lang w:val="en-US"/>
              </w:rPr>
              <w:t xml:space="preserve"> and </w:t>
            </w:r>
            <w:r w:rsidRPr="00452CC2">
              <w:rPr>
                <w:rFonts w:ascii="Arial" w:hAnsi="Arial" w:cs="Arial"/>
                <w:color w:val="000000"/>
                <w:sz w:val="14"/>
                <w:szCs w:val="14"/>
                <w:vertAlign w:val="superscript"/>
                <w:lang w:val="en-US"/>
              </w:rPr>
              <w:t>15</w:t>
            </w:r>
            <w:r w:rsidRPr="00452CC2">
              <w:rPr>
                <w:rFonts w:ascii="Arial" w:hAnsi="Arial" w:cs="Arial"/>
                <w:color w:val="000000"/>
                <w:sz w:val="14"/>
                <w:szCs w:val="14"/>
                <w:lang w:val="en-US"/>
              </w:rPr>
              <w:t>NO</w:t>
            </w:r>
            <w:r w:rsidRPr="00452CC2">
              <w:rPr>
                <w:rFonts w:ascii="Arial" w:hAnsi="Arial" w:cs="Arial"/>
                <w:color w:val="000000"/>
                <w:sz w:val="14"/>
                <w:szCs w:val="14"/>
                <w:vertAlign w:val="subscript"/>
                <w:lang w:val="en-US"/>
              </w:rPr>
              <w:t>3</w:t>
            </w:r>
            <w:r w:rsidRPr="00452CC2">
              <w:rPr>
                <w:rFonts w:ascii="Arial" w:hAnsi="Arial" w:cs="Arial"/>
                <w:color w:val="000000"/>
                <w:sz w:val="14"/>
                <w:szCs w:val="14"/>
                <w:vertAlign w:val="superscript"/>
                <w:lang w:val="en-US"/>
              </w:rPr>
              <w:t>-</w:t>
            </w:r>
            <w:r w:rsidRPr="00452CC2">
              <w:rPr>
                <w:rFonts w:ascii="Arial" w:hAnsi="Arial" w:cs="Arial"/>
                <w:color w:val="000000"/>
                <w:sz w:val="14"/>
                <w:szCs w:val="14"/>
                <w:lang w:val="en-US"/>
              </w:rPr>
              <w:t xml:space="preserve"> used as tracers, abiotic rates</w:t>
            </w:r>
          </w:p>
        </w:tc>
        <w:tc>
          <w:tcPr>
            <w:tcW w:w="964" w:type="dxa"/>
            <w:tcBorders>
              <w:top w:val="single" w:sz="4" w:space="0" w:color="auto"/>
              <w:bottom w:val="single" w:sz="4" w:space="0" w:color="auto"/>
            </w:tcBorders>
            <w:vAlign w:val="center"/>
          </w:tcPr>
          <w:p w14:paraId="31FDE86B"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vertAlign w:val="superscript"/>
                <w:lang w:val="en-US"/>
              </w:rPr>
              <w:t>45</w:t>
            </w:r>
            <w:r w:rsidRPr="00452CC2">
              <w:rPr>
                <w:rFonts w:ascii="Arial" w:hAnsi="Arial" w:cs="Arial"/>
                <w:color w:val="000000"/>
                <w:sz w:val="14"/>
                <w:szCs w:val="14"/>
                <w:lang w:val="en-US"/>
              </w:rPr>
              <w:t>N</w:t>
            </w:r>
            <w:r w:rsidRPr="00452CC2">
              <w:rPr>
                <w:rFonts w:ascii="Arial" w:hAnsi="Arial" w:cs="Arial"/>
                <w:color w:val="000000"/>
                <w:sz w:val="14"/>
                <w:szCs w:val="14"/>
                <w:vertAlign w:val="subscript"/>
                <w:lang w:val="en-US"/>
              </w:rPr>
              <w:t>2</w:t>
            </w:r>
            <w:r w:rsidRPr="00452CC2">
              <w:rPr>
                <w:rFonts w:ascii="Arial" w:hAnsi="Arial" w:cs="Arial"/>
                <w:color w:val="000000"/>
                <w:sz w:val="14"/>
                <w:szCs w:val="14"/>
                <w:lang w:val="en-US"/>
              </w:rPr>
              <w:t xml:space="preserve">O and </w:t>
            </w:r>
            <w:r w:rsidRPr="00452CC2">
              <w:rPr>
                <w:rFonts w:ascii="Arial" w:hAnsi="Arial" w:cs="Arial"/>
                <w:color w:val="000000"/>
                <w:sz w:val="14"/>
                <w:szCs w:val="14"/>
                <w:vertAlign w:val="superscript"/>
                <w:lang w:val="en-US"/>
              </w:rPr>
              <w:t>46</w:t>
            </w:r>
            <w:r w:rsidRPr="00452CC2">
              <w:rPr>
                <w:rFonts w:ascii="Arial" w:hAnsi="Arial" w:cs="Arial"/>
                <w:color w:val="000000"/>
                <w:sz w:val="14"/>
                <w:szCs w:val="14"/>
                <w:lang w:val="en-US"/>
              </w:rPr>
              <w:t>N</w:t>
            </w:r>
            <w:r w:rsidRPr="00452CC2">
              <w:rPr>
                <w:rFonts w:ascii="Arial" w:hAnsi="Arial" w:cs="Arial"/>
                <w:color w:val="000000"/>
                <w:sz w:val="14"/>
                <w:szCs w:val="14"/>
                <w:vertAlign w:val="subscript"/>
                <w:lang w:val="en-US"/>
              </w:rPr>
              <w:t>2</w:t>
            </w:r>
            <w:r w:rsidRPr="00452CC2">
              <w:rPr>
                <w:rFonts w:ascii="Arial" w:hAnsi="Arial" w:cs="Arial"/>
                <w:color w:val="000000"/>
                <w:sz w:val="14"/>
                <w:szCs w:val="14"/>
                <w:lang w:val="en-US"/>
              </w:rPr>
              <w:t>O conc.</w:t>
            </w:r>
          </w:p>
        </w:tc>
      </w:tr>
      <w:tr w:rsidR="00D26BF9" w:rsidRPr="00452CC2" w14:paraId="4BACA8DC" w14:textId="77777777" w:rsidTr="00FF3F6D">
        <w:trPr>
          <w:trHeight w:val="281"/>
        </w:trPr>
        <w:tc>
          <w:tcPr>
            <w:tcW w:w="1211" w:type="dxa"/>
            <w:vMerge w:val="restart"/>
            <w:tcBorders>
              <w:top w:val="single" w:sz="4" w:space="0" w:color="auto"/>
            </w:tcBorders>
            <w:noWrap/>
            <w:vAlign w:val="center"/>
            <w:hideMark/>
          </w:tcPr>
          <w:p w14:paraId="09C16635" w14:textId="77777777" w:rsidR="00D26BF9" w:rsidRPr="00452CC2" w:rsidRDefault="00D26BF9" w:rsidP="001978E8">
            <w:pPr>
              <w:jc w:val="center"/>
              <w:rPr>
                <w:rFonts w:ascii="Arial" w:hAnsi="Arial" w:cs="Arial"/>
                <w:color w:val="000000"/>
                <w:sz w:val="14"/>
                <w:szCs w:val="14"/>
              </w:rPr>
            </w:pPr>
            <w:proofErr w:type="spellStart"/>
            <w:r w:rsidRPr="00452CC2">
              <w:rPr>
                <w:rFonts w:ascii="Arial" w:hAnsi="Arial" w:cs="Arial"/>
                <w:color w:val="000000"/>
                <w:sz w:val="14"/>
                <w:szCs w:val="14"/>
              </w:rPr>
              <w:t>Experiment</w:t>
            </w:r>
            <w:proofErr w:type="spellEnd"/>
            <w:r w:rsidRPr="00452CC2">
              <w:rPr>
                <w:rFonts w:ascii="Arial" w:hAnsi="Arial" w:cs="Arial"/>
                <w:color w:val="000000"/>
                <w:sz w:val="14"/>
                <w:szCs w:val="14"/>
              </w:rPr>
              <w:t xml:space="preserve"> 7</w:t>
            </w:r>
          </w:p>
        </w:tc>
        <w:tc>
          <w:tcPr>
            <w:tcW w:w="787" w:type="dxa"/>
            <w:tcBorders>
              <w:top w:val="single" w:sz="4" w:space="0" w:color="auto"/>
            </w:tcBorders>
            <w:vAlign w:val="center"/>
          </w:tcPr>
          <w:p w14:paraId="5B7ABE44" w14:textId="77777777" w:rsidR="00D26BF9" w:rsidRPr="00452CC2" w:rsidRDefault="00D26BF9" w:rsidP="001978E8">
            <w:pPr>
              <w:jc w:val="center"/>
              <w:rPr>
                <w:rFonts w:ascii="Arial" w:hAnsi="Arial" w:cs="Arial"/>
                <w:color w:val="000000"/>
                <w:sz w:val="14"/>
                <w:szCs w:val="14"/>
                <w:vertAlign w:val="superscript"/>
                <w:lang w:val="en-US"/>
              </w:rPr>
            </w:pPr>
            <w:r w:rsidRPr="00452CC2">
              <w:rPr>
                <w:rFonts w:ascii="Arial" w:hAnsi="Arial" w:cs="Arial"/>
                <w:color w:val="000000"/>
                <w:sz w:val="14"/>
                <w:szCs w:val="14"/>
                <w:lang w:val="en-US"/>
              </w:rPr>
              <w:t>7/1/2022</w:t>
            </w:r>
          </w:p>
        </w:tc>
        <w:tc>
          <w:tcPr>
            <w:tcW w:w="1516" w:type="dxa"/>
            <w:tcBorders>
              <w:top w:val="single" w:sz="4" w:space="0" w:color="auto"/>
            </w:tcBorders>
            <w:noWrap/>
            <w:vAlign w:val="center"/>
            <w:hideMark/>
          </w:tcPr>
          <w:p w14:paraId="0EE22DB1"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Boknis Eck</w:t>
            </w:r>
          </w:p>
          <w:p w14:paraId="15FFA3DD"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(Baltic Sea,</w:t>
            </w:r>
          </w:p>
          <w:p w14:paraId="0B3E107B"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54.53</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10.04</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E)</w:t>
            </w:r>
          </w:p>
        </w:tc>
        <w:tc>
          <w:tcPr>
            <w:tcW w:w="1438" w:type="dxa"/>
            <w:tcBorders>
              <w:top w:val="single" w:sz="4" w:space="0" w:color="auto"/>
            </w:tcBorders>
            <w:noWrap/>
            <w:vAlign w:val="center"/>
            <w:hideMark/>
          </w:tcPr>
          <w:p w14:paraId="670B0530"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Odense, Denmark</w:t>
            </w:r>
          </w:p>
          <w:p w14:paraId="2CD2FFB8"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(55.37</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10.43</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E)</w:t>
            </w:r>
          </w:p>
        </w:tc>
        <w:tc>
          <w:tcPr>
            <w:tcW w:w="617" w:type="dxa"/>
            <w:tcBorders>
              <w:top w:val="single" w:sz="4" w:space="0" w:color="auto"/>
            </w:tcBorders>
            <w:noWrap/>
            <w:vAlign w:val="center"/>
            <w:hideMark/>
          </w:tcPr>
          <w:p w14:paraId="35A9044B"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sz w:val="14"/>
                <w:szCs w:val="14"/>
                <w:lang w:val="en-US"/>
              </w:rPr>
              <w:t>13.9</w:t>
            </w:r>
          </w:p>
        </w:tc>
        <w:tc>
          <w:tcPr>
            <w:tcW w:w="663" w:type="dxa"/>
            <w:tcBorders>
              <w:top w:val="single" w:sz="4" w:space="0" w:color="auto"/>
            </w:tcBorders>
            <w:vAlign w:val="center"/>
            <w:hideMark/>
          </w:tcPr>
          <w:p w14:paraId="301691E8"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709" w:type="dxa"/>
            <w:tcBorders>
              <w:top w:val="single" w:sz="4" w:space="0" w:color="auto"/>
            </w:tcBorders>
            <w:vAlign w:val="center"/>
            <w:hideMark/>
          </w:tcPr>
          <w:p w14:paraId="6CE830E5"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709" w:type="dxa"/>
            <w:tcBorders>
              <w:top w:val="single" w:sz="4" w:space="0" w:color="auto"/>
            </w:tcBorders>
            <w:vAlign w:val="center"/>
            <w:hideMark/>
          </w:tcPr>
          <w:p w14:paraId="22A8A333"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1428" w:type="dxa"/>
            <w:tcBorders>
              <w:top w:val="single" w:sz="4" w:space="0" w:color="auto"/>
            </w:tcBorders>
            <w:vAlign w:val="center"/>
          </w:tcPr>
          <w:p w14:paraId="3A89A57B" w14:textId="77777777" w:rsidR="00D26BF9" w:rsidRPr="00452CC2" w:rsidRDefault="00D26BF9" w:rsidP="00FF3F6D">
            <w:pPr>
              <w:ind w:left="117"/>
              <w:jc w:val="center"/>
              <w:rPr>
                <w:rFonts w:ascii="Arial" w:hAnsi="Arial" w:cs="Arial"/>
                <w:color w:val="000000"/>
                <w:sz w:val="14"/>
                <w:szCs w:val="14"/>
                <w:vertAlign w:val="superscript"/>
                <w:lang w:val="en-US"/>
              </w:rPr>
            </w:pPr>
            <w:r w:rsidRPr="00452CC2">
              <w:rPr>
                <w:rFonts w:ascii="Arial" w:hAnsi="Arial" w:cs="Arial"/>
                <w:color w:val="000000"/>
                <w:sz w:val="14"/>
                <w:szCs w:val="14"/>
                <w:vertAlign w:val="superscript"/>
                <w:lang w:val="en-US"/>
              </w:rPr>
              <w:t>15</w:t>
            </w:r>
            <w:r w:rsidRPr="00452CC2">
              <w:rPr>
                <w:rFonts w:ascii="Arial" w:hAnsi="Arial" w:cs="Arial"/>
                <w:color w:val="000000"/>
                <w:sz w:val="14"/>
                <w:szCs w:val="14"/>
                <w:lang w:val="en-US"/>
              </w:rPr>
              <w:t>NO</w:t>
            </w:r>
            <w:r w:rsidRPr="00452CC2">
              <w:rPr>
                <w:rFonts w:ascii="Arial" w:hAnsi="Arial" w:cs="Arial"/>
                <w:color w:val="000000"/>
                <w:sz w:val="14"/>
                <w:szCs w:val="14"/>
                <w:vertAlign w:val="subscript"/>
                <w:lang w:val="en-US"/>
              </w:rPr>
              <w:t>2</w:t>
            </w:r>
            <w:r w:rsidRPr="00452CC2">
              <w:rPr>
                <w:rFonts w:ascii="Arial" w:hAnsi="Arial" w:cs="Arial"/>
                <w:color w:val="000000"/>
                <w:sz w:val="14"/>
                <w:szCs w:val="14"/>
                <w:vertAlign w:val="superscript"/>
                <w:lang w:val="en-US"/>
              </w:rPr>
              <w:t>-</w:t>
            </w:r>
            <w:r w:rsidRPr="00452CC2">
              <w:rPr>
                <w:rFonts w:ascii="Arial" w:hAnsi="Arial" w:cs="Arial"/>
                <w:color w:val="000000"/>
                <w:sz w:val="14"/>
                <w:szCs w:val="14"/>
                <w:lang w:val="en-US"/>
              </w:rPr>
              <w:t xml:space="preserve"> and </w:t>
            </w:r>
            <w:r w:rsidRPr="00452CC2">
              <w:rPr>
                <w:rFonts w:ascii="Arial" w:hAnsi="Arial" w:cs="Arial"/>
                <w:color w:val="000000"/>
                <w:sz w:val="14"/>
                <w:szCs w:val="14"/>
                <w:vertAlign w:val="superscript"/>
                <w:lang w:val="en-US"/>
              </w:rPr>
              <w:t>15</w:t>
            </w:r>
            <w:r w:rsidRPr="00452CC2">
              <w:rPr>
                <w:rFonts w:ascii="Arial" w:hAnsi="Arial" w:cs="Arial"/>
                <w:color w:val="000000"/>
                <w:sz w:val="14"/>
                <w:szCs w:val="14"/>
                <w:lang w:val="en-US"/>
              </w:rPr>
              <w:t>NO</w:t>
            </w:r>
            <w:r w:rsidRPr="00452CC2">
              <w:rPr>
                <w:rFonts w:ascii="Arial" w:hAnsi="Arial" w:cs="Arial"/>
                <w:color w:val="000000"/>
                <w:sz w:val="14"/>
                <w:szCs w:val="14"/>
                <w:vertAlign w:val="subscript"/>
                <w:lang w:val="en-US"/>
              </w:rPr>
              <w:t>3</w:t>
            </w:r>
            <w:r w:rsidRPr="00452CC2">
              <w:rPr>
                <w:rFonts w:ascii="Arial" w:hAnsi="Arial" w:cs="Arial"/>
                <w:color w:val="000000"/>
                <w:sz w:val="14"/>
                <w:szCs w:val="14"/>
                <w:vertAlign w:val="superscript"/>
                <w:lang w:val="en-US"/>
              </w:rPr>
              <w:t>-</w:t>
            </w:r>
            <w:r w:rsidRPr="00452CC2">
              <w:rPr>
                <w:rFonts w:ascii="Arial" w:hAnsi="Arial" w:cs="Arial"/>
                <w:color w:val="000000"/>
                <w:sz w:val="14"/>
                <w:szCs w:val="14"/>
                <w:lang w:val="en-US"/>
              </w:rPr>
              <w:t xml:space="preserve"> used as tracers, abiotic rates</w:t>
            </w:r>
          </w:p>
        </w:tc>
        <w:tc>
          <w:tcPr>
            <w:tcW w:w="964" w:type="dxa"/>
            <w:tcBorders>
              <w:top w:val="single" w:sz="4" w:space="0" w:color="auto"/>
            </w:tcBorders>
            <w:vAlign w:val="center"/>
          </w:tcPr>
          <w:p w14:paraId="4D9E443D"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vertAlign w:val="superscript"/>
                <w:lang w:val="en-US"/>
              </w:rPr>
              <w:t>45</w:t>
            </w:r>
            <w:r w:rsidRPr="00452CC2">
              <w:rPr>
                <w:rFonts w:ascii="Arial" w:hAnsi="Arial" w:cs="Arial"/>
                <w:color w:val="000000"/>
                <w:sz w:val="14"/>
                <w:szCs w:val="14"/>
                <w:lang w:val="en-US"/>
              </w:rPr>
              <w:t>N</w:t>
            </w:r>
            <w:r w:rsidRPr="00452CC2">
              <w:rPr>
                <w:rFonts w:ascii="Arial" w:hAnsi="Arial" w:cs="Arial"/>
                <w:color w:val="000000"/>
                <w:sz w:val="14"/>
                <w:szCs w:val="14"/>
                <w:vertAlign w:val="subscript"/>
                <w:lang w:val="en-US"/>
              </w:rPr>
              <w:t>2</w:t>
            </w:r>
            <w:r w:rsidRPr="00452CC2">
              <w:rPr>
                <w:rFonts w:ascii="Arial" w:hAnsi="Arial" w:cs="Arial"/>
                <w:color w:val="000000"/>
                <w:sz w:val="14"/>
                <w:szCs w:val="14"/>
                <w:lang w:val="en-US"/>
              </w:rPr>
              <w:t xml:space="preserve">O and </w:t>
            </w:r>
            <w:r w:rsidRPr="00452CC2">
              <w:rPr>
                <w:rFonts w:ascii="Arial" w:hAnsi="Arial" w:cs="Arial"/>
                <w:color w:val="000000"/>
                <w:sz w:val="14"/>
                <w:szCs w:val="14"/>
                <w:vertAlign w:val="superscript"/>
                <w:lang w:val="en-US"/>
              </w:rPr>
              <w:t>46</w:t>
            </w:r>
            <w:r w:rsidRPr="00452CC2">
              <w:rPr>
                <w:rFonts w:ascii="Arial" w:hAnsi="Arial" w:cs="Arial"/>
                <w:color w:val="000000"/>
                <w:sz w:val="14"/>
                <w:szCs w:val="14"/>
                <w:lang w:val="en-US"/>
              </w:rPr>
              <w:t>N</w:t>
            </w:r>
            <w:r w:rsidRPr="00452CC2">
              <w:rPr>
                <w:rFonts w:ascii="Arial" w:hAnsi="Arial" w:cs="Arial"/>
                <w:color w:val="000000"/>
                <w:sz w:val="14"/>
                <w:szCs w:val="14"/>
                <w:vertAlign w:val="subscript"/>
                <w:lang w:val="en-US"/>
              </w:rPr>
              <w:t>2</w:t>
            </w:r>
            <w:r w:rsidRPr="00452CC2">
              <w:rPr>
                <w:rFonts w:ascii="Arial" w:hAnsi="Arial" w:cs="Arial"/>
                <w:color w:val="000000"/>
                <w:sz w:val="14"/>
                <w:szCs w:val="14"/>
                <w:lang w:val="en-US"/>
              </w:rPr>
              <w:t>O conc.</w:t>
            </w:r>
          </w:p>
        </w:tc>
      </w:tr>
      <w:tr w:rsidR="00D26BF9" w:rsidRPr="00452CC2" w14:paraId="4919D0B6" w14:textId="77777777" w:rsidTr="00FF3F6D">
        <w:trPr>
          <w:trHeight w:val="281"/>
        </w:trPr>
        <w:tc>
          <w:tcPr>
            <w:tcW w:w="1211" w:type="dxa"/>
            <w:vMerge/>
            <w:tcBorders>
              <w:bottom w:val="single" w:sz="4" w:space="0" w:color="auto"/>
            </w:tcBorders>
            <w:noWrap/>
            <w:vAlign w:val="center"/>
            <w:hideMark/>
          </w:tcPr>
          <w:p w14:paraId="39D6CB73" w14:textId="77777777" w:rsidR="00D26BF9" w:rsidRPr="00452CC2" w:rsidRDefault="00D26BF9" w:rsidP="001978E8">
            <w:pPr>
              <w:jc w:val="center"/>
              <w:rPr>
                <w:rFonts w:ascii="Arial" w:hAnsi="Arial" w:cs="Arial"/>
                <w:color w:val="000000"/>
                <w:sz w:val="14"/>
                <w:szCs w:val="14"/>
              </w:rPr>
            </w:pPr>
          </w:p>
        </w:tc>
        <w:tc>
          <w:tcPr>
            <w:tcW w:w="787" w:type="dxa"/>
            <w:tcBorders>
              <w:bottom w:val="single" w:sz="4" w:space="0" w:color="auto"/>
            </w:tcBorders>
            <w:vAlign w:val="center"/>
          </w:tcPr>
          <w:p w14:paraId="0047D838"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7/1/2022</w:t>
            </w:r>
          </w:p>
        </w:tc>
        <w:tc>
          <w:tcPr>
            <w:tcW w:w="1516" w:type="dxa"/>
            <w:tcBorders>
              <w:bottom w:val="single" w:sz="4" w:space="0" w:color="auto"/>
            </w:tcBorders>
            <w:noWrap/>
            <w:vAlign w:val="center"/>
            <w:hideMark/>
          </w:tcPr>
          <w:p w14:paraId="5F3E7CDC"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Boknis Eck</w:t>
            </w:r>
          </w:p>
          <w:p w14:paraId="7B48FDAE"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(Baltic Sea,</w:t>
            </w:r>
          </w:p>
          <w:p w14:paraId="3A38EACE"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54.53</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10.04</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E)</w:t>
            </w:r>
          </w:p>
        </w:tc>
        <w:tc>
          <w:tcPr>
            <w:tcW w:w="1438" w:type="dxa"/>
            <w:tcBorders>
              <w:bottom w:val="single" w:sz="4" w:space="0" w:color="auto"/>
            </w:tcBorders>
            <w:noWrap/>
            <w:vAlign w:val="center"/>
            <w:hideMark/>
          </w:tcPr>
          <w:p w14:paraId="3494BE92"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Odense, Denmark</w:t>
            </w:r>
          </w:p>
          <w:p w14:paraId="495FC9CB"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(55.37</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10.43</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E)</w:t>
            </w:r>
          </w:p>
        </w:tc>
        <w:tc>
          <w:tcPr>
            <w:tcW w:w="617" w:type="dxa"/>
            <w:tcBorders>
              <w:bottom w:val="single" w:sz="4" w:space="0" w:color="auto"/>
            </w:tcBorders>
            <w:noWrap/>
            <w:vAlign w:val="center"/>
            <w:hideMark/>
          </w:tcPr>
          <w:p w14:paraId="7ACD5A04"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sz w:val="14"/>
                <w:szCs w:val="14"/>
                <w:lang w:val="en-US"/>
              </w:rPr>
              <w:t>13.9</w:t>
            </w:r>
          </w:p>
        </w:tc>
        <w:tc>
          <w:tcPr>
            <w:tcW w:w="663" w:type="dxa"/>
            <w:tcBorders>
              <w:bottom w:val="single" w:sz="4" w:space="0" w:color="auto"/>
            </w:tcBorders>
            <w:vAlign w:val="center"/>
            <w:hideMark/>
          </w:tcPr>
          <w:p w14:paraId="33035386"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709" w:type="dxa"/>
            <w:tcBorders>
              <w:bottom w:val="single" w:sz="4" w:space="0" w:color="auto"/>
            </w:tcBorders>
            <w:vAlign w:val="center"/>
            <w:hideMark/>
          </w:tcPr>
          <w:p w14:paraId="21A81020"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709" w:type="dxa"/>
            <w:tcBorders>
              <w:bottom w:val="single" w:sz="4" w:space="0" w:color="auto"/>
            </w:tcBorders>
            <w:vAlign w:val="center"/>
            <w:hideMark/>
          </w:tcPr>
          <w:p w14:paraId="477F6A4D"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1428" w:type="dxa"/>
            <w:tcBorders>
              <w:bottom w:val="single" w:sz="4" w:space="0" w:color="auto"/>
            </w:tcBorders>
            <w:vAlign w:val="center"/>
          </w:tcPr>
          <w:p w14:paraId="7E1DDB2B" w14:textId="77777777" w:rsidR="00D26BF9" w:rsidRPr="00452CC2" w:rsidRDefault="00D26BF9" w:rsidP="00FF3F6D">
            <w:pPr>
              <w:ind w:left="117"/>
              <w:jc w:val="center"/>
              <w:rPr>
                <w:rFonts w:ascii="Arial" w:hAnsi="Arial" w:cs="Arial"/>
                <w:color w:val="000000"/>
                <w:sz w:val="14"/>
                <w:szCs w:val="14"/>
                <w:lang w:val="en-US"/>
              </w:rPr>
            </w:pPr>
            <w:r w:rsidRPr="00452CC2">
              <w:rPr>
                <w:rFonts w:ascii="Arial" w:hAnsi="Arial" w:cs="Arial"/>
                <w:color w:val="000000"/>
                <w:sz w:val="14"/>
                <w:szCs w:val="14"/>
                <w:vertAlign w:val="superscript"/>
                <w:lang w:val="en-US"/>
              </w:rPr>
              <w:t>15</w:t>
            </w:r>
            <w:r w:rsidRPr="00452CC2">
              <w:rPr>
                <w:rFonts w:ascii="Arial" w:hAnsi="Arial" w:cs="Arial"/>
                <w:color w:val="000000"/>
                <w:sz w:val="14"/>
                <w:szCs w:val="14"/>
                <w:lang w:val="en-US"/>
              </w:rPr>
              <w:t>NH</w:t>
            </w:r>
            <w:r w:rsidRPr="00452CC2">
              <w:rPr>
                <w:rFonts w:ascii="Arial" w:hAnsi="Arial" w:cs="Arial"/>
                <w:color w:val="000000"/>
                <w:sz w:val="14"/>
                <w:szCs w:val="14"/>
                <w:vertAlign w:val="subscript"/>
                <w:lang w:val="en-US"/>
              </w:rPr>
              <w:t>4</w:t>
            </w:r>
            <w:r w:rsidRPr="00452CC2">
              <w:rPr>
                <w:rFonts w:ascii="Arial" w:hAnsi="Arial" w:cs="Arial"/>
                <w:color w:val="000000"/>
                <w:sz w:val="14"/>
                <w:szCs w:val="14"/>
                <w:vertAlign w:val="superscript"/>
                <w:lang w:val="en-US"/>
              </w:rPr>
              <w:t xml:space="preserve">+ </w:t>
            </w:r>
            <w:r w:rsidRPr="00452CC2">
              <w:rPr>
                <w:rFonts w:ascii="Arial" w:hAnsi="Arial" w:cs="Arial"/>
                <w:color w:val="000000"/>
                <w:sz w:val="14"/>
                <w:szCs w:val="14"/>
                <w:lang w:val="en-US"/>
              </w:rPr>
              <w:t>used as tracer, biotic rates</w:t>
            </w:r>
          </w:p>
        </w:tc>
        <w:tc>
          <w:tcPr>
            <w:tcW w:w="964" w:type="dxa"/>
            <w:tcBorders>
              <w:bottom w:val="single" w:sz="4" w:space="0" w:color="auto"/>
            </w:tcBorders>
            <w:vAlign w:val="center"/>
          </w:tcPr>
          <w:p w14:paraId="5A6E0099" w14:textId="77777777" w:rsidR="00D26BF9" w:rsidRPr="00452CC2" w:rsidRDefault="00D26BF9" w:rsidP="001978E8">
            <w:pPr>
              <w:jc w:val="center"/>
              <w:rPr>
                <w:rFonts w:ascii="Arial" w:hAnsi="Arial" w:cs="Arial"/>
                <w:color w:val="000000"/>
                <w:sz w:val="14"/>
                <w:szCs w:val="14"/>
                <w:lang w:val="en-US"/>
              </w:rPr>
            </w:pPr>
          </w:p>
        </w:tc>
      </w:tr>
      <w:tr w:rsidR="00D26BF9" w:rsidRPr="00452CC2" w14:paraId="537955A1" w14:textId="77777777" w:rsidTr="00FF3F6D">
        <w:trPr>
          <w:trHeight w:val="281"/>
        </w:trPr>
        <w:tc>
          <w:tcPr>
            <w:tcW w:w="1211" w:type="dxa"/>
            <w:tcBorders>
              <w:top w:val="single" w:sz="4" w:space="0" w:color="auto"/>
              <w:bottom w:val="single" w:sz="4" w:space="0" w:color="auto"/>
            </w:tcBorders>
            <w:noWrap/>
            <w:vAlign w:val="center"/>
            <w:hideMark/>
          </w:tcPr>
          <w:p w14:paraId="7E68BBDE" w14:textId="77777777" w:rsidR="00D26BF9" w:rsidRPr="00452CC2" w:rsidRDefault="00D26BF9" w:rsidP="001978E8">
            <w:pPr>
              <w:jc w:val="center"/>
              <w:rPr>
                <w:rFonts w:ascii="Arial" w:hAnsi="Arial" w:cs="Arial"/>
                <w:color w:val="000000"/>
                <w:sz w:val="14"/>
                <w:szCs w:val="14"/>
              </w:rPr>
            </w:pPr>
            <w:proofErr w:type="spellStart"/>
            <w:r w:rsidRPr="00452CC2">
              <w:rPr>
                <w:rFonts w:ascii="Arial" w:hAnsi="Arial" w:cs="Arial"/>
                <w:color w:val="000000"/>
                <w:sz w:val="14"/>
                <w:szCs w:val="14"/>
              </w:rPr>
              <w:t>Experiment</w:t>
            </w:r>
            <w:proofErr w:type="spellEnd"/>
            <w:r w:rsidRPr="00452CC2">
              <w:rPr>
                <w:rFonts w:ascii="Arial" w:hAnsi="Arial" w:cs="Arial"/>
                <w:color w:val="000000"/>
                <w:sz w:val="14"/>
                <w:szCs w:val="14"/>
              </w:rPr>
              <w:t xml:space="preserve"> 8</w:t>
            </w:r>
          </w:p>
        </w:tc>
        <w:tc>
          <w:tcPr>
            <w:tcW w:w="787" w:type="dxa"/>
            <w:tcBorders>
              <w:top w:val="single" w:sz="4" w:space="0" w:color="auto"/>
              <w:bottom w:val="single" w:sz="4" w:space="0" w:color="auto"/>
            </w:tcBorders>
            <w:vAlign w:val="center"/>
          </w:tcPr>
          <w:p w14:paraId="12FC271E" w14:textId="77777777" w:rsidR="00D26BF9" w:rsidRPr="00452CC2" w:rsidRDefault="00D26BF9" w:rsidP="001978E8">
            <w:pPr>
              <w:jc w:val="center"/>
              <w:rPr>
                <w:rFonts w:ascii="Arial" w:hAnsi="Arial" w:cs="Arial"/>
                <w:color w:val="000000"/>
                <w:sz w:val="14"/>
                <w:szCs w:val="14"/>
                <w:vertAlign w:val="superscript"/>
                <w:lang w:val="en-US"/>
              </w:rPr>
            </w:pPr>
            <w:r w:rsidRPr="00452CC2">
              <w:rPr>
                <w:rFonts w:ascii="Arial" w:hAnsi="Arial" w:cs="Arial"/>
                <w:color w:val="000000"/>
                <w:sz w:val="14"/>
                <w:szCs w:val="14"/>
                <w:lang w:val="en-US"/>
              </w:rPr>
              <w:t>7/1/2022</w:t>
            </w:r>
          </w:p>
        </w:tc>
        <w:tc>
          <w:tcPr>
            <w:tcW w:w="1516" w:type="dxa"/>
            <w:tcBorders>
              <w:top w:val="single" w:sz="4" w:space="0" w:color="auto"/>
              <w:bottom w:val="single" w:sz="4" w:space="0" w:color="auto"/>
            </w:tcBorders>
            <w:noWrap/>
            <w:vAlign w:val="center"/>
            <w:hideMark/>
          </w:tcPr>
          <w:p w14:paraId="6E7559ED"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Boknis Eck</w:t>
            </w:r>
          </w:p>
          <w:p w14:paraId="2707C37F"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(Baltic Sea,</w:t>
            </w:r>
          </w:p>
          <w:p w14:paraId="6FE3B647"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54.53</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10.04</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E)</w:t>
            </w:r>
          </w:p>
        </w:tc>
        <w:tc>
          <w:tcPr>
            <w:tcW w:w="1438" w:type="dxa"/>
            <w:tcBorders>
              <w:top w:val="single" w:sz="4" w:space="0" w:color="auto"/>
              <w:bottom w:val="single" w:sz="4" w:space="0" w:color="auto"/>
            </w:tcBorders>
            <w:noWrap/>
            <w:vAlign w:val="center"/>
            <w:hideMark/>
          </w:tcPr>
          <w:p w14:paraId="0DD4A527"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Odense, Denmark</w:t>
            </w:r>
          </w:p>
          <w:p w14:paraId="31D0771A"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(55.37</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10.43</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E)</w:t>
            </w:r>
          </w:p>
        </w:tc>
        <w:tc>
          <w:tcPr>
            <w:tcW w:w="617" w:type="dxa"/>
            <w:tcBorders>
              <w:top w:val="single" w:sz="4" w:space="0" w:color="auto"/>
              <w:bottom w:val="single" w:sz="4" w:space="0" w:color="auto"/>
            </w:tcBorders>
            <w:noWrap/>
            <w:vAlign w:val="center"/>
            <w:hideMark/>
          </w:tcPr>
          <w:p w14:paraId="2575E12F"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sz w:val="14"/>
                <w:szCs w:val="14"/>
                <w:lang w:val="en-US"/>
              </w:rPr>
              <w:t>13.9</w:t>
            </w:r>
          </w:p>
        </w:tc>
        <w:tc>
          <w:tcPr>
            <w:tcW w:w="663" w:type="dxa"/>
            <w:tcBorders>
              <w:top w:val="single" w:sz="4" w:space="0" w:color="auto"/>
              <w:bottom w:val="single" w:sz="4" w:space="0" w:color="auto"/>
            </w:tcBorders>
            <w:vAlign w:val="center"/>
            <w:hideMark/>
          </w:tcPr>
          <w:p w14:paraId="364C9F84"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709" w:type="dxa"/>
            <w:tcBorders>
              <w:top w:val="single" w:sz="4" w:space="0" w:color="auto"/>
              <w:bottom w:val="single" w:sz="4" w:space="0" w:color="auto"/>
            </w:tcBorders>
            <w:vAlign w:val="center"/>
            <w:hideMark/>
          </w:tcPr>
          <w:p w14:paraId="349063D2"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709" w:type="dxa"/>
            <w:tcBorders>
              <w:top w:val="single" w:sz="4" w:space="0" w:color="auto"/>
              <w:bottom w:val="single" w:sz="4" w:space="0" w:color="auto"/>
            </w:tcBorders>
            <w:vAlign w:val="center"/>
            <w:hideMark/>
          </w:tcPr>
          <w:p w14:paraId="2252331A"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1428" w:type="dxa"/>
            <w:tcBorders>
              <w:top w:val="single" w:sz="4" w:space="0" w:color="auto"/>
              <w:bottom w:val="single" w:sz="4" w:space="0" w:color="auto"/>
            </w:tcBorders>
            <w:vAlign w:val="center"/>
          </w:tcPr>
          <w:p w14:paraId="467F2EAF" w14:textId="77777777" w:rsidR="00D26BF9" w:rsidRPr="00452CC2" w:rsidRDefault="00D26BF9" w:rsidP="00FF3F6D">
            <w:pPr>
              <w:ind w:left="117"/>
              <w:jc w:val="center"/>
              <w:rPr>
                <w:rFonts w:ascii="Arial" w:hAnsi="Arial" w:cs="Arial"/>
                <w:color w:val="000000"/>
                <w:sz w:val="14"/>
                <w:szCs w:val="14"/>
                <w:vertAlign w:val="superscript"/>
                <w:lang w:val="en-US"/>
              </w:rPr>
            </w:pPr>
            <w:r w:rsidRPr="00452CC2">
              <w:rPr>
                <w:rFonts w:ascii="Arial" w:hAnsi="Arial" w:cs="Arial"/>
                <w:color w:val="000000"/>
                <w:sz w:val="14"/>
                <w:szCs w:val="14"/>
                <w:vertAlign w:val="superscript"/>
                <w:lang w:val="en-US"/>
              </w:rPr>
              <w:t>15</w:t>
            </w:r>
            <w:r w:rsidRPr="00452CC2">
              <w:rPr>
                <w:rFonts w:ascii="Arial" w:hAnsi="Arial" w:cs="Arial"/>
                <w:color w:val="000000"/>
                <w:sz w:val="14"/>
                <w:szCs w:val="14"/>
                <w:lang w:val="en-US"/>
              </w:rPr>
              <w:t>NO</w:t>
            </w:r>
            <w:r w:rsidRPr="00452CC2">
              <w:rPr>
                <w:rFonts w:ascii="Arial" w:hAnsi="Arial" w:cs="Arial"/>
                <w:color w:val="000000"/>
                <w:sz w:val="14"/>
                <w:szCs w:val="14"/>
                <w:vertAlign w:val="subscript"/>
                <w:lang w:val="en-US"/>
              </w:rPr>
              <w:t>2</w:t>
            </w:r>
            <w:r w:rsidRPr="00452CC2">
              <w:rPr>
                <w:rFonts w:ascii="Arial" w:hAnsi="Arial" w:cs="Arial"/>
                <w:color w:val="000000"/>
                <w:sz w:val="14"/>
                <w:szCs w:val="14"/>
                <w:vertAlign w:val="superscript"/>
                <w:lang w:val="en-US"/>
              </w:rPr>
              <w:t>-</w:t>
            </w:r>
            <w:r w:rsidRPr="00452CC2">
              <w:rPr>
                <w:rFonts w:ascii="Arial" w:hAnsi="Arial" w:cs="Arial"/>
                <w:color w:val="000000"/>
                <w:sz w:val="14"/>
                <w:szCs w:val="14"/>
                <w:lang w:val="en-US"/>
              </w:rPr>
              <w:t xml:space="preserve"> used as tracer, abiotic rates with and without HgCl</w:t>
            </w:r>
            <w:r w:rsidRPr="00452CC2">
              <w:rPr>
                <w:rFonts w:ascii="Arial" w:hAnsi="Arial" w:cs="Arial"/>
                <w:color w:val="000000"/>
                <w:sz w:val="14"/>
                <w:szCs w:val="14"/>
                <w:vertAlign w:val="subscript"/>
                <w:lang w:val="en-US"/>
              </w:rPr>
              <w:t>2</w:t>
            </w:r>
          </w:p>
        </w:tc>
        <w:tc>
          <w:tcPr>
            <w:tcW w:w="964" w:type="dxa"/>
            <w:tcBorders>
              <w:top w:val="single" w:sz="4" w:space="0" w:color="auto"/>
              <w:bottom w:val="single" w:sz="4" w:space="0" w:color="auto"/>
            </w:tcBorders>
            <w:vAlign w:val="center"/>
          </w:tcPr>
          <w:p w14:paraId="182EB8EF"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vertAlign w:val="superscript"/>
                <w:lang w:val="en-US"/>
              </w:rPr>
              <w:t>45</w:t>
            </w:r>
            <w:r w:rsidRPr="00452CC2">
              <w:rPr>
                <w:rFonts w:ascii="Arial" w:hAnsi="Arial" w:cs="Arial"/>
                <w:color w:val="000000"/>
                <w:sz w:val="14"/>
                <w:szCs w:val="14"/>
                <w:lang w:val="en-US"/>
              </w:rPr>
              <w:t>N</w:t>
            </w:r>
            <w:r w:rsidRPr="00452CC2">
              <w:rPr>
                <w:rFonts w:ascii="Arial" w:hAnsi="Arial" w:cs="Arial"/>
                <w:color w:val="000000"/>
                <w:sz w:val="14"/>
                <w:szCs w:val="14"/>
                <w:vertAlign w:val="subscript"/>
                <w:lang w:val="en-US"/>
              </w:rPr>
              <w:t>2</w:t>
            </w:r>
            <w:r w:rsidRPr="00452CC2">
              <w:rPr>
                <w:rFonts w:ascii="Arial" w:hAnsi="Arial" w:cs="Arial"/>
                <w:color w:val="000000"/>
                <w:sz w:val="14"/>
                <w:szCs w:val="14"/>
                <w:lang w:val="en-US"/>
              </w:rPr>
              <w:t xml:space="preserve">O and </w:t>
            </w:r>
            <w:r w:rsidRPr="00452CC2">
              <w:rPr>
                <w:rFonts w:ascii="Arial" w:hAnsi="Arial" w:cs="Arial"/>
                <w:color w:val="000000"/>
                <w:sz w:val="14"/>
                <w:szCs w:val="14"/>
                <w:vertAlign w:val="superscript"/>
                <w:lang w:val="en-US"/>
              </w:rPr>
              <w:t>46</w:t>
            </w:r>
            <w:r w:rsidRPr="00452CC2">
              <w:rPr>
                <w:rFonts w:ascii="Arial" w:hAnsi="Arial" w:cs="Arial"/>
                <w:color w:val="000000"/>
                <w:sz w:val="14"/>
                <w:szCs w:val="14"/>
                <w:lang w:val="en-US"/>
              </w:rPr>
              <w:t>N</w:t>
            </w:r>
            <w:r w:rsidRPr="00452CC2">
              <w:rPr>
                <w:rFonts w:ascii="Arial" w:hAnsi="Arial" w:cs="Arial"/>
                <w:color w:val="000000"/>
                <w:sz w:val="14"/>
                <w:szCs w:val="14"/>
                <w:vertAlign w:val="subscript"/>
                <w:lang w:val="en-US"/>
              </w:rPr>
              <w:t>2</w:t>
            </w:r>
            <w:r w:rsidRPr="00452CC2">
              <w:rPr>
                <w:rFonts w:ascii="Arial" w:hAnsi="Arial" w:cs="Arial"/>
                <w:color w:val="000000"/>
                <w:sz w:val="14"/>
                <w:szCs w:val="14"/>
                <w:lang w:val="en-US"/>
              </w:rPr>
              <w:t>O conc.</w:t>
            </w:r>
          </w:p>
        </w:tc>
      </w:tr>
      <w:tr w:rsidR="00D26BF9" w:rsidRPr="00452CC2" w14:paraId="52AA873A" w14:textId="77777777" w:rsidTr="00FF3F6D">
        <w:trPr>
          <w:trHeight w:val="281"/>
        </w:trPr>
        <w:tc>
          <w:tcPr>
            <w:tcW w:w="1211" w:type="dxa"/>
            <w:vMerge w:val="restart"/>
            <w:tcBorders>
              <w:top w:val="single" w:sz="4" w:space="0" w:color="auto"/>
            </w:tcBorders>
            <w:noWrap/>
            <w:vAlign w:val="center"/>
            <w:hideMark/>
          </w:tcPr>
          <w:p w14:paraId="70D6F327" w14:textId="77777777" w:rsidR="00D26BF9" w:rsidRPr="00452CC2" w:rsidRDefault="00D26BF9" w:rsidP="001978E8">
            <w:pPr>
              <w:jc w:val="center"/>
              <w:rPr>
                <w:rFonts w:ascii="Arial" w:hAnsi="Arial" w:cs="Arial"/>
                <w:color w:val="000000"/>
                <w:sz w:val="14"/>
                <w:szCs w:val="14"/>
              </w:rPr>
            </w:pPr>
            <w:proofErr w:type="spellStart"/>
            <w:r w:rsidRPr="00452CC2">
              <w:rPr>
                <w:rFonts w:ascii="Arial" w:hAnsi="Arial" w:cs="Arial"/>
                <w:color w:val="000000"/>
                <w:sz w:val="14"/>
                <w:szCs w:val="14"/>
              </w:rPr>
              <w:t>Experiment</w:t>
            </w:r>
            <w:proofErr w:type="spellEnd"/>
            <w:r w:rsidRPr="00452CC2">
              <w:rPr>
                <w:rFonts w:ascii="Arial" w:hAnsi="Arial" w:cs="Arial"/>
                <w:color w:val="000000"/>
                <w:sz w:val="14"/>
                <w:szCs w:val="14"/>
              </w:rPr>
              <w:t xml:space="preserve"> 9**</w:t>
            </w:r>
          </w:p>
        </w:tc>
        <w:tc>
          <w:tcPr>
            <w:tcW w:w="787" w:type="dxa"/>
            <w:tcBorders>
              <w:top w:val="single" w:sz="4" w:space="0" w:color="auto"/>
            </w:tcBorders>
            <w:vAlign w:val="center"/>
          </w:tcPr>
          <w:p w14:paraId="013B0E11" w14:textId="77777777" w:rsidR="00D26BF9" w:rsidRPr="00452CC2" w:rsidRDefault="00D26BF9" w:rsidP="001978E8">
            <w:pPr>
              <w:jc w:val="center"/>
              <w:rPr>
                <w:rFonts w:ascii="Arial" w:hAnsi="Arial" w:cs="Arial"/>
                <w:color w:val="000000"/>
                <w:sz w:val="14"/>
                <w:szCs w:val="14"/>
                <w:vertAlign w:val="superscript"/>
                <w:lang w:val="en-US"/>
              </w:rPr>
            </w:pPr>
            <w:r w:rsidRPr="00452CC2">
              <w:rPr>
                <w:rFonts w:ascii="Arial" w:hAnsi="Arial" w:cs="Arial"/>
                <w:color w:val="000000"/>
                <w:sz w:val="14"/>
                <w:szCs w:val="14"/>
                <w:lang w:val="en-US"/>
              </w:rPr>
              <w:t>7/4/2018</w:t>
            </w:r>
          </w:p>
        </w:tc>
        <w:tc>
          <w:tcPr>
            <w:tcW w:w="1516" w:type="dxa"/>
            <w:tcBorders>
              <w:top w:val="single" w:sz="4" w:space="0" w:color="auto"/>
            </w:tcBorders>
            <w:noWrap/>
            <w:vAlign w:val="center"/>
            <w:hideMark/>
          </w:tcPr>
          <w:p w14:paraId="51974F0F"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Cubillas reservoir</w:t>
            </w:r>
          </w:p>
          <w:p w14:paraId="34C0C4B9" w14:textId="77777777" w:rsidR="00D26BF9" w:rsidRPr="00452CC2" w:rsidRDefault="00D26BF9" w:rsidP="001978E8">
            <w:pPr>
              <w:jc w:val="center"/>
              <w:rPr>
                <w:rFonts w:ascii="Arial" w:hAnsi="Arial" w:cs="Arial"/>
                <w:color w:val="000000"/>
                <w:sz w:val="14"/>
                <w:szCs w:val="14"/>
              </w:rPr>
            </w:pPr>
            <w:r w:rsidRPr="00452CC2">
              <w:rPr>
                <w:rFonts w:ascii="Arial" w:hAnsi="Arial" w:cs="Arial"/>
                <w:color w:val="000000"/>
                <w:sz w:val="14"/>
                <w:szCs w:val="14"/>
              </w:rPr>
              <w:t>(37.27</w:t>
            </w:r>
            <w:r w:rsidRPr="00452CC2">
              <w:rPr>
                <w:rFonts w:ascii="Arial" w:hAnsi="Arial" w:cs="Arial"/>
                <w:color w:val="000000"/>
                <w:sz w:val="14"/>
                <w:szCs w:val="14"/>
                <w:vertAlign w:val="superscript"/>
              </w:rPr>
              <w:t>o</w:t>
            </w:r>
            <w:r w:rsidRPr="00452CC2">
              <w:rPr>
                <w:rFonts w:ascii="Arial" w:hAnsi="Arial" w:cs="Arial"/>
                <w:color w:val="000000"/>
                <w:sz w:val="14"/>
                <w:szCs w:val="14"/>
              </w:rPr>
              <w:t>N, 3.68</w:t>
            </w:r>
            <w:r w:rsidRPr="00452CC2">
              <w:rPr>
                <w:rFonts w:ascii="Arial" w:hAnsi="Arial" w:cs="Arial"/>
                <w:color w:val="000000"/>
                <w:sz w:val="14"/>
                <w:szCs w:val="14"/>
                <w:vertAlign w:val="superscript"/>
              </w:rPr>
              <w:t>o</w:t>
            </w:r>
            <w:r w:rsidRPr="00452CC2">
              <w:rPr>
                <w:rFonts w:ascii="Arial" w:hAnsi="Arial" w:cs="Arial"/>
                <w:color w:val="000000"/>
                <w:sz w:val="14"/>
                <w:szCs w:val="14"/>
              </w:rPr>
              <w:t>W)</w:t>
            </w:r>
          </w:p>
        </w:tc>
        <w:tc>
          <w:tcPr>
            <w:tcW w:w="1438" w:type="dxa"/>
            <w:tcBorders>
              <w:top w:val="single" w:sz="4" w:space="0" w:color="auto"/>
            </w:tcBorders>
            <w:noWrap/>
            <w:vAlign w:val="center"/>
            <w:hideMark/>
          </w:tcPr>
          <w:p w14:paraId="6247BD14"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Granada, Spain</w:t>
            </w:r>
          </w:p>
          <w:p w14:paraId="752D9A3B"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(37.18</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3.61</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W)</w:t>
            </w:r>
          </w:p>
        </w:tc>
        <w:tc>
          <w:tcPr>
            <w:tcW w:w="617" w:type="dxa"/>
            <w:tcBorders>
              <w:top w:val="single" w:sz="4" w:space="0" w:color="auto"/>
            </w:tcBorders>
            <w:noWrap/>
            <w:vAlign w:val="center"/>
            <w:hideMark/>
          </w:tcPr>
          <w:p w14:paraId="7182ADD6"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sz w:val="14"/>
                <w:szCs w:val="14"/>
                <w:lang w:val="en-US"/>
              </w:rPr>
              <w:t>0.3</w:t>
            </w:r>
          </w:p>
        </w:tc>
        <w:tc>
          <w:tcPr>
            <w:tcW w:w="663" w:type="dxa"/>
            <w:tcBorders>
              <w:top w:val="single" w:sz="4" w:space="0" w:color="auto"/>
            </w:tcBorders>
            <w:noWrap/>
            <w:vAlign w:val="center"/>
            <w:hideMark/>
          </w:tcPr>
          <w:p w14:paraId="3D53D3DE"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376</w:t>
            </w:r>
          </w:p>
        </w:tc>
        <w:tc>
          <w:tcPr>
            <w:tcW w:w="709" w:type="dxa"/>
            <w:tcBorders>
              <w:top w:val="single" w:sz="4" w:space="0" w:color="auto"/>
            </w:tcBorders>
            <w:noWrap/>
            <w:vAlign w:val="center"/>
            <w:hideMark/>
          </w:tcPr>
          <w:p w14:paraId="53F3BF7E"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13.8</w:t>
            </w:r>
          </w:p>
        </w:tc>
        <w:tc>
          <w:tcPr>
            <w:tcW w:w="709" w:type="dxa"/>
            <w:tcBorders>
              <w:top w:val="single" w:sz="4" w:space="0" w:color="auto"/>
            </w:tcBorders>
            <w:noWrap/>
            <w:vAlign w:val="center"/>
            <w:hideMark/>
          </w:tcPr>
          <w:p w14:paraId="4906286E"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1.6</w:t>
            </w:r>
          </w:p>
        </w:tc>
        <w:tc>
          <w:tcPr>
            <w:tcW w:w="1428" w:type="dxa"/>
            <w:vMerge w:val="restart"/>
            <w:tcBorders>
              <w:top w:val="single" w:sz="4" w:space="0" w:color="auto"/>
              <w:bottom w:val="single" w:sz="4" w:space="0" w:color="auto"/>
            </w:tcBorders>
            <w:vAlign w:val="center"/>
          </w:tcPr>
          <w:p w14:paraId="0C49CDC5" w14:textId="77777777" w:rsidR="00D26BF9" w:rsidRPr="00452CC2" w:rsidRDefault="00D26BF9" w:rsidP="00FF3F6D">
            <w:pPr>
              <w:ind w:left="117"/>
              <w:jc w:val="center"/>
              <w:rPr>
                <w:rFonts w:ascii="Arial" w:hAnsi="Arial" w:cs="Arial"/>
                <w:color w:val="000000"/>
                <w:sz w:val="14"/>
                <w:szCs w:val="14"/>
                <w:vertAlign w:val="superscript"/>
                <w:lang w:val="en-US"/>
              </w:rPr>
            </w:pPr>
            <w:r w:rsidRPr="00452CC2">
              <w:rPr>
                <w:rFonts w:ascii="Arial" w:hAnsi="Arial" w:cs="Arial"/>
                <w:color w:val="000000"/>
                <w:sz w:val="14"/>
                <w:szCs w:val="14"/>
                <w:vertAlign w:val="superscript"/>
                <w:lang w:val="en-US"/>
              </w:rPr>
              <w:t>15</w:t>
            </w:r>
            <w:r w:rsidRPr="00452CC2">
              <w:rPr>
                <w:rFonts w:ascii="Arial" w:hAnsi="Arial" w:cs="Arial"/>
                <w:color w:val="000000"/>
                <w:sz w:val="14"/>
                <w:szCs w:val="14"/>
                <w:lang w:val="en-US"/>
              </w:rPr>
              <w:t>NH</w:t>
            </w:r>
            <w:r w:rsidRPr="00452CC2">
              <w:rPr>
                <w:rFonts w:ascii="Arial" w:hAnsi="Arial" w:cs="Arial"/>
                <w:color w:val="000000"/>
                <w:sz w:val="14"/>
                <w:szCs w:val="14"/>
                <w:vertAlign w:val="subscript"/>
                <w:lang w:val="en-US"/>
              </w:rPr>
              <w:t>4</w:t>
            </w:r>
            <w:r w:rsidRPr="00452CC2">
              <w:rPr>
                <w:rFonts w:ascii="Arial" w:hAnsi="Arial" w:cs="Arial"/>
                <w:color w:val="000000"/>
                <w:sz w:val="14"/>
                <w:szCs w:val="14"/>
                <w:vertAlign w:val="superscript"/>
                <w:lang w:val="en-US"/>
              </w:rPr>
              <w:t xml:space="preserve">+ </w:t>
            </w:r>
            <w:r w:rsidRPr="00452CC2">
              <w:rPr>
                <w:rFonts w:ascii="Arial" w:hAnsi="Arial" w:cs="Arial"/>
                <w:color w:val="000000"/>
                <w:sz w:val="14"/>
                <w:szCs w:val="14"/>
                <w:lang w:val="en-US"/>
              </w:rPr>
              <w:t>used as tracer, biotic rates</w:t>
            </w:r>
          </w:p>
        </w:tc>
        <w:tc>
          <w:tcPr>
            <w:tcW w:w="964" w:type="dxa"/>
            <w:vMerge w:val="restart"/>
            <w:tcBorders>
              <w:top w:val="single" w:sz="4" w:space="0" w:color="auto"/>
              <w:bottom w:val="single" w:sz="4" w:space="0" w:color="auto"/>
            </w:tcBorders>
            <w:vAlign w:val="center"/>
          </w:tcPr>
          <w:p w14:paraId="0667AED3"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vertAlign w:val="superscript"/>
                <w:lang w:val="en-US"/>
              </w:rPr>
              <w:t>45</w:t>
            </w:r>
            <w:r w:rsidRPr="00452CC2">
              <w:rPr>
                <w:rFonts w:ascii="Arial" w:hAnsi="Arial" w:cs="Arial"/>
                <w:color w:val="000000"/>
                <w:sz w:val="14"/>
                <w:szCs w:val="14"/>
                <w:lang w:val="en-US"/>
              </w:rPr>
              <w:t>N</w:t>
            </w:r>
            <w:r w:rsidRPr="00452CC2">
              <w:rPr>
                <w:rFonts w:ascii="Arial" w:hAnsi="Arial" w:cs="Arial"/>
                <w:color w:val="000000"/>
                <w:sz w:val="14"/>
                <w:szCs w:val="14"/>
                <w:vertAlign w:val="subscript"/>
                <w:lang w:val="en-US"/>
              </w:rPr>
              <w:t>2</w:t>
            </w:r>
            <w:r w:rsidRPr="00452CC2">
              <w:rPr>
                <w:rFonts w:ascii="Arial" w:hAnsi="Arial" w:cs="Arial"/>
                <w:color w:val="000000"/>
                <w:sz w:val="14"/>
                <w:szCs w:val="14"/>
                <w:lang w:val="en-US"/>
              </w:rPr>
              <w:t xml:space="preserve">O and </w:t>
            </w:r>
            <w:r w:rsidRPr="00452CC2">
              <w:rPr>
                <w:rFonts w:ascii="Arial" w:hAnsi="Arial" w:cs="Arial"/>
                <w:color w:val="000000"/>
                <w:sz w:val="14"/>
                <w:szCs w:val="14"/>
                <w:vertAlign w:val="superscript"/>
                <w:lang w:val="en-US"/>
              </w:rPr>
              <w:t>46</w:t>
            </w:r>
            <w:r w:rsidRPr="00452CC2">
              <w:rPr>
                <w:rFonts w:ascii="Arial" w:hAnsi="Arial" w:cs="Arial"/>
                <w:color w:val="000000"/>
                <w:sz w:val="14"/>
                <w:szCs w:val="14"/>
                <w:lang w:val="en-US"/>
              </w:rPr>
              <w:t>N</w:t>
            </w:r>
            <w:r w:rsidRPr="00452CC2">
              <w:rPr>
                <w:rFonts w:ascii="Arial" w:hAnsi="Arial" w:cs="Arial"/>
                <w:color w:val="000000"/>
                <w:sz w:val="14"/>
                <w:szCs w:val="14"/>
                <w:vertAlign w:val="subscript"/>
                <w:lang w:val="en-US"/>
              </w:rPr>
              <w:t>2</w:t>
            </w:r>
            <w:r w:rsidRPr="00452CC2">
              <w:rPr>
                <w:rFonts w:ascii="Arial" w:hAnsi="Arial" w:cs="Arial"/>
                <w:color w:val="000000"/>
                <w:sz w:val="14"/>
                <w:szCs w:val="14"/>
                <w:lang w:val="en-US"/>
              </w:rPr>
              <w:t>O conc.</w:t>
            </w:r>
          </w:p>
        </w:tc>
      </w:tr>
      <w:tr w:rsidR="00D26BF9" w:rsidRPr="00452CC2" w14:paraId="3BBDE186" w14:textId="77777777" w:rsidTr="00FF3F6D">
        <w:trPr>
          <w:trHeight w:val="281"/>
        </w:trPr>
        <w:tc>
          <w:tcPr>
            <w:tcW w:w="1211" w:type="dxa"/>
            <w:vMerge/>
            <w:noWrap/>
            <w:vAlign w:val="center"/>
            <w:hideMark/>
          </w:tcPr>
          <w:p w14:paraId="7312AD36" w14:textId="77777777" w:rsidR="00D26BF9" w:rsidRPr="00452CC2" w:rsidRDefault="00D26BF9" w:rsidP="001978E8">
            <w:pPr>
              <w:jc w:val="center"/>
              <w:rPr>
                <w:rFonts w:ascii="Arial" w:hAnsi="Arial" w:cs="Arial"/>
                <w:color w:val="000000"/>
                <w:sz w:val="14"/>
                <w:szCs w:val="14"/>
              </w:rPr>
            </w:pPr>
          </w:p>
        </w:tc>
        <w:tc>
          <w:tcPr>
            <w:tcW w:w="787" w:type="dxa"/>
            <w:vAlign w:val="center"/>
          </w:tcPr>
          <w:p w14:paraId="2E8BD519"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7/9/2018</w:t>
            </w:r>
          </w:p>
        </w:tc>
        <w:tc>
          <w:tcPr>
            <w:tcW w:w="1516" w:type="dxa"/>
            <w:noWrap/>
            <w:vAlign w:val="center"/>
            <w:hideMark/>
          </w:tcPr>
          <w:p w14:paraId="457AE9E3"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Iznájar reservoir</w:t>
            </w:r>
          </w:p>
          <w:p w14:paraId="176B8016" w14:textId="77777777" w:rsidR="00D26BF9" w:rsidRPr="00452CC2" w:rsidRDefault="00D26BF9" w:rsidP="001978E8">
            <w:pPr>
              <w:jc w:val="center"/>
              <w:rPr>
                <w:rFonts w:ascii="Arial" w:hAnsi="Arial" w:cs="Arial"/>
                <w:color w:val="000000"/>
                <w:sz w:val="14"/>
                <w:szCs w:val="14"/>
              </w:rPr>
            </w:pPr>
            <w:r w:rsidRPr="00452CC2">
              <w:rPr>
                <w:rFonts w:ascii="Arial" w:hAnsi="Arial" w:cs="Arial"/>
                <w:color w:val="000000"/>
                <w:sz w:val="14"/>
                <w:szCs w:val="14"/>
              </w:rPr>
              <w:t>(37.26</w:t>
            </w:r>
            <w:r w:rsidRPr="00452CC2">
              <w:rPr>
                <w:rFonts w:ascii="Arial" w:hAnsi="Arial" w:cs="Arial"/>
                <w:color w:val="000000"/>
                <w:sz w:val="14"/>
                <w:szCs w:val="14"/>
                <w:vertAlign w:val="superscript"/>
              </w:rPr>
              <w:t>o</w:t>
            </w:r>
            <w:r w:rsidRPr="00452CC2">
              <w:rPr>
                <w:rFonts w:ascii="Arial" w:hAnsi="Arial" w:cs="Arial"/>
                <w:color w:val="000000"/>
                <w:sz w:val="14"/>
                <w:szCs w:val="14"/>
              </w:rPr>
              <w:t>N, 4.33</w:t>
            </w:r>
            <w:r w:rsidRPr="00452CC2">
              <w:rPr>
                <w:rFonts w:ascii="Arial" w:hAnsi="Arial" w:cs="Arial"/>
                <w:color w:val="000000"/>
                <w:sz w:val="14"/>
                <w:szCs w:val="14"/>
                <w:vertAlign w:val="superscript"/>
              </w:rPr>
              <w:t>o</w:t>
            </w:r>
            <w:r w:rsidRPr="00452CC2">
              <w:rPr>
                <w:rFonts w:ascii="Arial" w:hAnsi="Arial" w:cs="Arial"/>
                <w:color w:val="000000"/>
                <w:sz w:val="14"/>
                <w:szCs w:val="14"/>
              </w:rPr>
              <w:t>W)</w:t>
            </w:r>
          </w:p>
        </w:tc>
        <w:tc>
          <w:tcPr>
            <w:tcW w:w="1438" w:type="dxa"/>
            <w:noWrap/>
            <w:vAlign w:val="center"/>
            <w:hideMark/>
          </w:tcPr>
          <w:p w14:paraId="121D7E92"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Granada, Spain</w:t>
            </w:r>
          </w:p>
          <w:p w14:paraId="108D71D2"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(37.18</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3.61</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W)</w:t>
            </w:r>
          </w:p>
        </w:tc>
        <w:tc>
          <w:tcPr>
            <w:tcW w:w="617" w:type="dxa"/>
            <w:noWrap/>
            <w:vAlign w:val="center"/>
            <w:hideMark/>
          </w:tcPr>
          <w:p w14:paraId="1D544368"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sz w:val="14"/>
                <w:szCs w:val="14"/>
                <w:lang w:val="en-US"/>
              </w:rPr>
              <w:t>0.5</w:t>
            </w:r>
          </w:p>
        </w:tc>
        <w:tc>
          <w:tcPr>
            <w:tcW w:w="663" w:type="dxa"/>
            <w:noWrap/>
            <w:vAlign w:val="center"/>
            <w:hideMark/>
          </w:tcPr>
          <w:p w14:paraId="44AAB683"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177.8</w:t>
            </w:r>
          </w:p>
          <w:p w14:paraId="64288F3D"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and 176.7</w:t>
            </w:r>
          </w:p>
        </w:tc>
        <w:tc>
          <w:tcPr>
            <w:tcW w:w="709" w:type="dxa"/>
            <w:noWrap/>
            <w:vAlign w:val="center"/>
            <w:hideMark/>
          </w:tcPr>
          <w:p w14:paraId="030BF43A" w14:textId="77777777" w:rsidR="00D26BF9" w:rsidRPr="00452CC2" w:rsidRDefault="00D26BF9" w:rsidP="001978E8">
            <w:pPr>
              <w:jc w:val="right"/>
              <w:rPr>
                <w:rFonts w:ascii="Arial" w:hAnsi="Arial" w:cs="Arial"/>
                <w:color w:val="000000"/>
                <w:sz w:val="14"/>
                <w:szCs w:val="14"/>
              </w:rPr>
            </w:pPr>
            <w:r w:rsidRPr="00452CC2">
              <w:rPr>
                <w:rFonts w:ascii="Arial" w:hAnsi="Arial" w:cs="Arial"/>
                <w:color w:val="000000"/>
                <w:sz w:val="14"/>
                <w:szCs w:val="14"/>
              </w:rPr>
              <w:t>19.3</w:t>
            </w:r>
          </w:p>
        </w:tc>
        <w:tc>
          <w:tcPr>
            <w:tcW w:w="709" w:type="dxa"/>
            <w:noWrap/>
            <w:vAlign w:val="center"/>
            <w:hideMark/>
          </w:tcPr>
          <w:p w14:paraId="7CA4F91C"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2.5</w:t>
            </w:r>
          </w:p>
          <w:p w14:paraId="5FF58F2C"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and &lt; DL</w:t>
            </w:r>
          </w:p>
        </w:tc>
        <w:tc>
          <w:tcPr>
            <w:tcW w:w="1428" w:type="dxa"/>
            <w:vMerge/>
            <w:tcBorders>
              <w:bottom w:val="single" w:sz="4" w:space="0" w:color="auto"/>
            </w:tcBorders>
            <w:vAlign w:val="center"/>
          </w:tcPr>
          <w:p w14:paraId="6A82803F" w14:textId="77777777" w:rsidR="00D26BF9" w:rsidRPr="00452CC2" w:rsidRDefault="00D26BF9" w:rsidP="00FF3F6D">
            <w:pPr>
              <w:ind w:left="117"/>
              <w:jc w:val="center"/>
              <w:rPr>
                <w:rFonts w:ascii="Arial" w:hAnsi="Arial" w:cs="Arial"/>
                <w:color w:val="000000"/>
                <w:sz w:val="14"/>
                <w:szCs w:val="14"/>
                <w:lang w:val="en-US"/>
              </w:rPr>
            </w:pPr>
          </w:p>
        </w:tc>
        <w:tc>
          <w:tcPr>
            <w:tcW w:w="964" w:type="dxa"/>
            <w:vMerge/>
            <w:tcBorders>
              <w:bottom w:val="single" w:sz="4" w:space="0" w:color="auto"/>
            </w:tcBorders>
            <w:vAlign w:val="center"/>
          </w:tcPr>
          <w:p w14:paraId="2B7ED4FE" w14:textId="77777777" w:rsidR="00D26BF9" w:rsidRPr="00452CC2" w:rsidRDefault="00D26BF9" w:rsidP="001978E8">
            <w:pPr>
              <w:jc w:val="center"/>
              <w:rPr>
                <w:rFonts w:ascii="Arial" w:hAnsi="Arial" w:cs="Arial"/>
                <w:color w:val="000000"/>
                <w:sz w:val="14"/>
                <w:szCs w:val="14"/>
                <w:lang w:val="en-US"/>
              </w:rPr>
            </w:pPr>
          </w:p>
        </w:tc>
      </w:tr>
      <w:tr w:rsidR="00D26BF9" w:rsidRPr="00452CC2" w14:paraId="242C610F" w14:textId="77777777" w:rsidTr="00FF3F6D">
        <w:trPr>
          <w:trHeight w:val="281"/>
        </w:trPr>
        <w:tc>
          <w:tcPr>
            <w:tcW w:w="1211" w:type="dxa"/>
            <w:vMerge/>
            <w:noWrap/>
            <w:vAlign w:val="center"/>
            <w:hideMark/>
          </w:tcPr>
          <w:p w14:paraId="7E81B5EE" w14:textId="77777777" w:rsidR="00D26BF9" w:rsidRPr="00452CC2" w:rsidRDefault="00D26BF9" w:rsidP="001978E8">
            <w:pPr>
              <w:jc w:val="center"/>
              <w:rPr>
                <w:rFonts w:ascii="Arial" w:hAnsi="Arial" w:cs="Arial"/>
                <w:color w:val="000000"/>
                <w:sz w:val="14"/>
                <w:szCs w:val="14"/>
              </w:rPr>
            </w:pPr>
          </w:p>
        </w:tc>
        <w:tc>
          <w:tcPr>
            <w:tcW w:w="787" w:type="dxa"/>
            <w:vAlign w:val="center"/>
          </w:tcPr>
          <w:p w14:paraId="512D6D03"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9/4/2018</w:t>
            </w:r>
          </w:p>
        </w:tc>
        <w:tc>
          <w:tcPr>
            <w:tcW w:w="1516" w:type="dxa"/>
            <w:noWrap/>
            <w:vAlign w:val="center"/>
            <w:hideMark/>
          </w:tcPr>
          <w:p w14:paraId="56BBE82D"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Cubillas reservoir</w:t>
            </w:r>
          </w:p>
          <w:p w14:paraId="01C6E942" w14:textId="77777777" w:rsidR="00D26BF9" w:rsidRPr="00452CC2" w:rsidRDefault="00D26BF9" w:rsidP="001978E8">
            <w:pPr>
              <w:jc w:val="center"/>
              <w:rPr>
                <w:rFonts w:ascii="Arial" w:hAnsi="Arial" w:cs="Arial"/>
                <w:color w:val="000000"/>
                <w:sz w:val="14"/>
                <w:szCs w:val="14"/>
              </w:rPr>
            </w:pPr>
            <w:r w:rsidRPr="00452CC2">
              <w:rPr>
                <w:rFonts w:ascii="Arial" w:hAnsi="Arial" w:cs="Arial"/>
                <w:color w:val="000000"/>
                <w:sz w:val="14"/>
                <w:szCs w:val="14"/>
              </w:rPr>
              <w:t>(37.27</w:t>
            </w:r>
            <w:r w:rsidRPr="00452CC2">
              <w:rPr>
                <w:rFonts w:ascii="Arial" w:hAnsi="Arial" w:cs="Arial"/>
                <w:color w:val="000000"/>
                <w:sz w:val="14"/>
                <w:szCs w:val="14"/>
                <w:vertAlign w:val="superscript"/>
              </w:rPr>
              <w:t>o</w:t>
            </w:r>
            <w:r w:rsidRPr="00452CC2">
              <w:rPr>
                <w:rFonts w:ascii="Arial" w:hAnsi="Arial" w:cs="Arial"/>
                <w:color w:val="000000"/>
                <w:sz w:val="14"/>
                <w:szCs w:val="14"/>
              </w:rPr>
              <w:t>N, 3.68</w:t>
            </w:r>
            <w:r w:rsidRPr="00452CC2">
              <w:rPr>
                <w:rFonts w:ascii="Arial" w:hAnsi="Arial" w:cs="Arial"/>
                <w:color w:val="000000"/>
                <w:sz w:val="14"/>
                <w:szCs w:val="14"/>
                <w:vertAlign w:val="superscript"/>
              </w:rPr>
              <w:t>o</w:t>
            </w:r>
            <w:r w:rsidRPr="00452CC2">
              <w:rPr>
                <w:rFonts w:ascii="Arial" w:hAnsi="Arial" w:cs="Arial"/>
                <w:color w:val="000000"/>
                <w:sz w:val="14"/>
                <w:szCs w:val="14"/>
              </w:rPr>
              <w:t>W)</w:t>
            </w:r>
          </w:p>
        </w:tc>
        <w:tc>
          <w:tcPr>
            <w:tcW w:w="1438" w:type="dxa"/>
            <w:noWrap/>
            <w:vAlign w:val="center"/>
            <w:hideMark/>
          </w:tcPr>
          <w:p w14:paraId="46EF3376"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Granada, Spain</w:t>
            </w:r>
          </w:p>
          <w:p w14:paraId="61960F55"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(37.18</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3.61</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W)</w:t>
            </w:r>
          </w:p>
        </w:tc>
        <w:tc>
          <w:tcPr>
            <w:tcW w:w="617" w:type="dxa"/>
            <w:noWrap/>
            <w:vAlign w:val="center"/>
            <w:hideMark/>
          </w:tcPr>
          <w:p w14:paraId="54D71C13"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sz w:val="14"/>
                <w:szCs w:val="14"/>
                <w:lang w:val="en-US"/>
              </w:rPr>
              <w:t>0.3</w:t>
            </w:r>
          </w:p>
        </w:tc>
        <w:tc>
          <w:tcPr>
            <w:tcW w:w="663" w:type="dxa"/>
            <w:noWrap/>
            <w:vAlign w:val="center"/>
            <w:hideMark/>
          </w:tcPr>
          <w:p w14:paraId="5B5CE9D4"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367.6</w:t>
            </w:r>
          </w:p>
        </w:tc>
        <w:tc>
          <w:tcPr>
            <w:tcW w:w="709" w:type="dxa"/>
            <w:noWrap/>
            <w:vAlign w:val="center"/>
            <w:hideMark/>
          </w:tcPr>
          <w:p w14:paraId="16835D8F"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20.6</w:t>
            </w:r>
          </w:p>
        </w:tc>
        <w:tc>
          <w:tcPr>
            <w:tcW w:w="709" w:type="dxa"/>
            <w:noWrap/>
            <w:vAlign w:val="center"/>
            <w:hideMark/>
          </w:tcPr>
          <w:p w14:paraId="48A8EDDF"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1428" w:type="dxa"/>
            <w:vMerge/>
            <w:tcBorders>
              <w:bottom w:val="single" w:sz="4" w:space="0" w:color="auto"/>
            </w:tcBorders>
            <w:vAlign w:val="center"/>
          </w:tcPr>
          <w:p w14:paraId="13BA6353" w14:textId="77777777" w:rsidR="00D26BF9" w:rsidRPr="00452CC2" w:rsidRDefault="00D26BF9" w:rsidP="00FF3F6D">
            <w:pPr>
              <w:ind w:left="117"/>
              <w:jc w:val="center"/>
              <w:rPr>
                <w:rFonts w:ascii="Arial" w:hAnsi="Arial" w:cs="Arial"/>
                <w:color w:val="000000"/>
                <w:sz w:val="14"/>
                <w:szCs w:val="14"/>
                <w:lang w:val="en-US"/>
              </w:rPr>
            </w:pPr>
          </w:p>
        </w:tc>
        <w:tc>
          <w:tcPr>
            <w:tcW w:w="964" w:type="dxa"/>
            <w:vMerge/>
            <w:tcBorders>
              <w:bottom w:val="single" w:sz="4" w:space="0" w:color="auto"/>
            </w:tcBorders>
            <w:vAlign w:val="center"/>
          </w:tcPr>
          <w:p w14:paraId="70811C6C" w14:textId="77777777" w:rsidR="00D26BF9" w:rsidRPr="00452CC2" w:rsidRDefault="00D26BF9" w:rsidP="001978E8">
            <w:pPr>
              <w:jc w:val="center"/>
              <w:rPr>
                <w:rFonts w:ascii="Arial" w:hAnsi="Arial" w:cs="Arial"/>
                <w:color w:val="000000"/>
                <w:sz w:val="14"/>
                <w:szCs w:val="14"/>
                <w:lang w:val="en-US"/>
              </w:rPr>
            </w:pPr>
          </w:p>
        </w:tc>
      </w:tr>
      <w:tr w:rsidR="00D26BF9" w:rsidRPr="00452CC2" w14:paraId="7C4201EA" w14:textId="77777777" w:rsidTr="00FF3F6D">
        <w:trPr>
          <w:trHeight w:val="39"/>
        </w:trPr>
        <w:tc>
          <w:tcPr>
            <w:tcW w:w="1211" w:type="dxa"/>
            <w:vMerge/>
            <w:tcBorders>
              <w:bottom w:val="single" w:sz="4" w:space="0" w:color="auto"/>
            </w:tcBorders>
            <w:noWrap/>
            <w:vAlign w:val="center"/>
            <w:hideMark/>
          </w:tcPr>
          <w:p w14:paraId="55943FA9" w14:textId="77777777" w:rsidR="00D26BF9" w:rsidRPr="00452CC2" w:rsidRDefault="00D26BF9" w:rsidP="001978E8">
            <w:pPr>
              <w:jc w:val="center"/>
              <w:rPr>
                <w:rFonts w:ascii="Arial" w:hAnsi="Arial" w:cs="Arial"/>
                <w:color w:val="000000"/>
                <w:sz w:val="14"/>
                <w:szCs w:val="14"/>
              </w:rPr>
            </w:pPr>
          </w:p>
        </w:tc>
        <w:tc>
          <w:tcPr>
            <w:tcW w:w="787" w:type="dxa"/>
            <w:tcBorders>
              <w:bottom w:val="single" w:sz="4" w:space="0" w:color="auto"/>
            </w:tcBorders>
            <w:vAlign w:val="center"/>
          </w:tcPr>
          <w:p w14:paraId="335B0D9D"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9/7/2018</w:t>
            </w:r>
          </w:p>
        </w:tc>
        <w:tc>
          <w:tcPr>
            <w:tcW w:w="1516" w:type="dxa"/>
            <w:tcBorders>
              <w:bottom w:val="single" w:sz="4" w:space="0" w:color="auto"/>
            </w:tcBorders>
            <w:noWrap/>
            <w:vAlign w:val="center"/>
            <w:hideMark/>
          </w:tcPr>
          <w:p w14:paraId="472603FF"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Iznájar reservoir</w:t>
            </w:r>
          </w:p>
          <w:p w14:paraId="18741DD0" w14:textId="77777777" w:rsidR="00D26BF9" w:rsidRPr="00452CC2" w:rsidRDefault="00D26BF9" w:rsidP="001978E8">
            <w:pPr>
              <w:jc w:val="center"/>
              <w:rPr>
                <w:rFonts w:ascii="Arial" w:hAnsi="Arial" w:cs="Arial"/>
                <w:color w:val="000000"/>
                <w:sz w:val="14"/>
                <w:szCs w:val="14"/>
              </w:rPr>
            </w:pPr>
            <w:r w:rsidRPr="00452CC2">
              <w:rPr>
                <w:rFonts w:ascii="Arial" w:hAnsi="Arial" w:cs="Arial"/>
                <w:color w:val="000000"/>
                <w:sz w:val="14"/>
                <w:szCs w:val="14"/>
              </w:rPr>
              <w:t>(37.26</w:t>
            </w:r>
            <w:r w:rsidRPr="00452CC2">
              <w:rPr>
                <w:rFonts w:ascii="Arial" w:hAnsi="Arial" w:cs="Arial"/>
                <w:color w:val="000000"/>
                <w:sz w:val="14"/>
                <w:szCs w:val="14"/>
                <w:vertAlign w:val="superscript"/>
              </w:rPr>
              <w:t>o</w:t>
            </w:r>
            <w:r w:rsidRPr="00452CC2">
              <w:rPr>
                <w:rFonts w:ascii="Arial" w:hAnsi="Arial" w:cs="Arial"/>
                <w:color w:val="000000"/>
                <w:sz w:val="14"/>
                <w:szCs w:val="14"/>
              </w:rPr>
              <w:t>N, 4.33</w:t>
            </w:r>
            <w:r w:rsidRPr="00452CC2">
              <w:rPr>
                <w:rFonts w:ascii="Arial" w:hAnsi="Arial" w:cs="Arial"/>
                <w:color w:val="000000"/>
                <w:sz w:val="14"/>
                <w:szCs w:val="14"/>
                <w:vertAlign w:val="superscript"/>
              </w:rPr>
              <w:t>o</w:t>
            </w:r>
            <w:r w:rsidRPr="00452CC2">
              <w:rPr>
                <w:rFonts w:ascii="Arial" w:hAnsi="Arial" w:cs="Arial"/>
                <w:color w:val="000000"/>
                <w:sz w:val="14"/>
                <w:szCs w:val="14"/>
              </w:rPr>
              <w:t>W)</w:t>
            </w:r>
          </w:p>
        </w:tc>
        <w:tc>
          <w:tcPr>
            <w:tcW w:w="1438" w:type="dxa"/>
            <w:tcBorders>
              <w:bottom w:val="single" w:sz="4" w:space="0" w:color="auto"/>
            </w:tcBorders>
            <w:noWrap/>
            <w:vAlign w:val="center"/>
            <w:hideMark/>
          </w:tcPr>
          <w:p w14:paraId="39A875AD"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Granada, Spain</w:t>
            </w:r>
          </w:p>
          <w:p w14:paraId="0EB741C5" w14:textId="77777777" w:rsidR="00D26BF9" w:rsidRPr="00452CC2" w:rsidRDefault="00D26BF9" w:rsidP="001978E8">
            <w:pPr>
              <w:jc w:val="center"/>
              <w:rPr>
                <w:rFonts w:ascii="Arial" w:hAnsi="Arial" w:cs="Arial"/>
                <w:color w:val="000000"/>
                <w:sz w:val="14"/>
                <w:szCs w:val="14"/>
                <w:lang w:val="en-US"/>
              </w:rPr>
            </w:pPr>
            <w:r w:rsidRPr="00452CC2">
              <w:rPr>
                <w:rFonts w:ascii="Arial" w:hAnsi="Arial" w:cs="Arial"/>
                <w:color w:val="000000"/>
                <w:sz w:val="14"/>
                <w:szCs w:val="14"/>
                <w:lang w:val="en-US"/>
              </w:rPr>
              <w:t>(37.18</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N, 3.61</w:t>
            </w:r>
            <w:r w:rsidRPr="00452CC2">
              <w:rPr>
                <w:rFonts w:ascii="Arial" w:hAnsi="Arial" w:cs="Arial"/>
                <w:color w:val="000000"/>
                <w:sz w:val="14"/>
                <w:szCs w:val="14"/>
                <w:vertAlign w:val="superscript"/>
                <w:lang w:val="en-US"/>
              </w:rPr>
              <w:t>o</w:t>
            </w:r>
            <w:r w:rsidRPr="00452CC2">
              <w:rPr>
                <w:rFonts w:ascii="Arial" w:hAnsi="Arial" w:cs="Arial"/>
                <w:color w:val="000000"/>
                <w:sz w:val="14"/>
                <w:szCs w:val="14"/>
                <w:lang w:val="en-US"/>
              </w:rPr>
              <w:t>W)</w:t>
            </w:r>
          </w:p>
        </w:tc>
        <w:tc>
          <w:tcPr>
            <w:tcW w:w="617" w:type="dxa"/>
            <w:tcBorders>
              <w:bottom w:val="single" w:sz="4" w:space="0" w:color="auto"/>
            </w:tcBorders>
            <w:noWrap/>
            <w:vAlign w:val="center"/>
            <w:hideMark/>
          </w:tcPr>
          <w:p w14:paraId="2762E6D4"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sz w:val="14"/>
                <w:szCs w:val="14"/>
                <w:lang w:val="en-US"/>
              </w:rPr>
              <w:t>0.5</w:t>
            </w:r>
          </w:p>
        </w:tc>
        <w:tc>
          <w:tcPr>
            <w:tcW w:w="663" w:type="dxa"/>
            <w:tcBorders>
              <w:bottom w:val="single" w:sz="4" w:space="0" w:color="auto"/>
            </w:tcBorders>
            <w:noWrap/>
            <w:vAlign w:val="center"/>
            <w:hideMark/>
          </w:tcPr>
          <w:p w14:paraId="183E18B4"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335.3</w:t>
            </w:r>
          </w:p>
        </w:tc>
        <w:tc>
          <w:tcPr>
            <w:tcW w:w="709" w:type="dxa"/>
            <w:tcBorders>
              <w:bottom w:val="single" w:sz="4" w:space="0" w:color="auto"/>
            </w:tcBorders>
            <w:noWrap/>
            <w:vAlign w:val="center"/>
            <w:hideMark/>
          </w:tcPr>
          <w:p w14:paraId="21466205"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22.9</w:t>
            </w:r>
          </w:p>
        </w:tc>
        <w:tc>
          <w:tcPr>
            <w:tcW w:w="709" w:type="dxa"/>
            <w:tcBorders>
              <w:bottom w:val="single" w:sz="4" w:space="0" w:color="auto"/>
            </w:tcBorders>
            <w:noWrap/>
            <w:vAlign w:val="center"/>
            <w:hideMark/>
          </w:tcPr>
          <w:p w14:paraId="242B2F3D" w14:textId="77777777" w:rsidR="00D26BF9" w:rsidRPr="00452CC2" w:rsidRDefault="00D26BF9" w:rsidP="001978E8">
            <w:pPr>
              <w:jc w:val="right"/>
              <w:rPr>
                <w:rFonts w:ascii="Arial" w:hAnsi="Arial" w:cs="Arial"/>
                <w:color w:val="000000"/>
                <w:sz w:val="14"/>
                <w:szCs w:val="14"/>
                <w:lang w:val="en-US"/>
              </w:rPr>
            </w:pPr>
            <w:r w:rsidRPr="00452CC2">
              <w:rPr>
                <w:rFonts w:ascii="Arial" w:hAnsi="Arial" w:cs="Arial"/>
                <w:color w:val="000000"/>
                <w:sz w:val="14"/>
                <w:szCs w:val="14"/>
                <w:lang w:val="en-US"/>
              </w:rPr>
              <w:t>&lt; DL</w:t>
            </w:r>
          </w:p>
        </w:tc>
        <w:tc>
          <w:tcPr>
            <w:tcW w:w="1428" w:type="dxa"/>
            <w:vMerge/>
            <w:tcBorders>
              <w:bottom w:val="single" w:sz="4" w:space="0" w:color="auto"/>
            </w:tcBorders>
            <w:vAlign w:val="center"/>
          </w:tcPr>
          <w:p w14:paraId="27BFED56" w14:textId="77777777" w:rsidR="00D26BF9" w:rsidRPr="00452CC2" w:rsidRDefault="00D26BF9" w:rsidP="00FF3F6D">
            <w:pPr>
              <w:ind w:left="117"/>
              <w:jc w:val="center"/>
              <w:rPr>
                <w:rFonts w:ascii="Arial" w:hAnsi="Arial" w:cs="Arial"/>
                <w:color w:val="000000"/>
                <w:sz w:val="14"/>
                <w:szCs w:val="14"/>
                <w:lang w:val="en-US"/>
              </w:rPr>
            </w:pPr>
          </w:p>
        </w:tc>
        <w:tc>
          <w:tcPr>
            <w:tcW w:w="964" w:type="dxa"/>
            <w:vMerge/>
            <w:tcBorders>
              <w:bottom w:val="single" w:sz="4" w:space="0" w:color="auto"/>
            </w:tcBorders>
            <w:vAlign w:val="center"/>
          </w:tcPr>
          <w:p w14:paraId="0900BC3C" w14:textId="77777777" w:rsidR="00D26BF9" w:rsidRPr="00452CC2" w:rsidRDefault="00D26BF9" w:rsidP="001978E8">
            <w:pPr>
              <w:jc w:val="center"/>
              <w:rPr>
                <w:rFonts w:ascii="Arial" w:hAnsi="Arial" w:cs="Arial"/>
                <w:color w:val="000000"/>
                <w:sz w:val="14"/>
                <w:szCs w:val="14"/>
                <w:lang w:val="en-US"/>
              </w:rPr>
            </w:pPr>
          </w:p>
        </w:tc>
      </w:tr>
    </w:tbl>
    <w:p w14:paraId="0B507016" w14:textId="77777777" w:rsidR="00D26BF9" w:rsidRPr="00452CC2" w:rsidRDefault="00D26BF9" w:rsidP="00D26BF9">
      <w:pPr>
        <w:pStyle w:val="LO"/>
        <w:ind w:firstLine="0"/>
        <w:rPr>
          <w:rFonts w:ascii="Arial" w:hAnsi="Arial" w:cs="Arial"/>
          <w:sz w:val="14"/>
          <w:szCs w:val="14"/>
        </w:rPr>
      </w:pPr>
      <w:r w:rsidRPr="00452CC2">
        <w:rPr>
          <w:rFonts w:ascii="Arial" w:hAnsi="Arial" w:cs="Arial"/>
          <w:sz w:val="14"/>
          <w:szCs w:val="14"/>
        </w:rPr>
        <w:t>*The N</w:t>
      </w:r>
      <w:r w:rsidRPr="00452CC2">
        <w:rPr>
          <w:rFonts w:ascii="Arial" w:hAnsi="Arial" w:cs="Arial"/>
          <w:sz w:val="14"/>
          <w:szCs w:val="14"/>
          <w:vertAlign w:val="subscript"/>
        </w:rPr>
        <w:t>2</w:t>
      </w:r>
      <w:r w:rsidRPr="00452CC2">
        <w:rPr>
          <w:rFonts w:ascii="Arial" w:hAnsi="Arial" w:cs="Arial"/>
          <w:sz w:val="14"/>
          <w:szCs w:val="14"/>
        </w:rPr>
        <w:t>O photoproduction rate was measured in Cubillas reservoir in June 2018 (sampling performed on June 22</w:t>
      </w:r>
      <w:r w:rsidRPr="00452CC2">
        <w:rPr>
          <w:rFonts w:ascii="Arial" w:hAnsi="Arial" w:cs="Arial"/>
          <w:sz w:val="14"/>
          <w:szCs w:val="14"/>
          <w:vertAlign w:val="superscript"/>
        </w:rPr>
        <w:t>nd</w:t>
      </w:r>
      <w:r w:rsidRPr="00452CC2">
        <w:rPr>
          <w:rFonts w:ascii="Arial" w:hAnsi="Arial" w:cs="Arial"/>
          <w:sz w:val="14"/>
          <w:szCs w:val="14"/>
        </w:rPr>
        <w:t xml:space="preserve">), but the </w:t>
      </w:r>
      <w:proofErr w:type="gramStart"/>
      <w:r w:rsidRPr="00452CC2">
        <w:rPr>
          <w:rFonts w:ascii="Arial" w:hAnsi="Arial" w:cs="Arial"/>
          <w:i/>
          <w:iCs/>
          <w:sz w:val="14"/>
          <w:szCs w:val="14"/>
        </w:rPr>
        <w:t>in situ</w:t>
      </w:r>
      <w:proofErr w:type="gramEnd"/>
      <w:r w:rsidRPr="00452CC2">
        <w:rPr>
          <w:rFonts w:ascii="Arial" w:hAnsi="Arial" w:cs="Arial"/>
          <w:sz w:val="14"/>
          <w:szCs w:val="14"/>
        </w:rPr>
        <w:t xml:space="preserve"> concentration of inorganic nitrogen was measured in Cubillas reservoir on July 4</w:t>
      </w:r>
      <w:r w:rsidRPr="00452CC2">
        <w:rPr>
          <w:rFonts w:ascii="Arial" w:hAnsi="Arial" w:cs="Arial"/>
          <w:sz w:val="14"/>
          <w:szCs w:val="14"/>
          <w:vertAlign w:val="superscript"/>
        </w:rPr>
        <w:t>th</w:t>
      </w:r>
      <w:r w:rsidRPr="00452CC2">
        <w:rPr>
          <w:rFonts w:ascii="Arial" w:hAnsi="Arial" w:cs="Arial"/>
          <w:sz w:val="14"/>
          <w:szCs w:val="14"/>
        </w:rPr>
        <w:t xml:space="preserve"> 2018. **Results from Experiment 9 are part of a previous study, and included in this work for comparison</w:t>
      </w:r>
      <w:r w:rsidRPr="00452CC2">
        <w:rPr>
          <w:rFonts w:ascii="Arial" w:hAnsi="Arial" w:cs="Arial"/>
          <w:sz w:val="14"/>
          <w:szCs w:val="14"/>
        </w:rPr>
        <w:fldChar w:fldCharType="begin"/>
      </w:r>
      <w:r w:rsidRPr="00452CC2">
        <w:rPr>
          <w:rFonts w:ascii="Arial" w:hAnsi="Arial" w:cs="Arial"/>
          <w:sz w:val="14"/>
          <w:szCs w:val="14"/>
        </w:rPr>
        <w:instrText xml:space="preserve"> ADDIN ZOTERO_ITEM CSL_CITATION {"citationID":"T7VjOtWa","properties":{"formattedCitation":"\\super 26\\nosupersub{}","plainCitation":"26","noteIndex":0},"citationItems":[{"id":3641,"uris":["http://zotero.org/users/1327980/items/WNUQSBF7"],"itemData":{"id":3641,"type":"thesis","abstract":"En general, esta tesis doctoral ha contribuido al inventario global de los flujos \nde GEI de los embalses del bioma mediterráneo, mostrando la gran variabilidad \nentre sistemas, entre estaciones y diaria de los flujos, que debe considerarse en las \nestimaciones de GEI a escala global. Nuestros resultados también indican que la \nfutura construcción de embalses puede reducir su forzamiento radiativo mediante \nla selección de ubicaciones óptimas en cuencas de roca silícea, en paisajes \nforestales y cañones profundos. Demostramos que la eutrofización promueve la \nproducción de metano y óxido nitroso y, por lo tanto, aumenta el forzamiento \nradiativo de los embalses. Por lo tanto, la reducción de la entrada de N y P a las \naguas continentales podría prevenir la degradación de los recursos hídricos y \nreducir las emisiones de GEI de los embalses ya construidos.","event-place":"Granada, Spain","language":"eng","license":"Atribución-NoComercial-SinDerivadas 3.0 España","note":"Accepted: 2021-02-19T11:49:30Z","number-of-pages":"504","publisher":"Universidad de Granada","publisher-place":"Granada, Spain","source":"digibug.ugr.es","title":"Greenhouse gases in reservoirs: from watersheds to functional genes","title-short":"Greenhouse gases in reservoirs","URL":"http://hdl.handle.net/10481/66668","author":[{"family":"León Palmero","given":"Elizabeth"}],"accessed":{"date-parts":[["2021",5,21]]},"issued":{"date-parts":[["2021",4,2]]}}}],"schema":"https://github.com/citation-style-language/schema/raw/master/csl-citation.json"} </w:instrText>
      </w:r>
      <w:r w:rsidRPr="00452CC2">
        <w:rPr>
          <w:rFonts w:ascii="Arial" w:hAnsi="Arial" w:cs="Arial"/>
          <w:sz w:val="14"/>
          <w:szCs w:val="14"/>
        </w:rPr>
        <w:fldChar w:fldCharType="separate"/>
      </w:r>
      <w:r w:rsidRPr="00452CC2">
        <w:rPr>
          <w:rFonts w:ascii="Arial" w:hAnsi="Arial" w:cs="Arial"/>
          <w:sz w:val="14"/>
          <w:szCs w:val="14"/>
          <w:vertAlign w:val="superscript"/>
        </w:rPr>
        <w:t>26</w:t>
      </w:r>
      <w:r w:rsidRPr="00452CC2">
        <w:rPr>
          <w:rFonts w:ascii="Arial" w:hAnsi="Arial" w:cs="Arial"/>
          <w:sz w:val="14"/>
          <w:szCs w:val="14"/>
        </w:rPr>
        <w:fldChar w:fldCharType="end"/>
      </w:r>
      <w:r w:rsidRPr="00452CC2">
        <w:rPr>
          <w:rFonts w:ascii="Arial" w:hAnsi="Arial" w:cs="Arial"/>
          <w:sz w:val="14"/>
          <w:szCs w:val="14"/>
        </w:rPr>
        <w:t>.</w:t>
      </w:r>
    </w:p>
    <w:p w14:paraId="3AD5439E" w14:textId="77777777" w:rsidR="00D26BF9" w:rsidRDefault="00D26BF9" w:rsidP="00AB45B4">
      <w:pPr>
        <w:pStyle w:val="LO"/>
        <w:ind w:firstLine="0"/>
        <w:rPr>
          <w:rFonts w:ascii="Arial" w:hAnsi="Arial" w:cs="Arial"/>
          <w:sz w:val="14"/>
          <w:szCs w:val="14"/>
        </w:rPr>
      </w:pPr>
    </w:p>
    <w:p w14:paraId="06198725" w14:textId="77777777" w:rsidR="00D26BF9" w:rsidRDefault="00D26BF9" w:rsidP="00AB45B4">
      <w:pPr>
        <w:pStyle w:val="LO"/>
        <w:ind w:firstLine="0"/>
        <w:rPr>
          <w:rFonts w:ascii="Arial" w:hAnsi="Arial" w:cs="Arial"/>
          <w:sz w:val="14"/>
          <w:szCs w:val="14"/>
        </w:rPr>
      </w:pPr>
    </w:p>
    <w:p w14:paraId="4E215082" w14:textId="77777777" w:rsidR="00D26BF9" w:rsidRDefault="00D26BF9">
      <w:pPr>
        <w:spacing w:before="60" w:after="60" w:line="360" w:lineRule="auto"/>
        <w:rPr>
          <w:rFonts w:ascii="Arial" w:eastAsiaTheme="minorEastAsia" w:hAnsi="Arial" w:cs="Arial"/>
          <w:sz w:val="14"/>
          <w:szCs w:val="14"/>
          <w:lang w:eastAsia="es-ES_tradnl"/>
        </w:rPr>
      </w:pPr>
      <w:r>
        <w:rPr>
          <w:rFonts w:ascii="Arial" w:hAnsi="Arial" w:cs="Arial"/>
          <w:sz w:val="14"/>
          <w:szCs w:val="14"/>
        </w:rPr>
        <w:br w:type="page"/>
      </w:r>
    </w:p>
    <w:p w14:paraId="299FDF87" w14:textId="3BCE8D3A" w:rsidR="001F2837" w:rsidRDefault="00AB45B4" w:rsidP="00AB45B4">
      <w:pPr>
        <w:pStyle w:val="LO"/>
        <w:ind w:firstLine="0"/>
        <w:rPr>
          <w:rFonts w:ascii="Arial" w:hAnsi="Arial" w:cs="Arial"/>
          <w:sz w:val="14"/>
          <w:szCs w:val="14"/>
        </w:rPr>
      </w:pPr>
      <w:r w:rsidRPr="0009303B">
        <w:rPr>
          <w:rFonts w:ascii="Arial" w:hAnsi="Arial" w:cs="Arial"/>
          <w:sz w:val="14"/>
          <w:szCs w:val="14"/>
        </w:rPr>
        <w:lastRenderedPageBreak/>
        <w:t xml:space="preserve">Extended Data Table </w:t>
      </w:r>
      <w:r w:rsidR="00D26BF9">
        <w:rPr>
          <w:rFonts w:ascii="Arial" w:hAnsi="Arial" w:cs="Arial"/>
          <w:sz w:val="14"/>
          <w:szCs w:val="14"/>
        </w:rPr>
        <w:t>2</w:t>
      </w:r>
      <w:r w:rsidR="005251A8">
        <w:rPr>
          <w:rFonts w:ascii="Arial" w:hAnsi="Arial" w:cs="Arial"/>
          <w:sz w:val="14"/>
          <w:szCs w:val="14"/>
        </w:rPr>
        <w:t xml:space="preserve"> </w:t>
      </w:r>
      <w:r w:rsidR="005251A8" w:rsidRPr="005251A8">
        <w:rPr>
          <w:rFonts w:ascii="Arial" w:eastAsiaTheme="minorHAnsi" w:hAnsi="Arial" w:cs="Arial"/>
          <w:i/>
          <w:iCs/>
          <w:sz w:val="14"/>
          <w:szCs w:val="14"/>
        </w:rPr>
        <w:t>|</w:t>
      </w:r>
      <w:r w:rsidR="00206DA0" w:rsidRPr="0009303B">
        <w:rPr>
          <w:rFonts w:ascii="Arial" w:hAnsi="Arial" w:cs="Arial"/>
          <w:sz w:val="14"/>
          <w:szCs w:val="14"/>
        </w:rPr>
        <w:t xml:space="preserve"> </w:t>
      </w:r>
      <w:r w:rsidR="003E1FC3" w:rsidRPr="0009303B">
        <w:rPr>
          <w:rFonts w:ascii="Arial" w:hAnsi="Arial" w:cs="Arial"/>
          <w:sz w:val="14"/>
          <w:szCs w:val="14"/>
        </w:rPr>
        <w:t>C</w:t>
      </w:r>
      <w:r w:rsidR="007A5D07" w:rsidRPr="0009303B">
        <w:rPr>
          <w:rFonts w:ascii="Arial" w:hAnsi="Arial" w:cs="Arial"/>
          <w:sz w:val="14"/>
          <w:szCs w:val="14"/>
        </w:rPr>
        <w:t xml:space="preserve">oncentrations of </w:t>
      </w:r>
      <w:r w:rsidR="009E4D96" w:rsidRPr="0009303B">
        <w:rPr>
          <w:rFonts w:ascii="Arial" w:hAnsi="Arial" w:cs="Arial"/>
          <w:sz w:val="14"/>
          <w:szCs w:val="14"/>
        </w:rPr>
        <w:t xml:space="preserve">dissolved inorganic nitrogen and </w:t>
      </w:r>
      <w:r w:rsidR="007A5D07" w:rsidRPr="0009303B">
        <w:rPr>
          <w:rFonts w:ascii="Arial" w:hAnsi="Arial" w:cs="Arial"/>
          <w:sz w:val="14"/>
          <w:szCs w:val="14"/>
        </w:rPr>
        <w:t>N</w:t>
      </w:r>
      <w:r w:rsidR="007A5D07" w:rsidRPr="0009303B">
        <w:rPr>
          <w:rFonts w:ascii="Arial" w:hAnsi="Arial" w:cs="Arial"/>
          <w:sz w:val="14"/>
          <w:szCs w:val="14"/>
          <w:vertAlign w:val="subscript"/>
        </w:rPr>
        <w:t>2</w:t>
      </w:r>
      <w:r w:rsidR="007A5D07" w:rsidRPr="0009303B">
        <w:rPr>
          <w:rFonts w:ascii="Arial" w:hAnsi="Arial" w:cs="Arial"/>
          <w:sz w:val="14"/>
          <w:szCs w:val="14"/>
        </w:rPr>
        <w:t xml:space="preserve">O measured </w:t>
      </w:r>
      <w:r w:rsidR="007A5D07" w:rsidRPr="0009303B">
        <w:rPr>
          <w:rFonts w:ascii="Arial" w:hAnsi="Arial" w:cs="Arial"/>
          <w:i/>
          <w:iCs/>
          <w:sz w:val="14"/>
          <w:szCs w:val="14"/>
        </w:rPr>
        <w:t>in situ</w:t>
      </w:r>
      <w:r w:rsidR="003E1FC3" w:rsidRPr="0009303B">
        <w:rPr>
          <w:rFonts w:ascii="Arial" w:hAnsi="Arial" w:cs="Arial"/>
          <w:sz w:val="14"/>
          <w:szCs w:val="14"/>
        </w:rPr>
        <w:t>, rates of N</w:t>
      </w:r>
      <w:r w:rsidR="003E1FC3" w:rsidRPr="0009303B">
        <w:rPr>
          <w:rFonts w:ascii="Arial" w:hAnsi="Arial" w:cs="Arial"/>
          <w:sz w:val="14"/>
          <w:szCs w:val="14"/>
          <w:vertAlign w:val="subscript"/>
        </w:rPr>
        <w:t>2</w:t>
      </w:r>
      <w:r w:rsidR="003E1FC3" w:rsidRPr="0009303B">
        <w:rPr>
          <w:rFonts w:ascii="Arial" w:hAnsi="Arial" w:cs="Arial"/>
          <w:sz w:val="14"/>
          <w:szCs w:val="14"/>
        </w:rPr>
        <w:t>O photoproduction</w:t>
      </w:r>
      <w:r w:rsidR="00F02B31">
        <w:rPr>
          <w:rFonts w:ascii="Arial" w:hAnsi="Arial" w:cs="Arial"/>
          <w:sz w:val="14"/>
          <w:szCs w:val="14"/>
        </w:rPr>
        <w:t xml:space="preserve"> </w:t>
      </w:r>
      <w:r w:rsidR="003E1FC3" w:rsidRPr="0009303B">
        <w:rPr>
          <w:rFonts w:ascii="Arial" w:hAnsi="Arial" w:cs="Arial"/>
          <w:sz w:val="14"/>
          <w:szCs w:val="14"/>
        </w:rPr>
        <w:t>per volume</w:t>
      </w:r>
      <w:r w:rsidR="00F02B31">
        <w:rPr>
          <w:rFonts w:ascii="Arial" w:hAnsi="Arial" w:cs="Arial"/>
          <w:sz w:val="14"/>
          <w:szCs w:val="14"/>
        </w:rPr>
        <w:t>, area</w:t>
      </w:r>
      <w:r w:rsidR="003E1FC3" w:rsidRPr="0009303B">
        <w:rPr>
          <w:rFonts w:ascii="Arial" w:hAnsi="Arial" w:cs="Arial"/>
          <w:sz w:val="14"/>
          <w:szCs w:val="14"/>
        </w:rPr>
        <w:t>, and UVB</w:t>
      </w:r>
      <w:r w:rsidR="00E22B1F">
        <w:rPr>
          <w:rFonts w:ascii="Arial" w:hAnsi="Arial" w:cs="Arial"/>
          <w:sz w:val="14"/>
          <w:szCs w:val="14"/>
        </w:rPr>
        <w:t xml:space="preserve"> and </w:t>
      </w:r>
      <w:r w:rsidR="005659F6" w:rsidRPr="005659F6">
        <w:rPr>
          <w:rFonts w:ascii="Arial" w:hAnsi="Arial" w:cs="Arial"/>
          <w:sz w:val="14"/>
          <w:szCs w:val="14"/>
        </w:rPr>
        <w:t xml:space="preserve">Photosynthetically </w:t>
      </w:r>
      <w:r w:rsidR="005659F6">
        <w:rPr>
          <w:rFonts w:ascii="Arial" w:hAnsi="Arial" w:cs="Arial"/>
          <w:sz w:val="14"/>
          <w:szCs w:val="14"/>
        </w:rPr>
        <w:t>A</w:t>
      </w:r>
      <w:r w:rsidR="005659F6" w:rsidRPr="005659F6">
        <w:rPr>
          <w:rFonts w:ascii="Arial" w:hAnsi="Arial" w:cs="Arial"/>
          <w:sz w:val="14"/>
          <w:szCs w:val="14"/>
        </w:rPr>
        <w:t xml:space="preserve">ctive </w:t>
      </w:r>
      <w:r w:rsidR="005659F6">
        <w:rPr>
          <w:rFonts w:ascii="Arial" w:hAnsi="Arial" w:cs="Arial"/>
          <w:sz w:val="14"/>
          <w:szCs w:val="14"/>
        </w:rPr>
        <w:t>R</w:t>
      </w:r>
      <w:r w:rsidR="005659F6" w:rsidRPr="005659F6">
        <w:rPr>
          <w:rFonts w:ascii="Arial" w:hAnsi="Arial" w:cs="Arial"/>
          <w:sz w:val="14"/>
          <w:szCs w:val="14"/>
        </w:rPr>
        <w:t>adiation</w:t>
      </w:r>
      <w:r w:rsidR="005659F6">
        <w:rPr>
          <w:rFonts w:ascii="Arial" w:hAnsi="Arial" w:cs="Arial"/>
          <w:sz w:val="14"/>
          <w:szCs w:val="14"/>
        </w:rPr>
        <w:t xml:space="preserve"> (PAR)</w:t>
      </w:r>
      <w:r w:rsidR="003E1FC3" w:rsidRPr="0009303B">
        <w:rPr>
          <w:rFonts w:ascii="Arial" w:hAnsi="Arial" w:cs="Arial"/>
          <w:sz w:val="14"/>
          <w:szCs w:val="14"/>
        </w:rPr>
        <w:t xml:space="preserve"> received, and the percentage of increase in N</w:t>
      </w:r>
      <w:r w:rsidR="003E1FC3" w:rsidRPr="0009303B">
        <w:rPr>
          <w:rFonts w:ascii="Arial" w:hAnsi="Arial" w:cs="Arial"/>
          <w:sz w:val="14"/>
          <w:szCs w:val="14"/>
          <w:vertAlign w:val="subscript"/>
        </w:rPr>
        <w:t>2</w:t>
      </w:r>
      <w:r w:rsidR="003E1FC3" w:rsidRPr="0009303B">
        <w:rPr>
          <w:rFonts w:ascii="Arial" w:hAnsi="Arial" w:cs="Arial"/>
          <w:sz w:val="14"/>
          <w:szCs w:val="14"/>
        </w:rPr>
        <w:t>O per day.</w:t>
      </w:r>
      <w:r w:rsidR="00206DA0" w:rsidRPr="0009303B">
        <w:rPr>
          <w:rFonts w:ascii="Arial" w:hAnsi="Arial" w:cs="Arial"/>
          <w:sz w:val="14"/>
          <w:szCs w:val="14"/>
        </w:rPr>
        <w:t xml:space="preserve"> </w:t>
      </w:r>
      <w:r w:rsidR="007A5D07" w:rsidRPr="0009303B">
        <w:rPr>
          <w:rFonts w:ascii="Arial" w:hAnsi="Arial" w:cs="Arial"/>
          <w:sz w:val="14"/>
          <w:szCs w:val="14"/>
        </w:rPr>
        <w:t>This % corresponds to the production of N</w:t>
      </w:r>
      <w:r w:rsidR="007A5D07" w:rsidRPr="0009303B">
        <w:rPr>
          <w:rFonts w:ascii="Arial" w:hAnsi="Arial" w:cs="Arial"/>
          <w:sz w:val="14"/>
          <w:szCs w:val="14"/>
          <w:vertAlign w:val="subscript"/>
        </w:rPr>
        <w:t>2</w:t>
      </w:r>
      <w:r w:rsidR="007A5D07" w:rsidRPr="0009303B">
        <w:rPr>
          <w:rFonts w:ascii="Arial" w:hAnsi="Arial" w:cs="Arial"/>
          <w:sz w:val="14"/>
          <w:szCs w:val="14"/>
        </w:rPr>
        <w:t>O per volume in relation to the initial concentration in a day.</w:t>
      </w:r>
      <w:r w:rsidR="004778F4" w:rsidRPr="0009303B">
        <w:rPr>
          <w:rFonts w:ascii="Arial" w:hAnsi="Arial" w:cs="Arial"/>
          <w:sz w:val="14"/>
          <w:szCs w:val="14"/>
        </w:rPr>
        <w:t xml:space="preserve"> </w:t>
      </w:r>
      <w:r w:rsidR="00F74D23" w:rsidRPr="0009303B">
        <w:rPr>
          <w:rFonts w:ascii="Arial" w:hAnsi="Arial" w:cs="Arial"/>
          <w:sz w:val="14"/>
          <w:szCs w:val="14"/>
        </w:rPr>
        <w:t>SE = standard error. n.d. = not determined.</w:t>
      </w:r>
    </w:p>
    <w:p w14:paraId="328D49DD" w14:textId="77777777" w:rsidR="001F2837" w:rsidRPr="0009303B" w:rsidRDefault="001F2837" w:rsidP="00AB45B4">
      <w:pPr>
        <w:pStyle w:val="LO"/>
        <w:ind w:firstLine="0"/>
        <w:rPr>
          <w:rFonts w:ascii="Arial" w:hAnsi="Arial" w:cs="Arial"/>
          <w:bCs/>
          <w:sz w:val="14"/>
          <w:szCs w:val="14"/>
        </w:rPr>
      </w:pPr>
    </w:p>
    <w:tbl>
      <w:tblPr>
        <w:tblStyle w:val="TableGrid"/>
        <w:tblW w:w="5000" w:type="pct"/>
        <w:jc w:val="center"/>
        <w:tblBorders>
          <w:left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523"/>
        <w:gridCol w:w="559"/>
        <w:gridCol w:w="515"/>
        <w:gridCol w:w="505"/>
        <w:gridCol w:w="1124"/>
        <w:gridCol w:w="1190"/>
        <w:gridCol w:w="1190"/>
        <w:gridCol w:w="1190"/>
        <w:gridCol w:w="1190"/>
        <w:gridCol w:w="1066"/>
      </w:tblGrid>
      <w:tr w:rsidR="00EC2070" w:rsidRPr="0009303B" w14:paraId="72EA5A69" w14:textId="77777777" w:rsidTr="005C2172">
        <w:trPr>
          <w:trHeight w:val="500"/>
          <w:jc w:val="center"/>
        </w:trPr>
        <w:tc>
          <w:tcPr>
            <w:tcW w:w="758" w:type="pct"/>
            <w:tcBorders>
              <w:top w:val="single" w:sz="4" w:space="0" w:color="auto"/>
              <w:bottom w:val="single" w:sz="4" w:space="0" w:color="auto"/>
            </w:tcBorders>
            <w:vAlign w:val="center"/>
          </w:tcPr>
          <w:p w14:paraId="48642082" w14:textId="77777777" w:rsidR="00E22B1F" w:rsidRPr="001F2837" w:rsidRDefault="00E22B1F" w:rsidP="004778F4">
            <w:pPr>
              <w:pStyle w:val="LO"/>
              <w:ind w:firstLine="0"/>
              <w:jc w:val="center"/>
              <w:rPr>
                <w:rFonts w:ascii="Arial" w:hAnsi="Arial" w:cs="Arial"/>
                <w:bCs/>
                <w:sz w:val="14"/>
                <w:szCs w:val="14"/>
                <w:lang w:val="en-US"/>
              </w:rPr>
            </w:pPr>
          </w:p>
        </w:tc>
        <w:tc>
          <w:tcPr>
            <w:tcW w:w="1344" w:type="pct"/>
            <w:gridSpan w:val="4"/>
            <w:tcBorders>
              <w:top w:val="single" w:sz="4" w:space="0" w:color="auto"/>
              <w:bottom w:val="single" w:sz="4" w:space="0" w:color="auto"/>
            </w:tcBorders>
            <w:vAlign w:val="center"/>
          </w:tcPr>
          <w:p w14:paraId="0FE3E1FA" w14:textId="75521AD8" w:rsidR="00E22B1F" w:rsidRPr="0009303B" w:rsidRDefault="00E22B1F" w:rsidP="004778F4">
            <w:pPr>
              <w:pStyle w:val="LO"/>
              <w:ind w:firstLine="0"/>
              <w:jc w:val="center"/>
              <w:rPr>
                <w:rFonts w:ascii="Arial" w:hAnsi="Arial" w:cs="Arial"/>
                <w:bCs/>
                <w:sz w:val="14"/>
                <w:szCs w:val="14"/>
                <w:lang w:val="es-ES"/>
              </w:rPr>
            </w:pPr>
            <w:r w:rsidRPr="0009303B">
              <w:rPr>
                <w:rFonts w:ascii="Arial" w:eastAsia="Times New Roman" w:hAnsi="Arial" w:cs="Arial"/>
                <w:i/>
                <w:iCs/>
                <w:color w:val="000000"/>
                <w:sz w:val="14"/>
                <w:szCs w:val="14"/>
              </w:rPr>
              <w:t>In situ</w:t>
            </w:r>
            <w:r w:rsidRPr="0009303B">
              <w:rPr>
                <w:rFonts w:ascii="Arial" w:eastAsia="Times New Roman" w:hAnsi="Arial" w:cs="Arial"/>
                <w:color w:val="000000"/>
                <w:sz w:val="14"/>
                <w:szCs w:val="14"/>
              </w:rPr>
              <w:t xml:space="preserve"> </w:t>
            </w:r>
            <w:proofErr w:type="spellStart"/>
            <w:r w:rsidRPr="0009303B">
              <w:rPr>
                <w:rFonts w:ascii="Arial" w:eastAsia="Times New Roman" w:hAnsi="Arial" w:cs="Arial"/>
                <w:color w:val="000000"/>
                <w:sz w:val="14"/>
                <w:szCs w:val="14"/>
              </w:rPr>
              <w:t>concentration</w:t>
            </w:r>
            <w:proofErr w:type="spellEnd"/>
          </w:p>
        </w:tc>
        <w:tc>
          <w:tcPr>
            <w:tcW w:w="2368" w:type="pct"/>
            <w:gridSpan w:val="4"/>
            <w:tcBorders>
              <w:top w:val="single" w:sz="4" w:space="0" w:color="auto"/>
              <w:bottom w:val="single" w:sz="4" w:space="0" w:color="auto"/>
            </w:tcBorders>
            <w:vAlign w:val="center"/>
          </w:tcPr>
          <w:p w14:paraId="5878B1B1" w14:textId="7DB4DD58" w:rsidR="00E22B1F" w:rsidRPr="0009303B" w:rsidRDefault="00E22B1F" w:rsidP="00E22B1F">
            <w:pPr>
              <w:pStyle w:val="LO"/>
              <w:ind w:firstLine="0"/>
              <w:jc w:val="center"/>
              <w:rPr>
                <w:rFonts w:ascii="Arial" w:hAnsi="Arial" w:cs="Arial"/>
                <w:bCs/>
                <w:sz w:val="14"/>
                <w:szCs w:val="14"/>
                <w:lang w:val="es-ES"/>
              </w:rPr>
            </w:pPr>
            <w:r w:rsidRPr="0009303B">
              <w:rPr>
                <w:rFonts w:ascii="Arial" w:hAnsi="Arial" w:cs="Arial"/>
                <w:sz w:val="14"/>
                <w:szCs w:val="14"/>
                <w:lang w:val="es-ES"/>
              </w:rPr>
              <w:t>N</w:t>
            </w:r>
            <w:r w:rsidRPr="0009303B">
              <w:rPr>
                <w:rFonts w:ascii="Arial" w:hAnsi="Arial" w:cs="Arial"/>
                <w:sz w:val="14"/>
                <w:szCs w:val="14"/>
                <w:vertAlign w:val="subscript"/>
                <w:lang w:val="es-ES"/>
              </w:rPr>
              <w:t>2</w:t>
            </w:r>
            <w:r w:rsidRPr="0009303B">
              <w:rPr>
                <w:rFonts w:ascii="Arial" w:hAnsi="Arial" w:cs="Arial"/>
                <w:sz w:val="14"/>
                <w:szCs w:val="14"/>
                <w:lang w:val="es-ES"/>
              </w:rPr>
              <w:t xml:space="preserve">O </w:t>
            </w:r>
            <w:proofErr w:type="spellStart"/>
            <w:r w:rsidRPr="0009303B">
              <w:rPr>
                <w:rFonts w:ascii="Arial" w:hAnsi="Arial" w:cs="Arial"/>
                <w:sz w:val="14"/>
                <w:szCs w:val="14"/>
                <w:lang w:val="es-ES"/>
              </w:rPr>
              <w:t>photoproduction</w:t>
            </w:r>
            <w:proofErr w:type="spellEnd"/>
          </w:p>
        </w:tc>
        <w:tc>
          <w:tcPr>
            <w:tcW w:w="531" w:type="pct"/>
            <w:tcBorders>
              <w:top w:val="single" w:sz="4" w:space="0" w:color="auto"/>
              <w:bottom w:val="single" w:sz="4" w:space="0" w:color="auto"/>
            </w:tcBorders>
            <w:vAlign w:val="center"/>
          </w:tcPr>
          <w:p w14:paraId="2945B981" w14:textId="70CB6E73" w:rsidR="00E22B1F" w:rsidRPr="0009303B" w:rsidRDefault="00E22B1F" w:rsidP="004778F4">
            <w:pPr>
              <w:pStyle w:val="LO"/>
              <w:ind w:firstLine="0"/>
              <w:jc w:val="center"/>
              <w:rPr>
                <w:rFonts w:ascii="Arial" w:hAnsi="Arial" w:cs="Arial"/>
                <w:bCs/>
                <w:sz w:val="14"/>
                <w:szCs w:val="14"/>
              </w:rPr>
            </w:pPr>
            <w:r w:rsidRPr="0009303B">
              <w:rPr>
                <w:rFonts w:ascii="Arial" w:hAnsi="Arial" w:cs="Arial"/>
                <w:sz w:val="14"/>
                <w:szCs w:val="14"/>
              </w:rPr>
              <w:t>N</w:t>
            </w:r>
            <w:r w:rsidRPr="0009303B">
              <w:rPr>
                <w:rFonts w:ascii="Arial" w:hAnsi="Arial" w:cs="Arial"/>
                <w:sz w:val="14"/>
                <w:szCs w:val="14"/>
                <w:vertAlign w:val="subscript"/>
              </w:rPr>
              <w:t>2</w:t>
            </w:r>
            <w:r w:rsidRPr="0009303B">
              <w:rPr>
                <w:rFonts w:ascii="Arial" w:hAnsi="Arial" w:cs="Arial"/>
                <w:sz w:val="14"/>
                <w:szCs w:val="14"/>
              </w:rPr>
              <w:t xml:space="preserve">O per </w:t>
            </w:r>
            <w:proofErr w:type="spellStart"/>
            <w:r w:rsidRPr="0009303B">
              <w:rPr>
                <w:rFonts w:ascii="Arial" w:hAnsi="Arial" w:cs="Arial"/>
                <w:sz w:val="14"/>
                <w:szCs w:val="14"/>
              </w:rPr>
              <w:t>day</w:t>
            </w:r>
            <w:proofErr w:type="spellEnd"/>
          </w:p>
        </w:tc>
      </w:tr>
      <w:tr w:rsidR="002E7086" w:rsidRPr="0009303B" w14:paraId="189907FC" w14:textId="77777777" w:rsidTr="00F74D23">
        <w:trPr>
          <w:trHeight w:val="409"/>
          <w:jc w:val="center"/>
        </w:trPr>
        <w:tc>
          <w:tcPr>
            <w:tcW w:w="758" w:type="pct"/>
            <w:tcBorders>
              <w:top w:val="single" w:sz="4" w:space="0" w:color="auto"/>
              <w:bottom w:val="nil"/>
            </w:tcBorders>
            <w:vAlign w:val="center"/>
          </w:tcPr>
          <w:p w14:paraId="24CD878A" w14:textId="77777777" w:rsidR="002E7086" w:rsidRPr="0009303B" w:rsidRDefault="002E7086" w:rsidP="002E7086">
            <w:pPr>
              <w:pStyle w:val="LO"/>
              <w:ind w:firstLine="0"/>
              <w:jc w:val="center"/>
              <w:rPr>
                <w:rFonts w:ascii="Arial" w:hAnsi="Arial" w:cs="Arial"/>
                <w:bCs/>
                <w:sz w:val="14"/>
                <w:szCs w:val="14"/>
              </w:rPr>
            </w:pPr>
          </w:p>
        </w:tc>
        <w:tc>
          <w:tcPr>
            <w:tcW w:w="278" w:type="pct"/>
            <w:tcBorders>
              <w:top w:val="single" w:sz="4" w:space="0" w:color="auto"/>
              <w:bottom w:val="nil"/>
            </w:tcBorders>
            <w:vAlign w:val="center"/>
          </w:tcPr>
          <w:p w14:paraId="2A65B806" w14:textId="14905EF9" w:rsidR="002E7086" w:rsidRPr="000D7FDB" w:rsidRDefault="002E7086" w:rsidP="00FC4EC6">
            <w:pPr>
              <w:pStyle w:val="LO"/>
              <w:ind w:firstLine="0"/>
              <w:jc w:val="center"/>
              <w:rPr>
                <w:rFonts w:ascii="Arial" w:hAnsi="Arial" w:cs="Arial"/>
                <w:bCs/>
                <w:sz w:val="14"/>
                <w:szCs w:val="14"/>
                <w:lang w:val="es-ES"/>
              </w:rPr>
            </w:pPr>
            <w:r w:rsidRPr="000D7FDB">
              <w:rPr>
                <w:rFonts w:ascii="Arial" w:eastAsia="Times New Roman" w:hAnsi="Arial" w:cs="Arial"/>
                <w:color w:val="000000"/>
                <w:sz w:val="14"/>
                <w:szCs w:val="14"/>
              </w:rPr>
              <w:t>NO</w:t>
            </w:r>
            <w:r w:rsidRPr="000D7FDB">
              <w:rPr>
                <w:rFonts w:ascii="Arial" w:eastAsia="Times New Roman" w:hAnsi="Arial" w:cs="Arial"/>
                <w:color w:val="000000"/>
                <w:sz w:val="14"/>
                <w:szCs w:val="14"/>
                <w:vertAlign w:val="subscript"/>
              </w:rPr>
              <w:t>3</w:t>
            </w:r>
            <w:r w:rsidRPr="000D7FDB">
              <w:rPr>
                <w:rFonts w:ascii="Arial" w:eastAsia="Times New Roman" w:hAnsi="Arial" w:cs="Arial"/>
                <w:color w:val="000000"/>
                <w:sz w:val="14"/>
                <w:szCs w:val="14"/>
                <w:vertAlign w:val="superscript"/>
              </w:rPr>
              <w:t>-</w:t>
            </w:r>
          </w:p>
        </w:tc>
        <w:tc>
          <w:tcPr>
            <w:tcW w:w="256" w:type="pct"/>
            <w:tcBorders>
              <w:top w:val="single" w:sz="4" w:space="0" w:color="auto"/>
              <w:bottom w:val="nil"/>
            </w:tcBorders>
            <w:vAlign w:val="center"/>
          </w:tcPr>
          <w:p w14:paraId="62D29715" w14:textId="019823DE" w:rsidR="002E7086" w:rsidRPr="000D7FDB" w:rsidRDefault="002E7086" w:rsidP="00FC4EC6">
            <w:pPr>
              <w:pStyle w:val="LO"/>
              <w:ind w:firstLine="0"/>
              <w:jc w:val="center"/>
              <w:rPr>
                <w:rFonts w:ascii="Arial" w:hAnsi="Arial" w:cs="Arial"/>
                <w:bCs/>
                <w:sz w:val="14"/>
                <w:szCs w:val="14"/>
                <w:lang w:val="es-ES"/>
              </w:rPr>
            </w:pPr>
            <w:r w:rsidRPr="000D7FDB">
              <w:rPr>
                <w:rFonts w:ascii="Arial" w:eastAsia="Times New Roman" w:hAnsi="Arial" w:cs="Arial"/>
                <w:color w:val="000000"/>
                <w:sz w:val="14"/>
                <w:szCs w:val="14"/>
              </w:rPr>
              <w:t>NO</w:t>
            </w:r>
            <w:r w:rsidRPr="000D7FDB">
              <w:rPr>
                <w:rFonts w:ascii="Arial" w:eastAsia="Times New Roman" w:hAnsi="Arial" w:cs="Arial"/>
                <w:color w:val="000000"/>
                <w:sz w:val="14"/>
                <w:szCs w:val="14"/>
                <w:vertAlign w:val="subscript"/>
              </w:rPr>
              <w:t>2</w:t>
            </w:r>
            <w:r w:rsidRPr="000D7FDB">
              <w:rPr>
                <w:rFonts w:ascii="Arial" w:eastAsia="Times New Roman" w:hAnsi="Arial" w:cs="Arial"/>
                <w:color w:val="000000"/>
                <w:sz w:val="14"/>
                <w:szCs w:val="14"/>
                <w:vertAlign w:val="superscript"/>
              </w:rPr>
              <w:t>-</w:t>
            </w:r>
          </w:p>
        </w:tc>
        <w:tc>
          <w:tcPr>
            <w:tcW w:w="251" w:type="pct"/>
            <w:tcBorders>
              <w:top w:val="single" w:sz="4" w:space="0" w:color="auto"/>
              <w:bottom w:val="nil"/>
            </w:tcBorders>
            <w:vAlign w:val="center"/>
          </w:tcPr>
          <w:p w14:paraId="374577CA" w14:textId="44A4B1F9" w:rsidR="002E7086" w:rsidRPr="000D7FDB" w:rsidRDefault="002E7086" w:rsidP="00FC4EC6">
            <w:pPr>
              <w:pStyle w:val="LO"/>
              <w:ind w:firstLine="0"/>
              <w:jc w:val="center"/>
              <w:rPr>
                <w:rFonts w:ascii="Arial" w:hAnsi="Arial" w:cs="Arial"/>
                <w:bCs/>
                <w:sz w:val="14"/>
                <w:szCs w:val="14"/>
                <w:lang w:val="es-ES"/>
              </w:rPr>
            </w:pPr>
            <w:r w:rsidRPr="000D7FDB">
              <w:rPr>
                <w:rFonts w:ascii="Arial" w:eastAsia="Times New Roman" w:hAnsi="Arial" w:cs="Arial"/>
                <w:color w:val="000000"/>
                <w:sz w:val="14"/>
                <w:szCs w:val="14"/>
              </w:rPr>
              <w:t>NH</w:t>
            </w:r>
            <w:r w:rsidRPr="000D7FDB">
              <w:rPr>
                <w:rFonts w:ascii="Arial" w:eastAsia="Times New Roman" w:hAnsi="Arial" w:cs="Arial"/>
                <w:color w:val="000000"/>
                <w:sz w:val="14"/>
                <w:szCs w:val="14"/>
                <w:vertAlign w:val="subscript"/>
              </w:rPr>
              <w:t>4</w:t>
            </w:r>
            <w:r w:rsidRPr="000D7FDB">
              <w:rPr>
                <w:rFonts w:ascii="Arial" w:eastAsia="Times New Roman" w:hAnsi="Arial" w:cs="Arial"/>
                <w:color w:val="000000"/>
                <w:sz w:val="14"/>
                <w:szCs w:val="14"/>
                <w:vertAlign w:val="superscript"/>
              </w:rPr>
              <w:t>+</w:t>
            </w:r>
          </w:p>
        </w:tc>
        <w:tc>
          <w:tcPr>
            <w:tcW w:w="558" w:type="pct"/>
            <w:tcBorders>
              <w:top w:val="single" w:sz="4" w:space="0" w:color="auto"/>
              <w:bottom w:val="nil"/>
            </w:tcBorders>
            <w:vAlign w:val="center"/>
          </w:tcPr>
          <w:p w14:paraId="5BFD05BF" w14:textId="6731CA27" w:rsidR="002E7086" w:rsidRPr="000D7FDB" w:rsidRDefault="002E7086" w:rsidP="00FC4EC6">
            <w:pPr>
              <w:jc w:val="center"/>
              <w:rPr>
                <w:rFonts w:ascii="Arial" w:hAnsi="Arial" w:cs="Arial"/>
                <w:bCs/>
                <w:sz w:val="14"/>
                <w:szCs w:val="14"/>
                <w:lang w:val="en-US"/>
              </w:rPr>
            </w:pPr>
            <w:r w:rsidRPr="000D7FDB">
              <w:rPr>
                <w:rFonts w:ascii="Arial" w:hAnsi="Arial" w:cs="Arial"/>
                <w:sz w:val="14"/>
                <w:szCs w:val="14"/>
                <w:lang w:val="en-US"/>
              </w:rPr>
              <w:t>Dissolved N</w:t>
            </w:r>
            <w:r w:rsidRPr="000D7FDB">
              <w:rPr>
                <w:rFonts w:ascii="Arial" w:hAnsi="Arial" w:cs="Arial"/>
                <w:sz w:val="14"/>
                <w:szCs w:val="14"/>
                <w:vertAlign w:val="subscript"/>
                <w:lang w:val="en-US"/>
              </w:rPr>
              <w:t>2</w:t>
            </w:r>
            <w:r w:rsidRPr="000D7FDB">
              <w:rPr>
                <w:rFonts w:ascii="Arial" w:hAnsi="Arial" w:cs="Arial"/>
                <w:sz w:val="14"/>
                <w:szCs w:val="14"/>
                <w:lang w:val="en-US"/>
              </w:rPr>
              <w:t>O</w:t>
            </w:r>
          </w:p>
        </w:tc>
        <w:tc>
          <w:tcPr>
            <w:tcW w:w="592" w:type="pct"/>
            <w:tcBorders>
              <w:top w:val="single" w:sz="4" w:space="0" w:color="auto"/>
              <w:bottom w:val="nil"/>
            </w:tcBorders>
            <w:vAlign w:val="center"/>
          </w:tcPr>
          <w:p w14:paraId="482CD1E4" w14:textId="539C19B3" w:rsidR="002E7086" w:rsidRPr="000D7FDB" w:rsidRDefault="00000000" w:rsidP="00FC4EC6">
            <w:pPr>
              <w:pStyle w:val="LO"/>
              <w:ind w:firstLine="0"/>
              <w:jc w:val="center"/>
              <w:rPr>
                <w:rFonts w:ascii="Arial" w:hAnsi="Arial" w:cs="Arial"/>
                <w:bCs/>
                <w:sz w:val="14"/>
                <w:szCs w:val="14"/>
                <w:lang w:val="es-ES"/>
              </w:rPr>
            </w:pPr>
            <m:oMathPara>
              <m:oMath>
                <m:sSub>
                  <m:sSubPr>
                    <m:ctrlPr>
                      <w:rPr>
                        <w:rFonts w:ascii="Cambria Math" w:hAnsi="Cambria Math" w:cs="Arial"/>
                        <w:sz w:val="14"/>
                        <w:szCs w:val="14"/>
                      </w:rPr>
                    </m:ctrlPr>
                  </m:sSubPr>
                  <m:e>
                    <m:r>
                      <m:rPr>
                        <m:nor/>
                      </m:rPr>
                      <w:rPr>
                        <w:rFonts w:ascii="Arial" w:hAnsi="Arial" w:cs="Arial"/>
                        <w:sz w:val="14"/>
                        <w:szCs w:val="14"/>
                        <w:lang w:val="es-ES"/>
                      </w:rPr>
                      <m:t>R</m:t>
                    </m:r>
                  </m:e>
                  <m:sub>
                    <m:sSub>
                      <m:sSubPr>
                        <m:ctrlPr>
                          <w:rPr>
                            <w:rFonts w:ascii="Cambria Math" w:hAnsi="Cambria Math" w:cs="Arial"/>
                            <w:sz w:val="14"/>
                            <w:szCs w:val="14"/>
                          </w:rPr>
                        </m:ctrlPr>
                      </m:sSubPr>
                      <m:e>
                        <m:r>
                          <m:rPr>
                            <m:nor/>
                          </m:rPr>
                          <w:rPr>
                            <w:rFonts w:ascii="Arial" w:hAnsi="Arial" w:cs="Arial"/>
                            <w:sz w:val="14"/>
                            <w:szCs w:val="14"/>
                            <w:lang w:val="es-ES"/>
                          </w:rPr>
                          <m:t>N-N</m:t>
                        </m:r>
                      </m:e>
                      <m:sub>
                        <m:r>
                          <m:rPr>
                            <m:nor/>
                          </m:rPr>
                          <w:rPr>
                            <w:rFonts w:ascii="Arial" w:hAnsi="Arial" w:cs="Arial"/>
                            <w:sz w:val="14"/>
                            <w:szCs w:val="14"/>
                            <w:lang w:val="es-ES"/>
                          </w:rPr>
                          <m:t>2</m:t>
                        </m:r>
                      </m:sub>
                    </m:sSub>
                    <m:r>
                      <m:rPr>
                        <m:nor/>
                      </m:rPr>
                      <w:rPr>
                        <w:rFonts w:ascii="Arial" w:hAnsi="Arial" w:cs="Arial"/>
                        <w:sz w:val="14"/>
                        <w:szCs w:val="14"/>
                        <w:lang w:val="es-ES"/>
                      </w:rPr>
                      <m:t>O-Volume</m:t>
                    </m:r>
                  </m:sub>
                </m:sSub>
              </m:oMath>
            </m:oMathPara>
          </w:p>
        </w:tc>
        <w:tc>
          <w:tcPr>
            <w:tcW w:w="592" w:type="pct"/>
            <w:tcBorders>
              <w:top w:val="single" w:sz="4" w:space="0" w:color="auto"/>
              <w:bottom w:val="nil"/>
            </w:tcBorders>
            <w:vAlign w:val="center"/>
          </w:tcPr>
          <w:p w14:paraId="2860E700" w14:textId="4C39A792" w:rsidR="002E7086" w:rsidRPr="000D7FDB" w:rsidRDefault="00000000" w:rsidP="00FC4EC6">
            <w:pPr>
              <w:pStyle w:val="LO"/>
              <w:ind w:firstLine="0"/>
              <w:jc w:val="center"/>
              <w:rPr>
                <w:rFonts w:ascii="Arial" w:hAnsi="Arial" w:cs="Arial"/>
                <w:bCs/>
                <w:sz w:val="14"/>
                <w:szCs w:val="14"/>
                <w:lang w:val="es-ES"/>
              </w:rPr>
            </w:pPr>
            <m:oMathPara>
              <m:oMath>
                <m:sSub>
                  <m:sSubPr>
                    <m:ctrlPr>
                      <w:rPr>
                        <w:rFonts w:ascii="Cambria Math" w:hAnsi="Cambria Math" w:cs="Arial"/>
                        <w:sz w:val="14"/>
                        <w:szCs w:val="14"/>
                      </w:rPr>
                    </m:ctrlPr>
                  </m:sSubPr>
                  <m:e>
                    <m:r>
                      <m:rPr>
                        <m:nor/>
                      </m:rPr>
                      <w:rPr>
                        <w:rFonts w:ascii="Arial" w:hAnsi="Arial" w:cs="Arial"/>
                        <w:sz w:val="14"/>
                        <w:szCs w:val="14"/>
                        <w:lang w:val="es-ES"/>
                      </w:rPr>
                      <m:t>R</m:t>
                    </m:r>
                  </m:e>
                  <m:sub>
                    <m:sSub>
                      <m:sSubPr>
                        <m:ctrlPr>
                          <w:rPr>
                            <w:rFonts w:ascii="Cambria Math" w:hAnsi="Cambria Math" w:cs="Arial"/>
                            <w:sz w:val="14"/>
                            <w:szCs w:val="14"/>
                          </w:rPr>
                        </m:ctrlPr>
                      </m:sSubPr>
                      <m:e>
                        <m:r>
                          <m:rPr>
                            <m:nor/>
                          </m:rPr>
                          <w:rPr>
                            <w:rFonts w:ascii="Arial" w:hAnsi="Arial" w:cs="Arial"/>
                            <w:sz w:val="14"/>
                            <w:szCs w:val="14"/>
                            <w:lang w:val="es-ES"/>
                          </w:rPr>
                          <m:t>N-N</m:t>
                        </m:r>
                      </m:e>
                      <m:sub>
                        <m:r>
                          <m:rPr>
                            <m:nor/>
                          </m:rPr>
                          <w:rPr>
                            <w:rFonts w:ascii="Arial" w:hAnsi="Arial" w:cs="Arial"/>
                            <w:sz w:val="14"/>
                            <w:szCs w:val="14"/>
                            <w:lang w:val="es-ES"/>
                          </w:rPr>
                          <m:t>2</m:t>
                        </m:r>
                      </m:sub>
                    </m:sSub>
                    <m:r>
                      <m:rPr>
                        <m:nor/>
                      </m:rPr>
                      <w:rPr>
                        <w:rFonts w:ascii="Arial" w:hAnsi="Arial" w:cs="Arial"/>
                        <w:sz w:val="14"/>
                        <w:szCs w:val="14"/>
                        <w:lang w:val="es-ES"/>
                      </w:rPr>
                      <m:t>O-Area</m:t>
                    </m:r>
                  </m:sub>
                </m:sSub>
              </m:oMath>
            </m:oMathPara>
          </w:p>
        </w:tc>
        <w:tc>
          <w:tcPr>
            <w:tcW w:w="592" w:type="pct"/>
            <w:tcBorders>
              <w:top w:val="single" w:sz="4" w:space="0" w:color="auto"/>
              <w:bottom w:val="nil"/>
            </w:tcBorders>
            <w:vAlign w:val="center"/>
          </w:tcPr>
          <w:p w14:paraId="246C7E61" w14:textId="2383BD0E" w:rsidR="002E7086" w:rsidRPr="000D7FDB" w:rsidRDefault="00000000" w:rsidP="00FC4EC6">
            <w:pPr>
              <w:pStyle w:val="LO"/>
              <w:ind w:firstLine="0"/>
              <w:jc w:val="center"/>
              <w:rPr>
                <w:rFonts w:ascii="Arial" w:eastAsia="Times New Roman" w:hAnsi="Arial" w:cs="Arial"/>
                <w:sz w:val="14"/>
                <w:szCs w:val="14"/>
              </w:rPr>
            </w:pPr>
            <m:oMathPara>
              <m:oMath>
                <m:sSub>
                  <m:sSubPr>
                    <m:ctrlPr>
                      <w:rPr>
                        <w:rFonts w:ascii="Cambria Math" w:hAnsi="Cambria Math" w:cs="Arial"/>
                        <w:sz w:val="14"/>
                        <w:szCs w:val="14"/>
                      </w:rPr>
                    </m:ctrlPr>
                  </m:sSubPr>
                  <m:e>
                    <m:r>
                      <m:rPr>
                        <m:nor/>
                      </m:rPr>
                      <w:rPr>
                        <w:rFonts w:ascii="Arial" w:hAnsi="Arial" w:cs="Arial"/>
                        <w:sz w:val="14"/>
                        <w:szCs w:val="14"/>
                        <w:lang w:val="es-ES"/>
                      </w:rPr>
                      <m:t>R</m:t>
                    </m:r>
                  </m:e>
                  <m:sub>
                    <m:sSub>
                      <m:sSubPr>
                        <m:ctrlPr>
                          <w:rPr>
                            <w:rFonts w:ascii="Cambria Math" w:hAnsi="Cambria Math" w:cs="Arial"/>
                            <w:sz w:val="14"/>
                            <w:szCs w:val="14"/>
                          </w:rPr>
                        </m:ctrlPr>
                      </m:sSubPr>
                      <m:e>
                        <m:r>
                          <m:rPr>
                            <m:nor/>
                          </m:rPr>
                          <w:rPr>
                            <w:rFonts w:ascii="Arial" w:hAnsi="Arial" w:cs="Arial"/>
                            <w:sz w:val="14"/>
                            <w:szCs w:val="14"/>
                            <w:lang w:val="es-ES"/>
                          </w:rPr>
                          <m:t>N-N</m:t>
                        </m:r>
                      </m:e>
                      <m:sub>
                        <m:r>
                          <m:rPr>
                            <m:nor/>
                          </m:rPr>
                          <w:rPr>
                            <w:rFonts w:ascii="Arial" w:hAnsi="Arial" w:cs="Arial"/>
                            <w:sz w:val="14"/>
                            <w:szCs w:val="14"/>
                            <w:lang w:val="es-ES"/>
                          </w:rPr>
                          <m:t>2</m:t>
                        </m:r>
                      </m:sub>
                    </m:sSub>
                    <m:r>
                      <m:rPr>
                        <m:nor/>
                      </m:rPr>
                      <w:rPr>
                        <w:rFonts w:ascii="Arial" w:hAnsi="Arial" w:cs="Arial"/>
                        <w:sz w:val="14"/>
                        <w:szCs w:val="14"/>
                        <w:lang w:val="es-ES"/>
                      </w:rPr>
                      <m:t>O-PAR</m:t>
                    </m:r>
                  </m:sub>
                </m:sSub>
              </m:oMath>
            </m:oMathPara>
          </w:p>
        </w:tc>
        <w:tc>
          <w:tcPr>
            <w:tcW w:w="592" w:type="pct"/>
            <w:tcBorders>
              <w:top w:val="single" w:sz="4" w:space="0" w:color="auto"/>
              <w:bottom w:val="nil"/>
            </w:tcBorders>
            <w:vAlign w:val="center"/>
          </w:tcPr>
          <w:p w14:paraId="288AA72B" w14:textId="4D3B1F06" w:rsidR="002E7086" w:rsidRPr="000D7FDB" w:rsidRDefault="00000000" w:rsidP="00FC4EC6">
            <w:pPr>
              <w:pStyle w:val="LO"/>
              <w:ind w:firstLine="0"/>
              <w:jc w:val="center"/>
              <w:rPr>
                <w:rFonts w:ascii="Arial" w:hAnsi="Arial" w:cs="Arial"/>
                <w:bCs/>
                <w:sz w:val="14"/>
                <w:szCs w:val="14"/>
                <w:lang w:val="es-ES"/>
              </w:rPr>
            </w:pPr>
            <m:oMathPara>
              <m:oMath>
                <m:sSub>
                  <m:sSubPr>
                    <m:ctrlPr>
                      <w:rPr>
                        <w:rFonts w:ascii="Cambria Math" w:hAnsi="Cambria Math" w:cs="Arial"/>
                        <w:sz w:val="14"/>
                        <w:szCs w:val="14"/>
                      </w:rPr>
                    </m:ctrlPr>
                  </m:sSubPr>
                  <m:e>
                    <m:r>
                      <m:rPr>
                        <m:nor/>
                      </m:rPr>
                      <w:rPr>
                        <w:rFonts w:ascii="Arial" w:hAnsi="Arial" w:cs="Arial"/>
                        <w:sz w:val="14"/>
                        <w:szCs w:val="14"/>
                        <w:lang w:val="es-ES"/>
                      </w:rPr>
                      <m:t>R</m:t>
                    </m:r>
                  </m:e>
                  <m:sub>
                    <m:sSub>
                      <m:sSubPr>
                        <m:ctrlPr>
                          <w:rPr>
                            <w:rFonts w:ascii="Cambria Math" w:hAnsi="Cambria Math" w:cs="Arial"/>
                            <w:sz w:val="14"/>
                            <w:szCs w:val="14"/>
                          </w:rPr>
                        </m:ctrlPr>
                      </m:sSubPr>
                      <m:e>
                        <m:r>
                          <m:rPr>
                            <m:nor/>
                          </m:rPr>
                          <w:rPr>
                            <w:rFonts w:ascii="Arial" w:hAnsi="Arial" w:cs="Arial"/>
                            <w:sz w:val="14"/>
                            <w:szCs w:val="14"/>
                            <w:lang w:val="es-ES"/>
                          </w:rPr>
                          <m:t>N-N</m:t>
                        </m:r>
                      </m:e>
                      <m:sub>
                        <m:r>
                          <m:rPr>
                            <m:nor/>
                          </m:rPr>
                          <w:rPr>
                            <w:rFonts w:ascii="Arial" w:hAnsi="Arial" w:cs="Arial"/>
                            <w:sz w:val="14"/>
                            <w:szCs w:val="14"/>
                            <w:lang w:val="es-ES"/>
                          </w:rPr>
                          <m:t>2</m:t>
                        </m:r>
                      </m:sub>
                    </m:sSub>
                    <m:r>
                      <m:rPr>
                        <m:nor/>
                      </m:rPr>
                      <w:rPr>
                        <w:rFonts w:ascii="Arial" w:hAnsi="Arial" w:cs="Arial"/>
                        <w:sz w:val="14"/>
                        <w:szCs w:val="14"/>
                        <w:lang w:val="es-ES"/>
                      </w:rPr>
                      <m:t>O-UVB</m:t>
                    </m:r>
                  </m:sub>
                </m:sSub>
              </m:oMath>
            </m:oMathPara>
          </w:p>
        </w:tc>
        <w:tc>
          <w:tcPr>
            <w:tcW w:w="531" w:type="pct"/>
            <w:tcBorders>
              <w:top w:val="single" w:sz="4" w:space="0" w:color="auto"/>
              <w:bottom w:val="nil"/>
            </w:tcBorders>
            <w:vAlign w:val="center"/>
          </w:tcPr>
          <w:p w14:paraId="6A3BF0FD" w14:textId="40D7A491" w:rsidR="002E7086" w:rsidRPr="000D7FDB" w:rsidRDefault="002E7086" w:rsidP="00FC4EC6">
            <w:pPr>
              <w:pStyle w:val="LO"/>
              <w:ind w:firstLine="0"/>
              <w:jc w:val="center"/>
              <w:rPr>
                <w:rFonts w:ascii="Arial" w:hAnsi="Arial" w:cs="Arial"/>
                <w:bCs/>
                <w:sz w:val="14"/>
                <w:szCs w:val="14"/>
                <w:lang w:val="en-US"/>
              </w:rPr>
            </w:pPr>
            <w:r w:rsidRPr="000D7FDB">
              <w:rPr>
                <w:rFonts w:ascii="Arial" w:hAnsi="Arial" w:cs="Arial"/>
                <w:sz w:val="14"/>
                <w:szCs w:val="14"/>
                <w:lang w:val="en-US"/>
              </w:rPr>
              <w:t>Increase in N</w:t>
            </w:r>
            <w:r w:rsidRPr="000D7FDB">
              <w:rPr>
                <w:rFonts w:ascii="Arial" w:hAnsi="Arial" w:cs="Arial"/>
                <w:sz w:val="14"/>
                <w:szCs w:val="14"/>
                <w:vertAlign w:val="subscript"/>
                <w:lang w:val="en-US"/>
              </w:rPr>
              <w:t>2</w:t>
            </w:r>
            <w:r w:rsidRPr="000D7FDB">
              <w:rPr>
                <w:rFonts w:ascii="Arial" w:hAnsi="Arial" w:cs="Arial"/>
                <w:sz w:val="14"/>
                <w:szCs w:val="14"/>
                <w:lang w:val="en-US"/>
              </w:rPr>
              <w:t>O per day*</w:t>
            </w:r>
          </w:p>
        </w:tc>
      </w:tr>
      <w:tr w:rsidR="002E7086" w:rsidRPr="0009303B" w14:paraId="66A957E4" w14:textId="77777777" w:rsidTr="00F74D23">
        <w:trPr>
          <w:trHeight w:val="484"/>
          <w:jc w:val="center"/>
        </w:trPr>
        <w:tc>
          <w:tcPr>
            <w:tcW w:w="758" w:type="pct"/>
            <w:tcBorders>
              <w:top w:val="nil"/>
              <w:bottom w:val="single" w:sz="4" w:space="0" w:color="auto"/>
            </w:tcBorders>
            <w:vAlign w:val="center"/>
          </w:tcPr>
          <w:p w14:paraId="59422E7C" w14:textId="77777777" w:rsidR="002E7086" w:rsidRPr="0009303B" w:rsidRDefault="002E7086" w:rsidP="002E7086">
            <w:pPr>
              <w:pStyle w:val="LO"/>
              <w:ind w:firstLine="0"/>
              <w:jc w:val="center"/>
              <w:rPr>
                <w:rFonts w:ascii="Arial" w:hAnsi="Arial" w:cs="Arial"/>
                <w:bCs/>
                <w:sz w:val="14"/>
                <w:szCs w:val="14"/>
                <w:lang w:val="en-US"/>
              </w:rPr>
            </w:pPr>
          </w:p>
        </w:tc>
        <w:tc>
          <w:tcPr>
            <w:tcW w:w="278" w:type="pct"/>
            <w:tcBorders>
              <w:top w:val="nil"/>
              <w:bottom w:val="single" w:sz="4" w:space="0" w:color="auto"/>
            </w:tcBorders>
            <w:vAlign w:val="center"/>
          </w:tcPr>
          <w:p w14:paraId="5AFE3F42" w14:textId="2E442FD4" w:rsidR="002E7086" w:rsidRPr="000D7FDB" w:rsidRDefault="002E7086" w:rsidP="00FC4EC6">
            <w:pPr>
              <w:pStyle w:val="LO"/>
              <w:tabs>
                <w:tab w:val="left" w:pos="120"/>
              </w:tabs>
              <w:ind w:firstLine="0"/>
              <w:jc w:val="center"/>
              <w:rPr>
                <w:rFonts w:ascii="Arial" w:eastAsia="Times New Roman" w:hAnsi="Arial" w:cs="Arial"/>
                <w:bCs/>
                <w:color w:val="000000"/>
                <w:sz w:val="14"/>
                <w:szCs w:val="14"/>
              </w:rPr>
            </w:pPr>
            <w:r w:rsidRPr="000D7FDB">
              <w:rPr>
                <w:rFonts w:ascii="Arial" w:eastAsia="Times New Roman" w:hAnsi="Arial" w:cs="Arial"/>
                <w:color w:val="000000"/>
                <w:sz w:val="14"/>
                <w:szCs w:val="14"/>
              </w:rPr>
              <w:t>µmol L</w:t>
            </w:r>
            <w:r w:rsidRPr="000D7FDB">
              <w:rPr>
                <w:rFonts w:ascii="Arial" w:eastAsia="Times New Roman" w:hAnsi="Arial" w:cs="Arial"/>
                <w:color w:val="000000"/>
                <w:sz w:val="14"/>
                <w:szCs w:val="14"/>
                <w:vertAlign w:val="superscript"/>
              </w:rPr>
              <w:t>-1</w:t>
            </w:r>
          </w:p>
        </w:tc>
        <w:tc>
          <w:tcPr>
            <w:tcW w:w="256" w:type="pct"/>
            <w:tcBorders>
              <w:top w:val="nil"/>
              <w:bottom w:val="single" w:sz="4" w:space="0" w:color="auto"/>
            </w:tcBorders>
            <w:vAlign w:val="center"/>
          </w:tcPr>
          <w:p w14:paraId="66CDBC9D" w14:textId="0D7E0C73" w:rsidR="002E7086" w:rsidRPr="000D7FDB" w:rsidRDefault="002E7086" w:rsidP="00FC4EC6">
            <w:pPr>
              <w:pStyle w:val="LO"/>
              <w:ind w:firstLine="0"/>
              <w:jc w:val="center"/>
              <w:rPr>
                <w:rFonts w:ascii="Arial" w:eastAsia="Times New Roman" w:hAnsi="Arial" w:cs="Arial"/>
                <w:bCs/>
                <w:color w:val="000000"/>
                <w:sz w:val="14"/>
                <w:szCs w:val="14"/>
              </w:rPr>
            </w:pPr>
            <w:r w:rsidRPr="000D7FDB">
              <w:rPr>
                <w:rFonts w:ascii="Arial" w:eastAsia="Times New Roman" w:hAnsi="Arial" w:cs="Arial"/>
                <w:color w:val="000000"/>
                <w:sz w:val="14"/>
                <w:szCs w:val="14"/>
              </w:rPr>
              <w:t>µmol L</w:t>
            </w:r>
            <w:r w:rsidRPr="000D7FDB">
              <w:rPr>
                <w:rFonts w:ascii="Arial" w:eastAsia="Times New Roman" w:hAnsi="Arial" w:cs="Arial"/>
                <w:color w:val="000000"/>
                <w:sz w:val="14"/>
                <w:szCs w:val="14"/>
                <w:vertAlign w:val="superscript"/>
              </w:rPr>
              <w:t>-1</w:t>
            </w:r>
          </w:p>
        </w:tc>
        <w:tc>
          <w:tcPr>
            <w:tcW w:w="251" w:type="pct"/>
            <w:tcBorders>
              <w:top w:val="nil"/>
              <w:bottom w:val="single" w:sz="4" w:space="0" w:color="auto"/>
            </w:tcBorders>
            <w:vAlign w:val="center"/>
          </w:tcPr>
          <w:p w14:paraId="7DC9B39D" w14:textId="19498F4A" w:rsidR="002E7086" w:rsidRPr="000D7FDB" w:rsidRDefault="002E7086" w:rsidP="00FC4EC6">
            <w:pPr>
              <w:pStyle w:val="LO"/>
              <w:ind w:firstLine="0"/>
              <w:jc w:val="center"/>
              <w:rPr>
                <w:rFonts w:ascii="Arial" w:eastAsia="Times New Roman" w:hAnsi="Arial" w:cs="Arial"/>
                <w:bCs/>
                <w:color w:val="000000"/>
                <w:sz w:val="14"/>
                <w:szCs w:val="14"/>
              </w:rPr>
            </w:pPr>
            <w:r w:rsidRPr="000D7FDB">
              <w:rPr>
                <w:rFonts w:ascii="Arial" w:eastAsia="Times New Roman" w:hAnsi="Arial" w:cs="Arial"/>
                <w:color w:val="000000"/>
                <w:sz w:val="14"/>
                <w:szCs w:val="14"/>
              </w:rPr>
              <w:t>µmol L</w:t>
            </w:r>
            <w:r w:rsidRPr="000D7FDB">
              <w:rPr>
                <w:rFonts w:ascii="Arial" w:eastAsia="Times New Roman" w:hAnsi="Arial" w:cs="Arial"/>
                <w:color w:val="000000"/>
                <w:sz w:val="14"/>
                <w:szCs w:val="14"/>
                <w:vertAlign w:val="superscript"/>
              </w:rPr>
              <w:t>-1</w:t>
            </w:r>
          </w:p>
        </w:tc>
        <w:tc>
          <w:tcPr>
            <w:tcW w:w="558" w:type="pct"/>
            <w:tcBorders>
              <w:top w:val="nil"/>
              <w:bottom w:val="single" w:sz="4" w:space="0" w:color="auto"/>
            </w:tcBorders>
            <w:vAlign w:val="center"/>
          </w:tcPr>
          <w:p w14:paraId="2903F1DB" w14:textId="52F5538E" w:rsidR="002E7086" w:rsidRPr="000D7FDB" w:rsidRDefault="002E7086" w:rsidP="00FC4EC6">
            <w:pPr>
              <w:jc w:val="center"/>
              <w:rPr>
                <w:rFonts w:ascii="Arial" w:hAnsi="Arial" w:cs="Arial"/>
                <w:sz w:val="14"/>
                <w:szCs w:val="14"/>
                <w:vertAlign w:val="superscript"/>
              </w:rPr>
            </w:pPr>
            <w:r w:rsidRPr="000D7FDB">
              <w:rPr>
                <w:rFonts w:ascii="Arial" w:hAnsi="Arial" w:cs="Arial"/>
                <w:sz w:val="14"/>
                <w:szCs w:val="14"/>
              </w:rPr>
              <w:t>nmol L</w:t>
            </w:r>
            <w:r w:rsidRPr="000D7FDB">
              <w:rPr>
                <w:rFonts w:ascii="Arial" w:hAnsi="Arial" w:cs="Arial"/>
                <w:sz w:val="14"/>
                <w:szCs w:val="14"/>
                <w:vertAlign w:val="superscript"/>
              </w:rPr>
              <w:t>-1</w:t>
            </w:r>
          </w:p>
          <w:p w14:paraId="7DF157D6" w14:textId="381BAB21" w:rsidR="002E7086" w:rsidRPr="000D7FDB" w:rsidRDefault="002E7086" w:rsidP="00FC4EC6">
            <w:pPr>
              <w:pStyle w:val="LO"/>
              <w:ind w:firstLine="0"/>
              <w:jc w:val="center"/>
              <w:rPr>
                <w:rFonts w:ascii="Arial" w:hAnsi="Arial" w:cs="Arial"/>
                <w:sz w:val="14"/>
                <w:szCs w:val="14"/>
                <w:vertAlign w:val="superscript"/>
              </w:rPr>
            </w:pPr>
            <w:r w:rsidRPr="000D7FDB">
              <w:rPr>
                <w:rFonts w:ascii="Arial" w:hAnsi="Arial" w:cs="Arial"/>
                <w:sz w:val="14"/>
                <w:szCs w:val="14"/>
                <w:lang w:val="en-US"/>
              </w:rPr>
              <w:t xml:space="preserve">(mean </w:t>
            </w:r>
            <w:r w:rsidRPr="000D7FDB">
              <w:rPr>
                <w:rFonts w:ascii="Arial" w:hAnsi="Arial" w:cs="Arial"/>
                <w:color w:val="000000"/>
                <w:sz w:val="14"/>
                <w:szCs w:val="14"/>
                <w:lang w:val="en-US"/>
              </w:rPr>
              <w:t>± SE)</w:t>
            </w:r>
          </w:p>
        </w:tc>
        <w:tc>
          <w:tcPr>
            <w:tcW w:w="592" w:type="pct"/>
            <w:tcBorders>
              <w:top w:val="nil"/>
              <w:bottom w:val="single" w:sz="4" w:space="0" w:color="auto"/>
            </w:tcBorders>
            <w:vAlign w:val="center"/>
          </w:tcPr>
          <w:p w14:paraId="55A8D0C4" w14:textId="48F40A4C" w:rsidR="002E7086" w:rsidRPr="000D7FDB" w:rsidRDefault="002E7086" w:rsidP="00FC4EC6">
            <w:pPr>
              <w:pStyle w:val="LO"/>
              <w:ind w:firstLine="0"/>
              <w:jc w:val="center"/>
              <w:rPr>
                <w:rFonts w:ascii="Arial" w:hAnsi="Arial" w:cs="Arial"/>
                <w:bCs/>
                <w:sz w:val="14"/>
                <w:szCs w:val="14"/>
                <w:lang w:val="es-ES"/>
              </w:rPr>
            </w:pPr>
            <w:r w:rsidRPr="000D7FDB">
              <w:rPr>
                <w:rFonts w:ascii="Arial" w:hAnsi="Arial" w:cs="Arial"/>
                <w:sz w:val="14"/>
                <w:szCs w:val="14"/>
                <w:lang w:val="es-ES"/>
              </w:rPr>
              <w:t>nmol N-N</w:t>
            </w:r>
            <w:r w:rsidRPr="000D7FDB">
              <w:rPr>
                <w:rFonts w:ascii="Arial" w:hAnsi="Arial" w:cs="Arial"/>
                <w:sz w:val="14"/>
                <w:szCs w:val="14"/>
                <w:vertAlign w:val="subscript"/>
                <w:lang w:val="es-ES"/>
              </w:rPr>
              <w:t>2</w:t>
            </w:r>
            <w:r w:rsidRPr="000D7FDB">
              <w:rPr>
                <w:rFonts w:ascii="Arial" w:hAnsi="Arial" w:cs="Arial"/>
                <w:sz w:val="14"/>
                <w:szCs w:val="14"/>
                <w:lang w:val="es-ES"/>
              </w:rPr>
              <w:t>O</w:t>
            </w:r>
          </w:p>
          <w:p w14:paraId="1DAFE2E9" w14:textId="485DDEFF" w:rsidR="002E7086" w:rsidRPr="000D7FDB" w:rsidRDefault="002E7086" w:rsidP="00FC4EC6">
            <w:pPr>
              <w:pStyle w:val="LO"/>
              <w:ind w:firstLine="0"/>
              <w:jc w:val="center"/>
              <w:rPr>
                <w:rFonts w:ascii="Arial" w:hAnsi="Arial" w:cs="Arial"/>
                <w:bCs/>
                <w:sz w:val="14"/>
                <w:szCs w:val="14"/>
                <w:lang w:val="es-ES"/>
              </w:rPr>
            </w:pPr>
            <w:r w:rsidRPr="000D7FDB">
              <w:rPr>
                <w:rFonts w:ascii="Arial" w:hAnsi="Arial" w:cs="Arial"/>
                <w:sz w:val="14"/>
                <w:szCs w:val="14"/>
                <w:lang w:val="es-ES"/>
              </w:rPr>
              <w:t>L</w:t>
            </w:r>
            <w:r w:rsidRPr="000D7FDB">
              <w:rPr>
                <w:rFonts w:ascii="Arial" w:hAnsi="Arial" w:cs="Arial"/>
                <w:sz w:val="14"/>
                <w:szCs w:val="14"/>
                <w:vertAlign w:val="superscript"/>
                <w:lang w:val="es-ES"/>
              </w:rPr>
              <w:t>-1</w:t>
            </w:r>
            <w:r w:rsidRPr="000D7FDB">
              <w:rPr>
                <w:rFonts w:ascii="Arial" w:hAnsi="Arial" w:cs="Arial"/>
                <w:sz w:val="14"/>
                <w:szCs w:val="14"/>
                <w:lang w:val="es-ES"/>
              </w:rPr>
              <w:t xml:space="preserve"> d</w:t>
            </w:r>
            <w:r w:rsidRPr="000D7FDB">
              <w:rPr>
                <w:rFonts w:ascii="Arial" w:hAnsi="Arial" w:cs="Arial"/>
                <w:sz w:val="14"/>
                <w:szCs w:val="14"/>
                <w:vertAlign w:val="superscript"/>
                <w:lang w:val="es-ES"/>
              </w:rPr>
              <w:t>-1</w:t>
            </w:r>
          </w:p>
        </w:tc>
        <w:tc>
          <w:tcPr>
            <w:tcW w:w="592" w:type="pct"/>
            <w:tcBorders>
              <w:top w:val="nil"/>
              <w:bottom w:val="single" w:sz="4" w:space="0" w:color="auto"/>
            </w:tcBorders>
            <w:vAlign w:val="center"/>
          </w:tcPr>
          <w:p w14:paraId="3896CEAF" w14:textId="28933F10" w:rsidR="002E7086" w:rsidRPr="000D7FDB" w:rsidRDefault="002E7086" w:rsidP="00FC4EC6">
            <w:pPr>
              <w:pStyle w:val="LO"/>
              <w:ind w:firstLine="0"/>
              <w:jc w:val="center"/>
              <w:rPr>
                <w:rFonts w:ascii="Arial" w:hAnsi="Arial" w:cs="Arial"/>
                <w:sz w:val="14"/>
                <w:szCs w:val="14"/>
                <w:lang w:val="es-ES"/>
              </w:rPr>
            </w:pPr>
            <w:r w:rsidRPr="000D7FDB">
              <w:rPr>
                <w:rFonts w:ascii="Arial" w:hAnsi="Arial" w:cs="Arial"/>
                <w:sz w:val="14"/>
                <w:szCs w:val="14"/>
                <w:lang w:val="es-ES"/>
              </w:rPr>
              <w:t>nmol N-N</w:t>
            </w:r>
            <w:r w:rsidRPr="000D7FDB">
              <w:rPr>
                <w:rFonts w:ascii="Arial" w:hAnsi="Arial" w:cs="Arial"/>
                <w:sz w:val="14"/>
                <w:szCs w:val="14"/>
                <w:vertAlign w:val="subscript"/>
                <w:lang w:val="es-ES"/>
              </w:rPr>
              <w:t>2</w:t>
            </w:r>
            <w:r w:rsidRPr="000D7FDB">
              <w:rPr>
                <w:rFonts w:ascii="Arial" w:hAnsi="Arial" w:cs="Arial"/>
                <w:sz w:val="14"/>
                <w:szCs w:val="14"/>
                <w:lang w:val="es-ES"/>
              </w:rPr>
              <w:t>O</w:t>
            </w:r>
          </w:p>
          <w:p w14:paraId="7FA0CE38" w14:textId="23B6D85B" w:rsidR="002E7086" w:rsidRPr="000D7FDB" w:rsidRDefault="002E7086" w:rsidP="00FC4EC6">
            <w:pPr>
              <w:pStyle w:val="LO"/>
              <w:ind w:firstLine="0"/>
              <w:jc w:val="center"/>
              <w:rPr>
                <w:rFonts w:ascii="Arial" w:hAnsi="Arial" w:cs="Arial"/>
                <w:bCs/>
                <w:sz w:val="14"/>
                <w:szCs w:val="14"/>
                <w:lang w:val="es-ES"/>
              </w:rPr>
            </w:pPr>
            <w:r w:rsidRPr="000D7FDB">
              <w:rPr>
                <w:rFonts w:ascii="Arial" w:hAnsi="Arial" w:cs="Arial"/>
                <w:sz w:val="14"/>
                <w:szCs w:val="14"/>
                <w:lang w:val="es-ES"/>
              </w:rPr>
              <w:t>m</w:t>
            </w:r>
            <w:r w:rsidRPr="000D7FDB">
              <w:rPr>
                <w:rFonts w:ascii="Arial" w:hAnsi="Arial" w:cs="Arial"/>
                <w:sz w:val="14"/>
                <w:szCs w:val="14"/>
                <w:vertAlign w:val="superscript"/>
                <w:lang w:val="es-ES"/>
              </w:rPr>
              <w:t>-2</w:t>
            </w:r>
            <w:r w:rsidRPr="000D7FDB">
              <w:rPr>
                <w:rFonts w:ascii="Arial" w:hAnsi="Arial" w:cs="Arial"/>
                <w:sz w:val="14"/>
                <w:szCs w:val="14"/>
                <w:lang w:val="es-ES"/>
              </w:rPr>
              <w:t xml:space="preserve"> d</w:t>
            </w:r>
            <w:r w:rsidRPr="000D7FDB">
              <w:rPr>
                <w:rFonts w:ascii="Arial" w:hAnsi="Arial" w:cs="Arial"/>
                <w:sz w:val="14"/>
                <w:szCs w:val="14"/>
                <w:vertAlign w:val="superscript"/>
                <w:lang w:val="es-ES"/>
              </w:rPr>
              <w:t>-1</w:t>
            </w:r>
          </w:p>
        </w:tc>
        <w:tc>
          <w:tcPr>
            <w:tcW w:w="592" w:type="pct"/>
            <w:tcBorders>
              <w:top w:val="nil"/>
              <w:bottom w:val="single" w:sz="4" w:space="0" w:color="auto"/>
            </w:tcBorders>
            <w:vAlign w:val="center"/>
          </w:tcPr>
          <w:p w14:paraId="739861F3" w14:textId="10269D31" w:rsidR="002E7086" w:rsidRPr="000D7FDB" w:rsidRDefault="002E7086" w:rsidP="00FC4EC6">
            <w:pPr>
              <w:pStyle w:val="LO"/>
              <w:ind w:firstLine="0"/>
              <w:jc w:val="center"/>
              <w:rPr>
                <w:rFonts w:ascii="Arial" w:hAnsi="Arial" w:cs="Arial"/>
                <w:bCs/>
                <w:sz w:val="14"/>
                <w:szCs w:val="14"/>
                <w:lang w:val="es-ES"/>
              </w:rPr>
            </w:pPr>
            <w:r w:rsidRPr="000D7FDB">
              <w:rPr>
                <w:rFonts w:ascii="Arial" w:hAnsi="Arial" w:cs="Arial"/>
                <w:sz w:val="14"/>
                <w:szCs w:val="14"/>
                <w:lang w:val="es-ES"/>
              </w:rPr>
              <w:t xml:space="preserve">nmol </w:t>
            </w:r>
            <w:r w:rsidR="00973395" w:rsidRPr="000D7FDB">
              <w:rPr>
                <w:rFonts w:ascii="Arial" w:hAnsi="Arial" w:cs="Arial"/>
                <w:sz w:val="14"/>
                <w:szCs w:val="14"/>
                <w:lang w:val="es-ES"/>
              </w:rPr>
              <w:t>N-</w:t>
            </w:r>
            <w:r w:rsidRPr="000D7FDB">
              <w:rPr>
                <w:rFonts w:ascii="Arial" w:hAnsi="Arial" w:cs="Arial"/>
                <w:sz w:val="14"/>
                <w:szCs w:val="14"/>
                <w:lang w:val="es-ES"/>
              </w:rPr>
              <w:t>N</w:t>
            </w:r>
            <w:r w:rsidRPr="000D7FDB">
              <w:rPr>
                <w:rFonts w:ascii="Arial" w:hAnsi="Arial" w:cs="Arial"/>
                <w:sz w:val="14"/>
                <w:szCs w:val="14"/>
                <w:vertAlign w:val="subscript"/>
                <w:lang w:val="es-ES"/>
              </w:rPr>
              <w:t>2</w:t>
            </w:r>
            <w:r w:rsidRPr="000D7FDB">
              <w:rPr>
                <w:rFonts w:ascii="Arial" w:hAnsi="Arial" w:cs="Arial"/>
                <w:sz w:val="14"/>
                <w:szCs w:val="14"/>
                <w:lang w:val="es-ES"/>
              </w:rPr>
              <w:t>O</w:t>
            </w:r>
          </w:p>
          <w:p w14:paraId="36B64F49" w14:textId="37F2A2D6" w:rsidR="002E7086" w:rsidRPr="000D7FDB" w:rsidRDefault="002E7086" w:rsidP="00FC4EC6">
            <w:pPr>
              <w:pStyle w:val="LO"/>
              <w:ind w:firstLine="0"/>
              <w:jc w:val="center"/>
              <w:rPr>
                <w:rFonts w:ascii="Arial" w:hAnsi="Arial" w:cs="Arial"/>
                <w:sz w:val="14"/>
                <w:szCs w:val="14"/>
                <w:lang w:val="es-ES"/>
              </w:rPr>
            </w:pPr>
            <w:r w:rsidRPr="000D7FDB">
              <w:rPr>
                <w:rFonts w:ascii="Arial" w:hAnsi="Arial" w:cs="Arial"/>
                <w:sz w:val="14"/>
                <w:szCs w:val="14"/>
                <w:lang w:val="es-ES"/>
              </w:rPr>
              <w:t>W</w:t>
            </w:r>
            <w:r w:rsidRPr="000D7FDB">
              <w:rPr>
                <w:rFonts w:ascii="Arial" w:hAnsi="Arial" w:cs="Arial"/>
                <w:sz w:val="14"/>
                <w:szCs w:val="14"/>
                <w:vertAlign w:val="superscript"/>
                <w:lang w:val="es-ES"/>
              </w:rPr>
              <w:t>-1</w:t>
            </w:r>
            <w:r w:rsidRPr="000D7FDB">
              <w:rPr>
                <w:rFonts w:ascii="Arial" w:hAnsi="Arial" w:cs="Arial"/>
                <w:sz w:val="14"/>
                <w:szCs w:val="14"/>
                <w:lang w:val="es-ES"/>
              </w:rPr>
              <w:t xml:space="preserve"> PAR</w:t>
            </w:r>
          </w:p>
        </w:tc>
        <w:tc>
          <w:tcPr>
            <w:tcW w:w="592" w:type="pct"/>
            <w:tcBorders>
              <w:top w:val="nil"/>
              <w:bottom w:val="single" w:sz="4" w:space="0" w:color="auto"/>
            </w:tcBorders>
            <w:vAlign w:val="center"/>
          </w:tcPr>
          <w:p w14:paraId="2FC5B1B9" w14:textId="3F7C3B0C" w:rsidR="002E7086" w:rsidRPr="000D7FDB" w:rsidRDefault="002E7086" w:rsidP="00FC4EC6">
            <w:pPr>
              <w:pStyle w:val="LO"/>
              <w:ind w:firstLine="0"/>
              <w:jc w:val="center"/>
              <w:rPr>
                <w:rFonts w:ascii="Arial" w:hAnsi="Arial" w:cs="Arial"/>
                <w:bCs/>
                <w:sz w:val="14"/>
                <w:szCs w:val="14"/>
                <w:lang w:val="es-ES"/>
              </w:rPr>
            </w:pPr>
            <w:r w:rsidRPr="000D7FDB">
              <w:rPr>
                <w:rFonts w:ascii="Arial" w:hAnsi="Arial" w:cs="Arial"/>
                <w:sz w:val="14"/>
                <w:szCs w:val="14"/>
                <w:lang w:val="es-ES"/>
              </w:rPr>
              <w:t xml:space="preserve">nmol </w:t>
            </w:r>
            <w:r w:rsidR="00973395" w:rsidRPr="000D7FDB">
              <w:rPr>
                <w:rFonts w:ascii="Arial" w:hAnsi="Arial" w:cs="Arial"/>
                <w:sz w:val="14"/>
                <w:szCs w:val="14"/>
                <w:lang w:val="es-ES"/>
              </w:rPr>
              <w:t>N-</w:t>
            </w:r>
            <w:r w:rsidRPr="000D7FDB">
              <w:rPr>
                <w:rFonts w:ascii="Arial" w:hAnsi="Arial" w:cs="Arial"/>
                <w:sz w:val="14"/>
                <w:szCs w:val="14"/>
                <w:lang w:val="es-ES"/>
              </w:rPr>
              <w:t>N</w:t>
            </w:r>
            <w:r w:rsidRPr="000D7FDB">
              <w:rPr>
                <w:rFonts w:ascii="Arial" w:hAnsi="Arial" w:cs="Arial"/>
                <w:sz w:val="14"/>
                <w:szCs w:val="14"/>
                <w:vertAlign w:val="subscript"/>
                <w:lang w:val="es-ES"/>
              </w:rPr>
              <w:t>2</w:t>
            </w:r>
            <w:r w:rsidRPr="000D7FDB">
              <w:rPr>
                <w:rFonts w:ascii="Arial" w:hAnsi="Arial" w:cs="Arial"/>
                <w:sz w:val="14"/>
                <w:szCs w:val="14"/>
                <w:lang w:val="es-ES"/>
              </w:rPr>
              <w:t>O</w:t>
            </w:r>
          </w:p>
          <w:p w14:paraId="571448C8" w14:textId="3C9C8AEA" w:rsidR="002E7086" w:rsidRPr="000D7FDB" w:rsidRDefault="002E7086" w:rsidP="00FC4EC6">
            <w:pPr>
              <w:pStyle w:val="LO"/>
              <w:ind w:firstLine="0"/>
              <w:jc w:val="center"/>
              <w:rPr>
                <w:rFonts w:ascii="Arial" w:hAnsi="Arial" w:cs="Arial"/>
                <w:bCs/>
                <w:sz w:val="14"/>
                <w:szCs w:val="14"/>
                <w:lang w:val="es-ES"/>
              </w:rPr>
            </w:pPr>
            <w:r w:rsidRPr="000D7FDB">
              <w:rPr>
                <w:rFonts w:ascii="Arial" w:hAnsi="Arial" w:cs="Arial"/>
                <w:sz w:val="14"/>
                <w:szCs w:val="14"/>
                <w:lang w:val="es-ES"/>
              </w:rPr>
              <w:t>W</w:t>
            </w:r>
            <w:r w:rsidRPr="000D7FDB">
              <w:rPr>
                <w:rFonts w:ascii="Arial" w:hAnsi="Arial" w:cs="Arial"/>
                <w:sz w:val="14"/>
                <w:szCs w:val="14"/>
                <w:vertAlign w:val="superscript"/>
                <w:lang w:val="es-ES"/>
              </w:rPr>
              <w:t>-1</w:t>
            </w:r>
            <w:r w:rsidRPr="000D7FDB">
              <w:rPr>
                <w:rFonts w:ascii="Arial" w:hAnsi="Arial" w:cs="Arial"/>
                <w:sz w:val="14"/>
                <w:szCs w:val="14"/>
                <w:lang w:val="es-ES"/>
              </w:rPr>
              <w:t xml:space="preserve"> UVB</w:t>
            </w:r>
          </w:p>
        </w:tc>
        <w:tc>
          <w:tcPr>
            <w:tcW w:w="531" w:type="pct"/>
            <w:tcBorders>
              <w:top w:val="nil"/>
              <w:bottom w:val="single" w:sz="4" w:space="0" w:color="auto"/>
            </w:tcBorders>
            <w:vAlign w:val="center"/>
          </w:tcPr>
          <w:p w14:paraId="40390609" w14:textId="5BBD7D32" w:rsidR="002E7086" w:rsidRPr="000D7FDB" w:rsidRDefault="002E7086" w:rsidP="00FC4EC6">
            <w:pPr>
              <w:pStyle w:val="LO"/>
              <w:ind w:firstLine="0"/>
              <w:jc w:val="center"/>
              <w:rPr>
                <w:rFonts w:ascii="Arial" w:hAnsi="Arial" w:cs="Arial"/>
                <w:bCs/>
                <w:sz w:val="14"/>
                <w:szCs w:val="14"/>
              </w:rPr>
            </w:pPr>
            <w:r w:rsidRPr="000D7FDB">
              <w:rPr>
                <w:rFonts w:ascii="Arial" w:hAnsi="Arial" w:cs="Arial"/>
                <w:sz w:val="14"/>
                <w:szCs w:val="14"/>
              </w:rPr>
              <w:t>%</w:t>
            </w:r>
          </w:p>
        </w:tc>
      </w:tr>
      <w:tr w:rsidR="00973395" w:rsidRPr="0009303B" w14:paraId="27FE537B" w14:textId="77777777" w:rsidTr="00F74D23">
        <w:trPr>
          <w:trHeight w:val="570"/>
          <w:jc w:val="center"/>
        </w:trPr>
        <w:tc>
          <w:tcPr>
            <w:tcW w:w="758" w:type="pct"/>
            <w:tcBorders>
              <w:top w:val="single" w:sz="4" w:space="0" w:color="auto"/>
              <w:bottom w:val="single" w:sz="4" w:space="0" w:color="auto"/>
            </w:tcBorders>
            <w:vAlign w:val="center"/>
          </w:tcPr>
          <w:p w14:paraId="3DF03A6A" w14:textId="4D52112C" w:rsidR="00973395" w:rsidRDefault="00973395" w:rsidP="00243D4A">
            <w:pPr>
              <w:pStyle w:val="LO"/>
              <w:spacing w:before="40" w:after="40"/>
              <w:ind w:firstLine="0"/>
              <w:jc w:val="center"/>
              <w:rPr>
                <w:rFonts w:ascii="Arial" w:hAnsi="Arial" w:cs="Arial"/>
                <w:sz w:val="14"/>
                <w:szCs w:val="14"/>
                <w:lang w:val="es-ES"/>
              </w:rPr>
            </w:pPr>
            <w:proofErr w:type="spellStart"/>
            <w:r>
              <w:rPr>
                <w:rFonts w:ascii="Arial" w:hAnsi="Arial" w:cs="Arial"/>
                <w:sz w:val="14"/>
                <w:szCs w:val="14"/>
                <w:lang w:val="es-ES"/>
              </w:rPr>
              <w:t>Experiment</w:t>
            </w:r>
            <w:proofErr w:type="spellEnd"/>
            <w:r>
              <w:rPr>
                <w:rFonts w:ascii="Arial" w:hAnsi="Arial" w:cs="Arial"/>
                <w:sz w:val="14"/>
                <w:szCs w:val="14"/>
                <w:lang w:val="es-ES"/>
              </w:rPr>
              <w:t xml:space="preserve"> 1 - </w:t>
            </w:r>
          </w:p>
          <w:p w14:paraId="41D3FB81" w14:textId="2B6E34E7" w:rsidR="00973395" w:rsidRPr="0009303B" w:rsidRDefault="00973395" w:rsidP="00243D4A">
            <w:pPr>
              <w:pStyle w:val="LO"/>
              <w:spacing w:before="40" w:after="40"/>
              <w:ind w:firstLine="0"/>
              <w:jc w:val="center"/>
              <w:rPr>
                <w:rFonts w:ascii="Arial" w:hAnsi="Arial" w:cs="Arial"/>
                <w:bCs/>
                <w:sz w:val="14"/>
                <w:szCs w:val="14"/>
                <w:lang w:val="es-ES"/>
              </w:rPr>
            </w:pPr>
            <w:r w:rsidRPr="0009303B">
              <w:rPr>
                <w:rFonts w:ascii="Arial" w:hAnsi="Arial" w:cs="Arial"/>
                <w:sz w:val="14"/>
                <w:szCs w:val="14"/>
                <w:lang w:val="es-ES"/>
              </w:rPr>
              <w:t>Cubillas reservoir (June 2018)</w:t>
            </w:r>
          </w:p>
        </w:tc>
        <w:tc>
          <w:tcPr>
            <w:tcW w:w="278" w:type="pct"/>
            <w:tcBorders>
              <w:top w:val="single" w:sz="4" w:space="0" w:color="auto"/>
              <w:bottom w:val="single" w:sz="4" w:space="0" w:color="auto"/>
            </w:tcBorders>
            <w:vAlign w:val="center"/>
          </w:tcPr>
          <w:p w14:paraId="353BAE39" w14:textId="6458519D" w:rsidR="00973395" w:rsidRPr="00B64CB8" w:rsidRDefault="00973395" w:rsidP="00973395">
            <w:pPr>
              <w:pStyle w:val="LO"/>
              <w:ind w:firstLine="0"/>
              <w:jc w:val="right"/>
              <w:rPr>
                <w:rFonts w:ascii="Arial" w:hAnsi="Arial" w:cs="Arial"/>
                <w:bCs/>
                <w:sz w:val="14"/>
                <w:szCs w:val="14"/>
              </w:rPr>
            </w:pPr>
            <w:r w:rsidRPr="00B64CB8">
              <w:rPr>
                <w:rFonts w:ascii="Arial" w:hAnsi="Arial" w:cs="Arial"/>
                <w:sz w:val="14"/>
                <w:szCs w:val="14"/>
              </w:rPr>
              <w:t>37</w:t>
            </w:r>
            <w:r w:rsidR="00C47029">
              <w:rPr>
                <w:rFonts w:ascii="Arial" w:hAnsi="Arial" w:cs="Arial"/>
                <w:sz w:val="14"/>
                <w:szCs w:val="14"/>
              </w:rPr>
              <w:t>5</w:t>
            </w:r>
            <w:r w:rsidRPr="00B64CB8">
              <w:rPr>
                <w:rFonts w:ascii="Arial" w:hAnsi="Arial" w:cs="Arial"/>
                <w:sz w:val="14"/>
                <w:szCs w:val="14"/>
              </w:rPr>
              <w:t>.</w:t>
            </w:r>
            <w:r w:rsidR="00C47029">
              <w:rPr>
                <w:rFonts w:ascii="Arial" w:hAnsi="Arial" w:cs="Arial"/>
                <w:sz w:val="14"/>
                <w:szCs w:val="14"/>
              </w:rPr>
              <w:t>5</w:t>
            </w:r>
            <w:r w:rsidRPr="00B64CB8">
              <w:rPr>
                <w:rFonts w:ascii="Arial" w:hAnsi="Arial" w:cs="Arial"/>
                <w:sz w:val="14"/>
                <w:szCs w:val="14"/>
              </w:rPr>
              <w:t>*</w:t>
            </w:r>
          </w:p>
        </w:tc>
        <w:tc>
          <w:tcPr>
            <w:tcW w:w="256" w:type="pct"/>
            <w:tcBorders>
              <w:top w:val="single" w:sz="4" w:space="0" w:color="auto"/>
              <w:bottom w:val="single" w:sz="4" w:space="0" w:color="auto"/>
            </w:tcBorders>
            <w:vAlign w:val="center"/>
          </w:tcPr>
          <w:p w14:paraId="5025D6B1" w14:textId="26B1F826" w:rsidR="00973395" w:rsidRPr="00B64CB8" w:rsidRDefault="00973395" w:rsidP="00973395">
            <w:pPr>
              <w:pStyle w:val="LO"/>
              <w:ind w:firstLine="0"/>
              <w:jc w:val="right"/>
              <w:rPr>
                <w:rFonts w:ascii="Arial" w:hAnsi="Arial" w:cs="Arial"/>
                <w:bCs/>
                <w:sz w:val="14"/>
                <w:szCs w:val="14"/>
              </w:rPr>
            </w:pPr>
            <w:r w:rsidRPr="00B64CB8">
              <w:rPr>
                <w:rFonts w:ascii="Arial" w:hAnsi="Arial" w:cs="Arial"/>
                <w:sz w:val="14"/>
                <w:szCs w:val="14"/>
              </w:rPr>
              <w:t>13.8*</w:t>
            </w:r>
          </w:p>
        </w:tc>
        <w:tc>
          <w:tcPr>
            <w:tcW w:w="251" w:type="pct"/>
            <w:tcBorders>
              <w:top w:val="single" w:sz="4" w:space="0" w:color="auto"/>
              <w:bottom w:val="single" w:sz="4" w:space="0" w:color="auto"/>
            </w:tcBorders>
            <w:vAlign w:val="center"/>
          </w:tcPr>
          <w:p w14:paraId="11CFB8F7" w14:textId="57A0BB15" w:rsidR="00973395" w:rsidRPr="00A95055" w:rsidRDefault="00973395" w:rsidP="00973395">
            <w:pPr>
              <w:pStyle w:val="LO"/>
              <w:ind w:firstLine="0"/>
              <w:jc w:val="right"/>
              <w:rPr>
                <w:rFonts w:ascii="Arial" w:hAnsi="Arial" w:cs="Arial"/>
                <w:bCs/>
                <w:sz w:val="14"/>
                <w:szCs w:val="14"/>
              </w:rPr>
            </w:pPr>
            <w:r w:rsidRPr="00A95055">
              <w:rPr>
                <w:rFonts w:ascii="Arial" w:hAnsi="Arial" w:cs="Arial"/>
                <w:sz w:val="14"/>
                <w:szCs w:val="14"/>
              </w:rPr>
              <w:t>1.6*</w:t>
            </w:r>
          </w:p>
        </w:tc>
        <w:tc>
          <w:tcPr>
            <w:tcW w:w="558" w:type="pct"/>
            <w:tcBorders>
              <w:top w:val="single" w:sz="4" w:space="0" w:color="auto"/>
              <w:bottom w:val="single" w:sz="4" w:space="0" w:color="auto"/>
            </w:tcBorders>
            <w:vAlign w:val="center"/>
          </w:tcPr>
          <w:p w14:paraId="51499CAB" w14:textId="5A48AAFD" w:rsidR="00973395" w:rsidRPr="00A95055" w:rsidRDefault="00973395" w:rsidP="00973395">
            <w:pPr>
              <w:pStyle w:val="LO"/>
              <w:ind w:firstLine="0"/>
              <w:jc w:val="right"/>
              <w:rPr>
                <w:rFonts w:ascii="Arial" w:hAnsi="Arial" w:cs="Arial"/>
                <w:bCs/>
                <w:sz w:val="14"/>
                <w:szCs w:val="14"/>
              </w:rPr>
            </w:pPr>
            <w:r w:rsidRPr="00A95055">
              <w:rPr>
                <w:rFonts w:ascii="Arial" w:eastAsia="Times New Roman" w:hAnsi="Arial" w:cs="Arial"/>
                <w:sz w:val="14"/>
                <w:szCs w:val="14"/>
              </w:rPr>
              <w:t>33.4 ± 0.3</w:t>
            </w:r>
          </w:p>
        </w:tc>
        <w:tc>
          <w:tcPr>
            <w:tcW w:w="592" w:type="pct"/>
            <w:tcBorders>
              <w:top w:val="single" w:sz="4" w:space="0" w:color="auto"/>
              <w:bottom w:val="single" w:sz="4" w:space="0" w:color="auto"/>
            </w:tcBorders>
            <w:vAlign w:val="center"/>
          </w:tcPr>
          <w:p w14:paraId="7C645D19" w14:textId="487EBC34" w:rsidR="00973395" w:rsidRPr="002539CE" w:rsidRDefault="00AA76E5" w:rsidP="00973395">
            <w:pPr>
              <w:pStyle w:val="LO"/>
              <w:ind w:firstLine="0"/>
              <w:jc w:val="right"/>
              <w:rPr>
                <w:rFonts w:ascii="Arial" w:hAnsi="Arial" w:cs="Arial"/>
                <w:bCs/>
                <w:sz w:val="14"/>
                <w:szCs w:val="14"/>
              </w:rPr>
            </w:pPr>
            <w:r w:rsidRPr="002539CE">
              <w:rPr>
                <w:rFonts w:ascii="Arial" w:hAnsi="Arial" w:cs="Arial"/>
                <w:sz w:val="14"/>
                <w:szCs w:val="14"/>
              </w:rPr>
              <w:t>2.</w:t>
            </w:r>
            <w:r w:rsidR="002539CE" w:rsidRPr="002539CE">
              <w:rPr>
                <w:rFonts w:ascii="Arial" w:hAnsi="Arial" w:cs="Arial"/>
                <w:sz w:val="14"/>
                <w:szCs w:val="14"/>
              </w:rPr>
              <w:t>96</w:t>
            </w:r>
            <w:r w:rsidRPr="002539CE">
              <w:rPr>
                <w:rFonts w:ascii="Arial" w:hAnsi="Arial" w:cs="Arial"/>
                <w:sz w:val="14"/>
                <w:szCs w:val="14"/>
              </w:rPr>
              <w:t xml:space="preserve"> </w:t>
            </w:r>
            <w:r w:rsidR="00973395" w:rsidRPr="002539CE">
              <w:rPr>
                <w:rFonts w:ascii="Arial" w:hAnsi="Arial" w:cs="Arial"/>
                <w:sz w:val="14"/>
                <w:szCs w:val="14"/>
              </w:rPr>
              <w:t>±</w:t>
            </w:r>
            <w:r w:rsidRPr="002539CE">
              <w:rPr>
                <w:rFonts w:ascii="Arial" w:hAnsi="Arial" w:cs="Arial"/>
                <w:sz w:val="14"/>
                <w:szCs w:val="14"/>
              </w:rPr>
              <w:t xml:space="preserve"> 0.</w:t>
            </w:r>
            <w:r w:rsidR="002539CE" w:rsidRPr="002539CE">
              <w:rPr>
                <w:rFonts w:ascii="Arial" w:hAnsi="Arial" w:cs="Arial"/>
                <w:sz w:val="14"/>
                <w:szCs w:val="14"/>
              </w:rPr>
              <w:t>20</w:t>
            </w:r>
            <w:r w:rsidR="00973395" w:rsidRPr="002539CE">
              <w:rPr>
                <w:rFonts w:ascii="Arial" w:hAnsi="Arial" w:cs="Arial"/>
                <w:sz w:val="14"/>
                <w:szCs w:val="14"/>
              </w:rPr>
              <w:t xml:space="preserve"> </w:t>
            </w:r>
          </w:p>
        </w:tc>
        <w:tc>
          <w:tcPr>
            <w:tcW w:w="592" w:type="pct"/>
            <w:tcBorders>
              <w:top w:val="single" w:sz="4" w:space="0" w:color="auto"/>
              <w:bottom w:val="single" w:sz="4" w:space="0" w:color="auto"/>
            </w:tcBorders>
            <w:vAlign w:val="center"/>
          </w:tcPr>
          <w:p w14:paraId="31549519" w14:textId="2E6B8DD7" w:rsidR="00973395" w:rsidRPr="00BB1DB6" w:rsidRDefault="002539CE" w:rsidP="00973395">
            <w:pPr>
              <w:pStyle w:val="LO"/>
              <w:ind w:firstLine="0"/>
              <w:jc w:val="right"/>
              <w:rPr>
                <w:rFonts w:ascii="Arial" w:hAnsi="Arial" w:cs="Arial"/>
                <w:bCs/>
                <w:sz w:val="14"/>
                <w:szCs w:val="14"/>
              </w:rPr>
            </w:pPr>
            <w:r w:rsidRPr="00BB1DB6">
              <w:rPr>
                <w:rFonts w:ascii="Arial" w:hAnsi="Arial" w:cs="Arial"/>
                <w:sz w:val="14"/>
                <w:szCs w:val="14"/>
              </w:rPr>
              <w:t>40.58</w:t>
            </w:r>
            <w:r w:rsidR="00880351" w:rsidRPr="00BB1DB6">
              <w:rPr>
                <w:rFonts w:ascii="Arial" w:hAnsi="Arial" w:cs="Arial"/>
                <w:sz w:val="14"/>
                <w:szCs w:val="14"/>
              </w:rPr>
              <w:t xml:space="preserve"> </w:t>
            </w:r>
            <w:r w:rsidR="00973395" w:rsidRPr="00BB1DB6">
              <w:rPr>
                <w:rFonts w:ascii="Arial" w:hAnsi="Arial" w:cs="Arial"/>
                <w:sz w:val="14"/>
                <w:szCs w:val="14"/>
              </w:rPr>
              <w:t>±</w:t>
            </w:r>
            <w:r w:rsidR="00880351" w:rsidRPr="00BB1DB6">
              <w:rPr>
                <w:rFonts w:ascii="Arial" w:hAnsi="Arial" w:cs="Arial"/>
                <w:sz w:val="14"/>
                <w:szCs w:val="14"/>
              </w:rPr>
              <w:t xml:space="preserve"> 2.</w:t>
            </w:r>
            <w:r w:rsidRPr="00BB1DB6">
              <w:rPr>
                <w:rFonts w:ascii="Arial" w:hAnsi="Arial" w:cs="Arial"/>
                <w:sz w:val="14"/>
                <w:szCs w:val="14"/>
              </w:rPr>
              <w:t>80</w:t>
            </w:r>
            <w:r w:rsidR="00973395" w:rsidRPr="00BB1DB6">
              <w:rPr>
                <w:rFonts w:ascii="Arial" w:hAnsi="Arial" w:cs="Arial"/>
                <w:sz w:val="14"/>
                <w:szCs w:val="14"/>
              </w:rPr>
              <w:t xml:space="preserve"> </w:t>
            </w:r>
          </w:p>
        </w:tc>
        <w:tc>
          <w:tcPr>
            <w:tcW w:w="592" w:type="pct"/>
            <w:tcBorders>
              <w:top w:val="single" w:sz="4" w:space="0" w:color="auto"/>
              <w:bottom w:val="single" w:sz="4" w:space="0" w:color="auto"/>
            </w:tcBorders>
            <w:vAlign w:val="center"/>
          </w:tcPr>
          <w:p w14:paraId="7971413F" w14:textId="0FBA161A" w:rsidR="00973395" w:rsidRPr="00BB1DB6" w:rsidRDefault="00973395" w:rsidP="00973395">
            <w:pPr>
              <w:pStyle w:val="LO"/>
              <w:ind w:firstLine="0"/>
              <w:jc w:val="right"/>
              <w:rPr>
                <w:rFonts w:ascii="Arial" w:hAnsi="Arial" w:cs="Arial"/>
                <w:sz w:val="14"/>
                <w:szCs w:val="14"/>
              </w:rPr>
            </w:pPr>
            <w:proofErr w:type="spellStart"/>
            <w:r w:rsidRPr="00BB1DB6">
              <w:rPr>
                <w:rFonts w:ascii="Arial" w:hAnsi="Arial" w:cs="Arial"/>
                <w:sz w:val="14"/>
                <w:szCs w:val="14"/>
              </w:rPr>
              <w:t>n.d</w:t>
            </w:r>
            <w:proofErr w:type="spellEnd"/>
            <w:r w:rsidRPr="00BB1DB6">
              <w:rPr>
                <w:rFonts w:ascii="Arial" w:hAnsi="Arial" w:cs="Arial"/>
                <w:sz w:val="14"/>
                <w:szCs w:val="14"/>
              </w:rPr>
              <w:t>.</w:t>
            </w:r>
          </w:p>
        </w:tc>
        <w:tc>
          <w:tcPr>
            <w:tcW w:w="592" w:type="pct"/>
            <w:tcBorders>
              <w:top w:val="single" w:sz="4" w:space="0" w:color="auto"/>
              <w:bottom w:val="single" w:sz="4" w:space="0" w:color="auto"/>
            </w:tcBorders>
            <w:vAlign w:val="center"/>
          </w:tcPr>
          <w:p w14:paraId="14E8B43B" w14:textId="2C175DF3" w:rsidR="00973395" w:rsidRPr="00BB1DB6" w:rsidRDefault="00973395" w:rsidP="00973395">
            <w:pPr>
              <w:pStyle w:val="LO"/>
              <w:ind w:firstLine="0"/>
              <w:jc w:val="right"/>
              <w:rPr>
                <w:rFonts w:ascii="Arial" w:hAnsi="Arial" w:cs="Arial"/>
                <w:bCs/>
                <w:sz w:val="14"/>
                <w:szCs w:val="14"/>
              </w:rPr>
            </w:pPr>
            <w:proofErr w:type="spellStart"/>
            <w:r w:rsidRPr="00BB1DB6">
              <w:rPr>
                <w:rFonts w:ascii="Arial" w:hAnsi="Arial" w:cs="Arial"/>
                <w:sz w:val="14"/>
                <w:szCs w:val="14"/>
              </w:rPr>
              <w:t>n.d</w:t>
            </w:r>
            <w:proofErr w:type="spellEnd"/>
            <w:r w:rsidRPr="00BB1DB6">
              <w:rPr>
                <w:rFonts w:ascii="Arial" w:hAnsi="Arial" w:cs="Arial"/>
                <w:sz w:val="14"/>
                <w:szCs w:val="14"/>
              </w:rPr>
              <w:t>.</w:t>
            </w:r>
          </w:p>
        </w:tc>
        <w:tc>
          <w:tcPr>
            <w:tcW w:w="531" w:type="pct"/>
            <w:tcBorders>
              <w:top w:val="single" w:sz="4" w:space="0" w:color="auto"/>
              <w:bottom w:val="single" w:sz="4" w:space="0" w:color="auto"/>
            </w:tcBorders>
            <w:vAlign w:val="center"/>
          </w:tcPr>
          <w:p w14:paraId="3E56EE3C" w14:textId="36380ECD" w:rsidR="00973395" w:rsidRPr="00BB1DB6" w:rsidRDefault="0057488A" w:rsidP="00973395">
            <w:pPr>
              <w:pStyle w:val="LO"/>
              <w:ind w:firstLine="0"/>
              <w:jc w:val="right"/>
              <w:rPr>
                <w:rFonts w:ascii="Arial" w:hAnsi="Arial" w:cs="Arial"/>
                <w:bCs/>
                <w:sz w:val="14"/>
                <w:szCs w:val="14"/>
              </w:rPr>
            </w:pPr>
            <w:r>
              <w:rPr>
                <w:rFonts w:ascii="Arial" w:hAnsi="Arial" w:cs="Arial"/>
                <w:sz w:val="14"/>
                <w:szCs w:val="14"/>
              </w:rPr>
              <w:t>4.5</w:t>
            </w:r>
          </w:p>
        </w:tc>
      </w:tr>
      <w:tr w:rsidR="00973395" w:rsidRPr="0009303B" w14:paraId="6CC17928" w14:textId="77777777" w:rsidTr="00F74D23">
        <w:trPr>
          <w:trHeight w:val="570"/>
          <w:jc w:val="center"/>
        </w:trPr>
        <w:tc>
          <w:tcPr>
            <w:tcW w:w="758" w:type="pct"/>
            <w:tcBorders>
              <w:top w:val="single" w:sz="4" w:space="0" w:color="auto"/>
              <w:bottom w:val="single" w:sz="4" w:space="0" w:color="auto"/>
            </w:tcBorders>
            <w:vAlign w:val="center"/>
          </w:tcPr>
          <w:p w14:paraId="188D1007" w14:textId="552960F8" w:rsidR="00243D4A" w:rsidRDefault="00973395" w:rsidP="00243D4A">
            <w:pPr>
              <w:pStyle w:val="LO"/>
              <w:spacing w:before="40" w:after="40"/>
              <w:ind w:firstLine="0"/>
              <w:jc w:val="center"/>
              <w:rPr>
                <w:rFonts w:ascii="Arial" w:hAnsi="Arial" w:cs="Arial"/>
                <w:sz w:val="14"/>
                <w:szCs w:val="14"/>
              </w:rPr>
            </w:pPr>
            <w:proofErr w:type="spellStart"/>
            <w:r>
              <w:rPr>
                <w:rFonts w:ascii="Arial" w:hAnsi="Arial" w:cs="Arial"/>
                <w:sz w:val="14"/>
                <w:szCs w:val="14"/>
              </w:rPr>
              <w:t>Experiment</w:t>
            </w:r>
            <w:proofErr w:type="spellEnd"/>
            <w:r>
              <w:rPr>
                <w:rFonts w:ascii="Arial" w:hAnsi="Arial" w:cs="Arial"/>
                <w:sz w:val="14"/>
                <w:szCs w:val="14"/>
              </w:rPr>
              <w:t xml:space="preserve"> 2 </w:t>
            </w:r>
            <w:r w:rsidR="00243D4A">
              <w:rPr>
                <w:rFonts w:ascii="Arial" w:hAnsi="Arial" w:cs="Arial"/>
                <w:sz w:val="14"/>
                <w:szCs w:val="14"/>
              </w:rPr>
              <w:t>–</w:t>
            </w:r>
            <w:r>
              <w:rPr>
                <w:rFonts w:ascii="Arial" w:hAnsi="Arial" w:cs="Arial"/>
                <w:sz w:val="14"/>
                <w:szCs w:val="14"/>
              </w:rPr>
              <w:t xml:space="preserve"> </w:t>
            </w:r>
          </w:p>
          <w:p w14:paraId="62D56DCC" w14:textId="2C4CC778" w:rsidR="00973395" w:rsidRPr="0009303B" w:rsidRDefault="00973395" w:rsidP="00243D4A">
            <w:pPr>
              <w:pStyle w:val="LO"/>
              <w:spacing w:before="40" w:after="40"/>
              <w:ind w:firstLine="0"/>
              <w:jc w:val="center"/>
              <w:rPr>
                <w:rFonts w:ascii="Arial" w:hAnsi="Arial" w:cs="Arial"/>
                <w:bCs/>
                <w:sz w:val="14"/>
                <w:szCs w:val="14"/>
              </w:rPr>
            </w:pPr>
            <w:r w:rsidRPr="0009303B">
              <w:rPr>
                <w:rFonts w:ascii="Arial" w:hAnsi="Arial" w:cs="Arial"/>
                <w:sz w:val="14"/>
                <w:szCs w:val="14"/>
              </w:rPr>
              <w:t>Cubillas reservoir (</w:t>
            </w:r>
            <w:proofErr w:type="spellStart"/>
            <w:r w:rsidRPr="0009303B">
              <w:rPr>
                <w:rFonts w:ascii="Arial" w:hAnsi="Arial" w:cs="Arial"/>
                <w:sz w:val="14"/>
                <w:szCs w:val="14"/>
              </w:rPr>
              <w:t>September</w:t>
            </w:r>
            <w:proofErr w:type="spellEnd"/>
            <w:r w:rsidRPr="0009303B">
              <w:rPr>
                <w:rFonts w:ascii="Arial" w:hAnsi="Arial" w:cs="Arial"/>
                <w:sz w:val="14"/>
                <w:szCs w:val="14"/>
              </w:rPr>
              <w:t xml:space="preserve"> 2018)</w:t>
            </w:r>
          </w:p>
        </w:tc>
        <w:tc>
          <w:tcPr>
            <w:tcW w:w="278" w:type="pct"/>
            <w:tcBorders>
              <w:top w:val="single" w:sz="4" w:space="0" w:color="auto"/>
              <w:bottom w:val="single" w:sz="4" w:space="0" w:color="auto"/>
            </w:tcBorders>
            <w:vAlign w:val="center"/>
          </w:tcPr>
          <w:p w14:paraId="6D1D1B77" w14:textId="4ECEC23D" w:rsidR="00973395" w:rsidRPr="00B64CB8" w:rsidRDefault="00973395" w:rsidP="00973395">
            <w:pPr>
              <w:pStyle w:val="LO"/>
              <w:ind w:firstLine="0"/>
              <w:jc w:val="right"/>
              <w:rPr>
                <w:rFonts w:ascii="Arial" w:hAnsi="Arial" w:cs="Arial"/>
                <w:bCs/>
                <w:sz w:val="14"/>
                <w:szCs w:val="14"/>
              </w:rPr>
            </w:pPr>
            <w:r w:rsidRPr="00B64CB8">
              <w:rPr>
                <w:rFonts w:ascii="Arial" w:hAnsi="Arial" w:cs="Arial"/>
                <w:sz w:val="14"/>
                <w:szCs w:val="14"/>
              </w:rPr>
              <w:t>177.</w:t>
            </w:r>
            <w:r w:rsidR="00C47029">
              <w:rPr>
                <w:rFonts w:ascii="Arial" w:hAnsi="Arial" w:cs="Arial"/>
                <w:sz w:val="14"/>
                <w:szCs w:val="14"/>
              </w:rPr>
              <w:t>7</w:t>
            </w:r>
          </w:p>
        </w:tc>
        <w:tc>
          <w:tcPr>
            <w:tcW w:w="256" w:type="pct"/>
            <w:tcBorders>
              <w:top w:val="single" w:sz="4" w:space="0" w:color="auto"/>
              <w:bottom w:val="single" w:sz="4" w:space="0" w:color="auto"/>
            </w:tcBorders>
            <w:vAlign w:val="center"/>
          </w:tcPr>
          <w:p w14:paraId="7577827C" w14:textId="11CD54F1" w:rsidR="00973395" w:rsidRPr="00B64CB8" w:rsidRDefault="00973395" w:rsidP="00973395">
            <w:pPr>
              <w:pStyle w:val="LO"/>
              <w:ind w:firstLine="0"/>
              <w:jc w:val="right"/>
              <w:rPr>
                <w:rFonts w:ascii="Arial" w:hAnsi="Arial" w:cs="Arial"/>
                <w:bCs/>
                <w:sz w:val="14"/>
                <w:szCs w:val="14"/>
              </w:rPr>
            </w:pPr>
            <w:r w:rsidRPr="00B64CB8">
              <w:rPr>
                <w:rFonts w:ascii="Arial" w:hAnsi="Arial" w:cs="Arial"/>
                <w:sz w:val="14"/>
                <w:szCs w:val="14"/>
              </w:rPr>
              <w:t>19.3</w:t>
            </w:r>
          </w:p>
        </w:tc>
        <w:tc>
          <w:tcPr>
            <w:tcW w:w="251" w:type="pct"/>
            <w:tcBorders>
              <w:top w:val="single" w:sz="4" w:space="0" w:color="auto"/>
              <w:bottom w:val="single" w:sz="4" w:space="0" w:color="auto"/>
            </w:tcBorders>
            <w:vAlign w:val="center"/>
          </w:tcPr>
          <w:p w14:paraId="4236F63C" w14:textId="0D405135" w:rsidR="00973395" w:rsidRPr="00A95055" w:rsidRDefault="00973395" w:rsidP="00973395">
            <w:pPr>
              <w:pStyle w:val="LO"/>
              <w:ind w:firstLine="0"/>
              <w:jc w:val="right"/>
              <w:rPr>
                <w:rFonts w:ascii="Arial" w:hAnsi="Arial" w:cs="Arial"/>
                <w:bCs/>
                <w:sz w:val="14"/>
                <w:szCs w:val="14"/>
              </w:rPr>
            </w:pPr>
            <w:r w:rsidRPr="00A95055">
              <w:rPr>
                <w:rFonts w:ascii="Arial" w:hAnsi="Arial" w:cs="Arial"/>
                <w:sz w:val="14"/>
                <w:szCs w:val="14"/>
              </w:rPr>
              <w:t>2.5</w:t>
            </w:r>
          </w:p>
        </w:tc>
        <w:tc>
          <w:tcPr>
            <w:tcW w:w="558" w:type="pct"/>
            <w:tcBorders>
              <w:top w:val="single" w:sz="4" w:space="0" w:color="auto"/>
              <w:bottom w:val="single" w:sz="4" w:space="0" w:color="auto"/>
            </w:tcBorders>
            <w:vAlign w:val="center"/>
          </w:tcPr>
          <w:p w14:paraId="3CC8F734" w14:textId="1035CDFB" w:rsidR="00973395" w:rsidRPr="00A95055" w:rsidRDefault="005F7E52" w:rsidP="00973395">
            <w:pPr>
              <w:pStyle w:val="LO"/>
              <w:ind w:firstLine="0"/>
              <w:jc w:val="right"/>
              <w:rPr>
                <w:rFonts w:ascii="Arial" w:hAnsi="Arial" w:cs="Arial"/>
                <w:bCs/>
                <w:sz w:val="14"/>
                <w:szCs w:val="14"/>
              </w:rPr>
            </w:pPr>
            <w:r w:rsidRPr="00A95055">
              <w:rPr>
                <w:rFonts w:ascii="Arial" w:eastAsia="Times New Roman" w:hAnsi="Arial" w:cs="Arial"/>
                <w:sz w:val="14"/>
                <w:szCs w:val="14"/>
              </w:rPr>
              <w:t>84.6</w:t>
            </w:r>
            <w:r w:rsidR="00973395" w:rsidRPr="00A95055">
              <w:rPr>
                <w:rFonts w:ascii="Arial" w:eastAsia="Times New Roman" w:hAnsi="Arial" w:cs="Arial"/>
                <w:sz w:val="14"/>
                <w:szCs w:val="14"/>
              </w:rPr>
              <w:t xml:space="preserve"> ± </w:t>
            </w:r>
            <w:r w:rsidR="007D3F54" w:rsidRPr="00A95055">
              <w:rPr>
                <w:rFonts w:ascii="Arial" w:eastAsia="Times New Roman" w:hAnsi="Arial" w:cs="Arial"/>
                <w:sz w:val="14"/>
                <w:szCs w:val="14"/>
              </w:rPr>
              <w:t>3.2</w:t>
            </w:r>
          </w:p>
        </w:tc>
        <w:tc>
          <w:tcPr>
            <w:tcW w:w="592" w:type="pct"/>
            <w:tcBorders>
              <w:top w:val="single" w:sz="4" w:space="0" w:color="auto"/>
              <w:bottom w:val="single" w:sz="4" w:space="0" w:color="auto"/>
            </w:tcBorders>
            <w:vAlign w:val="center"/>
          </w:tcPr>
          <w:p w14:paraId="30E21C54" w14:textId="5B098067" w:rsidR="00973395" w:rsidRPr="002539CE" w:rsidRDefault="00AA76E5" w:rsidP="00973395">
            <w:pPr>
              <w:pStyle w:val="LO"/>
              <w:ind w:firstLine="0"/>
              <w:jc w:val="right"/>
              <w:rPr>
                <w:rFonts w:ascii="Arial" w:hAnsi="Arial" w:cs="Arial"/>
                <w:bCs/>
                <w:sz w:val="14"/>
                <w:szCs w:val="14"/>
              </w:rPr>
            </w:pPr>
            <w:r w:rsidRPr="002539CE">
              <w:rPr>
                <w:rFonts w:ascii="Arial" w:hAnsi="Arial" w:cs="Arial"/>
                <w:sz w:val="14"/>
                <w:szCs w:val="14"/>
              </w:rPr>
              <w:t xml:space="preserve"> 6</w:t>
            </w:r>
            <w:r w:rsidR="002539CE" w:rsidRPr="002539CE">
              <w:rPr>
                <w:rFonts w:ascii="Arial" w:hAnsi="Arial" w:cs="Arial"/>
                <w:sz w:val="14"/>
                <w:szCs w:val="14"/>
              </w:rPr>
              <w:t>6.56</w:t>
            </w:r>
            <w:r w:rsidRPr="002539CE">
              <w:rPr>
                <w:rFonts w:ascii="Arial" w:hAnsi="Arial" w:cs="Arial"/>
                <w:sz w:val="14"/>
                <w:szCs w:val="14"/>
              </w:rPr>
              <w:t xml:space="preserve"> </w:t>
            </w:r>
            <w:r w:rsidR="00973395" w:rsidRPr="002539CE">
              <w:rPr>
                <w:rFonts w:ascii="Arial" w:hAnsi="Arial" w:cs="Arial"/>
                <w:sz w:val="14"/>
                <w:szCs w:val="14"/>
              </w:rPr>
              <w:t>±</w:t>
            </w:r>
            <w:r w:rsidRPr="002539CE">
              <w:rPr>
                <w:rFonts w:ascii="Arial" w:hAnsi="Arial" w:cs="Arial"/>
                <w:sz w:val="14"/>
                <w:szCs w:val="14"/>
              </w:rPr>
              <w:t xml:space="preserve"> 1</w:t>
            </w:r>
            <w:r w:rsidR="002539CE" w:rsidRPr="002539CE">
              <w:rPr>
                <w:rFonts w:ascii="Arial" w:hAnsi="Arial" w:cs="Arial"/>
                <w:sz w:val="14"/>
                <w:szCs w:val="14"/>
              </w:rPr>
              <w:t>5.11</w:t>
            </w:r>
            <w:r w:rsidR="00973395" w:rsidRPr="002539CE">
              <w:rPr>
                <w:rFonts w:ascii="Arial" w:hAnsi="Arial" w:cs="Arial"/>
                <w:sz w:val="14"/>
                <w:szCs w:val="14"/>
              </w:rPr>
              <w:t xml:space="preserve"> </w:t>
            </w:r>
          </w:p>
        </w:tc>
        <w:tc>
          <w:tcPr>
            <w:tcW w:w="592" w:type="pct"/>
            <w:tcBorders>
              <w:top w:val="single" w:sz="4" w:space="0" w:color="auto"/>
              <w:bottom w:val="single" w:sz="4" w:space="0" w:color="auto"/>
            </w:tcBorders>
            <w:vAlign w:val="center"/>
          </w:tcPr>
          <w:p w14:paraId="6D658799" w14:textId="238BD899" w:rsidR="00973395" w:rsidRPr="00BB1DB6" w:rsidRDefault="002539CE" w:rsidP="00973395">
            <w:pPr>
              <w:pStyle w:val="LO"/>
              <w:ind w:firstLine="0"/>
              <w:jc w:val="right"/>
              <w:rPr>
                <w:rFonts w:ascii="Arial" w:hAnsi="Arial" w:cs="Arial"/>
                <w:bCs/>
                <w:sz w:val="14"/>
                <w:szCs w:val="14"/>
              </w:rPr>
            </w:pPr>
            <w:r w:rsidRPr="00BB1DB6">
              <w:rPr>
                <w:rFonts w:ascii="Arial" w:hAnsi="Arial" w:cs="Arial"/>
                <w:sz w:val="14"/>
                <w:szCs w:val="14"/>
              </w:rPr>
              <w:t>680.72</w:t>
            </w:r>
            <w:r w:rsidR="00880351" w:rsidRPr="00BB1DB6">
              <w:rPr>
                <w:rFonts w:ascii="Arial" w:hAnsi="Arial" w:cs="Arial"/>
                <w:sz w:val="14"/>
                <w:szCs w:val="14"/>
              </w:rPr>
              <w:t xml:space="preserve"> </w:t>
            </w:r>
            <w:r w:rsidR="00973395" w:rsidRPr="00BB1DB6">
              <w:rPr>
                <w:rFonts w:ascii="Arial" w:hAnsi="Arial" w:cs="Arial"/>
                <w:sz w:val="14"/>
                <w:szCs w:val="14"/>
              </w:rPr>
              <w:t>±</w:t>
            </w:r>
            <w:r w:rsidR="00880351" w:rsidRPr="00BB1DB6">
              <w:rPr>
                <w:rFonts w:ascii="Arial" w:hAnsi="Arial" w:cs="Arial"/>
                <w:sz w:val="14"/>
                <w:szCs w:val="14"/>
              </w:rPr>
              <w:t xml:space="preserve"> </w:t>
            </w:r>
            <w:r w:rsidRPr="00BB1DB6">
              <w:rPr>
                <w:rFonts w:ascii="Arial" w:hAnsi="Arial" w:cs="Arial"/>
                <w:sz w:val="14"/>
                <w:szCs w:val="14"/>
              </w:rPr>
              <w:t>154.55</w:t>
            </w:r>
            <w:r w:rsidR="00973395" w:rsidRPr="00BB1DB6">
              <w:rPr>
                <w:rFonts w:ascii="Arial" w:hAnsi="Arial" w:cs="Arial"/>
                <w:sz w:val="14"/>
                <w:szCs w:val="14"/>
              </w:rPr>
              <w:t xml:space="preserve"> </w:t>
            </w:r>
          </w:p>
        </w:tc>
        <w:tc>
          <w:tcPr>
            <w:tcW w:w="592" w:type="pct"/>
            <w:tcBorders>
              <w:top w:val="single" w:sz="4" w:space="0" w:color="auto"/>
              <w:bottom w:val="single" w:sz="4" w:space="0" w:color="auto"/>
            </w:tcBorders>
            <w:vAlign w:val="center"/>
          </w:tcPr>
          <w:p w14:paraId="3ABE72EF" w14:textId="0C09AE72" w:rsidR="00973395" w:rsidRPr="00BB1DB6" w:rsidRDefault="00973395" w:rsidP="00973395">
            <w:pPr>
              <w:pStyle w:val="LO"/>
              <w:ind w:firstLine="0"/>
              <w:jc w:val="right"/>
              <w:rPr>
                <w:rFonts w:ascii="Arial" w:hAnsi="Arial" w:cs="Arial"/>
                <w:sz w:val="14"/>
                <w:szCs w:val="14"/>
              </w:rPr>
            </w:pPr>
            <w:proofErr w:type="spellStart"/>
            <w:r w:rsidRPr="00BB1DB6">
              <w:rPr>
                <w:rFonts w:ascii="Arial" w:hAnsi="Arial" w:cs="Arial"/>
                <w:sz w:val="14"/>
                <w:szCs w:val="14"/>
              </w:rPr>
              <w:t>n.d</w:t>
            </w:r>
            <w:proofErr w:type="spellEnd"/>
            <w:r w:rsidRPr="00BB1DB6">
              <w:rPr>
                <w:rFonts w:ascii="Arial" w:hAnsi="Arial" w:cs="Arial"/>
                <w:sz w:val="14"/>
                <w:szCs w:val="14"/>
              </w:rPr>
              <w:t>.</w:t>
            </w:r>
          </w:p>
        </w:tc>
        <w:tc>
          <w:tcPr>
            <w:tcW w:w="592" w:type="pct"/>
            <w:tcBorders>
              <w:top w:val="single" w:sz="4" w:space="0" w:color="auto"/>
              <w:bottom w:val="single" w:sz="4" w:space="0" w:color="auto"/>
            </w:tcBorders>
            <w:vAlign w:val="center"/>
          </w:tcPr>
          <w:p w14:paraId="6B0FE48D" w14:textId="0D243FAC" w:rsidR="00973395" w:rsidRPr="00BB1DB6" w:rsidRDefault="00973395" w:rsidP="00973395">
            <w:pPr>
              <w:pStyle w:val="LO"/>
              <w:ind w:firstLine="0"/>
              <w:jc w:val="right"/>
              <w:rPr>
                <w:rFonts w:ascii="Arial" w:hAnsi="Arial" w:cs="Arial"/>
                <w:bCs/>
                <w:sz w:val="14"/>
                <w:szCs w:val="14"/>
              </w:rPr>
            </w:pPr>
            <w:proofErr w:type="spellStart"/>
            <w:r w:rsidRPr="00BB1DB6">
              <w:rPr>
                <w:rFonts w:ascii="Arial" w:hAnsi="Arial" w:cs="Arial"/>
                <w:sz w:val="14"/>
                <w:szCs w:val="14"/>
              </w:rPr>
              <w:t>n.d</w:t>
            </w:r>
            <w:proofErr w:type="spellEnd"/>
            <w:r w:rsidRPr="00BB1DB6">
              <w:rPr>
                <w:rFonts w:ascii="Arial" w:hAnsi="Arial" w:cs="Arial"/>
                <w:sz w:val="14"/>
                <w:szCs w:val="14"/>
              </w:rPr>
              <w:t>.</w:t>
            </w:r>
          </w:p>
        </w:tc>
        <w:tc>
          <w:tcPr>
            <w:tcW w:w="531" w:type="pct"/>
            <w:tcBorders>
              <w:top w:val="single" w:sz="4" w:space="0" w:color="auto"/>
              <w:bottom w:val="single" w:sz="4" w:space="0" w:color="auto"/>
            </w:tcBorders>
            <w:vAlign w:val="center"/>
          </w:tcPr>
          <w:p w14:paraId="5BBFEBAF" w14:textId="1BFD0FBB" w:rsidR="00973395" w:rsidRPr="00BB1DB6" w:rsidRDefault="0057488A" w:rsidP="00973395">
            <w:pPr>
              <w:pStyle w:val="LO"/>
              <w:ind w:firstLine="0"/>
              <w:jc w:val="right"/>
              <w:rPr>
                <w:rFonts w:ascii="Arial" w:hAnsi="Arial" w:cs="Arial"/>
                <w:bCs/>
                <w:sz w:val="14"/>
                <w:szCs w:val="14"/>
              </w:rPr>
            </w:pPr>
            <w:r>
              <w:rPr>
                <w:rFonts w:ascii="Arial" w:hAnsi="Arial" w:cs="Arial"/>
                <w:sz w:val="14"/>
                <w:szCs w:val="14"/>
              </w:rPr>
              <w:t>39.3</w:t>
            </w:r>
          </w:p>
        </w:tc>
      </w:tr>
      <w:tr w:rsidR="00973395" w:rsidRPr="0009303B" w14:paraId="260AE280" w14:textId="77777777" w:rsidTr="00F74D23">
        <w:trPr>
          <w:trHeight w:val="570"/>
          <w:jc w:val="center"/>
        </w:trPr>
        <w:tc>
          <w:tcPr>
            <w:tcW w:w="758" w:type="pct"/>
            <w:tcBorders>
              <w:top w:val="single" w:sz="4" w:space="0" w:color="auto"/>
              <w:bottom w:val="single" w:sz="4" w:space="0" w:color="auto"/>
            </w:tcBorders>
            <w:vAlign w:val="center"/>
          </w:tcPr>
          <w:p w14:paraId="75603482" w14:textId="3EE00156" w:rsidR="00243D4A" w:rsidRDefault="00973395" w:rsidP="00243D4A">
            <w:pPr>
              <w:pStyle w:val="LO"/>
              <w:spacing w:before="40" w:after="40"/>
              <w:ind w:firstLine="0"/>
              <w:jc w:val="center"/>
              <w:rPr>
                <w:rFonts w:ascii="Arial" w:hAnsi="Arial" w:cs="Arial"/>
                <w:sz w:val="14"/>
                <w:szCs w:val="14"/>
              </w:rPr>
            </w:pPr>
            <w:proofErr w:type="spellStart"/>
            <w:r>
              <w:rPr>
                <w:rFonts w:ascii="Arial" w:hAnsi="Arial" w:cs="Arial"/>
                <w:sz w:val="14"/>
                <w:szCs w:val="14"/>
              </w:rPr>
              <w:t>Experiment</w:t>
            </w:r>
            <w:proofErr w:type="spellEnd"/>
            <w:r>
              <w:rPr>
                <w:rFonts w:ascii="Arial" w:hAnsi="Arial" w:cs="Arial"/>
                <w:sz w:val="14"/>
                <w:szCs w:val="14"/>
              </w:rPr>
              <w:t xml:space="preserve"> 3 </w:t>
            </w:r>
            <w:r w:rsidR="00243D4A">
              <w:rPr>
                <w:rFonts w:ascii="Arial" w:hAnsi="Arial" w:cs="Arial"/>
                <w:sz w:val="14"/>
                <w:szCs w:val="14"/>
              </w:rPr>
              <w:t>–</w:t>
            </w:r>
            <w:r>
              <w:rPr>
                <w:rFonts w:ascii="Arial" w:hAnsi="Arial" w:cs="Arial"/>
                <w:sz w:val="14"/>
                <w:szCs w:val="14"/>
              </w:rPr>
              <w:t xml:space="preserve"> </w:t>
            </w:r>
          </w:p>
          <w:p w14:paraId="5551D28A" w14:textId="2F79F95D" w:rsidR="00973395" w:rsidRPr="0009303B" w:rsidRDefault="00973395" w:rsidP="00243D4A">
            <w:pPr>
              <w:pStyle w:val="LO"/>
              <w:spacing w:before="40" w:after="40"/>
              <w:ind w:firstLine="0"/>
              <w:jc w:val="center"/>
              <w:rPr>
                <w:rFonts w:ascii="Arial" w:hAnsi="Arial" w:cs="Arial"/>
                <w:bCs/>
                <w:sz w:val="14"/>
                <w:szCs w:val="14"/>
              </w:rPr>
            </w:pPr>
            <w:r w:rsidRPr="0009303B">
              <w:rPr>
                <w:rFonts w:ascii="Arial" w:hAnsi="Arial" w:cs="Arial"/>
                <w:sz w:val="14"/>
                <w:szCs w:val="14"/>
              </w:rPr>
              <w:t>Iznájar reservoir, (</w:t>
            </w:r>
            <w:proofErr w:type="spellStart"/>
            <w:r w:rsidRPr="0009303B">
              <w:rPr>
                <w:rFonts w:ascii="Arial" w:hAnsi="Arial" w:cs="Arial"/>
                <w:sz w:val="14"/>
                <w:szCs w:val="14"/>
              </w:rPr>
              <w:t>September</w:t>
            </w:r>
            <w:proofErr w:type="spellEnd"/>
            <w:r w:rsidRPr="0009303B">
              <w:rPr>
                <w:rFonts w:ascii="Arial" w:hAnsi="Arial" w:cs="Arial"/>
                <w:sz w:val="14"/>
                <w:szCs w:val="14"/>
              </w:rPr>
              <w:t xml:space="preserve"> 2018)</w:t>
            </w:r>
          </w:p>
        </w:tc>
        <w:tc>
          <w:tcPr>
            <w:tcW w:w="278" w:type="pct"/>
            <w:tcBorders>
              <w:top w:val="single" w:sz="4" w:space="0" w:color="auto"/>
              <w:bottom w:val="single" w:sz="4" w:space="0" w:color="auto"/>
            </w:tcBorders>
            <w:vAlign w:val="center"/>
          </w:tcPr>
          <w:p w14:paraId="16DF42A1" w14:textId="0B04DDDE" w:rsidR="00973395" w:rsidRPr="00F657E9" w:rsidRDefault="00973395" w:rsidP="00973395">
            <w:pPr>
              <w:pStyle w:val="LO"/>
              <w:ind w:firstLine="0"/>
              <w:jc w:val="right"/>
              <w:rPr>
                <w:rFonts w:ascii="Arial" w:hAnsi="Arial" w:cs="Arial"/>
                <w:bCs/>
                <w:sz w:val="14"/>
                <w:szCs w:val="14"/>
              </w:rPr>
            </w:pPr>
            <w:r w:rsidRPr="00F657E9">
              <w:rPr>
                <w:rFonts w:ascii="Arial" w:hAnsi="Arial" w:cs="Arial"/>
                <w:sz w:val="14"/>
                <w:szCs w:val="14"/>
              </w:rPr>
              <w:t>335.3</w:t>
            </w:r>
          </w:p>
        </w:tc>
        <w:tc>
          <w:tcPr>
            <w:tcW w:w="256" w:type="pct"/>
            <w:tcBorders>
              <w:top w:val="single" w:sz="4" w:space="0" w:color="auto"/>
              <w:bottom w:val="single" w:sz="4" w:space="0" w:color="auto"/>
            </w:tcBorders>
            <w:vAlign w:val="center"/>
          </w:tcPr>
          <w:p w14:paraId="5AB17C3F" w14:textId="54C04F96" w:rsidR="00973395" w:rsidRPr="00F657E9" w:rsidRDefault="00973395" w:rsidP="00973395">
            <w:pPr>
              <w:pStyle w:val="LO"/>
              <w:ind w:firstLine="0"/>
              <w:jc w:val="right"/>
              <w:rPr>
                <w:rFonts w:ascii="Arial" w:hAnsi="Arial" w:cs="Arial"/>
                <w:bCs/>
                <w:sz w:val="14"/>
                <w:szCs w:val="14"/>
              </w:rPr>
            </w:pPr>
            <w:r w:rsidRPr="00F657E9">
              <w:rPr>
                <w:rFonts w:ascii="Arial" w:hAnsi="Arial" w:cs="Arial"/>
                <w:sz w:val="14"/>
                <w:szCs w:val="14"/>
              </w:rPr>
              <w:t>22.9</w:t>
            </w:r>
          </w:p>
        </w:tc>
        <w:tc>
          <w:tcPr>
            <w:tcW w:w="251" w:type="pct"/>
            <w:tcBorders>
              <w:top w:val="single" w:sz="4" w:space="0" w:color="auto"/>
              <w:bottom w:val="single" w:sz="4" w:space="0" w:color="auto"/>
            </w:tcBorders>
            <w:vAlign w:val="center"/>
          </w:tcPr>
          <w:p w14:paraId="2F337683" w14:textId="70BA0156" w:rsidR="00973395" w:rsidRPr="00A95055" w:rsidRDefault="00973395" w:rsidP="00973395">
            <w:pPr>
              <w:pStyle w:val="LO"/>
              <w:ind w:firstLine="0"/>
              <w:jc w:val="right"/>
              <w:rPr>
                <w:rFonts w:ascii="Arial" w:hAnsi="Arial" w:cs="Arial"/>
                <w:bCs/>
                <w:sz w:val="14"/>
                <w:szCs w:val="14"/>
              </w:rPr>
            </w:pPr>
            <w:r w:rsidRPr="00A95055">
              <w:rPr>
                <w:rFonts w:ascii="Arial" w:hAnsi="Arial" w:cs="Arial"/>
                <w:sz w:val="14"/>
                <w:szCs w:val="14"/>
              </w:rPr>
              <w:t>0.0</w:t>
            </w:r>
          </w:p>
        </w:tc>
        <w:tc>
          <w:tcPr>
            <w:tcW w:w="558" w:type="pct"/>
            <w:tcBorders>
              <w:top w:val="single" w:sz="4" w:space="0" w:color="auto"/>
              <w:bottom w:val="single" w:sz="4" w:space="0" w:color="auto"/>
            </w:tcBorders>
            <w:vAlign w:val="center"/>
          </w:tcPr>
          <w:p w14:paraId="2BF41778" w14:textId="216322BB" w:rsidR="00973395" w:rsidRPr="00A95055" w:rsidRDefault="00973395" w:rsidP="00973395">
            <w:pPr>
              <w:pStyle w:val="LO"/>
              <w:ind w:firstLine="0"/>
              <w:jc w:val="right"/>
              <w:rPr>
                <w:rFonts w:ascii="Arial" w:hAnsi="Arial" w:cs="Arial"/>
                <w:bCs/>
                <w:sz w:val="14"/>
                <w:szCs w:val="14"/>
              </w:rPr>
            </w:pPr>
            <w:r w:rsidRPr="00A95055">
              <w:rPr>
                <w:rFonts w:ascii="Arial" w:eastAsia="Times New Roman" w:hAnsi="Arial" w:cs="Arial"/>
                <w:sz w:val="14"/>
                <w:szCs w:val="14"/>
              </w:rPr>
              <w:t>83.4 ± 0.8</w:t>
            </w:r>
          </w:p>
        </w:tc>
        <w:tc>
          <w:tcPr>
            <w:tcW w:w="592" w:type="pct"/>
            <w:tcBorders>
              <w:top w:val="single" w:sz="4" w:space="0" w:color="auto"/>
              <w:bottom w:val="single" w:sz="4" w:space="0" w:color="auto"/>
            </w:tcBorders>
            <w:vAlign w:val="center"/>
          </w:tcPr>
          <w:p w14:paraId="3F06DE43" w14:textId="0BCDCD21" w:rsidR="00973395" w:rsidRPr="002539CE" w:rsidRDefault="00AA76E5" w:rsidP="00973395">
            <w:pPr>
              <w:pStyle w:val="LO"/>
              <w:ind w:firstLine="0"/>
              <w:jc w:val="right"/>
              <w:rPr>
                <w:rFonts w:ascii="Arial" w:hAnsi="Arial" w:cs="Arial"/>
                <w:bCs/>
                <w:sz w:val="14"/>
                <w:szCs w:val="14"/>
              </w:rPr>
            </w:pPr>
            <w:r w:rsidRPr="002539CE">
              <w:rPr>
                <w:rFonts w:ascii="Arial" w:hAnsi="Arial" w:cs="Arial"/>
                <w:sz w:val="14"/>
                <w:szCs w:val="14"/>
              </w:rPr>
              <w:t>4</w:t>
            </w:r>
            <w:r w:rsidR="002539CE" w:rsidRPr="002539CE">
              <w:rPr>
                <w:rFonts w:ascii="Arial" w:hAnsi="Arial" w:cs="Arial"/>
                <w:sz w:val="14"/>
                <w:szCs w:val="14"/>
              </w:rPr>
              <w:t>7.86</w:t>
            </w:r>
            <w:r w:rsidRPr="002539CE">
              <w:rPr>
                <w:rFonts w:ascii="Arial" w:hAnsi="Arial" w:cs="Arial"/>
                <w:sz w:val="14"/>
                <w:szCs w:val="14"/>
              </w:rPr>
              <w:t xml:space="preserve"> </w:t>
            </w:r>
            <w:r w:rsidR="00973395" w:rsidRPr="002539CE">
              <w:rPr>
                <w:rFonts w:ascii="Arial" w:hAnsi="Arial" w:cs="Arial"/>
                <w:sz w:val="14"/>
                <w:szCs w:val="14"/>
              </w:rPr>
              <w:t>±</w:t>
            </w:r>
            <w:r w:rsidRPr="002539CE">
              <w:rPr>
                <w:rFonts w:ascii="Arial" w:hAnsi="Arial" w:cs="Arial"/>
                <w:sz w:val="14"/>
                <w:szCs w:val="14"/>
              </w:rPr>
              <w:t xml:space="preserve"> </w:t>
            </w:r>
            <w:r w:rsidR="002539CE" w:rsidRPr="002539CE">
              <w:rPr>
                <w:rFonts w:ascii="Arial" w:hAnsi="Arial" w:cs="Arial"/>
                <w:sz w:val="14"/>
                <w:szCs w:val="14"/>
              </w:rPr>
              <w:t>17.44</w:t>
            </w:r>
            <w:r w:rsidR="00973395" w:rsidRPr="002539CE">
              <w:rPr>
                <w:rFonts w:ascii="Arial" w:hAnsi="Arial" w:cs="Arial"/>
                <w:sz w:val="14"/>
                <w:szCs w:val="14"/>
              </w:rPr>
              <w:t xml:space="preserve"> </w:t>
            </w:r>
          </w:p>
        </w:tc>
        <w:tc>
          <w:tcPr>
            <w:tcW w:w="592" w:type="pct"/>
            <w:tcBorders>
              <w:top w:val="single" w:sz="4" w:space="0" w:color="auto"/>
              <w:bottom w:val="single" w:sz="4" w:space="0" w:color="auto"/>
            </w:tcBorders>
            <w:vAlign w:val="center"/>
          </w:tcPr>
          <w:p w14:paraId="058979EC" w14:textId="1417E416" w:rsidR="00973395" w:rsidRPr="00BB1DB6" w:rsidRDefault="00880351" w:rsidP="00973395">
            <w:pPr>
              <w:pStyle w:val="LO"/>
              <w:ind w:firstLine="0"/>
              <w:jc w:val="right"/>
              <w:rPr>
                <w:rFonts w:ascii="Arial" w:hAnsi="Arial" w:cs="Arial"/>
                <w:bCs/>
                <w:sz w:val="14"/>
                <w:szCs w:val="14"/>
              </w:rPr>
            </w:pPr>
            <w:r w:rsidRPr="00BB1DB6">
              <w:rPr>
                <w:rFonts w:ascii="Arial" w:hAnsi="Arial" w:cs="Arial"/>
                <w:sz w:val="14"/>
                <w:szCs w:val="14"/>
              </w:rPr>
              <w:t xml:space="preserve"> </w:t>
            </w:r>
            <w:r w:rsidR="002539CE" w:rsidRPr="00BB1DB6">
              <w:rPr>
                <w:rFonts w:ascii="Arial" w:hAnsi="Arial" w:cs="Arial"/>
                <w:sz w:val="14"/>
                <w:szCs w:val="14"/>
              </w:rPr>
              <w:t>489.49</w:t>
            </w:r>
            <w:r w:rsidR="003E6A3D" w:rsidRPr="00BB1DB6">
              <w:rPr>
                <w:rFonts w:ascii="Arial" w:hAnsi="Arial" w:cs="Arial"/>
                <w:sz w:val="14"/>
                <w:szCs w:val="14"/>
              </w:rPr>
              <w:t xml:space="preserve"> </w:t>
            </w:r>
            <w:r w:rsidR="00973395" w:rsidRPr="00BB1DB6">
              <w:rPr>
                <w:rFonts w:ascii="Arial" w:hAnsi="Arial" w:cs="Arial"/>
                <w:sz w:val="14"/>
                <w:szCs w:val="14"/>
              </w:rPr>
              <w:t>±</w:t>
            </w:r>
            <w:r w:rsidR="003E6A3D" w:rsidRPr="00BB1DB6">
              <w:rPr>
                <w:rFonts w:ascii="Arial" w:hAnsi="Arial" w:cs="Arial"/>
                <w:sz w:val="14"/>
                <w:szCs w:val="14"/>
              </w:rPr>
              <w:t xml:space="preserve"> </w:t>
            </w:r>
            <w:r w:rsidR="002539CE" w:rsidRPr="00BB1DB6">
              <w:rPr>
                <w:rFonts w:ascii="Arial" w:hAnsi="Arial" w:cs="Arial"/>
                <w:sz w:val="14"/>
                <w:szCs w:val="14"/>
              </w:rPr>
              <w:t>178.</w:t>
            </w:r>
            <w:r w:rsidR="00BB1DB6" w:rsidRPr="00BB1DB6">
              <w:rPr>
                <w:rFonts w:ascii="Arial" w:hAnsi="Arial" w:cs="Arial"/>
                <w:sz w:val="14"/>
                <w:szCs w:val="14"/>
              </w:rPr>
              <w:t>34</w:t>
            </w:r>
            <w:r w:rsidR="00973395" w:rsidRPr="00BB1DB6">
              <w:rPr>
                <w:rFonts w:ascii="Arial" w:hAnsi="Arial" w:cs="Arial"/>
                <w:sz w:val="14"/>
                <w:szCs w:val="14"/>
              </w:rPr>
              <w:t xml:space="preserve"> </w:t>
            </w:r>
          </w:p>
        </w:tc>
        <w:tc>
          <w:tcPr>
            <w:tcW w:w="592" w:type="pct"/>
            <w:tcBorders>
              <w:top w:val="single" w:sz="4" w:space="0" w:color="auto"/>
              <w:bottom w:val="single" w:sz="4" w:space="0" w:color="auto"/>
            </w:tcBorders>
            <w:vAlign w:val="center"/>
          </w:tcPr>
          <w:p w14:paraId="7B93BD01" w14:textId="4AE00C96" w:rsidR="00973395" w:rsidRPr="00BB1DB6" w:rsidRDefault="00973395" w:rsidP="00973395">
            <w:pPr>
              <w:pStyle w:val="LO"/>
              <w:ind w:firstLine="0"/>
              <w:jc w:val="right"/>
              <w:rPr>
                <w:rFonts w:ascii="Arial" w:hAnsi="Arial" w:cs="Arial"/>
                <w:sz w:val="14"/>
                <w:szCs w:val="14"/>
              </w:rPr>
            </w:pPr>
            <w:proofErr w:type="spellStart"/>
            <w:r w:rsidRPr="00BB1DB6">
              <w:rPr>
                <w:rFonts w:ascii="Arial" w:hAnsi="Arial" w:cs="Arial"/>
                <w:sz w:val="14"/>
                <w:szCs w:val="14"/>
              </w:rPr>
              <w:t>n.d</w:t>
            </w:r>
            <w:proofErr w:type="spellEnd"/>
            <w:r w:rsidRPr="00BB1DB6">
              <w:rPr>
                <w:rFonts w:ascii="Arial" w:hAnsi="Arial" w:cs="Arial"/>
                <w:sz w:val="14"/>
                <w:szCs w:val="14"/>
              </w:rPr>
              <w:t>.</w:t>
            </w:r>
          </w:p>
        </w:tc>
        <w:tc>
          <w:tcPr>
            <w:tcW w:w="592" w:type="pct"/>
            <w:tcBorders>
              <w:top w:val="single" w:sz="4" w:space="0" w:color="auto"/>
              <w:bottom w:val="single" w:sz="4" w:space="0" w:color="auto"/>
            </w:tcBorders>
            <w:vAlign w:val="center"/>
          </w:tcPr>
          <w:p w14:paraId="06171473" w14:textId="431A1B0A" w:rsidR="00973395" w:rsidRPr="00BB1DB6" w:rsidRDefault="00973395" w:rsidP="00973395">
            <w:pPr>
              <w:pStyle w:val="LO"/>
              <w:ind w:firstLine="0"/>
              <w:jc w:val="right"/>
              <w:rPr>
                <w:rFonts w:ascii="Arial" w:hAnsi="Arial" w:cs="Arial"/>
                <w:bCs/>
                <w:sz w:val="14"/>
                <w:szCs w:val="14"/>
              </w:rPr>
            </w:pPr>
            <w:proofErr w:type="spellStart"/>
            <w:r w:rsidRPr="00BB1DB6">
              <w:rPr>
                <w:rFonts w:ascii="Arial" w:hAnsi="Arial" w:cs="Arial"/>
                <w:sz w:val="14"/>
                <w:szCs w:val="14"/>
              </w:rPr>
              <w:t>n.d</w:t>
            </w:r>
            <w:proofErr w:type="spellEnd"/>
            <w:r w:rsidRPr="00BB1DB6">
              <w:rPr>
                <w:rFonts w:ascii="Arial" w:hAnsi="Arial" w:cs="Arial"/>
                <w:sz w:val="14"/>
                <w:szCs w:val="14"/>
              </w:rPr>
              <w:t>.</w:t>
            </w:r>
          </w:p>
        </w:tc>
        <w:tc>
          <w:tcPr>
            <w:tcW w:w="531" w:type="pct"/>
            <w:tcBorders>
              <w:top w:val="single" w:sz="4" w:space="0" w:color="auto"/>
              <w:bottom w:val="single" w:sz="4" w:space="0" w:color="auto"/>
            </w:tcBorders>
            <w:vAlign w:val="center"/>
          </w:tcPr>
          <w:p w14:paraId="3E783EB8" w14:textId="514CEAC8" w:rsidR="00973395" w:rsidRPr="00BB1DB6" w:rsidRDefault="0008417D" w:rsidP="00973395">
            <w:pPr>
              <w:pStyle w:val="LO"/>
              <w:ind w:firstLine="0"/>
              <w:jc w:val="right"/>
              <w:rPr>
                <w:rFonts w:ascii="Arial" w:hAnsi="Arial" w:cs="Arial"/>
                <w:bCs/>
                <w:sz w:val="14"/>
                <w:szCs w:val="14"/>
              </w:rPr>
            </w:pPr>
            <w:r>
              <w:rPr>
                <w:rFonts w:ascii="Arial" w:hAnsi="Arial" w:cs="Arial"/>
                <w:sz w:val="14"/>
                <w:szCs w:val="14"/>
              </w:rPr>
              <w:t>28.7</w:t>
            </w:r>
          </w:p>
        </w:tc>
      </w:tr>
      <w:tr w:rsidR="00973395" w:rsidRPr="0009303B" w14:paraId="777BC9F8" w14:textId="77777777" w:rsidTr="00F74D23">
        <w:trPr>
          <w:trHeight w:val="570"/>
          <w:jc w:val="center"/>
        </w:trPr>
        <w:tc>
          <w:tcPr>
            <w:tcW w:w="758" w:type="pct"/>
            <w:tcBorders>
              <w:top w:val="single" w:sz="4" w:space="0" w:color="auto"/>
              <w:bottom w:val="single" w:sz="4" w:space="0" w:color="auto"/>
            </w:tcBorders>
            <w:vAlign w:val="center"/>
          </w:tcPr>
          <w:p w14:paraId="29E0FD5C" w14:textId="23CDE166" w:rsidR="00243D4A" w:rsidRDefault="00973395" w:rsidP="00243D4A">
            <w:pPr>
              <w:pStyle w:val="LO"/>
              <w:spacing w:before="40" w:after="40"/>
              <w:ind w:firstLine="0"/>
              <w:jc w:val="center"/>
              <w:rPr>
                <w:rFonts w:ascii="Arial" w:hAnsi="Arial" w:cs="Arial"/>
                <w:sz w:val="14"/>
                <w:szCs w:val="14"/>
              </w:rPr>
            </w:pPr>
            <w:proofErr w:type="spellStart"/>
            <w:r>
              <w:rPr>
                <w:rFonts w:ascii="Arial" w:hAnsi="Arial" w:cs="Arial"/>
                <w:sz w:val="14"/>
                <w:szCs w:val="14"/>
              </w:rPr>
              <w:t>Experiment</w:t>
            </w:r>
            <w:proofErr w:type="spellEnd"/>
            <w:r>
              <w:rPr>
                <w:rFonts w:ascii="Arial" w:hAnsi="Arial" w:cs="Arial"/>
                <w:sz w:val="14"/>
                <w:szCs w:val="14"/>
              </w:rPr>
              <w:t xml:space="preserve"> 4 </w:t>
            </w:r>
            <w:r w:rsidR="00243D4A">
              <w:rPr>
                <w:rFonts w:ascii="Arial" w:hAnsi="Arial" w:cs="Arial"/>
                <w:sz w:val="14"/>
                <w:szCs w:val="14"/>
              </w:rPr>
              <w:t>–</w:t>
            </w:r>
            <w:r>
              <w:rPr>
                <w:rFonts w:ascii="Arial" w:hAnsi="Arial" w:cs="Arial"/>
                <w:sz w:val="14"/>
                <w:szCs w:val="14"/>
              </w:rPr>
              <w:t xml:space="preserve"> </w:t>
            </w:r>
          </w:p>
          <w:p w14:paraId="0AA0112F" w14:textId="2F033A51" w:rsidR="00973395" w:rsidRPr="0009303B" w:rsidRDefault="00973395" w:rsidP="00243D4A">
            <w:pPr>
              <w:pStyle w:val="LO"/>
              <w:spacing w:before="40" w:after="40"/>
              <w:ind w:firstLine="0"/>
              <w:jc w:val="center"/>
              <w:rPr>
                <w:rFonts w:ascii="Arial" w:hAnsi="Arial" w:cs="Arial"/>
                <w:bCs/>
                <w:sz w:val="14"/>
                <w:szCs w:val="14"/>
              </w:rPr>
            </w:pPr>
            <w:r w:rsidRPr="0009303B">
              <w:rPr>
                <w:rFonts w:ascii="Arial" w:hAnsi="Arial" w:cs="Arial"/>
                <w:sz w:val="14"/>
                <w:szCs w:val="14"/>
              </w:rPr>
              <w:t>Cubillas reservoir (</w:t>
            </w:r>
            <w:proofErr w:type="spellStart"/>
            <w:r w:rsidRPr="0009303B">
              <w:rPr>
                <w:rFonts w:ascii="Arial" w:hAnsi="Arial" w:cs="Arial"/>
                <w:sz w:val="14"/>
                <w:szCs w:val="14"/>
              </w:rPr>
              <w:t>July</w:t>
            </w:r>
            <w:proofErr w:type="spellEnd"/>
            <w:r w:rsidRPr="0009303B">
              <w:rPr>
                <w:rFonts w:ascii="Arial" w:hAnsi="Arial" w:cs="Arial"/>
                <w:sz w:val="14"/>
                <w:szCs w:val="14"/>
              </w:rPr>
              <w:t xml:space="preserve"> 2021)</w:t>
            </w:r>
          </w:p>
        </w:tc>
        <w:tc>
          <w:tcPr>
            <w:tcW w:w="278" w:type="pct"/>
            <w:tcBorders>
              <w:top w:val="single" w:sz="4" w:space="0" w:color="auto"/>
              <w:bottom w:val="single" w:sz="4" w:space="0" w:color="auto"/>
            </w:tcBorders>
            <w:vAlign w:val="center"/>
          </w:tcPr>
          <w:p w14:paraId="00DAEE47" w14:textId="37BD7163" w:rsidR="00973395" w:rsidRPr="00E40464" w:rsidRDefault="00973395" w:rsidP="00973395">
            <w:pPr>
              <w:pStyle w:val="LO"/>
              <w:ind w:firstLine="0"/>
              <w:jc w:val="right"/>
              <w:rPr>
                <w:rFonts w:ascii="Arial" w:hAnsi="Arial" w:cs="Arial"/>
                <w:bCs/>
                <w:sz w:val="14"/>
                <w:szCs w:val="14"/>
              </w:rPr>
            </w:pPr>
            <w:r w:rsidRPr="00E40464">
              <w:rPr>
                <w:rFonts w:ascii="Arial" w:hAnsi="Arial" w:cs="Arial"/>
                <w:sz w:val="14"/>
                <w:szCs w:val="14"/>
              </w:rPr>
              <w:t>28.2</w:t>
            </w:r>
          </w:p>
        </w:tc>
        <w:tc>
          <w:tcPr>
            <w:tcW w:w="256" w:type="pct"/>
            <w:tcBorders>
              <w:top w:val="single" w:sz="4" w:space="0" w:color="auto"/>
              <w:bottom w:val="single" w:sz="4" w:space="0" w:color="auto"/>
            </w:tcBorders>
            <w:vAlign w:val="center"/>
          </w:tcPr>
          <w:p w14:paraId="010613F7" w14:textId="7E6D875E" w:rsidR="00973395" w:rsidRPr="00E40464" w:rsidRDefault="00973395" w:rsidP="00973395">
            <w:pPr>
              <w:pStyle w:val="LO"/>
              <w:ind w:firstLine="0"/>
              <w:jc w:val="right"/>
              <w:rPr>
                <w:rFonts w:ascii="Arial" w:hAnsi="Arial" w:cs="Arial"/>
                <w:bCs/>
                <w:sz w:val="14"/>
                <w:szCs w:val="14"/>
              </w:rPr>
            </w:pPr>
            <w:r w:rsidRPr="00E40464">
              <w:rPr>
                <w:rFonts w:ascii="Arial" w:hAnsi="Arial" w:cs="Arial"/>
                <w:sz w:val="14"/>
                <w:szCs w:val="14"/>
              </w:rPr>
              <w:t>1.1</w:t>
            </w:r>
          </w:p>
        </w:tc>
        <w:tc>
          <w:tcPr>
            <w:tcW w:w="251" w:type="pct"/>
            <w:tcBorders>
              <w:top w:val="single" w:sz="4" w:space="0" w:color="auto"/>
              <w:bottom w:val="single" w:sz="4" w:space="0" w:color="auto"/>
            </w:tcBorders>
            <w:vAlign w:val="center"/>
          </w:tcPr>
          <w:p w14:paraId="4798E517" w14:textId="52F64A68" w:rsidR="00973395" w:rsidRPr="00E40464" w:rsidRDefault="00973395" w:rsidP="00973395">
            <w:pPr>
              <w:pStyle w:val="LO"/>
              <w:ind w:firstLine="0"/>
              <w:jc w:val="right"/>
              <w:rPr>
                <w:rFonts w:ascii="Arial" w:hAnsi="Arial" w:cs="Arial"/>
                <w:bCs/>
                <w:sz w:val="14"/>
                <w:szCs w:val="14"/>
              </w:rPr>
            </w:pPr>
            <w:r w:rsidRPr="00E40464">
              <w:rPr>
                <w:rFonts w:ascii="Arial" w:hAnsi="Arial" w:cs="Arial"/>
                <w:sz w:val="14"/>
                <w:szCs w:val="14"/>
              </w:rPr>
              <w:t>0.0</w:t>
            </w:r>
          </w:p>
        </w:tc>
        <w:tc>
          <w:tcPr>
            <w:tcW w:w="558" w:type="pct"/>
            <w:tcBorders>
              <w:top w:val="single" w:sz="4" w:space="0" w:color="auto"/>
              <w:bottom w:val="single" w:sz="4" w:space="0" w:color="auto"/>
            </w:tcBorders>
            <w:vAlign w:val="center"/>
          </w:tcPr>
          <w:p w14:paraId="0DD735F9" w14:textId="15D45EAC" w:rsidR="00973395" w:rsidRPr="00E40464" w:rsidRDefault="00973395" w:rsidP="00973395">
            <w:pPr>
              <w:pStyle w:val="LO"/>
              <w:ind w:firstLine="0"/>
              <w:jc w:val="right"/>
              <w:rPr>
                <w:rFonts w:ascii="Arial" w:hAnsi="Arial" w:cs="Arial"/>
                <w:bCs/>
                <w:sz w:val="14"/>
                <w:szCs w:val="14"/>
              </w:rPr>
            </w:pPr>
            <w:r w:rsidRPr="00E40464">
              <w:rPr>
                <w:rFonts w:ascii="Arial" w:hAnsi="Arial" w:cs="Arial"/>
                <w:sz w:val="14"/>
                <w:szCs w:val="14"/>
              </w:rPr>
              <w:t>13.4 ± 0.2</w:t>
            </w:r>
          </w:p>
        </w:tc>
        <w:tc>
          <w:tcPr>
            <w:tcW w:w="592" w:type="pct"/>
            <w:tcBorders>
              <w:top w:val="single" w:sz="4" w:space="0" w:color="auto"/>
              <w:bottom w:val="single" w:sz="4" w:space="0" w:color="auto"/>
            </w:tcBorders>
            <w:vAlign w:val="center"/>
          </w:tcPr>
          <w:p w14:paraId="39BFF2E5" w14:textId="22B01E80" w:rsidR="00973395" w:rsidRPr="002539CE" w:rsidRDefault="00AA76E5" w:rsidP="00973395">
            <w:pPr>
              <w:pStyle w:val="LO"/>
              <w:ind w:firstLine="0"/>
              <w:jc w:val="right"/>
              <w:rPr>
                <w:rFonts w:ascii="Arial" w:hAnsi="Arial" w:cs="Arial"/>
                <w:sz w:val="14"/>
                <w:szCs w:val="14"/>
              </w:rPr>
            </w:pPr>
            <w:r w:rsidRPr="002539CE">
              <w:rPr>
                <w:rFonts w:ascii="Arial" w:hAnsi="Arial" w:cs="Arial"/>
                <w:sz w:val="14"/>
                <w:szCs w:val="14"/>
              </w:rPr>
              <w:t xml:space="preserve"> </w:t>
            </w:r>
            <w:r w:rsidR="002539CE" w:rsidRPr="002539CE">
              <w:rPr>
                <w:rFonts w:ascii="Arial" w:hAnsi="Arial" w:cs="Arial"/>
                <w:sz w:val="14"/>
                <w:szCs w:val="14"/>
              </w:rPr>
              <w:t>1.01</w:t>
            </w:r>
            <w:r w:rsidRPr="002539CE">
              <w:rPr>
                <w:rFonts w:ascii="Arial" w:hAnsi="Arial" w:cs="Arial"/>
                <w:sz w:val="14"/>
                <w:szCs w:val="14"/>
              </w:rPr>
              <w:t xml:space="preserve"> </w:t>
            </w:r>
            <w:r w:rsidR="00973395" w:rsidRPr="002539CE">
              <w:rPr>
                <w:rFonts w:ascii="Arial" w:hAnsi="Arial" w:cs="Arial"/>
                <w:sz w:val="14"/>
                <w:szCs w:val="14"/>
              </w:rPr>
              <w:t>±</w:t>
            </w:r>
            <w:r w:rsidRPr="002539CE">
              <w:rPr>
                <w:rFonts w:ascii="Arial" w:hAnsi="Arial" w:cs="Arial"/>
                <w:sz w:val="14"/>
                <w:szCs w:val="14"/>
              </w:rPr>
              <w:t xml:space="preserve"> 0.</w:t>
            </w:r>
            <w:r w:rsidR="002539CE" w:rsidRPr="002539CE">
              <w:rPr>
                <w:rFonts w:ascii="Arial" w:hAnsi="Arial" w:cs="Arial"/>
                <w:sz w:val="14"/>
                <w:szCs w:val="14"/>
              </w:rPr>
              <w:t>22</w:t>
            </w:r>
            <w:r w:rsidR="00973395" w:rsidRPr="002539CE">
              <w:rPr>
                <w:rFonts w:ascii="Arial" w:hAnsi="Arial" w:cs="Arial"/>
                <w:sz w:val="14"/>
                <w:szCs w:val="14"/>
              </w:rPr>
              <w:t xml:space="preserve"> </w:t>
            </w:r>
          </w:p>
        </w:tc>
        <w:tc>
          <w:tcPr>
            <w:tcW w:w="592" w:type="pct"/>
            <w:tcBorders>
              <w:top w:val="single" w:sz="4" w:space="0" w:color="auto"/>
              <w:bottom w:val="single" w:sz="4" w:space="0" w:color="auto"/>
            </w:tcBorders>
            <w:vAlign w:val="center"/>
          </w:tcPr>
          <w:p w14:paraId="13D60539" w14:textId="50915CA7" w:rsidR="00973395" w:rsidRPr="00BB1DB6" w:rsidRDefault="00BB1DB6" w:rsidP="00973395">
            <w:pPr>
              <w:pStyle w:val="LO"/>
              <w:ind w:firstLine="0"/>
              <w:jc w:val="right"/>
              <w:rPr>
                <w:rFonts w:ascii="Arial" w:hAnsi="Arial" w:cs="Arial"/>
                <w:sz w:val="14"/>
                <w:szCs w:val="14"/>
              </w:rPr>
            </w:pPr>
            <w:r w:rsidRPr="00BB1DB6">
              <w:rPr>
                <w:rFonts w:ascii="Arial" w:hAnsi="Arial" w:cs="Arial"/>
                <w:sz w:val="14"/>
                <w:szCs w:val="14"/>
              </w:rPr>
              <w:t>8.15</w:t>
            </w:r>
            <w:r w:rsidR="003E6A3D" w:rsidRPr="00BB1DB6">
              <w:rPr>
                <w:rFonts w:ascii="Arial" w:hAnsi="Arial" w:cs="Arial"/>
                <w:sz w:val="14"/>
                <w:szCs w:val="14"/>
              </w:rPr>
              <w:t xml:space="preserve"> </w:t>
            </w:r>
            <w:r w:rsidR="00973395" w:rsidRPr="00BB1DB6">
              <w:rPr>
                <w:rFonts w:ascii="Arial" w:hAnsi="Arial" w:cs="Arial"/>
                <w:sz w:val="14"/>
                <w:szCs w:val="14"/>
              </w:rPr>
              <w:t>±</w:t>
            </w:r>
            <w:r w:rsidR="003E6A3D" w:rsidRPr="00BB1DB6">
              <w:rPr>
                <w:rFonts w:ascii="Arial" w:hAnsi="Arial" w:cs="Arial"/>
                <w:sz w:val="14"/>
                <w:szCs w:val="14"/>
              </w:rPr>
              <w:t xml:space="preserve"> </w:t>
            </w:r>
            <w:r w:rsidRPr="00BB1DB6">
              <w:rPr>
                <w:rFonts w:ascii="Arial" w:hAnsi="Arial" w:cs="Arial"/>
                <w:sz w:val="14"/>
                <w:szCs w:val="14"/>
              </w:rPr>
              <w:t>1.78</w:t>
            </w:r>
            <w:r w:rsidR="00973395" w:rsidRPr="00BB1DB6">
              <w:rPr>
                <w:rFonts w:ascii="Arial" w:hAnsi="Arial" w:cs="Arial"/>
                <w:sz w:val="14"/>
                <w:szCs w:val="14"/>
              </w:rPr>
              <w:t xml:space="preserve"> </w:t>
            </w:r>
          </w:p>
        </w:tc>
        <w:tc>
          <w:tcPr>
            <w:tcW w:w="592" w:type="pct"/>
            <w:tcBorders>
              <w:top w:val="single" w:sz="4" w:space="0" w:color="auto"/>
              <w:bottom w:val="single" w:sz="4" w:space="0" w:color="auto"/>
            </w:tcBorders>
            <w:vAlign w:val="center"/>
          </w:tcPr>
          <w:p w14:paraId="009F8DA2" w14:textId="518F1F6C" w:rsidR="00973395" w:rsidRPr="00BB1DB6" w:rsidRDefault="008952E6" w:rsidP="00973395">
            <w:pPr>
              <w:pStyle w:val="LO"/>
              <w:ind w:firstLine="0"/>
              <w:jc w:val="right"/>
              <w:rPr>
                <w:rFonts w:ascii="Arial" w:hAnsi="Arial" w:cs="Arial"/>
                <w:sz w:val="14"/>
                <w:szCs w:val="14"/>
              </w:rPr>
            </w:pPr>
            <w:r w:rsidRPr="00BB1DB6">
              <w:rPr>
                <w:rFonts w:ascii="Arial" w:hAnsi="Arial" w:cs="Arial"/>
                <w:sz w:val="14"/>
                <w:szCs w:val="14"/>
              </w:rPr>
              <w:t>2.6</w:t>
            </w:r>
            <w:r w:rsidR="00973395" w:rsidRPr="00BB1DB6">
              <w:rPr>
                <w:rFonts w:ascii="Arial" w:hAnsi="Arial" w:cs="Arial"/>
                <w:sz w:val="14"/>
                <w:szCs w:val="14"/>
              </w:rPr>
              <w:t xml:space="preserve"> x 10</w:t>
            </w:r>
            <w:r w:rsidR="00973395" w:rsidRPr="00BB1DB6">
              <w:rPr>
                <w:rFonts w:ascii="Arial" w:hAnsi="Arial" w:cs="Arial"/>
                <w:sz w:val="14"/>
                <w:szCs w:val="14"/>
                <w:vertAlign w:val="superscript"/>
              </w:rPr>
              <w:t>-9</w:t>
            </w:r>
            <w:r w:rsidR="00973395" w:rsidRPr="00BB1DB6">
              <w:rPr>
                <w:rFonts w:ascii="Arial" w:hAnsi="Arial" w:cs="Arial"/>
                <w:sz w:val="14"/>
                <w:szCs w:val="14"/>
              </w:rPr>
              <w:t xml:space="preserve"> </w:t>
            </w:r>
            <w:r w:rsidR="00FF4A3A">
              <w:rPr>
                <w:rFonts w:ascii="Arial" w:hAnsi="Arial" w:cs="Arial"/>
                <w:sz w:val="14"/>
                <w:szCs w:val="14"/>
              </w:rPr>
              <w:br/>
            </w:r>
            <w:r w:rsidR="00973395" w:rsidRPr="00BB1DB6">
              <w:rPr>
                <w:rFonts w:ascii="Arial" w:hAnsi="Arial" w:cs="Arial"/>
                <w:sz w:val="14"/>
                <w:szCs w:val="14"/>
              </w:rPr>
              <w:t xml:space="preserve">± </w:t>
            </w:r>
            <w:r w:rsidR="00D12227" w:rsidRPr="00BB1DB6">
              <w:rPr>
                <w:rFonts w:ascii="Arial" w:hAnsi="Arial" w:cs="Arial"/>
                <w:sz w:val="14"/>
                <w:szCs w:val="14"/>
              </w:rPr>
              <w:t>5.5</w:t>
            </w:r>
            <w:r w:rsidR="00973395" w:rsidRPr="00BB1DB6">
              <w:rPr>
                <w:rFonts w:ascii="Arial" w:hAnsi="Arial" w:cs="Arial"/>
                <w:sz w:val="14"/>
                <w:szCs w:val="14"/>
              </w:rPr>
              <w:t xml:space="preserve"> x 10</w:t>
            </w:r>
            <w:r w:rsidR="00973395" w:rsidRPr="00BB1DB6">
              <w:rPr>
                <w:rFonts w:ascii="Arial" w:hAnsi="Arial" w:cs="Arial"/>
                <w:sz w:val="14"/>
                <w:szCs w:val="14"/>
                <w:vertAlign w:val="superscript"/>
              </w:rPr>
              <w:t>-10</w:t>
            </w:r>
          </w:p>
        </w:tc>
        <w:tc>
          <w:tcPr>
            <w:tcW w:w="592" w:type="pct"/>
            <w:tcBorders>
              <w:top w:val="single" w:sz="4" w:space="0" w:color="auto"/>
              <w:bottom w:val="single" w:sz="4" w:space="0" w:color="auto"/>
            </w:tcBorders>
            <w:vAlign w:val="center"/>
          </w:tcPr>
          <w:p w14:paraId="149320DE" w14:textId="7AB54BEC" w:rsidR="00973395" w:rsidRPr="00BB1DB6" w:rsidRDefault="00D12227" w:rsidP="00973395">
            <w:pPr>
              <w:pStyle w:val="LO"/>
              <w:ind w:firstLine="0"/>
              <w:jc w:val="right"/>
              <w:rPr>
                <w:rFonts w:ascii="Arial" w:hAnsi="Arial" w:cs="Arial"/>
                <w:bCs/>
                <w:sz w:val="14"/>
                <w:szCs w:val="14"/>
              </w:rPr>
            </w:pPr>
            <w:r w:rsidRPr="00BB1DB6">
              <w:rPr>
                <w:rFonts w:ascii="Arial" w:hAnsi="Arial" w:cs="Arial"/>
                <w:sz w:val="14"/>
                <w:szCs w:val="14"/>
              </w:rPr>
              <w:t>2.3</w:t>
            </w:r>
            <w:r w:rsidR="00973395" w:rsidRPr="00BB1DB6">
              <w:rPr>
                <w:rFonts w:ascii="Arial" w:hAnsi="Arial" w:cs="Arial"/>
                <w:sz w:val="14"/>
                <w:szCs w:val="14"/>
              </w:rPr>
              <w:t xml:space="preserve"> x 10</w:t>
            </w:r>
            <w:r w:rsidR="00973395" w:rsidRPr="00BB1DB6">
              <w:rPr>
                <w:rFonts w:ascii="Arial" w:hAnsi="Arial" w:cs="Arial"/>
                <w:sz w:val="14"/>
                <w:szCs w:val="14"/>
                <w:vertAlign w:val="superscript"/>
              </w:rPr>
              <w:t>-5</w:t>
            </w:r>
            <w:r w:rsidR="00973395" w:rsidRPr="00BB1DB6">
              <w:rPr>
                <w:rFonts w:ascii="Arial" w:hAnsi="Arial" w:cs="Arial"/>
                <w:sz w:val="14"/>
                <w:szCs w:val="14"/>
              </w:rPr>
              <w:t xml:space="preserve"> </w:t>
            </w:r>
            <w:r w:rsidR="00FF4A3A">
              <w:rPr>
                <w:rFonts w:ascii="Arial" w:hAnsi="Arial" w:cs="Arial"/>
                <w:sz w:val="14"/>
                <w:szCs w:val="14"/>
              </w:rPr>
              <w:br/>
            </w:r>
            <w:r w:rsidR="00973395" w:rsidRPr="00BB1DB6">
              <w:rPr>
                <w:rFonts w:ascii="Arial" w:hAnsi="Arial" w:cs="Arial"/>
                <w:sz w:val="14"/>
                <w:szCs w:val="14"/>
              </w:rPr>
              <w:t xml:space="preserve">± </w:t>
            </w:r>
            <w:r w:rsidRPr="00BB1DB6">
              <w:rPr>
                <w:rFonts w:ascii="Arial" w:hAnsi="Arial" w:cs="Arial"/>
                <w:sz w:val="14"/>
                <w:szCs w:val="14"/>
              </w:rPr>
              <w:t>4.6</w:t>
            </w:r>
            <w:r w:rsidR="00973395" w:rsidRPr="00BB1DB6">
              <w:rPr>
                <w:rFonts w:ascii="Arial" w:hAnsi="Arial" w:cs="Arial"/>
                <w:sz w:val="14"/>
                <w:szCs w:val="14"/>
              </w:rPr>
              <w:t xml:space="preserve"> x 10</w:t>
            </w:r>
            <w:r w:rsidR="00973395" w:rsidRPr="00BB1DB6">
              <w:rPr>
                <w:rFonts w:ascii="Arial" w:hAnsi="Arial" w:cs="Arial"/>
                <w:sz w:val="14"/>
                <w:szCs w:val="14"/>
                <w:vertAlign w:val="superscript"/>
              </w:rPr>
              <w:t>-6</w:t>
            </w:r>
          </w:p>
        </w:tc>
        <w:tc>
          <w:tcPr>
            <w:tcW w:w="531" w:type="pct"/>
            <w:tcBorders>
              <w:top w:val="single" w:sz="4" w:space="0" w:color="auto"/>
              <w:bottom w:val="single" w:sz="4" w:space="0" w:color="auto"/>
            </w:tcBorders>
            <w:vAlign w:val="center"/>
          </w:tcPr>
          <w:p w14:paraId="6B60B139" w14:textId="61B60F9C" w:rsidR="00973395" w:rsidRPr="00BB1DB6" w:rsidRDefault="0008417D" w:rsidP="00973395">
            <w:pPr>
              <w:pStyle w:val="LO"/>
              <w:ind w:firstLine="0"/>
              <w:jc w:val="right"/>
              <w:rPr>
                <w:rFonts w:ascii="Arial" w:hAnsi="Arial" w:cs="Arial"/>
                <w:bCs/>
                <w:sz w:val="14"/>
                <w:szCs w:val="14"/>
              </w:rPr>
            </w:pPr>
            <w:r>
              <w:rPr>
                <w:rFonts w:ascii="Arial" w:hAnsi="Arial" w:cs="Arial"/>
                <w:sz w:val="14"/>
                <w:szCs w:val="14"/>
              </w:rPr>
              <w:t>3.8</w:t>
            </w:r>
          </w:p>
        </w:tc>
      </w:tr>
    </w:tbl>
    <w:p w14:paraId="5B3499FA" w14:textId="77777777" w:rsidR="0074133B" w:rsidRDefault="00701F2F" w:rsidP="00776709">
      <w:pPr>
        <w:pStyle w:val="LO"/>
        <w:ind w:firstLine="0"/>
        <w:rPr>
          <w:rFonts w:ascii="Arial" w:hAnsi="Arial" w:cs="Arial"/>
          <w:sz w:val="14"/>
          <w:szCs w:val="14"/>
        </w:rPr>
      </w:pPr>
      <w:r w:rsidRPr="0009303B">
        <w:rPr>
          <w:rFonts w:ascii="Arial" w:hAnsi="Arial" w:cs="Arial"/>
          <w:sz w:val="14"/>
          <w:szCs w:val="14"/>
        </w:rPr>
        <w:t>*</w:t>
      </w:r>
      <w:r w:rsidR="00872B26" w:rsidRPr="0009303B">
        <w:rPr>
          <w:rFonts w:ascii="Arial" w:hAnsi="Arial" w:cs="Arial"/>
          <w:sz w:val="14"/>
          <w:szCs w:val="14"/>
        </w:rPr>
        <w:t>The N</w:t>
      </w:r>
      <w:r w:rsidR="00872B26" w:rsidRPr="0009303B">
        <w:rPr>
          <w:rFonts w:ascii="Arial" w:hAnsi="Arial" w:cs="Arial"/>
          <w:sz w:val="14"/>
          <w:szCs w:val="14"/>
          <w:vertAlign w:val="subscript"/>
        </w:rPr>
        <w:t>2</w:t>
      </w:r>
      <w:r w:rsidR="00872B26" w:rsidRPr="0009303B">
        <w:rPr>
          <w:rFonts w:ascii="Arial" w:hAnsi="Arial" w:cs="Arial"/>
          <w:sz w:val="14"/>
          <w:szCs w:val="14"/>
        </w:rPr>
        <w:t>O photoproduction rate was measured in Cubillas reservoir in June 2018 (sampling performed on June 22</w:t>
      </w:r>
      <w:r w:rsidR="00872B26" w:rsidRPr="0009303B">
        <w:rPr>
          <w:rFonts w:ascii="Arial" w:hAnsi="Arial" w:cs="Arial"/>
          <w:sz w:val="14"/>
          <w:szCs w:val="14"/>
          <w:vertAlign w:val="superscript"/>
        </w:rPr>
        <w:t>nd</w:t>
      </w:r>
      <w:r w:rsidR="00872B26" w:rsidRPr="0009303B">
        <w:rPr>
          <w:rFonts w:ascii="Arial" w:hAnsi="Arial" w:cs="Arial"/>
          <w:sz w:val="14"/>
          <w:szCs w:val="14"/>
        </w:rPr>
        <w:t xml:space="preserve">), but the </w:t>
      </w:r>
      <w:proofErr w:type="gramStart"/>
      <w:r w:rsidR="00872B26" w:rsidRPr="0009303B">
        <w:rPr>
          <w:rFonts w:ascii="Arial" w:hAnsi="Arial" w:cs="Arial"/>
          <w:sz w:val="14"/>
          <w:szCs w:val="14"/>
        </w:rPr>
        <w:t>in situ</w:t>
      </w:r>
      <w:proofErr w:type="gramEnd"/>
      <w:r w:rsidR="00872B26" w:rsidRPr="0009303B">
        <w:rPr>
          <w:rFonts w:ascii="Arial" w:hAnsi="Arial" w:cs="Arial"/>
          <w:sz w:val="14"/>
          <w:szCs w:val="14"/>
        </w:rPr>
        <w:t xml:space="preserve"> concentration of inorganic nitrogen was measured in Cubillas reservoir </w:t>
      </w:r>
      <w:r w:rsidR="004778F4" w:rsidRPr="0009303B">
        <w:rPr>
          <w:rFonts w:ascii="Arial" w:hAnsi="Arial" w:cs="Arial"/>
          <w:sz w:val="14"/>
          <w:szCs w:val="14"/>
        </w:rPr>
        <w:t>on</w:t>
      </w:r>
      <w:r w:rsidR="00872B26" w:rsidRPr="0009303B">
        <w:rPr>
          <w:rFonts w:ascii="Arial" w:hAnsi="Arial" w:cs="Arial"/>
          <w:sz w:val="14"/>
          <w:szCs w:val="14"/>
        </w:rPr>
        <w:t xml:space="preserve"> </w:t>
      </w:r>
      <w:r w:rsidRPr="0009303B">
        <w:rPr>
          <w:rFonts w:ascii="Arial" w:hAnsi="Arial" w:cs="Arial"/>
          <w:sz w:val="14"/>
          <w:szCs w:val="14"/>
        </w:rPr>
        <w:t>July 4</w:t>
      </w:r>
      <w:r w:rsidRPr="0009303B">
        <w:rPr>
          <w:rFonts w:ascii="Arial" w:hAnsi="Arial" w:cs="Arial"/>
          <w:sz w:val="14"/>
          <w:szCs w:val="14"/>
          <w:vertAlign w:val="superscript"/>
        </w:rPr>
        <w:t>th</w:t>
      </w:r>
      <w:r w:rsidR="00872B26" w:rsidRPr="0009303B">
        <w:rPr>
          <w:rFonts w:ascii="Arial" w:hAnsi="Arial" w:cs="Arial"/>
          <w:sz w:val="14"/>
          <w:szCs w:val="14"/>
        </w:rPr>
        <w:t>.</w:t>
      </w:r>
    </w:p>
    <w:p w14:paraId="35374CD3" w14:textId="77777777" w:rsidR="00F2066D" w:rsidRDefault="00F2066D" w:rsidP="003A6370">
      <w:pPr>
        <w:rPr>
          <w:rFonts w:ascii="Arial" w:hAnsi="Arial" w:cs="Arial"/>
          <w:sz w:val="14"/>
          <w:szCs w:val="14"/>
        </w:rPr>
      </w:pPr>
    </w:p>
    <w:p w14:paraId="619E4E77" w14:textId="77777777" w:rsidR="00F2066D" w:rsidRDefault="00F2066D" w:rsidP="003A6370">
      <w:pPr>
        <w:rPr>
          <w:rFonts w:ascii="Arial" w:hAnsi="Arial" w:cs="Arial"/>
          <w:sz w:val="14"/>
          <w:szCs w:val="14"/>
        </w:rPr>
      </w:pPr>
    </w:p>
    <w:p w14:paraId="20522730" w14:textId="77777777" w:rsidR="00207038" w:rsidRDefault="00207038">
      <w:pPr>
        <w:spacing w:before="60" w:after="60" w:line="360" w:lineRule="auto"/>
        <w:rPr>
          <w:rFonts w:ascii="Arial" w:eastAsiaTheme="minorEastAsia" w:hAnsi="Arial" w:cs="Arial"/>
          <w:sz w:val="14"/>
          <w:szCs w:val="14"/>
          <w:lang w:eastAsia="es-ES_tradnl"/>
        </w:rPr>
      </w:pPr>
      <w:r>
        <w:rPr>
          <w:rFonts w:ascii="Arial" w:hAnsi="Arial" w:cs="Arial"/>
          <w:sz w:val="14"/>
          <w:szCs w:val="14"/>
        </w:rPr>
        <w:br w:type="page"/>
      </w:r>
    </w:p>
    <w:p w14:paraId="7FE4E6E1" w14:textId="39A0F7C4" w:rsidR="00207038" w:rsidRDefault="00207038" w:rsidP="00207038">
      <w:pPr>
        <w:pStyle w:val="LO"/>
        <w:ind w:firstLine="0"/>
        <w:rPr>
          <w:rFonts w:ascii="Arial" w:hAnsi="Arial" w:cs="Arial"/>
          <w:sz w:val="14"/>
          <w:szCs w:val="14"/>
        </w:rPr>
      </w:pPr>
      <w:r w:rsidRPr="004C1CF8">
        <w:rPr>
          <w:rFonts w:ascii="Arial" w:hAnsi="Arial" w:cs="Arial"/>
          <w:sz w:val="14"/>
          <w:szCs w:val="14"/>
        </w:rPr>
        <w:lastRenderedPageBreak/>
        <w:t xml:space="preserve">Extended Data Table </w:t>
      </w:r>
      <w:r w:rsidR="00D26BF9" w:rsidRPr="004C1CF8">
        <w:rPr>
          <w:rFonts w:ascii="Arial" w:hAnsi="Arial" w:cs="Arial"/>
          <w:sz w:val="14"/>
          <w:szCs w:val="14"/>
        </w:rPr>
        <w:t>3</w:t>
      </w:r>
      <w:r w:rsidR="005251A8" w:rsidRPr="004C1CF8">
        <w:rPr>
          <w:rFonts w:ascii="Arial" w:hAnsi="Arial" w:cs="Arial"/>
          <w:sz w:val="14"/>
          <w:szCs w:val="14"/>
        </w:rPr>
        <w:t xml:space="preserve"> </w:t>
      </w:r>
      <w:r w:rsidR="005251A8" w:rsidRPr="004C1CF8">
        <w:rPr>
          <w:rFonts w:ascii="Arial" w:eastAsiaTheme="minorHAnsi" w:hAnsi="Arial" w:cs="Arial"/>
          <w:i/>
          <w:iCs/>
          <w:sz w:val="14"/>
          <w:szCs w:val="14"/>
        </w:rPr>
        <w:t>|</w:t>
      </w:r>
      <w:r w:rsidRPr="004C1CF8">
        <w:rPr>
          <w:rFonts w:ascii="Arial" w:hAnsi="Arial" w:cs="Arial"/>
          <w:sz w:val="14"/>
          <w:szCs w:val="14"/>
        </w:rPr>
        <w:t xml:space="preserve"> </w:t>
      </w:r>
      <w:r w:rsidR="00E44A13" w:rsidRPr="004C1CF8">
        <w:rPr>
          <w:rStyle w:val="LineNumber"/>
          <w:rFonts w:ascii="Arial" w:hAnsi="Arial" w:cs="Arial"/>
          <w:sz w:val="14"/>
          <w:szCs w:val="14"/>
        </w:rPr>
        <w:t>R</w:t>
      </w:r>
      <w:r w:rsidRPr="004C1CF8">
        <w:rPr>
          <w:rStyle w:val="LineNumber"/>
          <w:rFonts w:ascii="Arial" w:hAnsi="Arial" w:cs="Arial"/>
          <w:sz w:val="14"/>
          <w:szCs w:val="14"/>
        </w:rPr>
        <w:t xml:space="preserve">ates of </w:t>
      </w:r>
      <w:r w:rsidRPr="004C1CF8">
        <w:rPr>
          <w:rStyle w:val="LineNumber"/>
          <w:rFonts w:ascii="Arial" w:hAnsi="Arial" w:cs="Arial"/>
          <w:sz w:val="14"/>
          <w:szCs w:val="14"/>
          <w:vertAlign w:val="superscript"/>
        </w:rPr>
        <w:t>15</w:t>
      </w:r>
      <w:r w:rsidRPr="004C1CF8">
        <w:rPr>
          <w:rStyle w:val="LineNumber"/>
          <w:rFonts w:ascii="Arial" w:hAnsi="Arial" w:cs="Arial"/>
          <w:sz w:val="14"/>
          <w:szCs w:val="14"/>
        </w:rPr>
        <w:t>N-N</w:t>
      </w:r>
      <w:r w:rsidRPr="004C1CF8">
        <w:rPr>
          <w:rStyle w:val="LineNumber"/>
          <w:rFonts w:ascii="Arial" w:hAnsi="Arial" w:cs="Arial"/>
          <w:sz w:val="14"/>
          <w:szCs w:val="14"/>
          <w:vertAlign w:val="subscript"/>
        </w:rPr>
        <w:t>2</w:t>
      </w:r>
      <w:r w:rsidRPr="004C1CF8">
        <w:rPr>
          <w:rStyle w:val="LineNumber"/>
          <w:rFonts w:ascii="Arial" w:hAnsi="Arial" w:cs="Arial"/>
          <w:sz w:val="14"/>
          <w:szCs w:val="14"/>
        </w:rPr>
        <w:t>O photoproduction per volume (</w:t>
      </w:r>
      <m:oMath>
        <m:sSub>
          <m:sSubPr>
            <m:ctrlPr>
              <w:rPr>
                <w:rFonts w:ascii="Cambria Math" w:hAnsi="Cambria Math" w:cs="Arial"/>
                <w:sz w:val="14"/>
                <w:szCs w:val="14"/>
              </w:rPr>
            </m:ctrlPr>
          </m:sSubPr>
          <m:e>
            <m:r>
              <m:rPr>
                <m:nor/>
              </m:rPr>
              <w:rPr>
                <w:rFonts w:ascii="Arial" w:hAnsi="Arial" w:cs="Arial"/>
                <w:sz w:val="14"/>
                <w:szCs w:val="14"/>
              </w:rPr>
              <m:t>R</m:t>
            </m:r>
          </m:e>
          <m:sub>
            <m:sSub>
              <m:sSubPr>
                <m:ctrlPr>
                  <w:rPr>
                    <w:rFonts w:ascii="Cambria Math" w:hAnsi="Cambria Math" w:cs="Arial"/>
                    <w:sz w:val="14"/>
                    <w:szCs w:val="14"/>
                  </w:rPr>
                </m:ctrlPr>
              </m:sSubPr>
              <m:e>
                <m:r>
                  <m:rPr>
                    <m:nor/>
                  </m:rPr>
                  <w:rPr>
                    <w:rFonts w:ascii="Arial" w:hAnsi="Arial" w:cs="Arial"/>
                    <w:sz w:val="14"/>
                    <w:szCs w:val="14"/>
                  </w:rPr>
                  <m:t>N-N</m:t>
                </m:r>
              </m:e>
              <m:sub>
                <m:r>
                  <m:rPr>
                    <m:nor/>
                  </m:rPr>
                  <w:rPr>
                    <w:rFonts w:ascii="Arial" w:hAnsi="Arial" w:cs="Arial"/>
                    <w:sz w:val="14"/>
                    <w:szCs w:val="14"/>
                  </w:rPr>
                  <m:t>2</m:t>
                </m:r>
              </m:sub>
            </m:sSub>
            <m:r>
              <m:rPr>
                <m:nor/>
              </m:rPr>
              <w:rPr>
                <w:rFonts w:ascii="Arial" w:hAnsi="Arial" w:cs="Arial"/>
                <w:sz w:val="14"/>
                <w:szCs w:val="14"/>
              </w:rPr>
              <m:t>O</m:t>
            </m:r>
          </m:sub>
        </m:sSub>
      </m:oMath>
      <w:r w:rsidRPr="004C1CF8">
        <w:rPr>
          <w:rStyle w:val="LineNumber"/>
          <w:rFonts w:ascii="Arial" w:hAnsi="Arial" w:cs="Arial"/>
          <w:sz w:val="14"/>
          <w:szCs w:val="14"/>
        </w:rPr>
        <w:t xml:space="preserve">; </w:t>
      </w:r>
      <w:r w:rsidRPr="004C1CF8">
        <w:rPr>
          <w:rFonts w:ascii="Arial" w:hAnsi="Arial" w:cs="Arial"/>
          <w:sz w:val="14"/>
          <w:szCs w:val="14"/>
        </w:rPr>
        <w:t xml:space="preserve">nmol </w:t>
      </w:r>
      <w:r w:rsidR="00F3693F" w:rsidRPr="004C1CF8">
        <w:rPr>
          <w:rFonts w:ascii="Arial" w:hAnsi="Arial" w:cs="Arial"/>
          <w:sz w:val="14"/>
          <w:szCs w:val="14"/>
        </w:rPr>
        <w:t>N-</w:t>
      </w:r>
      <w:r w:rsidRPr="004C1CF8">
        <w:rPr>
          <w:rFonts w:ascii="Arial" w:hAnsi="Arial" w:cs="Arial"/>
          <w:sz w:val="14"/>
          <w:szCs w:val="14"/>
        </w:rPr>
        <w:t>N</w:t>
      </w:r>
      <w:r w:rsidRPr="004C1CF8">
        <w:rPr>
          <w:rFonts w:ascii="Arial" w:hAnsi="Arial" w:cs="Arial"/>
          <w:sz w:val="14"/>
          <w:szCs w:val="14"/>
          <w:vertAlign w:val="subscript"/>
        </w:rPr>
        <w:t>2</w:t>
      </w:r>
      <w:r w:rsidRPr="004C1CF8">
        <w:rPr>
          <w:rFonts w:ascii="Arial" w:hAnsi="Arial" w:cs="Arial"/>
          <w:sz w:val="14"/>
          <w:szCs w:val="14"/>
        </w:rPr>
        <w:t>O L</w:t>
      </w:r>
      <w:r w:rsidRPr="004C1CF8">
        <w:rPr>
          <w:rFonts w:ascii="Arial" w:hAnsi="Arial" w:cs="Arial"/>
          <w:sz w:val="14"/>
          <w:szCs w:val="14"/>
          <w:vertAlign w:val="superscript"/>
        </w:rPr>
        <w:t>-1</w:t>
      </w:r>
      <w:r w:rsidRPr="004C1CF8">
        <w:rPr>
          <w:rFonts w:ascii="Arial" w:hAnsi="Arial" w:cs="Arial"/>
          <w:sz w:val="14"/>
          <w:szCs w:val="14"/>
        </w:rPr>
        <w:t xml:space="preserve"> d</w:t>
      </w:r>
      <w:r w:rsidRPr="004C1CF8">
        <w:rPr>
          <w:rFonts w:ascii="Arial" w:hAnsi="Arial" w:cs="Arial"/>
          <w:sz w:val="14"/>
          <w:szCs w:val="14"/>
          <w:vertAlign w:val="superscript"/>
        </w:rPr>
        <w:t>-1</w:t>
      </w:r>
      <w:r w:rsidRPr="004C1CF8">
        <w:rPr>
          <w:rFonts w:ascii="Arial" w:hAnsi="Arial" w:cs="Arial"/>
          <w:sz w:val="14"/>
          <w:szCs w:val="14"/>
        </w:rPr>
        <w:t>),</w:t>
      </w:r>
      <w:r w:rsidR="008B0B2C" w:rsidRPr="004C1CF8">
        <w:rPr>
          <w:rFonts w:ascii="Arial" w:hAnsi="Arial" w:cs="Arial"/>
          <w:sz w:val="14"/>
          <w:szCs w:val="14"/>
        </w:rPr>
        <w:t xml:space="preserve"> </w:t>
      </w:r>
      <w:r w:rsidR="008B0B2C" w:rsidRPr="004C1CF8">
        <w:rPr>
          <w:rStyle w:val="LineNumber"/>
          <w:rFonts w:ascii="Arial" w:hAnsi="Arial" w:cs="Arial"/>
          <w:sz w:val="14"/>
          <w:szCs w:val="14"/>
        </w:rPr>
        <w:t>bottle area (</w:t>
      </w:r>
      <m:oMath>
        <m:sSub>
          <m:sSubPr>
            <m:ctrlPr>
              <w:rPr>
                <w:rFonts w:ascii="Cambria Math" w:hAnsi="Cambria Math" w:cs="Arial"/>
                <w:sz w:val="14"/>
                <w:szCs w:val="14"/>
              </w:rPr>
            </m:ctrlPr>
          </m:sSubPr>
          <m:e>
            <m:r>
              <m:rPr>
                <m:nor/>
              </m:rPr>
              <w:rPr>
                <w:rFonts w:ascii="Arial" w:hAnsi="Arial" w:cs="Arial"/>
                <w:sz w:val="14"/>
                <w:szCs w:val="14"/>
              </w:rPr>
              <m:t>R</m:t>
            </m:r>
          </m:e>
          <m:sub>
            <m:sSub>
              <m:sSubPr>
                <m:ctrlPr>
                  <w:rPr>
                    <w:rFonts w:ascii="Cambria Math" w:hAnsi="Cambria Math" w:cs="Arial"/>
                    <w:sz w:val="14"/>
                    <w:szCs w:val="14"/>
                  </w:rPr>
                </m:ctrlPr>
              </m:sSubPr>
              <m:e>
                <m:r>
                  <m:rPr>
                    <m:nor/>
                  </m:rPr>
                  <w:rPr>
                    <w:rFonts w:ascii="Arial" w:hAnsi="Arial" w:cs="Arial"/>
                    <w:sz w:val="14"/>
                    <w:szCs w:val="14"/>
                  </w:rPr>
                  <m:t>N-N</m:t>
                </m:r>
              </m:e>
              <m:sub>
                <m:r>
                  <m:rPr>
                    <m:nor/>
                  </m:rPr>
                  <w:rPr>
                    <w:rFonts w:ascii="Arial" w:hAnsi="Arial" w:cs="Arial"/>
                    <w:sz w:val="14"/>
                    <w:szCs w:val="14"/>
                  </w:rPr>
                  <m:t>2</m:t>
                </m:r>
              </m:sub>
            </m:sSub>
            <m:r>
              <m:rPr>
                <m:nor/>
              </m:rPr>
              <w:rPr>
                <w:rFonts w:ascii="Arial" w:hAnsi="Arial" w:cs="Arial"/>
                <w:sz w:val="14"/>
                <w:szCs w:val="14"/>
              </w:rPr>
              <m:t>O-Area</m:t>
            </m:r>
          </m:sub>
        </m:sSub>
      </m:oMath>
      <w:r w:rsidR="008B0B2C" w:rsidRPr="004C1CF8">
        <w:rPr>
          <w:rStyle w:val="LineNumber"/>
          <w:rFonts w:ascii="Arial" w:hAnsi="Arial" w:cs="Arial"/>
          <w:sz w:val="14"/>
          <w:szCs w:val="14"/>
        </w:rPr>
        <w:t xml:space="preserve">; </w:t>
      </w:r>
      <w:r w:rsidR="008B0B2C" w:rsidRPr="004C1CF8">
        <w:rPr>
          <w:rFonts w:ascii="Arial" w:hAnsi="Arial" w:cs="Arial"/>
          <w:sz w:val="14"/>
          <w:szCs w:val="14"/>
        </w:rPr>
        <w:t xml:space="preserve">nmol </w:t>
      </w:r>
      <w:r w:rsidR="00F3693F" w:rsidRPr="004C1CF8">
        <w:rPr>
          <w:rFonts w:ascii="Arial" w:hAnsi="Arial" w:cs="Arial"/>
          <w:sz w:val="14"/>
          <w:szCs w:val="14"/>
        </w:rPr>
        <w:t>N-</w:t>
      </w:r>
      <w:r w:rsidR="008B0B2C" w:rsidRPr="004C1CF8">
        <w:rPr>
          <w:rFonts w:ascii="Arial" w:hAnsi="Arial" w:cs="Arial"/>
          <w:sz w:val="14"/>
          <w:szCs w:val="14"/>
        </w:rPr>
        <w:t>N</w:t>
      </w:r>
      <w:r w:rsidR="008B0B2C" w:rsidRPr="004C1CF8">
        <w:rPr>
          <w:rFonts w:ascii="Arial" w:hAnsi="Arial" w:cs="Arial"/>
          <w:sz w:val="14"/>
          <w:szCs w:val="14"/>
          <w:vertAlign w:val="subscript"/>
        </w:rPr>
        <w:t>2</w:t>
      </w:r>
      <w:r w:rsidR="008B0B2C" w:rsidRPr="004C1CF8">
        <w:rPr>
          <w:rFonts w:ascii="Arial" w:hAnsi="Arial" w:cs="Arial"/>
          <w:sz w:val="14"/>
          <w:szCs w:val="14"/>
        </w:rPr>
        <w:t>O m</w:t>
      </w:r>
      <w:r w:rsidR="008B0B2C" w:rsidRPr="004C1CF8">
        <w:rPr>
          <w:rFonts w:ascii="Arial" w:hAnsi="Arial" w:cs="Arial"/>
          <w:sz w:val="14"/>
          <w:szCs w:val="14"/>
          <w:vertAlign w:val="superscript"/>
        </w:rPr>
        <w:t>-2</w:t>
      </w:r>
      <w:r w:rsidR="008B0B2C" w:rsidRPr="004C1CF8">
        <w:rPr>
          <w:rFonts w:ascii="Arial" w:hAnsi="Arial" w:cs="Arial"/>
          <w:sz w:val="14"/>
          <w:szCs w:val="14"/>
        </w:rPr>
        <w:t xml:space="preserve"> d</w:t>
      </w:r>
      <w:r w:rsidR="008B0B2C" w:rsidRPr="004C1CF8">
        <w:rPr>
          <w:rFonts w:ascii="Arial" w:hAnsi="Arial" w:cs="Arial"/>
          <w:sz w:val="14"/>
          <w:szCs w:val="14"/>
          <w:vertAlign w:val="superscript"/>
        </w:rPr>
        <w:t>-1</w:t>
      </w:r>
      <w:r w:rsidR="008B0B2C" w:rsidRPr="004C1CF8">
        <w:rPr>
          <w:rFonts w:ascii="Arial" w:hAnsi="Arial" w:cs="Arial"/>
          <w:sz w:val="14"/>
          <w:szCs w:val="14"/>
        </w:rPr>
        <w:t>)</w:t>
      </w:r>
      <w:r w:rsidR="008B0B2C" w:rsidRPr="004C1CF8">
        <w:rPr>
          <w:rStyle w:val="LineNumber"/>
          <w:rFonts w:ascii="Arial" w:hAnsi="Arial" w:cs="Arial"/>
          <w:sz w:val="14"/>
          <w:szCs w:val="14"/>
        </w:rPr>
        <w:t xml:space="preserve">, </w:t>
      </w:r>
      <w:r w:rsidRPr="004C1CF8">
        <w:rPr>
          <w:rFonts w:ascii="Arial" w:hAnsi="Arial" w:cs="Arial"/>
          <w:sz w:val="14"/>
          <w:szCs w:val="14"/>
        </w:rPr>
        <w:t>and solar radiation</w:t>
      </w:r>
      <w:r w:rsidR="00BC1FC2" w:rsidRPr="004C1CF8">
        <w:rPr>
          <w:rFonts w:ascii="Arial" w:hAnsi="Arial" w:cs="Arial"/>
          <w:sz w:val="14"/>
          <w:szCs w:val="14"/>
        </w:rPr>
        <w:t xml:space="preserve"> dose</w:t>
      </w:r>
      <w:r w:rsidRPr="004C1CF8">
        <w:rPr>
          <w:rFonts w:ascii="Arial" w:hAnsi="Arial" w:cs="Arial"/>
          <w:sz w:val="14"/>
          <w:szCs w:val="14"/>
        </w:rPr>
        <w:t xml:space="preserve"> </w:t>
      </w:r>
      <w:r w:rsidRPr="004C1CF8">
        <w:rPr>
          <w:rStyle w:val="LineNumber"/>
          <w:rFonts w:ascii="Arial" w:hAnsi="Arial" w:cs="Arial"/>
          <w:sz w:val="14"/>
          <w:szCs w:val="14"/>
        </w:rPr>
        <w:t>(</w:t>
      </w:r>
      <m:oMath>
        <m:sSub>
          <m:sSubPr>
            <m:ctrlPr>
              <w:rPr>
                <w:rFonts w:ascii="Cambria Math" w:hAnsi="Cambria Math" w:cs="Arial"/>
                <w:sz w:val="14"/>
                <w:szCs w:val="14"/>
              </w:rPr>
            </m:ctrlPr>
          </m:sSubPr>
          <m:e>
            <m:r>
              <m:rPr>
                <m:nor/>
              </m:rPr>
              <w:rPr>
                <w:rFonts w:ascii="Arial" w:hAnsi="Arial" w:cs="Arial"/>
                <w:sz w:val="14"/>
                <w:szCs w:val="14"/>
              </w:rPr>
              <m:t>R</m:t>
            </m:r>
          </m:e>
          <m:sub>
            <m:sSub>
              <m:sSubPr>
                <m:ctrlPr>
                  <w:rPr>
                    <w:rFonts w:ascii="Cambria Math" w:hAnsi="Cambria Math" w:cs="Arial"/>
                    <w:sz w:val="14"/>
                    <w:szCs w:val="14"/>
                  </w:rPr>
                </m:ctrlPr>
              </m:sSubPr>
              <m:e>
                <m:r>
                  <m:rPr>
                    <m:nor/>
                  </m:rPr>
                  <w:rPr>
                    <w:rFonts w:ascii="Arial" w:hAnsi="Arial" w:cs="Arial"/>
                    <w:sz w:val="14"/>
                    <w:szCs w:val="14"/>
                  </w:rPr>
                  <m:t>N-N</m:t>
                </m:r>
              </m:e>
              <m:sub>
                <m:r>
                  <m:rPr>
                    <m:nor/>
                  </m:rPr>
                  <w:rPr>
                    <w:rFonts w:ascii="Arial" w:hAnsi="Arial" w:cs="Arial"/>
                    <w:sz w:val="14"/>
                    <w:szCs w:val="14"/>
                  </w:rPr>
                  <m:t>2</m:t>
                </m:r>
              </m:sub>
            </m:sSub>
            <m:r>
              <m:rPr>
                <m:nor/>
              </m:rPr>
              <w:rPr>
                <w:rFonts w:ascii="Arial" w:hAnsi="Arial" w:cs="Arial"/>
                <w:sz w:val="14"/>
                <w:szCs w:val="14"/>
              </w:rPr>
              <m:t>O-PAR</m:t>
            </m:r>
          </m:sub>
        </m:sSub>
      </m:oMath>
      <w:r w:rsidRPr="004C1CF8">
        <w:rPr>
          <w:rFonts w:ascii="Arial" w:hAnsi="Arial" w:cs="Arial"/>
          <w:sz w:val="14"/>
          <w:szCs w:val="14"/>
        </w:rPr>
        <w:t xml:space="preserve"> and </w:t>
      </w:r>
      <m:oMath>
        <m:sSub>
          <m:sSubPr>
            <m:ctrlPr>
              <w:rPr>
                <w:rFonts w:ascii="Cambria Math" w:hAnsi="Cambria Math" w:cs="Arial"/>
                <w:sz w:val="14"/>
                <w:szCs w:val="14"/>
              </w:rPr>
            </m:ctrlPr>
          </m:sSubPr>
          <m:e>
            <m:r>
              <m:rPr>
                <m:nor/>
              </m:rPr>
              <w:rPr>
                <w:rFonts w:ascii="Arial" w:hAnsi="Arial" w:cs="Arial"/>
                <w:sz w:val="14"/>
                <w:szCs w:val="14"/>
              </w:rPr>
              <m:t>R</m:t>
            </m:r>
          </m:e>
          <m:sub>
            <m:sSub>
              <m:sSubPr>
                <m:ctrlPr>
                  <w:rPr>
                    <w:rFonts w:ascii="Cambria Math" w:hAnsi="Cambria Math" w:cs="Arial"/>
                    <w:sz w:val="14"/>
                    <w:szCs w:val="14"/>
                  </w:rPr>
                </m:ctrlPr>
              </m:sSubPr>
              <m:e>
                <m:r>
                  <m:rPr>
                    <m:nor/>
                  </m:rPr>
                  <w:rPr>
                    <w:rFonts w:ascii="Arial" w:hAnsi="Arial" w:cs="Arial"/>
                    <w:sz w:val="14"/>
                    <w:szCs w:val="14"/>
                  </w:rPr>
                  <m:t>N-N</m:t>
                </m:r>
              </m:e>
              <m:sub>
                <m:r>
                  <m:rPr>
                    <m:nor/>
                  </m:rPr>
                  <w:rPr>
                    <w:rFonts w:ascii="Arial" w:hAnsi="Arial" w:cs="Arial"/>
                    <w:sz w:val="14"/>
                    <w:szCs w:val="14"/>
                  </w:rPr>
                  <m:t>2</m:t>
                </m:r>
              </m:sub>
            </m:sSub>
            <m:r>
              <m:rPr>
                <m:nor/>
              </m:rPr>
              <w:rPr>
                <w:rFonts w:ascii="Arial" w:hAnsi="Arial" w:cs="Arial"/>
                <w:sz w:val="14"/>
                <w:szCs w:val="14"/>
              </w:rPr>
              <m:t>O-UVB</m:t>
            </m:r>
          </m:sub>
        </m:sSub>
      </m:oMath>
      <w:r w:rsidRPr="004C1CF8">
        <w:rPr>
          <w:rFonts w:ascii="Arial" w:hAnsi="Arial" w:cs="Arial"/>
          <w:sz w:val="14"/>
          <w:szCs w:val="14"/>
        </w:rPr>
        <w:t xml:space="preserve">; nmol </w:t>
      </w:r>
      <w:r w:rsidR="00F3693F" w:rsidRPr="004C1CF8">
        <w:rPr>
          <w:rFonts w:ascii="Arial" w:hAnsi="Arial" w:cs="Arial"/>
          <w:sz w:val="14"/>
          <w:szCs w:val="14"/>
        </w:rPr>
        <w:t>N-</w:t>
      </w:r>
      <w:r w:rsidRPr="004C1CF8">
        <w:rPr>
          <w:rFonts w:ascii="Arial" w:hAnsi="Arial" w:cs="Arial"/>
          <w:sz w:val="14"/>
          <w:szCs w:val="14"/>
        </w:rPr>
        <w:t>N</w:t>
      </w:r>
      <w:r w:rsidRPr="004C1CF8">
        <w:rPr>
          <w:rFonts w:ascii="Arial" w:hAnsi="Arial" w:cs="Arial"/>
          <w:sz w:val="14"/>
          <w:szCs w:val="14"/>
          <w:vertAlign w:val="subscript"/>
        </w:rPr>
        <w:t>2</w:t>
      </w:r>
      <w:r w:rsidRPr="004C1CF8">
        <w:rPr>
          <w:rFonts w:ascii="Arial" w:hAnsi="Arial" w:cs="Arial"/>
          <w:sz w:val="14"/>
          <w:szCs w:val="14"/>
        </w:rPr>
        <w:t>O W</w:t>
      </w:r>
      <w:r w:rsidRPr="004C1CF8">
        <w:rPr>
          <w:rFonts w:ascii="Arial" w:hAnsi="Arial" w:cs="Arial"/>
          <w:sz w:val="14"/>
          <w:szCs w:val="14"/>
          <w:vertAlign w:val="superscript"/>
        </w:rPr>
        <w:t>-1</w:t>
      </w:r>
      <w:r w:rsidRPr="004C1CF8">
        <w:rPr>
          <w:rFonts w:ascii="Arial" w:hAnsi="Arial" w:cs="Arial"/>
          <w:sz w:val="14"/>
          <w:szCs w:val="14"/>
        </w:rPr>
        <w:t xml:space="preserve">). </w:t>
      </w:r>
      <w:r w:rsidR="00972C6A" w:rsidRPr="004C1CF8">
        <w:rPr>
          <w:rFonts w:ascii="Arial" w:hAnsi="Arial" w:cs="Arial"/>
          <w:sz w:val="14"/>
          <w:szCs w:val="14"/>
        </w:rPr>
        <w:t xml:space="preserve">UVB radiation was not measured during </w:t>
      </w:r>
      <w:r w:rsidR="00CB61E9">
        <w:rPr>
          <w:rFonts w:ascii="Arial" w:hAnsi="Arial" w:cs="Arial"/>
          <w:sz w:val="14"/>
          <w:szCs w:val="14"/>
        </w:rPr>
        <w:t>e</w:t>
      </w:r>
      <w:r w:rsidR="00972C6A" w:rsidRPr="004C1CF8">
        <w:rPr>
          <w:rFonts w:ascii="Arial" w:hAnsi="Arial" w:cs="Arial"/>
          <w:sz w:val="14"/>
          <w:szCs w:val="14"/>
        </w:rPr>
        <w:t xml:space="preserve">xperiment 7. </w:t>
      </w:r>
      <w:r w:rsidR="00CB61E9">
        <w:rPr>
          <w:rFonts w:ascii="Arial" w:hAnsi="Arial" w:cs="Arial"/>
          <w:sz w:val="14"/>
          <w:szCs w:val="14"/>
        </w:rPr>
        <w:t>The samples to measure the biological production of N</w:t>
      </w:r>
      <w:r w:rsidR="00CB61E9" w:rsidRPr="00CB61E9">
        <w:rPr>
          <w:rFonts w:ascii="Arial" w:hAnsi="Arial" w:cs="Arial"/>
          <w:sz w:val="14"/>
          <w:szCs w:val="14"/>
          <w:vertAlign w:val="subscript"/>
        </w:rPr>
        <w:t>2</w:t>
      </w:r>
      <w:r w:rsidR="00CB61E9">
        <w:rPr>
          <w:rFonts w:ascii="Arial" w:hAnsi="Arial" w:cs="Arial"/>
          <w:sz w:val="14"/>
          <w:szCs w:val="14"/>
        </w:rPr>
        <w:t xml:space="preserve">O in experiment 7 were incubated in darkness (covered by aluminum foil) or exposed to a natural day-night cycle, together to the samples for abiotic photoproduction rates. More details in the method section. </w:t>
      </w:r>
      <w:proofErr w:type="spellStart"/>
      <w:r w:rsidRPr="004C1CF8">
        <w:rPr>
          <w:rFonts w:ascii="Arial" w:hAnsi="Arial" w:cs="Arial"/>
          <w:sz w:val="14"/>
          <w:szCs w:val="14"/>
        </w:rPr>
        <w:t>n.s</w:t>
      </w:r>
      <w:proofErr w:type="spellEnd"/>
      <w:r w:rsidRPr="004C1CF8">
        <w:rPr>
          <w:rFonts w:ascii="Arial" w:hAnsi="Arial" w:cs="Arial"/>
          <w:sz w:val="14"/>
          <w:szCs w:val="14"/>
        </w:rPr>
        <w:t xml:space="preserve">. = not significant rate. </w:t>
      </w:r>
      <w:r w:rsidR="00F3345E" w:rsidRPr="0009303B">
        <w:rPr>
          <w:rFonts w:ascii="Arial" w:hAnsi="Arial" w:cs="Arial"/>
          <w:sz w:val="14"/>
          <w:szCs w:val="14"/>
        </w:rPr>
        <w:t>n.d. = not determined.</w:t>
      </w:r>
    </w:p>
    <w:p w14:paraId="4108601A" w14:textId="77777777" w:rsidR="00A30AC3" w:rsidRDefault="00A30AC3" w:rsidP="00207038">
      <w:pPr>
        <w:pStyle w:val="LO"/>
        <w:ind w:firstLine="0"/>
        <w:rPr>
          <w:rFonts w:ascii="Arial" w:hAnsi="Arial" w:cs="Arial"/>
          <w:sz w:val="14"/>
          <w:szCs w:val="14"/>
        </w:rPr>
      </w:pPr>
    </w:p>
    <w:tbl>
      <w:tblPr>
        <w:tblStyle w:val="TableGrid"/>
        <w:tblW w:w="5000" w:type="pct"/>
        <w:tblBorders>
          <w:left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1272"/>
        <w:gridCol w:w="1560"/>
        <w:gridCol w:w="710"/>
        <w:gridCol w:w="1703"/>
        <w:gridCol w:w="1703"/>
        <w:gridCol w:w="1560"/>
        <w:gridCol w:w="1544"/>
      </w:tblGrid>
      <w:tr w:rsidR="00016E16" w:rsidRPr="00DC236E" w14:paraId="08F92F6B" w14:textId="77777777" w:rsidTr="00FE7A8A">
        <w:trPr>
          <w:trHeight w:val="801"/>
        </w:trPr>
        <w:tc>
          <w:tcPr>
            <w:tcW w:w="633" w:type="pct"/>
            <w:tcBorders>
              <w:top w:val="single" w:sz="4" w:space="0" w:color="auto"/>
              <w:bottom w:val="single" w:sz="4" w:space="0" w:color="auto"/>
            </w:tcBorders>
            <w:vAlign w:val="center"/>
          </w:tcPr>
          <w:p w14:paraId="32AE078F" w14:textId="515B9D03" w:rsidR="00016E16" w:rsidRPr="008A74B1" w:rsidRDefault="00016E16" w:rsidP="00016E16">
            <w:pPr>
              <w:pStyle w:val="Tablecontent"/>
              <w:spacing w:before="0"/>
              <w:rPr>
                <w:rFonts w:ascii="Arial" w:hAnsi="Arial" w:cs="Arial"/>
                <w:sz w:val="14"/>
                <w:szCs w:val="14"/>
              </w:rPr>
            </w:pPr>
            <w:proofErr w:type="spellStart"/>
            <w:r w:rsidRPr="008A74B1">
              <w:rPr>
                <w:rFonts w:ascii="Arial" w:hAnsi="Arial" w:cs="Arial"/>
                <w:sz w:val="14"/>
                <w:szCs w:val="14"/>
              </w:rPr>
              <w:t>Experiment</w:t>
            </w:r>
            <w:proofErr w:type="spellEnd"/>
          </w:p>
        </w:tc>
        <w:tc>
          <w:tcPr>
            <w:tcW w:w="776" w:type="pct"/>
            <w:tcBorders>
              <w:top w:val="single" w:sz="4" w:space="0" w:color="auto"/>
              <w:bottom w:val="single" w:sz="4" w:space="0" w:color="auto"/>
            </w:tcBorders>
            <w:vAlign w:val="center"/>
          </w:tcPr>
          <w:p w14:paraId="4A1C3426" w14:textId="1EC05A88" w:rsidR="00CA36B7" w:rsidRDefault="00016E16" w:rsidP="00016E16">
            <w:pPr>
              <w:pStyle w:val="Tablecontent"/>
              <w:spacing w:before="0"/>
              <w:rPr>
                <w:rFonts w:ascii="Arial" w:hAnsi="Arial" w:cs="Arial"/>
                <w:iCs/>
                <w:sz w:val="14"/>
                <w:szCs w:val="14"/>
              </w:rPr>
            </w:pPr>
            <w:proofErr w:type="spellStart"/>
            <w:r w:rsidRPr="008A74B1">
              <w:rPr>
                <w:rFonts w:ascii="Arial" w:hAnsi="Arial" w:cs="Arial"/>
                <w:iCs/>
                <w:sz w:val="14"/>
                <w:szCs w:val="14"/>
              </w:rPr>
              <w:t>Tracer</w:t>
            </w:r>
            <w:proofErr w:type="spellEnd"/>
            <w:r w:rsidR="00CA36B7">
              <w:rPr>
                <w:rFonts w:ascii="Arial" w:hAnsi="Arial" w:cs="Arial"/>
                <w:iCs/>
                <w:sz w:val="14"/>
                <w:szCs w:val="14"/>
              </w:rPr>
              <w:t xml:space="preserve"> </w:t>
            </w:r>
            <w:proofErr w:type="spellStart"/>
            <w:r w:rsidR="00CA36B7">
              <w:rPr>
                <w:rFonts w:ascii="Arial" w:hAnsi="Arial" w:cs="Arial"/>
                <w:iCs/>
                <w:sz w:val="14"/>
                <w:szCs w:val="14"/>
              </w:rPr>
              <w:t>added</w:t>
            </w:r>
            <w:proofErr w:type="spellEnd"/>
          </w:p>
          <w:p w14:paraId="59FEA7DD" w14:textId="2FA31B3F" w:rsidR="00016E16" w:rsidRPr="008A74B1" w:rsidRDefault="00CA36B7" w:rsidP="00016E16">
            <w:pPr>
              <w:pStyle w:val="Tablecontent"/>
              <w:spacing w:before="0"/>
              <w:rPr>
                <w:rFonts w:ascii="Arial" w:hAnsi="Arial" w:cs="Arial"/>
                <w:iCs/>
                <w:sz w:val="14"/>
                <w:szCs w:val="14"/>
              </w:rPr>
            </w:pPr>
            <w:r>
              <w:rPr>
                <w:rFonts w:ascii="Arial" w:hAnsi="Arial" w:cs="Arial"/>
                <w:iCs/>
                <w:sz w:val="14"/>
                <w:szCs w:val="14"/>
              </w:rPr>
              <w:t xml:space="preserve">(final </w:t>
            </w:r>
            <w:proofErr w:type="spellStart"/>
            <w:r>
              <w:rPr>
                <w:rFonts w:ascii="Arial" w:hAnsi="Arial" w:cs="Arial"/>
                <w:iCs/>
                <w:sz w:val="14"/>
                <w:szCs w:val="14"/>
              </w:rPr>
              <w:t>concentration</w:t>
            </w:r>
            <w:proofErr w:type="spellEnd"/>
            <w:r>
              <w:rPr>
                <w:rFonts w:ascii="Arial" w:hAnsi="Arial" w:cs="Arial"/>
                <w:iCs/>
                <w:sz w:val="14"/>
                <w:szCs w:val="14"/>
              </w:rPr>
              <w:t>)</w:t>
            </w:r>
          </w:p>
        </w:tc>
        <w:tc>
          <w:tcPr>
            <w:tcW w:w="353" w:type="pct"/>
            <w:tcBorders>
              <w:top w:val="single" w:sz="4" w:space="0" w:color="auto"/>
              <w:bottom w:val="single" w:sz="4" w:space="0" w:color="auto"/>
            </w:tcBorders>
            <w:vAlign w:val="center"/>
          </w:tcPr>
          <w:p w14:paraId="5285AD2A" w14:textId="6892FD2B" w:rsidR="00016E16" w:rsidRPr="008A74B1" w:rsidRDefault="00016E16" w:rsidP="00016E16">
            <w:pPr>
              <w:pStyle w:val="Tablecontent"/>
              <w:spacing w:before="0"/>
              <w:rPr>
                <w:iCs/>
                <w:sz w:val="14"/>
                <w:szCs w:val="14"/>
              </w:rPr>
            </w:pPr>
            <w:proofErr w:type="spellStart"/>
            <w:r>
              <w:rPr>
                <w:rFonts w:ascii="Arial" w:hAnsi="Arial" w:cs="Arial"/>
                <w:iCs/>
                <w:sz w:val="14"/>
                <w:szCs w:val="14"/>
              </w:rPr>
              <w:t>Incubation</w:t>
            </w:r>
            <w:proofErr w:type="spellEnd"/>
          </w:p>
        </w:tc>
        <w:tc>
          <w:tcPr>
            <w:tcW w:w="847" w:type="pct"/>
            <w:tcBorders>
              <w:top w:val="single" w:sz="4" w:space="0" w:color="auto"/>
              <w:bottom w:val="single" w:sz="4" w:space="0" w:color="auto"/>
            </w:tcBorders>
            <w:vAlign w:val="center"/>
          </w:tcPr>
          <w:p w14:paraId="74B4D7BB" w14:textId="720F5D92" w:rsidR="00016E16" w:rsidRPr="008A74B1" w:rsidRDefault="00000000" w:rsidP="00016E16">
            <w:pPr>
              <w:pStyle w:val="Tablecontent"/>
              <w:spacing w:before="0"/>
              <w:rPr>
                <w:rFonts w:ascii="Arial" w:hAnsi="Arial" w:cs="Arial"/>
                <w:iCs/>
                <w:sz w:val="14"/>
                <w:szCs w:val="14"/>
                <w:lang w:val="es-ES"/>
              </w:rPr>
            </w:pPr>
            <m:oMathPara>
              <m:oMath>
                <m:sSub>
                  <m:sSubPr>
                    <m:ctrlPr>
                      <w:rPr>
                        <w:rFonts w:ascii="Cambria Math" w:hAnsi="Cambria Math" w:cs="Arial"/>
                        <w:iCs/>
                        <w:sz w:val="14"/>
                        <w:szCs w:val="14"/>
                      </w:rPr>
                    </m:ctrlPr>
                  </m:sSubPr>
                  <m:e>
                    <m:r>
                      <m:rPr>
                        <m:nor/>
                      </m:rPr>
                      <w:rPr>
                        <w:rFonts w:ascii="Arial" w:hAnsi="Arial" w:cs="Arial"/>
                        <w:iCs/>
                        <w:sz w:val="14"/>
                        <w:szCs w:val="14"/>
                        <w:lang w:val="es-ES"/>
                      </w:rPr>
                      <m:t>R</m:t>
                    </m:r>
                  </m:e>
                  <m:sub>
                    <m:sSub>
                      <m:sSubPr>
                        <m:ctrlPr>
                          <w:rPr>
                            <w:rFonts w:ascii="Cambria Math" w:hAnsi="Cambria Math" w:cs="Arial"/>
                            <w:iCs/>
                            <w:sz w:val="14"/>
                            <w:szCs w:val="14"/>
                          </w:rPr>
                        </m:ctrlPr>
                      </m:sSubPr>
                      <m:e>
                        <m:r>
                          <m:rPr>
                            <m:nor/>
                          </m:rPr>
                          <w:rPr>
                            <w:rFonts w:ascii="Arial" w:hAnsi="Arial" w:cs="Arial"/>
                            <w:iCs/>
                            <w:sz w:val="14"/>
                            <w:szCs w:val="14"/>
                            <w:lang w:val="es-ES"/>
                          </w:rPr>
                          <m:t>N-N</m:t>
                        </m:r>
                      </m:e>
                      <m:sub>
                        <m:r>
                          <m:rPr>
                            <m:nor/>
                          </m:rPr>
                          <w:rPr>
                            <w:rFonts w:ascii="Arial" w:hAnsi="Arial" w:cs="Arial"/>
                            <w:iCs/>
                            <w:sz w:val="14"/>
                            <w:szCs w:val="14"/>
                            <w:lang w:val="es-ES"/>
                          </w:rPr>
                          <m:t>2</m:t>
                        </m:r>
                      </m:sub>
                    </m:sSub>
                    <m:r>
                      <m:rPr>
                        <m:nor/>
                      </m:rPr>
                      <w:rPr>
                        <w:rFonts w:ascii="Arial" w:hAnsi="Arial" w:cs="Arial"/>
                        <w:iCs/>
                        <w:sz w:val="14"/>
                        <w:szCs w:val="14"/>
                        <w:lang w:val="es-ES"/>
                      </w:rPr>
                      <m:t>O</m:t>
                    </m:r>
                  </m:sub>
                </m:sSub>
              </m:oMath>
            </m:oMathPara>
          </w:p>
          <w:p w14:paraId="5964B8DD" w14:textId="58C51539" w:rsidR="00016E16" w:rsidRPr="008A74B1" w:rsidRDefault="00016E16" w:rsidP="00016E16">
            <w:pPr>
              <w:pStyle w:val="LO"/>
              <w:ind w:firstLine="0"/>
              <w:jc w:val="center"/>
              <w:rPr>
                <w:rFonts w:ascii="Arial" w:hAnsi="Arial" w:cs="Arial"/>
                <w:sz w:val="14"/>
                <w:szCs w:val="14"/>
              </w:rPr>
            </w:pPr>
            <w:r w:rsidRPr="008A74B1">
              <w:rPr>
                <w:rFonts w:ascii="Arial" w:hAnsi="Arial" w:cs="Arial"/>
                <w:iCs/>
                <w:sz w:val="14"/>
                <w:szCs w:val="14"/>
                <w:lang w:val="es-ES"/>
              </w:rPr>
              <w:t>(</w:t>
            </w:r>
            <w:proofErr w:type="spellStart"/>
            <w:r w:rsidRPr="008A74B1">
              <w:rPr>
                <w:rFonts w:ascii="Arial" w:hAnsi="Arial" w:cs="Arial"/>
                <w:sz w:val="14"/>
                <w:szCs w:val="14"/>
                <w:lang w:val="es-ES"/>
              </w:rPr>
              <w:t>nmoles</w:t>
            </w:r>
            <w:proofErr w:type="spellEnd"/>
            <w:r w:rsidRPr="008A74B1">
              <w:rPr>
                <w:rFonts w:ascii="Arial" w:hAnsi="Arial" w:cs="Arial"/>
                <w:sz w:val="14"/>
                <w:szCs w:val="14"/>
                <w:lang w:val="es-ES"/>
              </w:rPr>
              <w:t xml:space="preserve"> N-N</w:t>
            </w:r>
            <w:r w:rsidRPr="008A74B1">
              <w:rPr>
                <w:rFonts w:ascii="Arial" w:hAnsi="Arial" w:cs="Arial"/>
                <w:sz w:val="14"/>
                <w:szCs w:val="14"/>
                <w:vertAlign w:val="subscript"/>
                <w:lang w:val="es-ES"/>
              </w:rPr>
              <w:t>2</w:t>
            </w:r>
            <w:r w:rsidRPr="008A74B1">
              <w:rPr>
                <w:rFonts w:ascii="Arial" w:hAnsi="Arial" w:cs="Arial"/>
                <w:sz w:val="14"/>
                <w:szCs w:val="14"/>
                <w:lang w:val="es-ES"/>
              </w:rPr>
              <w:t>O L</w:t>
            </w:r>
            <w:r w:rsidRPr="008A74B1">
              <w:rPr>
                <w:rFonts w:ascii="Arial" w:hAnsi="Arial" w:cs="Arial"/>
                <w:sz w:val="14"/>
                <w:szCs w:val="14"/>
                <w:vertAlign w:val="superscript"/>
                <w:lang w:val="es-ES"/>
              </w:rPr>
              <w:t>-1</w:t>
            </w:r>
            <w:r w:rsidRPr="008A74B1">
              <w:rPr>
                <w:rFonts w:ascii="Arial" w:hAnsi="Arial" w:cs="Arial"/>
                <w:sz w:val="14"/>
                <w:szCs w:val="14"/>
                <w:lang w:val="es-ES"/>
              </w:rPr>
              <w:t xml:space="preserve"> d</w:t>
            </w:r>
            <w:r w:rsidRPr="008A74B1">
              <w:rPr>
                <w:rFonts w:ascii="Arial" w:hAnsi="Arial" w:cs="Arial"/>
                <w:sz w:val="14"/>
                <w:szCs w:val="14"/>
                <w:vertAlign w:val="superscript"/>
                <w:lang w:val="es-ES"/>
              </w:rPr>
              <w:t>-1</w:t>
            </w:r>
            <w:r w:rsidRPr="008A74B1">
              <w:rPr>
                <w:rFonts w:ascii="Arial" w:hAnsi="Arial" w:cs="Arial"/>
                <w:sz w:val="14"/>
                <w:szCs w:val="14"/>
                <w:lang w:val="es-ES"/>
              </w:rPr>
              <w:t>)</w:t>
            </w:r>
          </w:p>
        </w:tc>
        <w:tc>
          <w:tcPr>
            <w:tcW w:w="847" w:type="pct"/>
            <w:tcBorders>
              <w:top w:val="single" w:sz="4" w:space="0" w:color="auto"/>
              <w:bottom w:val="single" w:sz="4" w:space="0" w:color="auto"/>
            </w:tcBorders>
            <w:vAlign w:val="center"/>
          </w:tcPr>
          <w:p w14:paraId="0814CDCE" w14:textId="1E1616C0" w:rsidR="00016E16" w:rsidRPr="008A74B1" w:rsidRDefault="00000000" w:rsidP="00016E16">
            <w:pPr>
              <w:pStyle w:val="LO"/>
              <w:ind w:firstLine="0"/>
              <w:jc w:val="center"/>
              <w:rPr>
                <w:rFonts w:ascii="Arial" w:hAnsi="Arial" w:cs="Arial"/>
                <w:sz w:val="14"/>
                <w:szCs w:val="14"/>
              </w:rPr>
            </w:pPr>
            <m:oMath>
              <m:sSub>
                <m:sSubPr>
                  <m:ctrlPr>
                    <w:rPr>
                      <w:rFonts w:ascii="Cambria Math" w:hAnsi="Cambria Math" w:cs="Arial"/>
                      <w:iCs/>
                      <w:sz w:val="14"/>
                      <w:szCs w:val="14"/>
                    </w:rPr>
                  </m:ctrlPr>
                </m:sSubPr>
                <m:e>
                  <m:r>
                    <m:rPr>
                      <m:nor/>
                    </m:rPr>
                    <w:rPr>
                      <w:rFonts w:ascii="Arial" w:hAnsi="Arial" w:cs="Arial"/>
                      <w:iCs/>
                      <w:sz w:val="14"/>
                      <w:szCs w:val="14"/>
                      <w:lang w:val="es-ES"/>
                    </w:rPr>
                    <m:t>R</m:t>
                  </m:r>
                </m:e>
                <m:sub>
                  <m:sSub>
                    <m:sSubPr>
                      <m:ctrlPr>
                        <w:rPr>
                          <w:rFonts w:ascii="Cambria Math" w:hAnsi="Cambria Math" w:cs="Arial"/>
                          <w:iCs/>
                          <w:sz w:val="14"/>
                          <w:szCs w:val="14"/>
                          <w:lang w:val="en-US"/>
                        </w:rPr>
                      </m:ctrlPr>
                    </m:sSubPr>
                    <m:e>
                      <m:r>
                        <m:rPr>
                          <m:nor/>
                        </m:rPr>
                        <w:rPr>
                          <w:rFonts w:ascii="Arial" w:hAnsi="Arial" w:cs="Arial"/>
                          <w:iCs/>
                          <w:sz w:val="14"/>
                          <w:szCs w:val="14"/>
                          <w:lang w:val="es-ES"/>
                        </w:rPr>
                        <m:t>N-N</m:t>
                      </m:r>
                    </m:e>
                    <m:sub>
                      <m:r>
                        <m:rPr>
                          <m:nor/>
                        </m:rPr>
                        <w:rPr>
                          <w:rFonts w:ascii="Arial" w:hAnsi="Arial" w:cs="Arial"/>
                          <w:iCs/>
                          <w:sz w:val="14"/>
                          <w:szCs w:val="14"/>
                          <w:lang w:val="es-ES"/>
                        </w:rPr>
                        <m:t>2</m:t>
                      </m:r>
                    </m:sub>
                  </m:sSub>
                  <m:r>
                    <m:rPr>
                      <m:nor/>
                    </m:rPr>
                    <w:rPr>
                      <w:rFonts w:ascii="Arial" w:hAnsi="Arial" w:cs="Arial"/>
                      <w:iCs/>
                      <w:sz w:val="14"/>
                      <w:szCs w:val="14"/>
                      <w:lang w:val="es-ES"/>
                    </w:rPr>
                    <m:t>O-Area</m:t>
                  </m:r>
                </m:sub>
              </m:sSub>
            </m:oMath>
            <w:r w:rsidR="00016E16" w:rsidRPr="008A74B1">
              <w:rPr>
                <w:rFonts w:ascii="Arial" w:hAnsi="Arial" w:cs="Arial"/>
                <w:iCs/>
                <w:sz w:val="14"/>
                <w:szCs w:val="14"/>
                <w:lang w:val="es-ES"/>
              </w:rPr>
              <w:t xml:space="preserve"> </w:t>
            </w:r>
            <w:r w:rsidR="00016E16" w:rsidRPr="008A74B1">
              <w:rPr>
                <w:rFonts w:ascii="Arial" w:hAnsi="Arial" w:cs="Arial"/>
                <w:iCs/>
                <w:sz w:val="14"/>
                <w:szCs w:val="14"/>
                <w:lang w:val="es-ES"/>
              </w:rPr>
              <w:br/>
              <w:t>(</w:t>
            </w:r>
            <w:proofErr w:type="spellStart"/>
            <w:r w:rsidR="00016E16" w:rsidRPr="008A74B1">
              <w:rPr>
                <w:rFonts w:ascii="Arial" w:hAnsi="Arial" w:cs="Arial"/>
                <w:sz w:val="14"/>
                <w:szCs w:val="14"/>
                <w:lang w:val="es-ES"/>
              </w:rPr>
              <w:t>nmoles</w:t>
            </w:r>
            <w:proofErr w:type="spellEnd"/>
            <w:r w:rsidR="00016E16" w:rsidRPr="008A74B1">
              <w:rPr>
                <w:rFonts w:ascii="Arial" w:hAnsi="Arial" w:cs="Arial"/>
                <w:sz w:val="14"/>
                <w:szCs w:val="14"/>
                <w:lang w:val="es-ES"/>
              </w:rPr>
              <w:t xml:space="preserve"> N-N</w:t>
            </w:r>
            <w:r w:rsidR="00016E16" w:rsidRPr="008A74B1">
              <w:rPr>
                <w:rFonts w:ascii="Arial" w:hAnsi="Arial" w:cs="Arial"/>
                <w:sz w:val="14"/>
                <w:szCs w:val="14"/>
                <w:vertAlign w:val="subscript"/>
                <w:lang w:val="es-ES"/>
              </w:rPr>
              <w:t>2</w:t>
            </w:r>
            <w:r w:rsidR="00016E16" w:rsidRPr="008A74B1">
              <w:rPr>
                <w:rFonts w:ascii="Arial" w:hAnsi="Arial" w:cs="Arial"/>
                <w:sz w:val="14"/>
                <w:szCs w:val="14"/>
                <w:lang w:val="es-ES"/>
              </w:rPr>
              <w:t>O m</w:t>
            </w:r>
            <w:r w:rsidR="00016E16" w:rsidRPr="008A74B1">
              <w:rPr>
                <w:rFonts w:ascii="Arial" w:hAnsi="Arial" w:cs="Arial"/>
                <w:sz w:val="14"/>
                <w:szCs w:val="14"/>
                <w:vertAlign w:val="superscript"/>
                <w:lang w:val="es-ES"/>
              </w:rPr>
              <w:t>-2</w:t>
            </w:r>
            <w:r w:rsidR="00016E16" w:rsidRPr="008A74B1">
              <w:rPr>
                <w:rFonts w:ascii="Arial" w:hAnsi="Arial" w:cs="Arial"/>
                <w:sz w:val="14"/>
                <w:szCs w:val="14"/>
                <w:lang w:val="es-ES"/>
              </w:rPr>
              <w:t xml:space="preserve"> d</w:t>
            </w:r>
            <w:r w:rsidR="00016E16" w:rsidRPr="008A74B1">
              <w:rPr>
                <w:rFonts w:ascii="Arial" w:hAnsi="Arial" w:cs="Arial"/>
                <w:sz w:val="14"/>
                <w:szCs w:val="14"/>
                <w:vertAlign w:val="superscript"/>
                <w:lang w:val="es-ES"/>
              </w:rPr>
              <w:t>-1</w:t>
            </w:r>
            <w:r w:rsidR="00016E16" w:rsidRPr="008A74B1">
              <w:rPr>
                <w:rFonts w:ascii="Arial" w:hAnsi="Arial" w:cs="Arial"/>
                <w:sz w:val="14"/>
                <w:szCs w:val="14"/>
                <w:lang w:val="es-ES"/>
              </w:rPr>
              <w:t>)</w:t>
            </w:r>
          </w:p>
        </w:tc>
        <w:tc>
          <w:tcPr>
            <w:tcW w:w="776" w:type="pct"/>
            <w:tcBorders>
              <w:top w:val="single" w:sz="4" w:space="0" w:color="auto"/>
              <w:bottom w:val="single" w:sz="4" w:space="0" w:color="auto"/>
            </w:tcBorders>
            <w:vAlign w:val="center"/>
          </w:tcPr>
          <w:p w14:paraId="7F1C41B0" w14:textId="77777777" w:rsidR="00016E16" w:rsidRPr="008A74B1" w:rsidRDefault="00000000" w:rsidP="00016E16">
            <w:pPr>
              <w:pStyle w:val="Tablecontent"/>
              <w:spacing w:before="0"/>
              <w:rPr>
                <w:rFonts w:ascii="Arial" w:hAnsi="Arial" w:cs="Arial"/>
                <w:sz w:val="14"/>
                <w:szCs w:val="14"/>
                <w:lang w:val="es-ES"/>
              </w:rPr>
            </w:pPr>
            <m:oMathPara>
              <m:oMath>
                <m:sSub>
                  <m:sSubPr>
                    <m:ctrlPr>
                      <w:rPr>
                        <w:rFonts w:ascii="Cambria Math" w:hAnsi="Cambria Math" w:cs="Arial"/>
                        <w:sz w:val="14"/>
                        <w:szCs w:val="14"/>
                      </w:rPr>
                    </m:ctrlPr>
                  </m:sSubPr>
                  <m:e>
                    <m:r>
                      <m:rPr>
                        <m:nor/>
                      </m:rPr>
                      <w:rPr>
                        <w:rFonts w:ascii="Arial" w:hAnsi="Arial" w:cs="Arial"/>
                        <w:sz w:val="14"/>
                        <w:szCs w:val="14"/>
                        <w:lang w:val="es-ES"/>
                      </w:rPr>
                      <m:t>R</m:t>
                    </m:r>
                  </m:e>
                  <m:sub>
                    <m:sSub>
                      <m:sSubPr>
                        <m:ctrlPr>
                          <w:rPr>
                            <w:rFonts w:ascii="Cambria Math" w:hAnsi="Cambria Math" w:cs="Arial"/>
                            <w:sz w:val="14"/>
                            <w:szCs w:val="14"/>
                          </w:rPr>
                        </m:ctrlPr>
                      </m:sSubPr>
                      <m:e>
                        <m:r>
                          <m:rPr>
                            <m:nor/>
                          </m:rPr>
                          <w:rPr>
                            <w:rFonts w:ascii="Arial" w:hAnsi="Arial" w:cs="Arial"/>
                            <w:sz w:val="14"/>
                            <w:szCs w:val="14"/>
                            <w:lang w:val="es-ES"/>
                          </w:rPr>
                          <m:t>N-N</m:t>
                        </m:r>
                      </m:e>
                      <m:sub>
                        <m:r>
                          <m:rPr>
                            <m:nor/>
                          </m:rPr>
                          <w:rPr>
                            <w:rFonts w:ascii="Arial" w:hAnsi="Arial" w:cs="Arial"/>
                            <w:sz w:val="14"/>
                            <w:szCs w:val="14"/>
                            <w:lang w:val="es-ES"/>
                          </w:rPr>
                          <m:t>2</m:t>
                        </m:r>
                      </m:sub>
                    </m:sSub>
                    <m:r>
                      <m:rPr>
                        <m:nor/>
                      </m:rPr>
                      <w:rPr>
                        <w:rFonts w:ascii="Arial" w:hAnsi="Arial" w:cs="Arial"/>
                        <w:sz w:val="14"/>
                        <w:szCs w:val="14"/>
                        <w:lang w:val="es-ES"/>
                      </w:rPr>
                      <m:t>O-PAR</m:t>
                    </m:r>
                  </m:sub>
                </m:sSub>
              </m:oMath>
            </m:oMathPara>
          </w:p>
          <w:p w14:paraId="2128114F" w14:textId="7A1104DB" w:rsidR="00016E16" w:rsidRPr="008A74B1" w:rsidRDefault="00016E16" w:rsidP="00016E16">
            <w:pPr>
              <w:pStyle w:val="LO"/>
              <w:ind w:firstLine="0"/>
              <w:jc w:val="center"/>
              <w:rPr>
                <w:rFonts w:ascii="Arial" w:hAnsi="Arial" w:cs="Arial"/>
                <w:sz w:val="14"/>
                <w:szCs w:val="14"/>
              </w:rPr>
            </w:pPr>
            <w:r w:rsidRPr="008A74B1">
              <w:rPr>
                <w:rFonts w:ascii="Arial" w:hAnsi="Arial" w:cs="Arial"/>
                <w:sz w:val="14"/>
                <w:szCs w:val="14"/>
                <w:lang w:val="es-ES"/>
              </w:rPr>
              <w:t>(</w:t>
            </w:r>
            <w:proofErr w:type="spellStart"/>
            <w:r w:rsidRPr="008A74B1">
              <w:rPr>
                <w:rFonts w:ascii="Arial" w:hAnsi="Arial" w:cs="Arial"/>
                <w:sz w:val="14"/>
                <w:szCs w:val="14"/>
                <w:lang w:val="es-ES"/>
              </w:rPr>
              <w:t>nmoles</w:t>
            </w:r>
            <w:proofErr w:type="spellEnd"/>
            <w:r w:rsidRPr="008A74B1">
              <w:rPr>
                <w:rFonts w:ascii="Arial" w:hAnsi="Arial" w:cs="Arial"/>
                <w:sz w:val="14"/>
                <w:szCs w:val="14"/>
                <w:lang w:val="es-ES"/>
              </w:rPr>
              <w:t xml:space="preserve"> N-N</w:t>
            </w:r>
            <w:r w:rsidRPr="008A74B1">
              <w:rPr>
                <w:rFonts w:ascii="Arial" w:hAnsi="Arial" w:cs="Arial"/>
                <w:sz w:val="14"/>
                <w:szCs w:val="14"/>
                <w:vertAlign w:val="subscript"/>
                <w:lang w:val="es-ES"/>
              </w:rPr>
              <w:t>2</w:t>
            </w:r>
            <w:r w:rsidRPr="008A74B1">
              <w:rPr>
                <w:rFonts w:ascii="Arial" w:hAnsi="Arial" w:cs="Arial"/>
                <w:sz w:val="14"/>
                <w:szCs w:val="14"/>
                <w:lang w:val="es-ES"/>
              </w:rPr>
              <w:t>O W</w:t>
            </w:r>
            <w:r w:rsidRPr="008A74B1">
              <w:rPr>
                <w:rFonts w:ascii="Arial" w:hAnsi="Arial" w:cs="Arial"/>
                <w:sz w:val="14"/>
                <w:szCs w:val="14"/>
                <w:vertAlign w:val="superscript"/>
                <w:lang w:val="es-ES"/>
              </w:rPr>
              <w:t>-1</w:t>
            </w:r>
            <w:r w:rsidRPr="008A74B1">
              <w:rPr>
                <w:rFonts w:ascii="Arial" w:hAnsi="Arial" w:cs="Arial"/>
                <w:sz w:val="14"/>
                <w:szCs w:val="14"/>
                <w:lang w:val="es-ES"/>
              </w:rPr>
              <w:t>)</w:t>
            </w:r>
          </w:p>
        </w:tc>
        <w:tc>
          <w:tcPr>
            <w:tcW w:w="768" w:type="pct"/>
            <w:tcBorders>
              <w:top w:val="single" w:sz="4" w:space="0" w:color="auto"/>
              <w:bottom w:val="single" w:sz="4" w:space="0" w:color="auto"/>
            </w:tcBorders>
            <w:vAlign w:val="center"/>
          </w:tcPr>
          <w:p w14:paraId="602975E6" w14:textId="77777777" w:rsidR="00016E16" w:rsidRPr="008A74B1" w:rsidRDefault="00000000" w:rsidP="00016E16">
            <w:pPr>
              <w:pStyle w:val="Tablecontent"/>
              <w:spacing w:before="0"/>
              <w:rPr>
                <w:rFonts w:ascii="Arial" w:hAnsi="Arial" w:cs="Arial"/>
                <w:sz w:val="14"/>
                <w:szCs w:val="14"/>
                <w:lang w:val="es-ES"/>
              </w:rPr>
            </w:pPr>
            <m:oMathPara>
              <m:oMath>
                <m:sSub>
                  <m:sSubPr>
                    <m:ctrlPr>
                      <w:rPr>
                        <w:rFonts w:ascii="Cambria Math" w:hAnsi="Cambria Math" w:cs="Arial"/>
                        <w:sz w:val="14"/>
                        <w:szCs w:val="14"/>
                      </w:rPr>
                    </m:ctrlPr>
                  </m:sSubPr>
                  <m:e>
                    <m:r>
                      <m:rPr>
                        <m:nor/>
                      </m:rPr>
                      <w:rPr>
                        <w:rFonts w:ascii="Arial" w:hAnsi="Arial" w:cs="Arial"/>
                        <w:sz w:val="14"/>
                        <w:szCs w:val="14"/>
                        <w:lang w:val="es-ES"/>
                      </w:rPr>
                      <m:t>R</m:t>
                    </m:r>
                  </m:e>
                  <m:sub>
                    <m:sSub>
                      <m:sSubPr>
                        <m:ctrlPr>
                          <w:rPr>
                            <w:rFonts w:ascii="Cambria Math" w:hAnsi="Cambria Math" w:cs="Arial"/>
                            <w:sz w:val="14"/>
                            <w:szCs w:val="14"/>
                          </w:rPr>
                        </m:ctrlPr>
                      </m:sSubPr>
                      <m:e>
                        <m:r>
                          <m:rPr>
                            <m:nor/>
                          </m:rPr>
                          <w:rPr>
                            <w:rFonts w:ascii="Arial" w:hAnsi="Arial" w:cs="Arial"/>
                            <w:sz w:val="14"/>
                            <w:szCs w:val="14"/>
                            <w:lang w:val="es-ES"/>
                          </w:rPr>
                          <m:t>N-N</m:t>
                        </m:r>
                      </m:e>
                      <m:sub>
                        <m:r>
                          <m:rPr>
                            <m:nor/>
                          </m:rPr>
                          <w:rPr>
                            <w:rFonts w:ascii="Arial" w:hAnsi="Arial" w:cs="Arial"/>
                            <w:sz w:val="14"/>
                            <w:szCs w:val="14"/>
                            <w:lang w:val="es-ES"/>
                          </w:rPr>
                          <m:t>2</m:t>
                        </m:r>
                      </m:sub>
                    </m:sSub>
                    <m:r>
                      <m:rPr>
                        <m:nor/>
                      </m:rPr>
                      <w:rPr>
                        <w:rFonts w:ascii="Arial" w:hAnsi="Arial" w:cs="Arial"/>
                        <w:sz w:val="14"/>
                        <w:szCs w:val="14"/>
                        <w:lang w:val="es-ES"/>
                      </w:rPr>
                      <m:t>O-UVB</m:t>
                    </m:r>
                  </m:sub>
                </m:sSub>
              </m:oMath>
            </m:oMathPara>
          </w:p>
          <w:p w14:paraId="192CC364" w14:textId="319CE4D4" w:rsidR="00016E16" w:rsidRPr="008A74B1" w:rsidRDefault="00016E16" w:rsidP="00016E16">
            <w:pPr>
              <w:pStyle w:val="LO"/>
              <w:ind w:firstLine="0"/>
              <w:jc w:val="center"/>
              <w:rPr>
                <w:rFonts w:ascii="Arial" w:hAnsi="Arial" w:cs="Arial"/>
                <w:sz w:val="14"/>
                <w:szCs w:val="14"/>
              </w:rPr>
            </w:pPr>
            <w:r w:rsidRPr="008A74B1">
              <w:rPr>
                <w:rFonts w:ascii="Arial" w:hAnsi="Arial" w:cs="Arial"/>
                <w:sz w:val="14"/>
                <w:szCs w:val="14"/>
                <w:lang w:val="es-ES"/>
              </w:rPr>
              <w:t>(</w:t>
            </w:r>
            <w:proofErr w:type="spellStart"/>
            <w:r w:rsidRPr="008A74B1">
              <w:rPr>
                <w:rFonts w:ascii="Arial" w:hAnsi="Arial" w:cs="Arial"/>
                <w:sz w:val="14"/>
                <w:szCs w:val="14"/>
                <w:lang w:val="es-ES"/>
              </w:rPr>
              <w:t>nmoles</w:t>
            </w:r>
            <w:proofErr w:type="spellEnd"/>
            <w:r w:rsidRPr="008A74B1">
              <w:rPr>
                <w:rFonts w:ascii="Arial" w:hAnsi="Arial" w:cs="Arial"/>
                <w:sz w:val="14"/>
                <w:szCs w:val="14"/>
                <w:lang w:val="es-ES"/>
              </w:rPr>
              <w:t xml:space="preserve"> N-N</w:t>
            </w:r>
            <w:r w:rsidRPr="008A74B1">
              <w:rPr>
                <w:rFonts w:ascii="Arial" w:hAnsi="Arial" w:cs="Arial"/>
                <w:sz w:val="14"/>
                <w:szCs w:val="14"/>
                <w:vertAlign w:val="subscript"/>
                <w:lang w:val="es-ES"/>
              </w:rPr>
              <w:t>2</w:t>
            </w:r>
            <w:r w:rsidRPr="008A74B1">
              <w:rPr>
                <w:rFonts w:ascii="Arial" w:hAnsi="Arial" w:cs="Arial"/>
                <w:sz w:val="14"/>
                <w:szCs w:val="14"/>
                <w:lang w:val="es-ES"/>
              </w:rPr>
              <w:t>O W</w:t>
            </w:r>
            <w:r w:rsidRPr="008A74B1">
              <w:rPr>
                <w:rFonts w:ascii="Arial" w:hAnsi="Arial" w:cs="Arial"/>
                <w:sz w:val="14"/>
                <w:szCs w:val="14"/>
                <w:vertAlign w:val="superscript"/>
                <w:lang w:val="es-ES"/>
              </w:rPr>
              <w:t>-1</w:t>
            </w:r>
            <w:r w:rsidRPr="008A74B1">
              <w:rPr>
                <w:rFonts w:ascii="Arial" w:hAnsi="Arial" w:cs="Arial"/>
                <w:sz w:val="14"/>
                <w:szCs w:val="14"/>
                <w:lang w:val="es-ES"/>
              </w:rPr>
              <w:t>)</w:t>
            </w:r>
          </w:p>
        </w:tc>
      </w:tr>
      <w:tr w:rsidR="00016E16" w:rsidRPr="008A74B1" w14:paraId="7E0CB9D6" w14:textId="77777777" w:rsidTr="00FE7A8A">
        <w:trPr>
          <w:trHeight w:val="345"/>
        </w:trPr>
        <w:tc>
          <w:tcPr>
            <w:tcW w:w="633" w:type="pct"/>
            <w:vMerge w:val="restart"/>
            <w:tcBorders>
              <w:top w:val="single" w:sz="4" w:space="0" w:color="auto"/>
              <w:bottom w:val="nil"/>
            </w:tcBorders>
            <w:vAlign w:val="center"/>
          </w:tcPr>
          <w:p w14:paraId="58A00D09" w14:textId="56BA0AD8" w:rsidR="00016E16" w:rsidRPr="008A74B1" w:rsidRDefault="00016E16" w:rsidP="00016E16">
            <w:pPr>
              <w:pStyle w:val="Tablecontent"/>
              <w:spacing w:before="0"/>
              <w:rPr>
                <w:rFonts w:ascii="Arial" w:hAnsi="Arial" w:cs="Arial"/>
                <w:sz w:val="14"/>
                <w:szCs w:val="14"/>
              </w:rPr>
            </w:pPr>
            <w:proofErr w:type="spellStart"/>
            <w:r w:rsidRPr="008A74B1">
              <w:rPr>
                <w:rFonts w:ascii="Arial" w:hAnsi="Arial" w:cs="Arial"/>
                <w:sz w:val="14"/>
                <w:szCs w:val="14"/>
              </w:rPr>
              <w:t>Experiment</w:t>
            </w:r>
            <w:proofErr w:type="spellEnd"/>
            <w:r w:rsidRPr="008A74B1">
              <w:rPr>
                <w:rFonts w:ascii="Arial" w:hAnsi="Arial" w:cs="Arial"/>
                <w:sz w:val="14"/>
                <w:szCs w:val="14"/>
              </w:rPr>
              <w:t xml:space="preserve"> 5 –</w:t>
            </w:r>
          </w:p>
          <w:p w14:paraId="5A9CD4D1" w14:textId="730B8018" w:rsidR="00016E16" w:rsidRPr="008A74B1" w:rsidRDefault="00016E16" w:rsidP="00016E16">
            <w:pPr>
              <w:pStyle w:val="Tablecontent"/>
              <w:spacing w:before="0"/>
              <w:rPr>
                <w:rFonts w:ascii="Arial" w:hAnsi="Arial" w:cs="Arial"/>
                <w:sz w:val="14"/>
                <w:szCs w:val="14"/>
              </w:rPr>
            </w:pPr>
            <w:r w:rsidRPr="008A74B1">
              <w:rPr>
                <w:rFonts w:ascii="Arial" w:hAnsi="Arial" w:cs="Arial"/>
                <w:sz w:val="14"/>
                <w:szCs w:val="14"/>
              </w:rPr>
              <w:t>Cubillas reservoir, 2021</w:t>
            </w:r>
          </w:p>
        </w:tc>
        <w:tc>
          <w:tcPr>
            <w:tcW w:w="776" w:type="pct"/>
            <w:tcBorders>
              <w:top w:val="single" w:sz="4" w:space="0" w:color="auto"/>
              <w:bottom w:val="nil"/>
            </w:tcBorders>
            <w:vAlign w:val="center"/>
          </w:tcPr>
          <w:p w14:paraId="75237C27" w14:textId="77777777" w:rsidR="00016E16" w:rsidRDefault="00016E16" w:rsidP="0018606C">
            <w:pPr>
              <w:pStyle w:val="LO"/>
              <w:ind w:firstLine="0"/>
              <w:jc w:val="center"/>
              <w:rPr>
                <w:rFonts w:ascii="Arial" w:hAnsi="Arial" w:cs="Arial"/>
                <w:sz w:val="14"/>
                <w:szCs w:val="14"/>
                <w:vertAlign w:val="superscript"/>
              </w:rPr>
            </w:pPr>
            <w:r w:rsidRPr="008A74B1">
              <w:rPr>
                <w:rFonts w:ascii="Arial" w:hAnsi="Arial" w:cs="Arial"/>
                <w:sz w:val="14"/>
                <w:szCs w:val="14"/>
                <w:vertAlign w:val="superscript"/>
              </w:rPr>
              <w:t>15</w:t>
            </w:r>
            <w:r w:rsidRPr="008A74B1">
              <w:rPr>
                <w:rFonts w:ascii="Arial" w:hAnsi="Arial" w:cs="Arial"/>
                <w:sz w:val="14"/>
                <w:szCs w:val="14"/>
              </w:rPr>
              <w:t>N-NO</w:t>
            </w:r>
            <w:r w:rsidRPr="008A74B1">
              <w:rPr>
                <w:rFonts w:ascii="Arial" w:hAnsi="Arial" w:cs="Arial"/>
                <w:sz w:val="14"/>
                <w:szCs w:val="14"/>
                <w:vertAlign w:val="subscript"/>
              </w:rPr>
              <w:t>2</w:t>
            </w:r>
            <w:r w:rsidRPr="008A74B1">
              <w:rPr>
                <w:rFonts w:ascii="Arial" w:hAnsi="Arial" w:cs="Arial"/>
                <w:sz w:val="14"/>
                <w:szCs w:val="14"/>
                <w:vertAlign w:val="superscript"/>
              </w:rPr>
              <w:t>-</w:t>
            </w:r>
          </w:p>
          <w:p w14:paraId="4C31C53C" w14:textId="436F322D" w:rsidR="0051230E" w:rsidRPr="00CA36B7" w:rsidRDefault="0051230E" w:rsidP="0018606C">
            <w:pPr>
              <w:pStyle w:val="LO"/>
              <w:ind w:firstLine="0"/>
              <w:jc w:val="center"/>
              <w:rPr>
                <w:rFonts w:ascii="Arial" w:hAnsi="Arial" w:cs="Arial"/>
                <w:sz w:val="14"/>
                <w:szCs w:val="14"/>
              </w:rPr>
            </w:pPr>
            <w:r w:rsidRPr="00CA36B7">
              <w:rPr>
                <w:rFonts w:ascii="Arial" w:hAnsi="Arial" w:cs="Arial"/>
                <w:sz w:val="14"/>
                <w:szCs w:val="14"/>
              </w:rPr>
              <w:t xml:space="preserve">(2 </w:t>
            </w:r>
            <w:r w:rsidR="00CA36B7" w:rsidRPr="00CA36B7">
              <w:rPr>
                <w:rFonts w:ascii="Arial" w:hAnsi="Arial" w:cs="Arial"/>
                <w:sz w:val="14"/>
                <w:szCs w:val="14"/>
              </w:rPr>
              <w:t>µmol L</w:t>
            </w:r>
            <w:r w:rsidR="00CA36B7" w:rsidRPr="00CA36B7">
              <w:rPr>
                <w:rFonts w:ascii="Arial" w:hAnsi="Arial" w:cs="Arial"/>
                <w:sz w:val="14"/>
                <w:szCs w:val="14"/>
                <w:vertAlign w:val="superscript"/>
              </w:rPr>
              <w:t>-1</w:t>
            </w:r>
            <w:r w:rsidR="00CA36B7">
              <w:rPr>
                <w:rFonts w:ascii="Arial" w:hAnsi="Arial" w:cs="Arial"/>
                <w:sz w:val="14"/>
                <w:szCs w:val="14"/>
              </w:rPr>
              <w:t>)</w:t>
            </w:r>
          </w:p>
        </w:tc>
        <w:tc>
          <w:tcPr>
            <w:tcW w:w="353" w:type="pct"/>
            <w:tcBorders>
              <w:top w:val="single" w:sz="4" w:space="0" w:color="auto"/>
              <w:bottom w:val="nil"/>
            </w:tcBorders>
            <w:vAlign w:val="center"/>
          </w:tcPr>
          <w:p w14:paraId="7C1C4BEE" w14:textId="5427CF1D" w:rsidR="00016E16" w:rsidRPr="008A74B1" w:rsidRDefault="00016E16" w:rsidP="0018606C">
            <w:pPr>
              <w:pStyle w:val="LO"/>
              <w:ind w:firstLine="0"/>
              <w:jc w:val="center"/>
              <w:rPr>
                <w:rFonts w:ascii="Arial" w:hAnsi="Arial" w:cs="Arial"/>
                <w:sz w:val="14"/>
                <w:szCs w:val="14"/>
              </w:rPr>
            </w:pPr>
            <w:proofErr w:type="spellStart"/>
            <w:r>
              <w:rPr>
                <w:rFonts w:ascii="Arial" w:hAnsi="Arial" w:cs="Arial"/>
                <w:sz w:val="14"/>
                <w:szCs w:val="14"/>
              </w:rPr>
              <w:t>Abiotic</w:t>
            </w:r>
            <w:proofErr w:type="spellEnd"/>
          </w:p>
        </w:tc>
        <w:tc>
          <w:tcPr>
            <w:tcW w:w="847" w:type="pct"/>
            <w:tcBorders>
              <w:top w:val="single" w:sz="4" w:space="0" w:color="auto"/>
              <w:bottom w:val="nil"/>
            </w:tcBorders>
            <w:vAlign w:val="center"/>
          </w:tcPr>
          <w:p w14:paraId="4D9D3190" w14:textId="6FDFE9E1" w:rsidR="00016E16" w:rsidRPr="008A74B1" w:rsidRDefault="00016E16" w:rsidP="00016E16">
            <w:pPr>
              <w:pStyle w:val="LO"/>
              <w:ind w:firstLine="0"/>
              <w:jc w:val="center"/>
              <w:rPr>
                <w:rFonts w:ascii="Arial" w:hAnsi="Arial" w:cs="Arial"/>
                <w:sz w:val="14"/>
                <w:szCs w:val="14"/>
              </w:rPr>
            </w:pPr>
            <w:r w:rsidRPr="008A74B1">
              <w:rPr>
                <w:rFonts w:ascii="Arial" w:hAnsi="Arial" w:cs="Arial"/>
                <w:sz w:val="14"/>
                <w:szCs w:val="14"/>
              </w:rPr>
              <w:t xml:space="preserve">1.586 </w:t>
            </w:r>
            <w:r w:rsidRPr="008A74B1">
              <w:rPr>
                <w:rFonts w:ascii="Arial" w:eastAsia="Times New Roman" w:hAnsi="Arial" w:cs="Arial"/>
                <w:sz w:val="14"/>
                <w:szCs w:val="14"/>
              </w:rPr>
              <w:t>± 0.141</w:t>
            </w:r>
          </w:p>
        </w:tc>
        <w:tc>
          <w:tcPr>
            <w:tcW w:w="847" w:type="pct"/>
            <w:tcBorders>
              <w:top w:val="single" w:sz="4" w:space="0" w:color="auto"/>
              <w:bottom w:val="nil"/>
            </w:tcBorders>
            <w:vAlign w:val="center"/>
          </w:tcPr>
          <w:p w14:paraId="228340C6" w14:textId="7C6390DE" w:rsidR="00016E16" w:rsidRPr="008A74B1" w:rsidRDefault="00A23A0C" w:rsidP="00016E16">
            <w:pPr>
              <w:pStyle w:val="LO"/>
              <w:ind w:firstLine="0"/>
              <w:jc w:val="center"/>
              <w:rPr>
                <w:rFonts w:ascii="Arial" w:hAnsi="Arial" w:cs="Arial"/>
                <w:sz w:val="14"/>
                <w:szCs w:val="14"/>
              </w:rPr>
            </w:pPr>
            <w:r>
              <w:rPr>
                <w:rFonts w:ascii="Arial" w:hAnsi="Arial" w:cs="Arial"/>
                <w:sz w:val="14"/>
                <w:szCs w:val="14"/>
              </w:rPr>
              <w:t>21.71</w:t>
            </w:r>
            <w:r w:rsidRPr="008A74B1">
              <w:rPr>
                <w:rFonts w:ascii="Arial" w:hAnsi="Arial" w:cs="Arial"/>
                <w:sz w:val="14"/>
                <w:szCs w:val="14"/>
              </w:rPr>
              <w:t xml:space="preserve"> </w:t>
            </w:r>
            <w:r w:rsidRPr="008A74B1">
              <w:rPr>
                <w:rFonts w:ascii="Arial" w:eastAsia="Times New Roman" w:hAnsi="Arial" w:cs="Arial"/>
                <w:sz w:val="14"/>
                <w:szCs w:val="14"/>
              </w:rPr>
              <w:t>±</w:t>
            </w:r>
            <w:r>
              <w:rPr>
                <w:rFonts w:ascii="Arial" w:eastAsia="Times New Roman" w:hAnsi="Arial" w:cs="Arial"/>
                <w:sz w:val="14"/>
                <w:szCs w:val="14"/>
              </w:rPr>
              <w:t xml:space="preserve"> 1.93</w:t>
            </w:r>
          </w:p>
        </w:tc>
        <w:tc>
          <w:tcPr>
            <w:tcW w:w="776" w:type="pct"/>
            <w:tcBorders>
              <w:top w:val="single" w:sz="4" w:space="0" w:color="auto"/>
              <w:bottom w:val="nil"/>
            </w:tcBorders>
            <w:vAlign w:val="center"/>
          </w:tcPr>
          <w:p w14:paraId="4100B8A1" w14:textId="77777777" w:rsidR="003900DB" w:rsidRPr="00177681" w:rsidRDefault="003900DB" w:rsidP="003900DB">
            <w:pPr>
              <w:pStyle w:val="Tablecontent"/>
              <w:spacing w:before="0"/>
              <w:rPr>
                <w:rFonts w:ascii="Arial" w:hAnsi="Arial" w:cs="Arial"/>
                <w:sz w:val="14"/>
                <w:szCs w:val="14"/>
                <w:lang w:val="es-ES" w:eastAsia="es-ES_tradnl"/>
              </w:rPr>
            </w:pPr>
            <w:r w:rsidRPr="00177681">
              <w:rPr>
                <w:rFonts w:ascii="Arial" w:hAnsi="Arial" w:cs="Arial"/>
                <w:sz w:val="14"/>
                <w:szCs w:val="14"/>
                <w:lang w:val="es-ES" w:eastAsia="es-ES_tradnl"/>
              </w:rPr>
              <w:t>5.8 x 10</w:t>
            </w:r>
            <w:r w:rsidRPr="00177681">
              <w:rPr>
                <w:rFonts w:ascii="Arial" w:hAnsi="Arial" w:cs="Arial"/>
                <w:sz w:val="14"/>
                <w:szCs w:val="14"/>
                <w:vertAlign w:val="superscript"/>
                <w:lang w:val="es-ES" w:eastAsia="es-ES_tradnl"/>
              </w:rPr>
              <w:t>-8</w:t>
            </w:r>
            <w:r w:rsidRPr="00177681">
              <w:rPr>
                <w:rFonts w:ascii="Arial" w:hAnsi="Arial" w:cs="Arial"/>
                <w:sz w:val="14"/>
                <w:szCs w:val="14"/>
                <w:lang w:val="es-ES" w:eastAsia="es-ES_tradnl"/>
              </w:rPr>
              <w:t xml:space="preserve"> </w:t>
            </w:r>
          </w:p>
          <w:p w14:paraId="2058AF25" w14:textId="53B7D7CC" w:rsidR="00016E16" w:rsidRPr="00177681" w:rsidRDefault="003900DB" w:rsidP="003900DB">
            <w:pPr>
              <w:pStyle w:val="LO"/>
              <w:ind w:firstLine="0"/>
              <w:jc w:val="center"/>
              <w:rPr>
                <w:rFonts w:ascii="Arial" w:hAnsi="Arial" w:cs="Arial"/>
                <w:sz w:val="14"/>
                <w:szCs w:val="14"/>
              </w:rPr>
            </w:pPr>
            <w:r w:rsidRPr="00177681">
              <w:rPr>
                <w:rFonts w:ascii="Arial" w:hAnsi="Arial" w:cs="Arial"/>
                <w:sz w:val="14"/>
                <w:szCs w:val="14"/>
              </w:rPr>
              <w:t>± 4.5 x 10</w:t>
            </w:r>
            <w:r w:rsidRPr="00177681">
              <w:rPr>
                <w:rFonts w:ascii="Arial" w:hAnsi="Arial" w:cs="Arial"/>
                <w:sz w:val="14"/>
                <w:szCs w:val="14"/>
                <w:vertAlign w:val="superscript"/>
              </w:rPr>
              <w:t>-9</w:t>
            </w:r>
          </w:p>
        </w:tc>
        <w:tc>
          <w:tcPr>
            <w:tcW w:w="768" w:type="pct"/>
            <w:tcBorders>
              <w:top w:val="single" w:sz="4" w:space="0" w:color="auto"/>
              <w:bottom w:val="nil"/>
            </w:tcBorders>
            <w:vAlign w:val="center"/>
          </w:tcPr>
          <w:p w14:paraId="7575A716" w14:textId="77777777" w:rsidR="002C7CCB" w:rsidRPr="00D32FD7" w:rsidRDefault="002C7CCB" w:rsidP="002C7CCB">
            <w:pPr>
              <w:pStyle w:val="Tablecontent"/>
              <w:spacing w:before="0"/>
              <w:rPr>
                <w:rFonts w:ascii="Arial" w:hAnsi="Arial" w:cs="Arial"/>
                <w:sz w:val="14"/>
                <w:szCs w:val="14"/>
                <w:lang w:val="es-ES" w:eastAsia="es-ES_tradnl"/>
              </w:rPr>
            </w:pPr>
            <w:r w:rsidRPr="00D32FD7">
              <w:rPr>
                <w:rFonts w:ascii="Arial" w:hAnsi="Arial" w:cs="Arial"/>
                <w:sz w:val="14"/>
                <w:szCs w:val="14"/>
                <w:lang w:val="es-ES" w:eastAsia="es-ES_tradnl"/>
              </w:rPr>
              <w:t>5.1 x 10</w:t>
            </w:r>
            <w:r w:rsidRPr="00D32FD7">
              <w:rPr>
                <w:rFonts w:ascii="Arial" w:hAnsi="Arial" w:cs="Arial"/>
                <w:sz w:val="14"/>
                <w:szCs w:val="14"/>
                <w:vertAlign w:val="superscript"/>
                <w:lang w:val="es-ES" w:eastAsia="es-ES_tradnl"/>
              </w:rPr>
              <w:t>-4</w:t>
            </w:r>
            <w:r w:rsidRPr="00D32FD7">
              <w:rPr>
                <w:rFonts w:ascii="Arial" w:hAnsi="Arial" w:cs="Arial"/>
                <w:sz w:val="14"/>
                <w:szCs w:val="14"/>
                <w:lang w:val="es-ES" w:eastAsia="es-ES_tradnl"/>
              </w:rPr>
              <w:t xml:space="preserve"> </w:t>
            </w:r>
          </w:p>
          <w:p w14:paraId="0543CF4C" w14:textId="3D97DE65" w:rsidR="00016E16" w:rsidRPr="008A74B1" w:rsidRDefault="002C7CCB" w:rsidP="002C7CCB">
            <w:pPr>
              <w:pStyle w:val="LO"/>
              <w:ind w:firstLine="0"/>
              <w:jc w:val="center"/>
              <w:rPr>
                <w:rFonts w:ascii="Arial" w:hAnsi="Arial" w:cs="Arial"/>
                <w:sz w:val="14"/>
                <w:szCs w:val="14"/>
              </w:rPr>
            </w:pPr>
            <w:r w:rsidRPr="00D32FD7">
              <w:rPr>
                <w:rFonts w:ascii="Arial" w:hAnsi="Arial" w:cs="Arial"/>
                <w:sz w:val="14"/>
                <w:szCs w:val="14"/>
              </w:rPr>
              <w:t>± 3.8 x 10</w:t>
            </w:r>
            <w:r w:rsidRPr="00D32FD7">
              <w:rPr>
                <w:rFonts w:ascii="Arial" w:hAnsi="Arial" w:cs="Arial"/>
                <w:sz w:val="14"/>
                <w:szCs w:val="14"/>
                <w:vertAlign w:val="superscript"/>
              </w:rPr>
              <w:t>-5</w:t>
            </w:r>
          </w:p>
        </w:tc>
      </w:tr>
      <w:tr w:rsidR="00016E16" w:rsidRPr="008A74B1" w14:paraId="0098D529" w14:textId="77777777" w:rsidTr="00FE7A8A">
        <w:trPr>
          <w:trHeight w:val="254"/>
        </w:trPr>
        <w:tc>
          <w:tcPr>
            <w:tcW w:w="633" w:type="pct"/>
            <w:vMerge/>
            <w:tcBorders>
              <w:top w:val="nil"/>
              <w:bottom w:val="single" w:sz="4" w:space="0" w:color="auto"/>
            </w:tcBorders>
            <w:vAlign w:val="center"/>
          </w:tcPr>
          <w:p w14:paraId="494249C8" w14:textId="3F598FFD" w:rsidR="00016E16" w:rsidRPr="008A74B1" w:rsidRDefault="00016E16" w:rsidP="00016E16">
            <w:pPr>
              <w:pStyle w:val="LO"/>
              <w:ind w:firstLine="0"/>
              <w:jc w:val="center"/>
              <w:rPr>
                <w:rFonts w:ascii="Arial" w:hAnsi="Arial" w:cs="Arial"/>
                <w:sz w:val="14"/>
                <w:szCs w:val="14"/>
              </w:rPr>
            </w:pPr>
          </w:p>
        </w:tc>
        <w:tc>
          <w:tcPr>
            <w:tcW w:w="776" w:type="pct"/>
            <w:tcBorders>
              <w:top w:val="nil"/>
              <w:bottom w:val="single" w:sz="4" w:space="0" w:color="auto"/>
            </w:tcBorders>
            <w:vAlign w:val="center"/>
          </w:tcPr>
          <w:p w14:paraId="01FC4C2C" w14:textId="79FAA183" w:rsidR="00016E16" w:rsidRPr="008A74B1" w:rsidRDefault="00016E16" w:rsidP="0018606C">
            <w:pPr>
              <w:pStyle w:val="LO"/>
              <w:ind w:firstLine="0"/>
              <w:jc w:val="center"/>
              <w:rPr>
                <w:rFonts w:ascii="Arial" w:hAnsi="Arial" w:cs="Arial"/>
                <w:sz w:val="14"/>
                <w:szCs w:val="14"/>
              </w:rPr>
            </w:pPr>
            <w:r w:rsidRPr="008A74B1">
              <w:rPr>
                <w:rFonts w:ascii="Arial" w:hAnsi="Arial" w:cs="Arial"/>
                <w:sz w:val="14"/>
                <w:szCs w:val="14"/>
                <w:vertAlign w:val="superscript"/>
              </w:rPr>
              <w:t>15</w:t>
            </w:r>
            <w:r w:rsidRPr="008A74B1">
              <w:rPr>
                <w:rFonts w:ascii="Arial" w:hAnsi="Arial" w:cs="Arial"/>
                <w:sz w:val="14"/>
                <w:szCs w:val="14"/>
              </w:rPr>
              <w:t>N-NO</w:t>
            </w:r>
            <w:r w:rsidRPr="008A74B1">
              <w:rPr>
                <w:rFonts w:ascii="Arial" w:hAnsi="Arial" w:cs="Arial"/>
                <w:sz w:val="14"/>
                <w:szCs w:val="14"/>
                <w:vertAlign w:val="subscript"/>
              </w:rPr>
              <w:t>3</w:t>
            </w:r>
            <w:r w:rsidRPr="008A74B1">
              <w:rPr>
                <w:rFonts w:ascii="Arial" w:hAnsi="Arial" w:cs="Arial"/>
                <w:sz w:val="14"/>
                <w:szCs w:val="14"/>
                <w:vertAlign w:val="superscript"/>
              </w:rPr>
              <w:t>-</w:t>
            </w:r>
            <w:r w:rsidR="00EA25F3">
              <w:rPr>
                <w:rFonts w:ascii="Arial" w:hAnsi="Arial" w:cs="Arial"/>
                <w:sz w:val="14"/>
                <w:szCs w:val="14"/>
                <w:vertAlign w:val="superscript"/>
              </w:rPr>
              <w:t xml:space="preserve"> </w:t>
            </w:r>
            <w:r w:rsidR="00EA25F3">
              <w:rPr>
                <w:rFonts w:ascii="Arial" w:hAnsi="Arial" w:cs="Arial"/>
                <w:sz w:val="14"/>
                <w:szCs w:val="14"/>
                <w:vertAlign w:val="superscript"/>
              </w:rPr>
              <w:br/>
            </w:r>
            <w:r w:rsidR="00EA25F3" w:rsidRPr="00CA36B7">
              <w:rPr>
                <w:rFonts w:ascii="Arial" w:hAnsi="Arial" w:cs="Arial"/>
                <w:sz w:val="14"/>
                <w:szCs w:val="14"/>
              </w:rPr>
              <w:t>(</w:t>
            </w:r>
            <w:r w:rsidR="00EA25F3">
              <w:rPr>
                <w:rFonts w:ascii="Arial" w:hAnsi="Arial" w:cs="Arial"/>
                <w:sz w:val="14"/>
                <w:szCs w:val="14"/>
              </w:rPr>
              <w:t>5</w:t>
            </w:r>
            <w:r w:rsidR="00EA25F3" w:rsidRPr="00CA36B7">
              <w:rPr>
                <w:rFonts w:ascii="Arial" w:hAnsi="Arial" w:cs="Arial"/>
                <w:sz w:val="14"/>
                <w:szCs w:val="14"/>
              </w:rPr>
              <w:t xml:space="preserve"> µmol L</w:t>
            </w:r>
            <w:r w:rsidR="00EA25F3" w:rsidRPr="00CA36B7">
              <w:rPr>
                <w:rFonts w:ascii="Arial" w:hAnsi="Arial" w:cs="Arial"/>
                <w:sz w:val="14"/>
                <w:szCs w:val="14"/>
                <w:vertAlign w:val="superscript"/>
              </w:rPr>
              <w:t>-1</w:t>
            </w:r>
            <w:r w:rsidR="00EA25F3">
              <w:rPr>
                <w:rFonts w:ascii="Arial" w:hAnsi="Arial" w:cs="Arial"/>
                <w:sz w:val="14"/>
                <w:szCs w:val="14"/>
              </w:rPr>
              <w:t>)</w:t>
            </w:r>
          </w:p>
        </w:tc>
        <w:tc>
          <w:tcPr>
            <w:tcW w:w="353" w:type="pct"/>
            <w:tcBorders>
              <w:top w:val="nil"/>
              <w:bottom w:val="single" w:sz="4" w:space="0" w:color="auto"/>
            </w:tcBorders>
            <w:vAlign w:val="center"/>
          </w:tcPr>
          <w:p w14:paraId="19289795" w14:textId="67044217" w:rsidR="00016E16" w:rsidRPr="008A74B1" w:rsidRDefault="00016E16" w:rsidP="0018606C">
            <w:pPr>
              <w:pStyle w:val="LO"/>
              <w:ind w:firstLine="0"/>
              <w:jc w:val="center"/>
              <w:rPr>
                <w:rFonts w:ascii="Arial" w:hAnsi="Arial" w:cs="Arial"/>
                <w:sz w:val="14"/>
                <w:szCs w:val="14"/>
              </w:rPr>
            </w:pPr>
            <w:proofErr w:type="spellStart"/>
            <w:r>
              <w:rPr>
                <w:rFonts w:ascii="Arial" w:hAnsi="Arial" w:cs="Arial"/>
                <w:sz w:val="14"/>
                <w:szCs w:val="14"/>
              </w:rPr>
              <w:t>Abiotic</w:t>
            </w:r>
            <w:proofErr w:type="spellEnd"/>
          </w:p>
        </w:tc>
        <w:tc>
          <w:tcPr>
            <w:tcW w:w="847" w:type="pct"/>
            <w:tcBorders>
              <w:top w:val="nil"/>
              <w:bottom w:val="single" w:sz="4" w:space="0" w:color="auto"/>
            </w:tcBorders>
            <w:vAlign w:val="center"/>
          </w:tcPr>
          <w:p w14:paraId="0F1562BD" w14:textId="65521626" w:rsidR="00016E16" w:rsidRPr="008A74B1" w:rsidRDefault="00016E16" w:rsidP="00016E16">
            <w:pPr>
              <w:pStyle w:val="LO"/>
              <w:ind w:firstLine="0"/>
              <w:jc w:val="center"/>
              <w:rPr>
                <w:rFonts w:ascii="Arial" w:hAnsi="Arial" w:cs="Arial"/>
                <w:sz w:val="14"/>
                <w:szCs w:val="14"/>
              </w:rPr>
            </w:pPr>
            <w:r w:rsidRPr="008A74B1">
              <w:rPr>
                <w:rFonts w:ascii="Arial" w:hAnsi="Arial" w:cs="Arial"/>
                <w:sz w:val="14"/>
                <w:szCs w:val="14"/>
              </w:rPr>
              <w:t>0.</w:t>
            </w:r>
            <w:r>
              <w:rPr>
                <w:rFonts w:ascii="Arial" w:hAnsi="Arial" w:cs="Arial"/>
                <w:sz w:val="14"/>
                <w:szCs w:val="14"/>
              </w:rPr>
              <w:t>174</w:t>
            </w:r>
            <w:r w:rsidRPr="008A74B1">
              <w:rPr>
                <w:rFonts w:ascii="Arial" w:hAnsi="Arial" w:cs="Arial"/>
                <w:sz w:val="14"/>
                <w:szCs w:val="14"/>
              </w:rPr>
              <w:t xml:space="preserve"> </w:t>
            </w:r>
            <w:r w:rsidRPr="008A74B1">
              <w:rPr>
                <w:rFonts w:ascii="Arial" w:eastAsia="Times New Roman" w:hAnsi="Arial" w:cs="Arial"/>
                <w:sz w:val="14"/>
                <w:szCs w:val="14"/>
              </w:rPr>
              <w:t>±</w:t>
            </w:r>
            <w:r>
              <w:rPr>
                <w:rFonts w:ascii="Arial" w:eastAsia="Times New Roman" w:hAnsi="Arial" w:cs="Arial"/>
                <w:sz w:val="14"/>
                <w:szCs w:val="14"/>
              </w:rPr>
              <w:t xml:space="preserve"> 0.012</w:t>
            </w:r>
          </w:p>
        </w:tc>
        <w:tc>
          <w:tcPr>
            <w:tcW w:w="847" w:type="pct"/>
            <w:tcBorders>
              <w:top w:val="nil"/>
              <w:bottom w:val="single" w:sz="4" w:space="0" w:color="auto"/>
            </w:tcBorders>
            <w:vAlign w:val="center"/>
          </w:tcPr>
          <w:p w14:paraId="4279A169" w14:textId="0FFC7603" w:rsidR="00016E16" w:rsidRPr="008A74B1" w:rsidRDefault="00A23A0C" w:rsidP="00016E16">
            <w:pPr>
              <w:pStyle w:val="LO"/>
              <w:ind w:firstLine="0"/>
              <w:jc w:val="center"/>
              <w:rPr>
                <w:rFonts w:ascii="Arial" w:hAnsi="Arial" w:cs="Arial"/>
                <w:sz w:val="14"/>
                <w:szCs w:val="14"/>
              </w:rPr>
            </w:pPr>
            <w:r>
              <w:rPr>
                <w:rFonts w:ascii="Arial" w:hAnsi="Arial" w:cs="Arial"/>
                <w:sz w:val="14"/>
                <w:szCs w:val="14"/>
              </w:rPr>
              <w:t>2.38</w:t>
            </w:r>
            <w:r w:rsidRPr="008A74B1">
              <w:rPr>
                <w:rFonts w:ascii="Arial" w:hAnsi="Arial" w:cs="Arial"/>
                <w:sz w:val="14"/>
                <w:szCs w:val="14"/>
              </w:rPr>
              <w:t xml:space="preserve"> </w:t>
            </w:r>
            <w:r w:rsidRPr="008A74B1">
              <w:rPr>
                <w:rFonts w:ascii="Arial" w:eastAsia="Times New Roman" w:hAnsi="Arial" w:cs="Arial"/>
                <w:sz w:val="14"/>
                <w:szCs w:val="14"/>
              </w:rPr>
              <w:t>±</w:t>
            </w:r>
            <w:r>
              <w:rPr>
                <w:rFonts w:ascii="Arial" w:eastAsia="Times New Roman" w:hAnsi="Arial" w:cs="Arial"/>
                <w:sz w:val="14"/>
                <w:szCs w:val="14"/>
              </w:rPr>
              <w:t xml:space="preserve"> 0.17</w:t>
            </w:r>
          </w:p>
        </w:tc>
        <w:tc>
          <w:tcPr>
            <w:tcW w:w="776" w:type="pct"/>
            <w:tcBorders>
              <w:top w:val="nil"/>
              <w:bottom w:val="single" w:sz="4" w:space="0" w:color="auto"/>
            </w:tcBorders>
            <w:vAlign w:val="center"/>
          </w:tcPr>
          <w:p w14:paraId="07EF8135" w14:textId="77777777" w:rsidR="003900DB" w:rsidRPr="00177681" w:rsidRDefault="003900DB" w:rsidP="003900DB">
            <w:pPr>
              <w:pStyle w:val="Tablecontent"/>
              <w:spacing w:before="0"/>
              <w:rPr>
                <w:rFonts w:ascii="Arial" w:hAnsi="Arial" w:cs="Arial"/>
                <w:sz w:val="14"/>
                <w:szCs w:val="14"/>
                <w:lang w:val="es-ES" w:eastAsia="es-ES_tradnl"/>
              </w:rPr>
            </w:pPr>
            <w:r w:rsidRPr="00177681">
              <w:rPr>
                <w:rFonts w:ascii="Arial" w:hAnsi="Arial" w:cs="Arial"/>
                <w:sz w:val="14"/>
                <w:szCs w:val="14"/>
                <w:lang w:val="es-ES" w:eastAsia="es-ES_tradnl"/>
              </w:rPr>
              <w:t>6.7 x 10</w:t>
            </w:r>
            <w:r w:rsidRPr="00177681">
              <w:rPr>
                <w:rFonts w:ascii="Arial" w:hAnsi="Arial" w:cs="Arial"/>
                <w:sz w:val="14"/>
                <w:szCs w:val="14"/>
                <w:vertAlign w:val="superscript"/>
                <w:lang w:val="es-ES" w:eastAsia="es-ES_tradnl"/>
              </w:rPr>
              <w:t>-9</w:t>
            </w:r>
            <w:r w:rsidRPr="00177681">
              <w:rPr>
                <w:rFonts w:ascii="Arial" w:hAnsi="Arial" w:cs="Arial"/>
                <w:sz w:val="14"/>
                <w:szCs w:val="14"/>
                <w:lang w:val="es-ES" w:eastAsia="es-ES_tradnl"/>
              </w:rPr>
              <w:t xml:space="preserve"> </w:t>
            </w:r>
          </w:p>
          <w:p w14:paraId="4F320E30" w14:textId="65561E34" w:rsidR="00016E16" w:rsidRPr="00177681" w:rsidRDefault="003900DB" w:rsidP="003900DB">
            <w:pPr>
              <w:pStyle w:val="LO"/>
              <w:ind w:firstLine="0"/>
              <w:jc w:val="center"/>
              <w:rPr>
                <w:rFonts w:ascii="Arial" w:hAnsi="Arial" w:cs="Arial"/>
                <w:sz w:val="14"/>
                <w:szCs w:val="14"/>
              </w:rPr>
            </w:pPr>
            <w:r w:rsidRPr="00177681">
              <w:rPr>
                <w:rFonts w:ascii="Arial" w:hAnsi="Arial" w:cs="Arial"/>
                <w:sz w:val="14"/>
                <w:szCs w:val="14"/>
              </w:rPr>
              <w:t>± 4.1 x 10</w:t>
            </w:r>
            <w:r w:rsidRPr="00177681">
              <w:rPr>
                <w:rFonts w:ascii="Arial" w:hAnsi="Arial" w:cs="Arial"/>
                <w:sz w:val="14"/>
                <w:szCs w:val="14"/>
                <w:vertAlign w:val="superscript"/>
              </w:rPr>
              <w:t>-10</w:t>
            </w:r>
          </w:p>
        </w:tc>
        <w:tc>
          <w:tcPr>
            <w:tcW w:w="768" w:type="pct"/>
            <w:tcBorders>
              <w:top w:val="nil"/>
              <w:bottom w:val="single" w:sz="4" w:space="0" w:color="auto"/>
            </w:tcBorders>
            <w:vAlign w:val="center"/>
          </w:tcPr>
          <w:p w14:paraId="5015EF88" w14:textId="77777777" w:rsidR="008F1D73" w:rsidRPr="005B4871" w:rsidRDefault="008F1D73" w:rsidP="008F1D73">
            <w:pPr>
              <w:pStyle w:val="Tablecontent"/>
              <w:spacing w:before="0"/>
              <w:rPr>
                <w:rFonts w:ascii="Arial" w:hAnsi="Arial" w:cs="Arial"/>
                <w:bCs/>
                <w:sz w:val="14"/>
                <w:szCs w:val="14"/>
                <w:lang w:val="es-ES" w:eastAsia="es-ES_tradnl"/>
              </w:rPr>
            </w:pPr>
            <w:r w:rsidRPr="005B4871">
              <w:rPr>
                <w:rFonts w:ascii="Arial" w:hAnsi="Arial" w:cs="Arial"/>
                <w:sz w:val="14"/>
                <w:szCs w:val="14"/>
                <w:lang w:val="es-ES" w:eastAsia="es-ES_tradnl"/>
              </w:rPr>
              <w:t>5.9 x 10</w:t>
            </w:r>
            <w:r w:rsidRPr="005B4871">
              <w:rPr>
                <w:rFonts w:ascii="Arial" w:hAnsi="Arial" w:cs="Arial"/>
                <w:sz w:val="14"/>
                <w:szCs w:val="14"/>
                <w:vertAlign w:val="superscript"/>
                <w:lang w:val="es-ES" w:eastAsia="es-ES_tradnl"/>
              </w:rPr>
              <w:t>-5</w:t>
            </w:r>
          </w:p>
          <w:p w14:paraId="4E57277F" w14:textId="70F69EA5" w:rsidR="00016E16" w:rsidRPr="005B4871" w:rsidRDefault="008F1D73" w:rsidP="008F1D73">
            <w:pPr>
              <w:pStyle w:val="LO"/>
              <w:ind w:firstLine="0"/>
              <w:jc w:val="center"/>
              <w:rPr>
                <w:rFonts w:ascii="Arial" w:hAnsi="Arial" w:cs="Arial"/>
                <w:sz w:val="14"/>
                <w:szCs w:val="14"/>
              </w:rPr>
            </w:pPr>
            <w:r w:rsidRPr="005B4871">
              <w:rPr>
                <w:rFonts w:ascii="Arial" w:hAnsi="Arial" w:cs="Arial"/>
                <w:sz w:val="14"/>
                <w:szCs w:val="14"/>
              </w:rPr>
              <w:t>± 3.</w:t>
            </w:r>
            <w:r w:rsidR="00D32FD7" w:rsidRPr="005B4871">
              <w:rPr>
                <w:rFonts w:ascii="Arial" w:hAnsi="Arial" w:cs="Arial"/>
                <w:sz w:val="14"/>
                <w:szCs w:val="14"/>
              </w:rPr>
              <w:t>7</w:t>
            </w:r>
            <w:r w:rsidRPr="005B4871">
              <w:rPr>
                <w:rFonts w:ascii="Arial" w:hAnsi="Arial" w:cs="Arial"/>
                <w:sz w:val="14"/>
                <w:szCs w:val="14"/>
              </w:rPr>
              <w:t xml:space="preserve"> x 10</w:t>
            </w:r>
            <w:r w:rsidRPr="005B4871">
              <w:rPr>
                <w:rFonts w:ascii="Arial" w:hAnsi="Arial" w:cs="Arial"/>
                <w:sz w:val="14"/>
                <w:szCs w:val="14"/>
                <w:vertAlign w:val="superscript"/>
              </w:rPr>
              <w:t>-6</w:t>
            </w:r>
          </w:p>
        </w:tc>
      </w:tr>
      <w:tr w:rsidR="00EA25F3" w:rsidRPr="008A74B1" w14:paraId="53C193EB" w14:textId="77777777" w:rsidTr="00FE7A8A">
        <w:trPr>
          <w:trHeight w:val="249"/>
        </w:trPr>
        <w:tc>
          <w:tcPr>
            <w:tcW w:w="633" w:type="pct"/>
            <w:vMerge w:val="restart"/>
            <w:tcBorders>
              <w:top w:val="single" w:sz="4" w:space="0" w:color="auto"/>
              <w:bottom w:val="nil"/>
            </w:tcBorders>
            <w:vAlign w:val="center"/>
          </w:tcPr>
          <w:p w14:paraId="69F5B194" w14:textId="5291B1CB" w:rsidR="00EA25F3" w:rsidRPr="008A74B1" w:rsidRDefault="00EA25F3" w:rsidP="00EA25F3">
            <w:pPr>
              <w:pStyle w:val="Tablecontent"/>
              <w:spacing w:before="0"/>
              <w:rPr>
                <w:rFonts w:ascii="Arial" w:hAnsi="Arial" w:cs="Arial"/>
                <w:sz w:val="14"/>
                <w:szCs w:val="14"/>
              </w:rPr>
            </w:pPr>
            <w:proofErr w:type="spellStart"/>
            <w:r w:rsidRPr="008A74B1">
              <w:rPr>
                <w:rFonts w:ascii="Arial" w:hAnsi="Arial" w:cs="Arial"/>
                <w:sz w:val="14"/>
                <w:szCs w:val="14"/>
              </w:rPr>
              <w:t>Experiment</w:t>
            </w:r>
            <w:proofErr w:type="spellEnd"/>
            <w:r w:rsidRPr="008A74B1">
              <w:rPr>
                <w:rFonts w:ascii="Arial" w:hAnsi="Arial" w:cs="Arial"/>
                <w:sz w:val="14"/>
                <w:szCs w:val="14"/>
              </w:rPr>
              <w:t xml:space="preserve"> 6 –</w:t>
            </w:r>
          </w:p>
          <w:p w14:paraId="02363328" w14:textId="11AA5E59" w:rsidR="00EA25F3" w:rsidRPr="008A74B1" w:rsidRDefault="00EA25F3" w:rsidP="00EA25F3">
            <w:pPr>
              <w:pStyle w:val="LO"/>
              <w:ind w:firstLine="0"/>
              <w:jc w:val="center"/>
              <w:rPr>
                <w:rFonts w:ascii="Arial" w:hAnsi="Arial" w:cs="Arial"/>
                <w:sz w:val="14"/>
                <w:szCs w:val="14"/>
              </w:rPr>
            </w:pPr>
            <w:r w:rsidRPr="008A74B1">
              <w:rPr>
                <w:rFonts w:ascii="Arial" w:hAnsi="Arial" w:cs="Arial"/>
                <w:sz w:val="14"/>
                <w:szCs w:val="14"/>
              </w:rPr>
              <w:t xml:space="preserve">Motril </w:t>
            </w:r>
            <w:proofErr w:type="spellStart"/>
            <w:r w:rsidRPr="008A74B1">
              <w:rPr>
                <w:rFonts w:ascii="Arial" w:hAnsi="Arial" w:cs="Arial"/>
                <w:sz w:val="14"/>
                <w:szCs w:val="14"/>
              </w:rPr>
              <w:t>coast</w:t>
            </w:r>
            <w:proofErr w:type="spellEnd"/>
            <w:r w:rsidRPr="008A74B1">
              <w:rPr>
                <w:rFonts w:ascii="Arial" w:hAnsi="Arial" w:cs="Arial"/>
                <w:sz w:val="14"/>
                <w:szCs w:val="14"/>
              </w:rPr>
              <w:t>, 2021</w:t>
            </w:r>
          </w:p>
        </w:tc>
        <w:tc>
          <w:tcPr>
            <w:tcW w:w="776" w:type="pct"/>
            <w:tcBorders>
              <w:top w:val="single" w:sz="4" w:space="0" w:color="auto"/>
              <w:bottom w:val="nil"/>
            </w:tcBorders>
            <w:vAlign w:val="center"/>
          </w:tcPr>
          <w:p w14:paraId="66EEB436" w14:textId="77777777" w:rsidR="00EA25F3" w:rsidRDefault="00EA25F3" w:rsidP="00EA25F3">
            <w:pPr>
              <w:pStyle w:val="LO"/>
              <w:ind w:firstLine="0"/>
              <w:jc w:val="center"/>
              <w:rPr>
                <w:rFonts w:ascii="Arial" w:hAnsi="Arial" w:cs="Arial"/>
                <w:sz w:val="14"/>
                <w:szCs w:val="14"/>
                <w:vertAlign w:val="superscript"/>
              </w:rPr>
            </w:pPr>
            <w:r w:rsidRPr="008A74B1">
              <w:rPr>
                <w:rFonts w:ascii="Arial" w:hAnsi="Arial" w:cs="Arial"/>
                <w:sz w:val="14"/>
                <w:szCs w:val="14"/>
                <w:vertAlign w:val="superscript"/>
              </w:rPr>
              <w:t>15</w:t>
            </w:r>
            <w:r w:rsidRPr="008A74B1">
              <w:rPr>
                <w:rFonts w:ascii="Arial" w:hAnsi="Arial" w:cs="Arial"/>
                <w:sz w:val="14"/>
                <w:szCs w:val="14"/>
              </w:rPr>
              <w:t>N-NO</w:t>
            </w:r>
            <w:r w:rsidRPr="008A74B1">
              <w:rPr>
                <w:rFonts w:ascii="Arial" w:hAnsi="Arial" w:cs="Arial"/>
                <w:sz w:val="14"/>
                <w:szCs w:val="14"/>
                <w:vertAlign w:val="subscript"/>
              </w:rPr>
              <w:t>2</w:t>
            </w:r>
            <w:r w:rsidRPr="008A74B1">
              <w:rPr>
                <w:rFonts w:ascii="Arial" w:hAnsi="Arial" w:cs="Arial"/>
                <w:sz w:val="14"/>
                <w:szCs w:val="14"/>
                <w:vertAlign w:val="superscript"/>
              </w:rPr>
              <w:t>-</w:t>
            </w:r>
          </w:p>
          <w:p w14:paraId="00C81D01" w14:textId="6E8472C0" w:rsidR="00EA25F3" w:rsidRPr="008A74B1" w:rsidRDefault="00EA25F3" w:rsidP="00EA25F3">
            <w:pPr>
              <w:pStyle w:val="LO"/>
              <w:ind w:firstLine="0"/>
              <w:jc w:val="center"/>
              <w:rPr>
                <w:rFonts w:ascii="Arial" w:hAnsi="Arial" w:cs="Arial"/>
                <w:sz w:val="14"/>
                <w:szCs w:val="14"/>
              </w:rPr>
            </w:pPr>
            <w:r w:rsidRPr="00CA36B7">
              <w:rPr>
                <w:rFonts w:ascii="Arial" w:hAnsi="Arial" w:cs="Arial"/>
                <w:sz w:val="14"/>
                <w:szCs w:val="14"/>
              </w:rPr>
              <w:t>(2 µmol L</w:t>
            </w:r>
            <w:r w:rsidRPr="00CA36B7">
              <w:rPr>
                <w:rFonts w:ascii="Arial" w:hAnsi="Arial" w:cs="Arial"/>
                <w:sz w:val="14"/>
                <w:szCs w:val="14"/>
                <w:vertAlign w:val="superscript"/>
              </w:rPr>
              <w:t>-1</w:t>
            </w:r>
            <w:r>
              <w:rPr>
                <w:rFonts w:ascii="Arial" w:hAnsi="Arial" w:cs="Arial"/>
                <w:sz w:val="14"/>
                <w:szCs w:val="14"/>
              </w:rPr>
              <w:t>)</w:t>
            </w:r>
          </w:p>
        </w:tc>
        <w:tc>
          <w:tcPr>
            <w:tcW w:w="353" w:type="pct"/>
            <w:tcBorders>
              <w:top w:val="single" w:sz="4" w:space="0" w:color="auto"/>
              <w:bottom w:val="nil"/>
            </w:tcBorders>
            <w:vAlign w:val="center"/>
          </w:tcPr>
          <w:p w14:paraId="49CA8C0A" w14:textId="267272BC" w:rsidR="00EA25F3" w:rsidRDefault="00EA25F3" w:rsidP="00EA25F3">
            <w:pPr>
              <w:pStyle w:val="LO"/>
              <w:ind w:firstLine="0"/>
              <w:jc w:val="center"/>
              <w:rPr>
                <w:rFonts w:ascii="Arial" w:hAnsi="Arial" w:cs="Arial"/>
                <w:sz w:val="14"/>
                <w:szCs w:val="14"/>
              </w:rPr>
            </w:pPr>
            <w:proofErr w:type="spellStart"/>
            <w:r>
              <w:rPr>
                <w:rFonts w:ascii="Arial" w:hAnsi="Arial" w:cs="Arial"/>
                <w:sz w:val="14"/>
                <w:szCs w:val="14"/>
              </w:rPr>
              <w:t>Abiotic</w:t>
            </w:r>
            <w:proofErr w:type="spellEnd"/>
          </w:p>
        </w:tc>
        <w:tc>
          <w:tcPr>
            <w:tcW w:w="847" w:type="pct"/>
            <w:tcBorders>
              <w:top w:val="single" w:sz="4" w:space="0" w:color="auto"/>
              <w:bottom w:val="nil"/>
            </w:tcBorders>
            <w:vAlign w:val="center"/>
          </w:tcPr>
          <w:p w14:paraId="74552DEA" w14:textId="13F2198A" w:rsidR="00EA25F3" w:rsidRPr="008A74B1" w:rsidRDefault="00EA25F3" w:rsidP="00EA25F3">
            <w:pPr>
              <w:pStyle w:val="LO"/>
              <w:ind w:firstLine="0"/>
              <w:jc w:val="center"/>
              <w:rPr>
                <w:rFonts w:ascii="Arial" w:hAnsi="Arial" w:cs="Arial"/>
                <w:sz w:val="14"/>
                <w:szCs w:val="14"/>
              </w:rPr>
            </w:pPr>
            <w:r>
              <w:rPr>
                <w:rFonts w:ascii="Arial" w:hAnsi="Arial" w:cs="Arial"/>
                <w:sz w:val="14"/>
                <w:szCs w:val="14"/>
              </w:rPr>
              <w:t>1.132</w:t>
            </w:r>
            <w:r w:rsidRPr="008A74B1">
              <w:rPr>
                <w:rFonts w:ascii="Arial" w:hAnsi="Arial" w:cs="Arial"/>
                <w:sz w:val="14"/>
                <w:szCs w:val="14"/>
              </w:rPr>
              <w:t xml:space="preserve"> </w:t>
            </w:r>
            <w:r w:rsidRPr="008A74B1">
              <w:rPr>
                <w:rFonts w:ascii="Arial" w:eastAsia="Times New Roman" w:hAnsi="Arial" w:cs="Arial"/>
                <w:sz w:val="14"/>
                <w:szCs w:val="14"/>
              </w:rPr>
              <w:t>±</w:t>
            </w:r>
            <w:r>
              <w:rPr>
                <w:rFonts w:ascii="Arial" w:eastAsia="Times New Roman" w:hAnsi="Arial" w:cs="Arial"/>
                <w:sz w:val="14"/>
                <w:szCs w:val="14"/>
              </w:rPr>
              <w:t xml:space="preserve"> 0.040</w:t>
            </w:r>
          </w:p>
        </w:tc>
        <w:tc>
          <w:tcPr>
            <w:tcW w:w="847" w:type="pct"/>
            <w:tcBorders>
              <w:top w:val="single" w:sz="4" w:space="0" w:color="auto"/>
              <w:bottom w:val="nil"/>
            </w:tcBorders>
            <w:vAlign w:val="center"/>
          </w:tcPr>
          <w:p w14:paraId="02CF720B" w14:textId="4BBB4171" w:rsidR="00EA25F3" w:rsidRPr="008A74B1" w:rsidRDefault="00EA25F3" w:rsidP="00EA25F3">
            <w:pPr>
              <w:pStyle w:val="LO"/>
              <w:ind w:firstLine="0"/>
              <w:jc w:val="center"/>
              <w:rPr>
                <w:rFonts w:ascii="Arial" w:hAnsi="Arial" w:cs="Arial"/>
                <w:sz w:val="14"/>
                <w:szCs w:val="14"/>
              </w:rPr>
            </w:pPr>
            <w:r>
              <w:rPr>
                <w:rFonts w:ascii="Arial" w:hAnsi="Arial" w:cs="Arial"/>
                <w:sz w:val="14"/>
                <w:szCs w:val="14"/>
              </w:rPr>
              <w:t>15.49</w:t>
            </w:r>
            <w:r w:rsidRPr="008A74B1">
              <w:rPr>
                <w:rFonts w:ascii="Arial" w:hAnsi="Arial" w:cs="Arial"/>
                <w:sz w:val="14"/>
                <w:szCs w:val="14"/>
              </w:rPr>
              <w:t xml:space="preserve"> </w:t>
            </w:r>
            <w:r w:rsidRPr="008A74B1">
              <w:rPr>
                <w:rFonts w:ascii="Arial" w:eastAsia="Times New Roman" w:hAnsi="Arial" w:cs="Arial"/>
                <w:sz w:val="14"/>
                <w:szCs w:val="14"/>
              </w:rPr>
              <w:t>±</w:t>
            </w:r>
            <w:r>
              <w:rPr>
                <w:rFonts w:ascii="Arial" w:eastAsia="Times New Roman" w:hAnsi="Arial" w:cs="Arial"/>
                <w:sz w:val="14"/>
                <w:szCs w:val="14"/>
              </w:rPr>
              <w:t xml:space="preserve"> 0.55</w:t>
            </w:r>
          </w:p>
        </w:tc>
        <w:tc>
          <w:tcPr>
            <w:tcW w:w="776" w:type="pct"/>
            <w:tcBorders>
              <w:top w:val="single" w:sz="4" w:space="0" w:color="auto"/>
              <w:bottom w:val="nil"/>
            </w:tcBorders>
            <w:vAlign w:val="center"/>
          </w:tcPr>
          <w:p w14:paraId="75780540" w14:textId="77777777" w:rsidR="00EA25F3" w:rsidRPr="00177681" w:rsidRDefault="00EA25F3" w:rsidP="00EA25F3">
            <w:pPr>
              <w:pStyle w:val="Tablecontent"/>
              <w:spacing w:before="0"/>
              <w:rPr>
                <w:rFonts w:ascii="Arial" w:hAnsi="Arial" w:cs="Arial"/>
                <w:sz w:val="14"/>
                <w:szCs w:val="14"/>
                <w:lang w:val="es-ES" w:eastAsia="es-ES_tradnl"/>
              </w:rPr>
            </w:pPr>
            <w:r w:rsidRPr="00177681">
              <w:rPr>
                <w:rFonts w:ascii="Arial" w:hAnsi="Arial" w:cs="Arial"/>
                <w:sz w:val="14"/>
                <w:szCs w:val="14"/>
                <w:lang w:val="es-ES" w:eastAsia="es-ES_tradnl"/>
              </w:rPr>
              <w:t>4.0 x 10</w:t>
            </w:r>
            <w:r w:rsidRPr="00177681">
              <w:rPr>
                <w:rFonts w:ascii="Arial" w:hAnsi="Arial" w:cs="Arial"/>
                <w:sz w:val="14"/>
                <w:szCs w:val="14"/>
                <w:vertAlign w:val="superscript"/>
                <w:lang w:val="es-ES" w:eastAsia="es-ES_tradnl"/>
              </w:rPr>
              <w:t>-8</w:t>
            </w:r>
            <w:r w:rsidRPr="00177681">
              <w:rPr>
                <w:rFonts w:ascii="Arial" w:hAnsi="Arial" w:cs="Arial"/>
                <w:sz w:val="14"/>
                <w:szCs w:val="14"/>
                <w:lang w:val="es-ES" w:eastAsia="es-ES_tradnl"/>
              </w:rPr>
              <w:t xml:space="preserve"> </w:t>
            </w:r>
          </w:p>
          <w:p w14:paraId="6B56B6BB" w14:textId="64304BE7" w:rsidR="00EA25F3" w:rsidRPr="00177681" w:rsidRDefault="00EA25F3" w:rsidP="00EA25F3">
            <w:pPr>
              <w:pStyle w:val="LO"/>
              <w:ind w:firstLine="0"/>
              <w:jc w:val="center"/>
              <w:rPr>
                <w:rFonts w:ascii="Arial" w:hAnsi="Arial" w:cs="Arial"/>
                <w:sz w:val="14"/>
                <w:szCs w:val="14"/>
              </w:rPr>
            </w:pPr>
            <w:r w:rsidRPr="00177681">
              <w:rPr>
                <w:rFonts w:ascii="Arial" w:hAnsi="Arial" w:cs="Arial"/>
                <w:sz w:val="14"/>
                <w:szCs w:val="14"/>
              </w:rPr>
              <w:t>± 1.4 x 10</w:t>
            </w:r>
            <w:r w:rsidRPr="00177681">
              <w:rPr>
                <w:rFonts w:ascii="Arial" w:hAnsi="Arial" w:cs="Arial"/>
                <w:sz w:val="14"/>
                <w:szCs w:val="14"/>
                <w:vertAlign w:val="superscript"/>
              </w:rPr>
              <w:t>-9</w:t>
            </w:r>
          </w:p>
        </w:tc>
        <w:tc>
          <w:tcPr>
            <w:tcW w:w="768" w:type="pct"/>
            <w:tcBorders>
              <w:top w:val="single" w:sz="4" w:space="0" w:color="auto"/>
              <w:bottom w:val="nil"/>
            </w:tcBorders>
            <w:vAlign w:val="center"/>
          </w:tcPr>
          <w:p w14:paraId="7AA2451B" w14:textId="77777777" w:rsidR="00EA25F3" w:rsidRPr="005B4871" w:rsidRDefault="00EA25F3" w:rsidP="00EA25F3">
            <w:pPr>
              <w:pStyle w:val="Tablecontent"/>
              <w:spacing w:before="0"/>
              <w:rPr>
                <w:rFonts w:ascii="Arial" w:hAnsi="Arial" w:cs="Arial"/>
                <w:sz w:val="14"/>
                <w:szCs w:val="14"/>
                <w:lang w:val="es-ES" w:eastAsia="es-ES_tradnl"/>
              </w:rPr>
            </w:pPr>
            <w:r w:rsidRPr="005B4871">
              <w:rPr>
                <w:rFonts w:ascii="Arial" w:hAnsi="Arial" w:cs="Arial"/>
                <w:sz w:val="14"/>
                <w:szCs w:val="14"/>
                <w:lang w:val="es-ES" w:eastAsia="es-ES_tradnl"/>
              </w:rPr>
              <w:t>3.4 x 10</w:t>
            </w:r>
            <w:r w:rsidRPr="005B4871">
              <w:rPr>
                <w:rFonts w:ascii="Arial" w:hAnsi="Arial" w:cs="Arial"/>
                <w:sz w:val="14"/>
                <w:szCs w:val="14"/>
                <w:vertAlign w:val="superscript"/>
                <w:lang w:val="es-ES" w:eastAsia="es-ES_tradnl"/>
              </w:rPr>
              <w:t>-4</w:t>
            </w:r>
            <w:r w:rsidRPr="005B4871">
              <w:rPr>
                <w:rFonts w:ascii="Arial" w:hAnsi="Arial" w:cs="Arial"/>
                <w:sz w:val="14"/>
                <w:szCs w:val="14"/>
                <w:lang w:val="es-ES" w:eastAsia="es-ES_tradnl"/>
              </w:rPr>
              <w:t xml:space="preserve"> </w:t>
            </w:r>
          </w:p>
          <w:p w14:paraId="78AD209D" w14:textId="7F9A5BAE" w:rsidR="00EA25F3" w:rsidRPr="005B4871" w:rsidRDefault="00EA25F3" w:rsidP="00EA25F3">
            <w:pPr>
              <w:pStyle w:val="LO"/>
              <w:ind w:firstLine="0"/>
              <w:jc w:val="center"/>
              <w:rPr>
                <w:rFonts w:ascii="Arial" w:hAnsi="Arial" w:cs="Arial"/>
                <w:sz w:val="14"/>
                <w:szCs w:val="14"/>
              </w:rPr>
            </w:pPr>
            <w:r w:rsidRPr="005B4871">
              <w:rPr>
                <w:rFonts w:ascii="Arial" w:hAnsi="Arial" w:cs="Arial"/>
                <w:sz w:val="14"/>
                <w:szCs w:val="14"/>
              </w:rPr>
              <w:t>± 1.3 x 10</w:t>
            </w:r>
            <w:r w:rsidRPr="005B4871">
              <w:rPr>
                <w:rFonts w:ascii="Arial" w:hAnsi="Arial" w:cs="Arial"/>
                <w:sz w:val="14"/>
                <w:szCs w:val="14"/>
                <w:vertAlign w:val="superscript"/>
              </w:rPr>
              <w:t>-5</w:t>
            </w:r>
          </w:p>
        </w:tc>
      </w:tr>
      <w:tr w:rsidR="00EA25F3" w:rsidRPr="008A74B1" w14:paraId="655B076F" w14:textId="77777777" w:rsidTr="00FE7A8A">
        <w:trPr>
          <w:trHeight w:val="249"/>
        </w:trPr>
        <w:tc>
          <w:tcPr>
            <w:tcW w:w="633" w:type="pct"/>
            <w:vMerge/>
            <w:tcBorders>
              <w:top w:val="nil"/>
              <w:bottom w:val="single" w:sz="4" w:space="0" w:color="auto"/>
            </w:tcBorders>
            <w:vAlign w:val="center"/>
          </w:tcPr>
          <w:p w14:paraId="44548925" w14:textId="77777777" w:rsidR="00EA25F3" w:rsidRPr="008A74B1" w:rsidRDefault="00EA25F3" w:rsidP="00EA25F3">
            <w:pPr>
              <w:pStyle w:val="LO"/>
              <w:ind w:firstLine="0"/>
              <w:jc w:val="center"/>
              <w:rPr>
                <w:rFonts w:ascii="Arial" w:hAnsi="Arial" w:cs="Arial"/>
                <w:sz w:val="14"/>
                <w:szCs w:val="14"/>
              </w:rPr>
            </w:pPr>
          </w:p>
        </w:tc>
        <w:tc>
          <w:tcPr>
            <w:tcW w:w="776" w:type="pct"/>
            <w:tcBorders>
              <w:top w:val="nil"/>
              <w:bottom w:val="single" w:sz="4" w:space="0" w:color="auto"/>
            </w:tcBorders>
            <w:vAlign w:val="center"/>
          </w:tcPr>
          <w:p w14:paraId="1C9CCB51" w14:textId="49618E33" w:rsidR="00EA25F3" w:rsidRPr="008A74B1" w:rsidRDefault="00EA25F3" w:rsidP="00EA25F3">
            <w:pPr>
              <w:pStyle w:val="LO"/>
              <w:ind w:firstLine="0"/>
              <w:jc w:val="center"/>
              <w:rPr>
                <w:rFonts w:ascii="Arial" w:hAnsi="Arial" w:cs="Arial"/>
                <w:sz w:val="14"/>
                <w:szCs w:val="14"/>
              </w:rPr>
            </w:pPr>
            <w:r w:rsidRPr="008A74B1">
              <w:rPr>
                <w:rFonts w:ascii="Arial" w:hAnsi="Arial" w:cs="Arial"/>
                <w:sz w:val="14"/>
                <w:szCs w:val="14"/>
                <w:vertAlign w:val="superscript"/>
              </w:rPr>
              <w:t>15</w:t>
            </w:r>
            <w:r w:rsidRPr="008A74B1">
              <w:rPr>
                <w:rFonts w:ascii="Arial" w:hAnsi="Arial" w:cs="Arial"/>
                <w:sz w:val="14"/>
                <w:szCs w:val="14"/>
              </w:rPr>
              <w:t>N-NO</w:t>
            </w:r>
            <w:r w:rsidRPr="008A74B1">
              <w:rPr>
                <w:rFonts w:ascii="Arial" w:hAnsi="Arial" w:cs="Arial"/>
                <w:sz w:val="14"/>
                <w:szCs w:val="14"/>
                <w:vertAlign w:val="subscript"/>
              </w:rPr>
              <w:t>3</w:t>
            </w:r>
            <w:r w:rsidRPr="008A74B1">
              <w:rPr>
                <w:rFonts w:ascii="Arial" w:hAnsi="Arial" w:cs="Arial"/>
                <w:sz w:val="14"/>
                <w:szCs w:val="14"/>
                <w:vertAlign w:val="superscript"/>
              </w:rPr>
              <w:t>-</w:t>
            </w:r>
            <w:r>
              <w:rPr>
                <w:rFonts w:ascii="Arial" w:hAnsi="Arial" w:cs="Arial"/>
                <w:sz w:val="14"/>
                <w:szCs w:val="14"/>
                <w:vertAlign w:val="superscript"/>
              </w:rPr>
              <w:t xml:space="preserve"> </w:t>
            </w:r>
            <w:r>
              <w:rPr>
                <w:rFonts w:ascii="Arial" w:hAnsi="Arial" w:cs="Arial"/>
                <w:sz w:val="14"/>
                <w:szCs w:val="14"/>
                <w:vertAlign w:val="superscript"/>
              </w:rPr>
              <w:br/>
            </w:r>
            <w:r w:rsidRPr="00CA36B7">
              <w:rPr>
                <w:rFonts w:ascii="Arial" w:hAnsi="Arial" w:cs="Arial"/>
                <w:sz w:val="14"/>
                <w:szCs w:val="14"/>
              </w:rPr>
              <w:t>(</w:t>
            </w:r>
            <w:r>
              <w:rPr>
                <w:rFonts w:ascii="Arial" w:hAnsi="Arial" w:cs="Arial"/>
                <w:sz w:val="14"/>
                <w:szCs w:val="14"/>
              </w:rPr>
              <w:t>5</w:t>
            </w:r>
            <w:r w:rsidRPr="00CA36B7">
              <w:rPr>
                <w:rFonts w:ascii="Arial" w:hAnsi="Arial" w:cs="Arial"/>
                <w:sz w:val="14"/>
                <w:szCs w:val="14"/>
              </w:rPr>
              <w:t xml:space="preserve"> µmol L</w:t>
            </w:r>
            <w:r w:rsidRPr="00CA36B7">
              <w:rPr>
                <w:rFonts w:ascii="Arial" w:hAnsi="Arial" w:cs="Arial"/>
                <w:sz w:val="14"/>
                <w:szCs w:val="14"/>
                <w:vertAlign w:val="superscript"/>
              </w:rPr>
              <w:t>-1</w:t>
            </w:r>
            <w:r>
              <w:rPr>
                <w:rFonts w:ascii="Arial" w:hAnsi="Arial" w:cs="Arial"/>
                <w:sz w:val="14"/>
                <w:szCs w:val="14"/>
              </w:rPr>
              <w:t>)</w:t>
            </w:r>
          </w:p>
        </w:tc>
        <w:tc>
          <w:tcPr>
            <w:tcW w:w="353" w:type="pct"/>
            <w:tcBorders>
              <w:top w:val="nil"/>
              <w:bottom w:val="single" w:sz="4" w:space="0" w:color="auto"/>
            </w:tcBorders>
            <w:vAlign w:val="center"/>
          </w:tcPr>
          <w:p w14:paraId="7D8B6388" w14:textId="0FA853AB" w:rsidR="00EA25F3" w:rsidRDefault="00EA25F3" w:rsidP="00EA25F3">
            <w:pPr>
              <w:pStyle w:val="LO"/>
              <w:ind w:firstLine="0"/>
              <w:jc w:val="center"/>
              <w:rPr>
                <w:rFonts w:ascii="Arial" w:hAnsi="Arial" w:cs="Arial"/>
                <w:sz w:val="14"/>
                <w:szCs w:val="14"/>
              </w:rPr>
            </w:pPr>
            <w:proofErr w:type="spellStart"/>
            <w:r>
              <w:rPr>
                <w:rFonts w:ascii="Arial" w:hAnsi="Arial" w:cs="Arial"/>
                <w:sz w:val="14"/>
                <w:szCs w:val="14"/>
              </w:rPr>
              <w:t>Abiotic</w:t>
            </w:r>
            <w:proofErr w:type="spellEnd"/>
          </w:p>
        </w:tc>
        <w:tc>
          <w:tcPr>
            <w:tcW w:w="847" w:type="pct"/>
            <w:tcBorders>
              <w:top w:val="nil"/>
              <w:bottom w:val="single" w:sz="4" w:space="0" w:color="auto"/>
            </w:tcBorders>
            <w:vAlign w:val="center"/>
          </w:tcPr>
          <w:p w14:paraId="7A1E240F" w14:textId="35A106B7" w:rsidR="00EA25F3" w:rsidRPr="008A74B1" w:rsidRDefault="00EA25F3" w:rsidP="00EA25F3">
            <w:pPr>
              <w:pStyle w:val="LO"/>
              <w:ind w:firstLine="0"/>
              <w:jc w:val="center"/>
              <w:rPr>
                <w:rFonts w:ascii="Arial" w:hAnsi="Arial" w:cs="Arial"/>
                <w:sz w:val="14"/>
                <w:szCs w:val="14"/>
              </w:rPr>
            </w:pPr>
            <w:r>
              <w:rPr>
                <w:rFonts w:ascii="Arial" w:hAnsi="Arial" w:cs="Arial"/>
                <w:sz w:val="14"/>
                <w:szCs w:val="14"/>
              </w:rPr>
              <w:t>0.263</w:t>
            </w:r>
            <w:r w:rsidRPr="008A74B1">
              <w:rPr>
                <w:rFonts w:ascii="Arial" w:hAnsi="Arial" w:cs="Arial"/>
                <w:sz w:val="14"/>
                <w:szCs w:val="14"/>
              </w:rPr>
              <w:t xml:space="preserve"> </w:t>
            </w:r>
            <w:r w:rsidRPr="008A74B1">
              <w:rPr>
                <w:rFonts w:ascii="Arial" w:eastAsia="Times New Roman" w:hAnsi="Arial" w:cs="Arial"/>
                <w:sz w:val="14"/>
                <w:szCs w:val="14"/>
              </w:rPr>
              <w:t>±</w:t>
            </w:r>
            <w:r>
              <w:rPr>
                <w:rFonts w:ascii="Arial" w:eastAsia="Times New Roman" w:hAnsi="Arial" w:cs="Arial"/>
                <w:sz w:val="14"/>
                <w:szCs w:val="14"/>
              </w:rPr>
              <w:t xml:space="preserve"> 0.019</w:t>
            </w:r>
          </w:p>
        </w:tc>
        <w:tc>
          <w:tcPr>
            <w:tcW w:w="847" w:type="pct"/>
            <w:tcBorders>
              <w:top w:val="nil"/>
              <w:bottom w:val="single" w:sz="4" w:space="0" w:color="auto"/>
            </w:tcBorders>
            <w:vAlign w:val="center"/>
          </w:tcPr>
          <w:p w14:paraId="715A488F" w14:textId="1E93CD18" w:rsidR="00EA25F3" w:rsidRPr="008A74B1" w:rsidRDefault="00EA25F3" w:rsidP="00EA25F3">
            <w:pPr>
              <w:pStyle w:val="LO"/>
              <w:ind w:firstLine="0"/>
              <w:jc w:val="center"/>
              <w:rPr>
                <w:rFonts w:ascii="Arial" w:hAnsi="Arial" w:cs="Arial"/>
                <w:sz w:val="14"/>
                <w:szCs w:val="14"/>
              </w:rPr>
            </w:pPr>
            <w:r>
              <w:rPr>
                <w:rFonts w:ascii="Arial" w:hAnsi="Arial" w:cs="Arial"/>
                <w:sz w:val="14"/>
                <w:szCs w:val="14"/>
              </w:rPr>
              <w:t>3.60</w:t>
            </w:r>
            <w:r w:rsidRPr="008A74B1">
              <w:rPr>
                <w:rFonts w:ascii="Arial" w:hAnsi="Arial" w:cs="Arial"/>
                <w:sz w:val="14"/>
                <w:szCs w:val="14"/>
              </w:rPr>
              <w:t xml:space="preserve"> </w:t>
            </w:r>
            <w:r w:rsidRPr="008A74B1">
              <w:rPr>
                <w:rFonts w:ascii="Arial" w:eastAsia="Times New Roman" w:hAnsi="Arial" w:cs="Arial"/>
                <w:sz w:val="14"/>
                <w:szCs w:val="14"/>
              </w:rPr>
              <w:t>±</w:t>
            </w:r>
            <w:r>
              <w:rPr>
                <w:rFonts w:ascii="Arial" w:eastAsia="Times New Roman" w:hAnsi="Arial" w:cs="Arial"/>
                <w:sz w:val="14"/>
                <w:szCs w:val="14"/>
              </w:rPr>
              <w:t>0.26</w:t>
            </w:r>
          </w:p>
        </w:tc>
        <w:tc>
          <w:tcPr>
            <w:tcW w:w="776" w:type="pct"/>
            <w:tcBorders>
              <w:top w:val="nil"/>
              <w:bottom w:val="single" w:sz="4" w:space="0" w:color="auto"/>
            </w:tcBorders>
            <w:vAlign w:val="center"/>
          </w:tcPr>
          <w:p w14:paraId="6B226608" w14:textId="77777777" w:rsidR="00EA25F3" w:rsidRPr="00177681" w:rsidRDefault="00EA25F3" w:rsidP="00EA25F3">
            <w:pPr>
              <w:pStyle w:val="Tablecontent"/>
              <w:spacing w:before="0"/>
              <w:rPr>
                <w:rFonts w:ascii="Arial" w:hAnsi="Arial" w:cs="Arial"/>
                <w:bCs/>
                <w:sz w:val="14"/>
                <w:szCs w:val="14"/>
                <w:lang w:val="es-ES" w:eastAsia="es-ES_tradnl"/>
              </w:rPr>
            </w:pPr>
            <w:r w:rsidRPr="00177681">
              <w:rPr>
                <w:rFonts w:ascii="Arial" w:hAnsi="Arial" w:cs="Arial"/>
                <w:sz w:val="14"/>
                <w:szCs w:val="14"/>
                <w:lang w:val="es-ES" w:eastAsia="es-ES_tradnl"/>
              </w:rPr>
              <w:t>9.3 x 10</w:t>
            </w:r>
            <w:r w:rsidRPr="00177681">
              <w:rPr>
                <w:rFonts w:ascii="Arial" w:hAnsi="Arial" w:cs="Arial"/>
                <w:sz w:val="14"/>
                <w:szCs w:val="14"/>
                <w:vertAlign w:val="superscript"/>
                <w:lang w:val="es-ES" w:eastAsia="es-ES_tradnl"/>
              </w:rPr>
              <w:t>-9</w:t>
            </w:r>
          </w:p>
          <w:p w14:paraId="2F9E928E" w14:textId="21B13798" w:rsidR="00EA25F3" w:rsidRPr="00177681" w:rsidRDefault="00EA25F3" w:rsidP="00EA25F3">
            <w:pPr>
              <w:pStyle w:val="LO"/>
              <w:ind w:firstLine="0"/>
              <w:jc w:val="center"/>
              <w:rPr>
                <w:rFonts w:ascii="Arial" w:hAnsi="Arial" w:cs="Arial"/>
                <w:sz w:val="14"/>
                <w:szCs w:val="14"/>
              </w:rPr>
            </w:pPr>
            <w:r w:rsidRPr="00177681">
              <w:rPr>
                <w:rFonts w:ascii="Arial" w:hAnsi="Arial" w:cs="Arial"/>
                <w:sz w:val="14"/>
                <w:szCs w:val="14"/>
              </w:rPr>
              <w:t>± 6.4 x 10</w:t>
            </w:r>
            <w:r w:rsidRPr="00177681">
              <w:rPr>
                <w:rFonts w:ascii="Arial" w:hAnsi="Arial" w:cs="Arial"/>
                <w:sz w:val="14"/>
                <w:szCs w:val="14"/>
                <w:vertAlign w:val="superscript"/>
              </w:rPr>
              <w:t>-10</w:t>
            </w:r>
          </w:p>
        </w:tc>
        <w:tc>
          <w:tcPr>
            <w:tcW w:w="768" w:type="pct"/>
            <w:tcBorders>
              <w:top w:val="nil"/>
              <w:bottom w:val="single" w:sz="4" w:space="0" w:color="auto"/>
            </w:tcBorders>
            <w:vAlign w:val="center"/>
          </w:tcPr>
          <w:p w14:paraId="3A4DBCB0" w14:textId="77777777" w:rsidR="00EA25F3" w:rsidRPr="005B4871" w:rsidRDefault="00EA25F3" w:rsidP="00EA25F3">
            <w:pPr>
              <w:pStyle w:val="Tablecontent"/>
              <w:spacing w:before="0"/>
              <w:rPr>
                <w:rFonts w:ascii="Arial" w:hAnsi="Arial" w:cs="Arial"/>
                <w:bCs/>
                <w:sz w:val="14"/>
                <w:szCs w:val="14"/>
                <w:lang w:val="es-ES" w:eastAsia="es-ES_tradnl"/>
              </w:rPr>
            </w:pPr>
            <w:r w:rsidRPr="005B4871">
              <w:rPr>
                <w:rFonts w:ascii="Arial" w:hAnsi="Arial" w:cs="Arial"/>
                <w:sz w:val="14"/>
                <w:szCs w:val="14"/>
                <w:lang w:val="es-ES" w:eastAsia="es-ES_tradnl"/>
              </w:rPr>
              <w:t>7.9 x 10</w:t>
            </w:r>
            <w:r w:rsidRPr="005B4871">
              <w:rPr>
                <w:rFonts w:ascii="Arial" w:hAnsi="Arial" w:cs="Arial"/>
                <w:sz w:val="14"/>
                <w:szCs w:val="14"/>
                <w:vertAlign w:val="superscript"/>
                <w:lang w:val="es-ES" w:eastAsia="es-ES_tradnl"/>
              </w:rPr>
              <w:t>-5</w:t>
            </w:r>
          </w:p>
          <w:p w14:paraId="71692E1F" w14:textId="534C797D" w:rsidR="00EA25F3" w:rsidRPr="005B4871" w:rsidRDefault="00EA25F3" w:rsidP="00EA25F3">
            <w:pPr>
              <w:pStyle w:val="LO"/>
              <w:ind w:firstLine="0"/>
              <w:jc w:val="center"/>
              <w:rPr>
                <w:rFonts w:ascii="Arial" w:hAnsi="Arial" w:cs="Arial"/>
                <w:sz w:val="14"/>
                <w:szCs w:val="14"/>
              </w:rPr>
            </w:pPr>
            <w:r w:rsidRPr="005B4871">
              <w:rPr>
                <w:rFonts w:ascii="Arial" w:hAnsi="Arial" w:cs="Arial"/>
                <w:sz w:val="14"/>
                <w:szCs w:val="14"/>
              </w:rPr>
              <w:t>± 5.0 x 10</w:t>
            </w:r>
            <w:r w:rsidRPr="005B4871">
              <w:rPr>
                <w:rFonts w:ascii="Arial" w:hAnsi="Arial" w:cs="Arial"/>
                <w:sz w:val="14"/>
                <w:szCs w:val="14"/>
                <w:vertAlign w:val="superscript"/>
              </w:rPr>
              <w:t>-6</w:t>
            </w:r>
          </w:p>
        </w:tc>
      </w:tr>
      <w:tr w:rsidR="00EA25F3" w:rsidRPr="008A74B1" w14:paraId="60B76CA1" w14:textId="77777777" w:rsidTr="00FE7A8A">
        <w:trPr>
          <w:trHeight w:val="249"/>
        </w:trPr>
        <w:tc>
          <w:tcPr>
            <w:tcW w:w="633" w:type="pct"/>
            <w:vMerge w:val="restart"/>
            <w:tcBorders>
              <w:top w:val="single" w:sz="4" w:space="0" w:color="auto"/>
            </w:tcBorders>
            <w:vAlign w:val="center"/>
          </w:tcPr>
          <w:p w14:paraId="0FC1AAA9" w14:textId="2AF6570D" w:rsidR="00EA25F3" w:rsidRPr="008A74B1" w:rsidRDefault="00EA25F3" w:rsidP="00EA25F3">
            <w:pPr>
              <w:pStyle w:val="Tablecontent"/>
              <w:spacing w:before="0"/>
              <w:rPr>
                <w:rFonts w:ascii="Arial" w:hAnsi="Arial" w:cs="Arial"/>
                <w:sz w:val="14"/>
                <w:szCs w:val="14"/>
                <w:lang w:val="es-ES"/>
              </w:rPr>
            </w:pPr>
            <w:proofErr w:type="spellStart"/>
            <w:r w:rsidRPr="008A74B1">
              <w:rPr>
                <w:rFonts w:ascii="Arial" w:hAnsi="Arial" w:cs="Arial"/>
                <w:sz w:val="14"/>
                <w:szCs w:val="14"/>
                <w:lang w:val="es-ES"/>
              </w:rPr>
              <w:t>Experiment</w:t>
            </w:r>
            <w:proofErr w:type="spellEnd"/>
            <w:r w:rsidRPr="008A74B1">
              <w:rPr>
                <w:rFonts w:ascii="Arial" w:hAnsi="Arial" w:cs="Arial"/>
                <w:sz w:val="14"/>
                <w:szCs w:val="14"/>
                <w:lang w:val="es-ES"/>
              </w:rPr>
              <w:t xml:space="preserve"> 7 –</w:t>
            </w:r>
          </w:p>
          <w:p w14:paraId="70392BA7" w14:textId="13BCC7AD" w:rsidR="00EA25F3" w:rsidRPr="008A74B1" w:rsidRDefault="00EA25F3" w:rsidP="00EA25F3">
            <w:pPr>
              <w:pStyle w:val="LO"/>
              <w:ind w:firstLine="0"/>
              <w:jc w:val="center"/>
              <w:rPr>
                <w:rFonts w:ascii="Arial" w:hAnsi="Arial" w:cs="Arial"/>
                <w:sz w:val="14"/>
                <w:szCs w:val="14"/>
              </w:rPr>
            </w:pPr>
            <w:r w:rsidRPr="008A74B1">
              <w:rPr>
                <w:rFonts w:ascii="Arial" w:hAnsi="Arial" w:cs="Arial"/>
                <w:sz w:val="14"/>
                <w:szCs w:val="14"/>
                <w:lang w:val="es-ES"/>
              </w:rPr>
              <w:t>Boknis Eck, 2022</w:t>
            </w:r>
          </w:p>
        </w:tc>
        <w:tc>
          <w:tcPr>
            <w:tcW w:w="776" w:type="pct"/>
            <w:tcBorders>
              <w:top w:val="single" w:sz="4" w:space="0" w:color="auto"/>
            </w:tcBorders>
            <w:vAlign w:val="center"/>
          </w:tcPr>
          <w:p w14:paraId="12250685" w14:textId="77777777" w:rsidR="00EA25F3" w:rsidRDefault="00EA25F3" w:rsidP="00EA25F3">
            <w:pPr>
              <w:pStyle w:val="LO"/>
              <w:ind w:firstLine="0"/>
              <w:jc w:val="center"/>
              <w:rPr>
                <w:rFonts w:ascii="Arial" w:hAnsi="Arial" w:cs="Arial"/>
                <w:sz w:val="14"/>
                <w:szCs w:val="14"/>
                <w:vertAlign w:val="superscript"/>
              </w:rPr>
            </w:pPr>
            <w:r w:rsidRPr="008A74B1">
              <w:rPr>
                <w:rFonts w:ascii="Arial" w:hAnsi="Arial" w:cs="Arial"/>
                <w:sz w:val="14"/>
                <w:szCs w:val="14"/>
                <w:vertAlign w:val="superscript"/>
              </w:rPr>
              <w:t>15</w:t>
            </w:r>
            <w:r w:rsidRPr="008A74B1">
              <w:rPr>
                <w:rFonts w:ascii="Arial" w:hAnsi="Arial" w:cs="Arial"/>
                <w:sz w:val="14"/>
                <w:szCs w:val="14"/>
              </w:rPr>
              <w:t>N-NO</w:t>
            </w:r>
            <w:r w:rsidRPr="008A74B1">
              <w:rPr>
                <w:rFonts w:ascii="Arial" w:hAnsi="Arial" w:cs="Arial"/>
                <w:sz w:val="14"/>
                <w:szCs w:val="14"/>
                <w:vertAlign w:val="subscript"/>
              </w:rPr>
              <w:t>2</w:t>
            </w:r>
            <w:r w:rsidRPr="008A74B1">
              <w:rPr>
                <w:rFonts w:ascii="Arial" w:hAnsi="Arial" w:cs="Arial"/>
                <w:sz w:val="14"/>
                <w:szCs w:val="14"/>
                <w:vertAlign w:val="superscript"/>
              </w:rPr>
              <w:t>-</w:t>
            </w:r>
          </w:p>
          <w:p w14:paraId="1832AA05" w14:textId="17A9AF47" w:rsidR="00EA25F3" w:rsidRPr="008A74B1" w:rsidRDefault="00EA25F3" w:rsidP="00EA25F3">
            <w:pPr>
              <w:pStyle w:val="LO"/>
              <w:ind w:firstLine="0"/>
              <w:jc w:val="center"/>
              <w:rPr>
                <w:rFonts w:ascii="Arial" w:hAnsi="Arial" w:cs="Arial"/>
                <w:sz w:val="14"/>
                <w:szCs w:val="14"/>
              </w:rPr>
            </w:pPr>
            <w:r w:rsidRPr="00CA36B7">
              <w:rPr>
                <w:rFonts w:ascii="Arial" w:hAnsi="Arial" w:cs="Arial"/>
                <w:sz w:val="14"/>
                <w:szCs w:val="14"/>
              </w:rPr>
              <w:t>(</w:t>
            </w:r>
            <w:r>
              <w:rPr>
                <w:rFonts w:ascii="Arial" w:hAnsi="Arial" w:cs="Arial"/>
                <w:sz w:val="14"/>
                <w:szCs w:val="14"/>
              </w:rPr>
              <w:t>0.5</w:t>
            </w:r>
            <w:r w:rsidRPr="00CA36B7">
              <w:rPr>
                <w:rFonts w:ascii="Arial" w:hAnsi="Arial" w:cs="Arial"/>
                <w:sz w:val="14"/>
                <w:szCs w:val="14"/>
              </w:rPr>
              <w:t xml:space="preserve"> µmol L</w:t>
            </w:r>
            <w:r w:rsidRPr="00CA36B7">
              <w:rPr>
                <w:rFonts w:ascii="Arial" w:hAnsi="Arial" w:cs="Arial"/>
                <w:sz w:val="14"/>
                <w:szCs w:val="14"/>
                <w:vertAlign w:val="superscript"/>
              </w:rPr>
              <w:t>-1</w:t>
            </w:r>
            <w:r>
              <w:rPr>
                <w:rFonts w:ascii="Arial" w:hAnsi="Arial" w:cs="Arial"/>
                <w:sz w:val="14"/>
                <w:szCs w:val="14"/>
              </w:rPr>
              <w:t>)</w:t>
            </w:r>
          </w:p>
        </w:tc>
        <w:tc>
          <w:tcPr>
            <w:tcW w:w="353" w:type="pct"/>
            <w:tcBorders>
              <w:top w:val="single" w:sz="4" w:space="0" w:color="auto"/>
            </w:tcBorders>
            <w:vAlign w:val="center"/>
          </w:tcPr>
          <w:p w14:paraId="517ED0FD" w14:textId="5815B7E7" w:rsidR="00EA25F3" w:rsidRDefault="00EA25F3" w:rsidP="00EA25F3">
            <w:pPr>
              <w:pStyle w:val="LO"/>
              <w:ind w:firstLine="0"/>
              <w:jc w:val="center"/>
              <w:rPr>
                <w:rFonts w:ascii="Arial" w:hAnsi="Arial" w:cs="Arial"/>
                <w:sz w:val="14"/>
                <w:szCs w:val="14"/>
              </w:rPr>
            </w:pPr>
            <w:proofErr w:type="spellStart"/>
            <w:r>
              <w:rPr>
                <w:rFonts w:ascii="Arial" w:hAnsi="Arial" w:cs="Arial"/>
                <w:sz w:val="14"/>
                <w:szCs w:val="14"/>
              </w:rPr>
              <w:t>Abiotic</w:t>
            </w:r>
            <w:proofErr w:type="spellEnd"/>
          </w:p>
        </w:tc>
        <w:tc>
          <w:tcPr>
            <w:tcW w:w="847" w:type="pct"/>
            <w:tcBorders>
              <w:top w:val="single" w:sz="4" w:space="0" w:color="auto"/>
            </w:tcBorders>
            <w:vAlign w:val="center"/>
          </w:tcPr>
          <w:p w14:paraId="5C4C88F2" w14:textId="119663C9" w:rsidR="00EA25F3" w:rsidRPr="008A74B1" w:rsidRDefault="00EA25F3" w:rsidP="00EA25F3">
            <w:pPr>
              <w:pStyle w:val="LO"/>
              <w:ind w:firstLine="0"/>
              <w:jc w:val="center"/>
              <w:rPr>
                <w:rFonts w:ascii="Arial" w:hAnsi="Arial" w:cs="Arial"/>
                <w:sz w:val="14"/>
                <w:szCs w:val="14"/>
              </w:rPr>
            </w:pPr>
            <w:r>
              <w:rPr>
                <w:rFonts w:ascii="Arial" w:hAnsi="Arial" w:cs="Arial"/>
                <w:sz w:val="14"/>
                <w:szCs w:val="14"/>
              </w:rPr>
              <w:t xml:space="preserve">0.026 </w:t>
            </w:r>
            <w:r w:rsidRPr="008A74B1">
              <w:rPr>
                <w:rFonts w:ascii="Arial" w:eastAsia="Times New Roman" w:hAnsi="Arial" w:cs="Arial"/>
                <w:sz w:val="14"/>
                <w:szCs w:val="14"/>
              </w:rPr>
              <w:t>±</w:t>
            </w:r>
            <w:r>
              <w:rPr>
                <w:rFonts w:ascii="Arial" w:eastAsia="Times New Roman" w:hAnsi="Arial" w:cs="Arial"/>
                <w:sz w:val="14"/>
                <w:szCs w:val="14"/>
              </w:rPr>
              <w:t xml:space="preserve"> 0.003</w:t>
            </w:r>
          </w:p>
        </w:tc>
        <w:tc>
          <w:tcPr>
            <w:tcW w:w="847" w:type="pct"/>
            <w:tcBorders>
              <w:top w:val="single" w:sz="4" w:space="0" w:color="auto"/>
            </w:tcBorders>
            <w:vAlign w:val="center"/>
          </w:tcPr>
          <w:p w14:paraId="7F2E9FAD" w14:textId="05EA4EE6" w:rsidR="00EA25F3" w:rsidRPr="008A74B1" w:rsidRDefault="00EA25F3" w:rsidP="00EA25F3">
            <w:pPr>
              <w:pStyle w:val="LO"/>
              <w:ind w:firstLine="0"/>
              <w:jc w:val="center"/>
              <w:rPr>
                <w:rFonts w:ascii="Arial" w:hAnsi="Arial" w:cs="Arial"/>
                <w:sz w:val="14"/>
                <w:szCs w:val="14"/>
              </w:rPr>
            </w:pPr>
            <w:r>
              <w:rPr>
                <w:rFonts w:ascii="Arial" w:hAnsi="Arial" w:cs="Arial"/>
                <w:sz w:val="14"/>
                <w:szCs w:val="14"/>
              </w:rPr>
              <w:t>0.11</w:t>
            </w:r>
            <w:r w:rsidRPr="008A74B1">
              <w:rPr>
                <w:rFonts w:ascii="Arial" w:hAnsi="Arial" w:cs="Arial"/>
                <w:sz w:val="14"/>
                <w:szCs w:val="14"/>
              </w:rPr>
              <w:t xml:space="preserve"> </w:t>
            </w:r>
            <w:r w:rsidRPr="008A74B1">
              <w:rPr>
                <w:rFonts w:ascii="Arial" w:eastAsia="Times New Roman" w:hAnsi="Arial" w:cs="Arial"/>
                <w:sz w:val="14"/>
                <w:szCs w:val="14"/>
              </w:rPr>
              <w:t>±</w:t>
            </w:r>
            <w:r>
              <w:rPr>
                <w:rFonts w:ascii="Arial" w:eastAsia="Times New Roman" w:hAnsi="Arial" w:cs="Arial"/>
                <w:sz w:val="14"/>
                <w:szCs w:val="14"/>
              </w:rPr>
              <w:t xml:space="preserve"> 0.01</w:t>
            </w:r>
          </w:p>
        </w:tc>
        <w:tc>
          <w:tcPr>
            <w:tcW w:w="776" w:type="pct"/>
            <w:tcBorders>
              <w:top w:val="single" w:sz="4" w:space="0" w:color="auto"/>
            </w:tcBorders>
            <w:vAlign w:val="center"/>
          </w:tcPr>
          <w:p w14:paraId="5FB8FA7E" w14:textId="36103E5B" w:rsidR="00EA25F3" w:rsidRPr="003C1974" w:rsidRDefault="00EA25F3" w:rsidP="00EA25F3">
            <w:pPr>
              <w:pStyle w:val="Tablecontent"/>
              <w:spacing w:before="0"/>
              <w:rPr>
                <w:rFonts w:ascii="Arial" w:hAnsi="Arial" w:cs="Arial"/>
                <w:sz w:val="14"/>
                <w:szCs w:val="14"/>
                <w:lang w:val="es-ES" w:eastAsia="es-ES_tradnl"/>
              </w:rPr>
            </w:pPr>
            <w:r w:rsidRPr="003C1974">
              <w:rPr>
                <w:rFonts w:ascii="Arial" w:hAnsi="Arial" w:cs="Arial"/>
                <w:sz w:val="14"/>
                <w:szCs w:val="14"/>
                <w:lang w:val="es-ES" w:eastAsia="es-ES_tradnl"/>
              </w:rPr>
              <w:t>4.3 x 10</w:t>
            </w:r>
            <w:r w:rsidRPr="003C1974">
              <w:rPr>
                <w:rFonts w:ascii="Arial" w:hAnsi="Arial" w:cs="Arial"/>
                <w:sz w:val="14"/>
                <w:szCs w:val="14"/>
                <w:vertAlign w:val="superscript"/>
                <w:lang w:val="es-ES" w:eastAsia="es-ES_tradnl"/>
              </w:rPr>
              <w:t>-9</w:t>
            </w:r>
          </w:p>
          <w:p w14:paraId="3AB0A20A" w14:textId="10452F88" w:rsidR="00EA25F3" w:rsidRPr="008A74B1" w:rsidRDefault="00EA25F3" w:rsidP="00EA25F3">
            <w:pPr>
              <w:pStyle w:val="LO"/>
              <w:ind w:firstLine="0"/>
              <w:jc w:val="center"/>
              <w:rPr>
                <w:rFonts w:ascii="Arial" w:hAnsi="Arial" w:cs="Arial"/>
                <w:sz w:val="14"/>
                <w:szCs w:val="14"/>
              </w:rPr>
            </w:pPr>
            <w:r w:rsidRPr="003C1974">
              <w:rPr>
                <w:rFonts w:ascii="Arial" w:hAnsi="Arial" w:cs="Arial"/>
                <w:sz w:val="14"/>
                <w:szCs w:val="14"/>
              </w:rPr>
              <w:t>± 4.9 x 10</w:t>
            </w:r>
            <w:r w:rsidRPr="003C1974">
              <w:rPr>
                <w:rFonts w:ascii="Arial" w:hAnsi="Arial" w:cs="Arial"/>
                <w:sz w:val="14"/>
                <w:szCs w:val="14"/>
                <w:vertAlign w:val="superscript"/>
              </w:rPr>
              <w:t>-10</w:t>
            </w:r>
          </w:p>
        </w:tc>
        <w:tc>
          <w:tcPr>
            <w:tcW w:w="768" w:type="pct"/>
            <w:vMerge w:val="restart"/>
            <w:tcBorders>
              <w:top w:val="single" w:sz="4" w:space="0" w:color="auto"/>
            </w:tcBorders>
            <w:vAlign w:val="center"/>
          </w:tcPr>
          <w:p w14:paraId="25452C95" w14:textId="50AF37AB" w:rsidR="00EA25F3" w:rsidRPr="008A74B1" w:rsidRDefault="00EA25F3" w:rsidP="00EA25F3">
            <w:pPr>
              <w:pStyle w:val="LO"/>
              <w:ind w:firstLine="0"/>
              <w:jc w:val="center"/>
              <w:rPr>
                <w:rFonts w:ascii="Arial" w:hAnsi="Arial" w:cs="Arial"/>
                <w:sz w:val="14"/>
                <w:szCs w:val="14"/>
              </w:rPr>
            </w:pPr>
            <w:proofErr w:type="spellStart"/>
            <w:r>
              <w:rPr>
                <w:rFonts w:ascii="Arial" w:hAnsi="Arial" w:cs="Arial"/>
                <w:sz w:val="14"/>
                <w:szCs w:val="14"/>
              </w:rPr>
              <w:t>n.d</w:t>
            </w:r>
            <w:proofErr w:type="spellEnd"/>
            <w:r>
              <w:rPr>
                <w:rFonts w:ascii="Arial" w:hAnsi="Arial" w:cs="Arial"/>
                <w:sz w:val="14"/>
                <w:szCs w:val="14"/>
              </w:rPr>
              <w:t>.</w:t>
            </w:r>
          </w:p>
        </w:tc>
      </w:tr>
      <w:tr w:rsidR="00EA25F3" w:rsidRPr="008A74B1" w14:paraId="151A7BFD" w14:textId="77777777" w:rsidTr="00FE7A8A">
        <w:trPr>
          <w:trHeight w:val="266"/>
        </w:trPr>
        <w:tc>
          <w:tcPr>
            <w:tcW w:w="633" w:type="pct"/>
            <w:vMerge/>
            <w:vAlign w:val="center"/>
          </w:tcPr>
          <w:p w14:paraId="77CF50D9" w14:textId="77777777" w:rsidR="00EA25F3" w:rsidRPr="008A74B1" w:rsidRDefault="00EA25F3" w:rsidP="00EA25F3">
            <w:pPr>
              <w:pStyle w:val="LO"/>
              <w:ind w:firstLine="0"/>
              <w:jc w:val="center"/>
              <w:rPr>
                <w:rFonts w:ascii="Arial" w:hAnsi="Arial" w:cs="Arial"/>
                <w:sz w:val="14"/>
                <w:szCs w:val="14"/>
              </w:rPr>
            </w:pPr>
          </w:p>
        </w:tc>
        <w:tc>
          <w:tcPr>
            <w:tcW w:w="776" w:type="pct"/>
            <w:vAlign w:val="center"/>
          </w:tcPr>
          <w:p w14:paraId="498A1E0C" w14:textId="65F4C8D4" w:rsidR="00EA25F3" w:rsidRPr="008A74B1" w:rsidRDefault="00EA25F3" w:rsidP="00EA25F3">
            <w:pPr>
              <w:pStyle w:val="LO"/>
              <w:ind w:firstLine="0"/>
              <w:jc w:val="center"/>
              <w:rPr>
                <w:rFonts w:ascii="Arial" w:hAnsi="Arial" w:cs="Arial"/>
                <w:sz w:val="14"/>
                <w:szCs w:val="14"/>
              </w:rPr>
            </w:pPr>
            <w:r w:rsidRPr="008A74B1">
              <w:rPr>
                <w:rFonts w:ascii="Arial" w:hAnsi="Arial" w:cs="Arial"/>
                <w:sz w:val="14"/>
                <w:szCs w:val="14"/>
                <w:vertAlign w:val="superscript"/>
              </w:rPr>
              <w:t>15</w:t>
            </w:r>
            <w:r w:rsidRPr="008A74B1">
              <w:rPr>
                <w:rFonts w:ascii="Arial" w:hAnsi="Arial" w:cs="Arial"/>
                <w:sz w:val="14"/>
                <w:szCs w:val="14"/>
              </w:rPr>
              <w:t>N-NO</w:t>
            </w:r>
            <w:r w:rsidRPr="008A74B1">
              <w:rPr>
                <w:rFonts w:ascii="Arial" w:hAnsi="Arial" w:cs="Arial"/>
                <w:sz w:val="14"/>
                <w:szCs w:val="14"/>
                <w:vertAlign w:val="subscript"/>
              </w:rPr>
              <w:t>3</w:t>
            </w:r>
            <w:r w:rsidRPr="008A74B1">
              <w:rPr>
                <w:rFonts w:ascii="Arial" w:hAnsi="Arial" w:cs="Arial"/>
                <w:sz w:val="14"/>
                <w:szCs w:val="14"/>
                <w:vertAlign w:val="superscript"/>
              </w:rPr>
              <w:t>-</w:t>
            </w:r>
            <w:r>
              <w:rPr>
                <w:rFonts w:ascii="Arial" w:hAnsi="Arial" w:cs="Arial"/>
                <w:sz w:val="14"/>
                <w:szCs w:val="14"/>
                <w:vertAlign w:val="superscript"/>
              </w:rPr>
              <w:t xml:space="preserve"> </w:t>
            </w:r>
            <w:r>
              <w:rPr>
                <w:rFonts w:ascii="Arial" w:hAnsi="Arial" w:cs="Arial"/>
                <w:sz w:val="14"/>
                <w:szCs w:val="14"/>
                <w:vertAlign w:val="superscript"/>
              </w:rPr>
              <w:br/>
            </w:r>
            <w:r w:rsidRPr="00CA36B7">
              <w:rPr>
                <w:rFonts w:ascii="Arial" w:hAnsi="Arial" w:cs="Arial"/>
                <w:sz w:val="14"/>
                <w:szCs w:val="14"/>
              </w:rPr>
              <w:t>(</w:t>
            </w:r>
            <w:r>
              <w:rPr>
                <w:rFonts w:ascii="Arial" w:hAnsi="Arial" w:cs="Arial"/>
                <w:sz w:val="14"/>
                <w:szCs w:val="14"/>
              </w:rPr>
              <w:t>0.5</w:t>
            </w:r>
            <w:r w:rsidRPr="00CA36B7">
              <w:rPr>
                <w:rFonts w:ascii="Arial" w:hAnsi="Arial" w:cs="Arial"/>
                <w:sz w:val="14"/>
                <w:szCs w:val="14"/>
              </w:rPr>
              <w:t xml:space="preserve"> µmol L</w:t>
            </w:r>
            <w:r w:rsidRPr="00CA36B7">
              <w:rPr>
                <w:rFonts w:ascii="Arial" w:hAnsi="Arial" w:cs="Arial"/>
                <w:sz w:val="14"/>
                <w:szCs w:val="14"/>
                <w:vertAlign w:val="superscript"/>
              </w:rPr>
              <w:t>-1</w:t>
            </w:r>
            <w:r>
              <w:rPr>
                <w:rFonts w:ascii="Arial" w:hAnsi="Arial" w:cs="Arial"/>
                <w:sz w:val="14"/>
                <w:szCs w:val="14"/>
              </w:rPr>
              <w:t>)</w:t>
            </w:r>
          </w:p>
        </w:tc>
        <w:tc>
          <w:tcPr>
            <w:tcW w:w="353" w:type="pct"/>
            <w:vAlign w:val="center"/>
          </w:tcPr>
          <w:p w14:paraId="1A1D0949" w14:textId="543CFD3F" w:rsidR="00EA25F3" w:rsidRPr="008A74B1" w:rsidRDefault="00EA25F3" w:rsidP="00EA25F3">
            <w:pPr>
              <w:pStyle w:val="LO"/>
              <w:ind w:firstLine="0"/>
              <w:jc w:val="center"/>
              <w:rPr>
                <w:rFonts w:ascii="Arial" w:hAnsi="Arial" w:cs="Arial"/>
                <w:sz w:val="14"/>
                <w:szCs w:val="14"/>
              </w:rPr>
            </w:pPr>
            <w:proofErr w:type="spellStart"/>
            <w:r>
              <w:rPr>
                <w:rFonts w:ascii="Arial" w:hAnsi="Arial" w:cs="Arial"/>
                <w:sz w:val="14"/>
                <w:szCs w:val="14"/>
              </w:rPr>
              <w:t>Abiotic</w:t>
            </w:r>
            <w:proofErr w:type="spellEnd"/>
          </w:p>
        </w:tc>
        <w:tc>
          <w:tcPr>
            <w:tcW w:w="2470" w:type="pct"/>
            <w:gridSpan w:val="3"/>
            <w:vAlign w:val="center"/>
          </w:tcPr>
          <w:p w14:paraId="566DD305" w14:textId="43CB3D8F" w:rsidR="00EA25F3" w:rsidRPr="008A74B1" w:rsidRDefault="00EA25F3" w:rsidP="00EA25F3">
            <w:pPr>
              <w:pStyle w:val="LO"/>
              <w:ind w:firstLine="0"/>
              <w:jc w:val="center"/>
              <w:rPr>
                <w:rFonts w:ascii="Arial" w:hAnsi="Arial" w:cs="Arial"/>
                <w:sz w:val="14"/>
                <w:szCs w:val="14"/>
              </w:rPr>
            </w:pPr>
            <w:proofErr w:type="spellStart"/>
            <w:r>
              <w:rPr>
                <w:rFonts w:ascii="Arial" w:hAnsi="Arial" w:cs="Arial"/>
                <w:sz w:val="14"/>
                <w:szCs w:val="14"/>
              </w:rPr>
              <w:t>n.s.</w:t>
            </w:r>
            <w:proofErr w:type="spellEnd"/>
          </w:p>
        </w:tc>
        <w:tc>
          <w:tcPr>
            <w:tcW w:w="768" w:type="pct"/>
            <w:vMerge/>
            <w:vAlign w:val="center"/>
          </w:tcPr>
          <w:p w14:paraId="4E4545E6" w14:textId="1F5A3B8E" w:rsidR="00EA25F3" w:rsidRPr="008A74B1" w:rsidRDefault="00EA25F3" w:rsidP="00EA25F3">
            <w:pPr>
              <w:pStyle w:val="LO"/>
              <w:ind w:firstLine="0"/>
              <w:jc w:val="center"/>
              <w:rPr>
                <w:rFonts w:ascii="Arial" w:hAnsi="Arial" w:cs="Arial"/>
                <w:sz w:val="14"/>
                <w:szCs w:val="14"/>
              </w:rPr>
            </w:pPr>
          </w:p>
        </w:tc>
      </w:tr>
      <w:tr w:rsidR="00077207" w:rsidRPr="008A74B1" w14:paraId="3BDDDB11" w14:textId="77777777" w:rsidTr="00FE7A8A">
        <w:trPr>
          <w:trHeight w:val="577"/>
        </w:trPr>
        <w:tc>
          <w:tcPr>
            <w:tcW w:w="633" w:type="pct"/>
            <w:vMerge/>
            <w:vAlign w:val="center"/>
          </w:tcPr>
          <w:p w14:paraId="7A83D049" w14:textId="77777777" w:rsidR="00077207" w:rsidRPr="008A74B1" w:rsidRDefault="00077207" w:rsidP="0018606C">
            <w:pPr>
              <w:pStyle w:val="LO"/>
              <w:ind w:firstLine="0"/>
              <w:jc w:val="center"/>
              <w:rPr>
                <w:rFonts w:ascii="Arial" w:hAnsi="Arial" w:cs="Arial"/>
                <w:sz w:val="14"/>
                <w:szCs w:val="14"/>
              </w:rPr>
            </w:pPr>
          </w:p>
        </w:tc>
        <w:tc>
          <w:tcPr>
            <w:tcW w:w="776" w:type="pct"/>
            <w:vAlign w:val="center"/>
          </w:tcPr>
          <w:p w14:paraId="575F2415" w14:textId="77777777" w:rsidR="00EA25F3" w:rsidRDefault="00077207" w:rsidP="0018606C">
            <w:pPr>
              <w:pStyle w:val="LO"/>
              <w:ind w:firstLine="0"/>
              <w:jc w:val="center"/>
              <w:rPr>
                <w:rFonts w:ascii="Arial" w:hAnsi="Arial" w:cs="Arial"/>
                <w:sz w:val="14"/>
                <w:szCs w:val="14"/>
                <w:vertAlign w:val="superscript"/>
              </w:rPr>
            </w:pPr>
            <w:r w:rsidRPr="008A74B1">
              <w:rPr>
                <w:rFonts w:ascii="Arial" w:hAnsi="Arial" w:cs="Arial"/>
                <w:sz w:val="14"/>
                <w:szCs w:val="14"/>
                <w:vertAlign w:val="superscript"/>
              </w:rPr>
              <w:t>15</w:t>
            </w:r>
            <w:r w:rsidRPr="008A74B1">
              <w:rPr>
                <w:rFonts w:ascii="Arial" w:hAnsi="Arial" w:cs="Arial"/>
                <w:sz w:val="14"/>
                <w:szCs w:val="14"/>
              </w:rPr>
              <w:t>N-N</w:t>
            </w:r>
            <w:r>
              <w:rPr>
                <w:rFonts w:ascii="Arial" w:hAnsi="Arial" w:cs="Arial"/>
                <w:sz w:val="14"/>
                <w:szCs w:val="14"/>
              </w:rPr>
              <w:t>H</w:t>
            </w:r>
            <w:r>
              <w:rPr>
                <w:rFonts w:ascii="Arial" w:hAnsi="Arial" w:cs="Arial"/>
                <w:sz w:val="14"/>
                <w:szCs w:val="14"/>
                <w:vertAlign w:val="subscript"/>
              </w:rPr>
              <w:t>4</w:t>
            </w:r>
            <w:r>
              <w:rPr>
                <w:rFonts w:ascii="Arial" w:hAnsi="Arial" w:cs="Arial"/>
                <w:sz w:val="14"/>
                <w:szCs w:val="14"/>
                <w:vertAlign w:val="superscript"/>
              </w:rPr>
              <w:t>+</w:t>
            </w:r>
            <w:r w:rsidR="00EA25F3">
              <w:rPr>
                <w:rFonts w:ascii="Arial" w:hAnsi="Arial" w:cs="Arial"/>
                <w:sz w:val="14"/>
                <w:szCs w:val="14"/>
                <w:vertAlign w:val="superscript"/>
              </w:rPr>
              <w:t xml:space="preserve"> </w:t>
            </w:r>
          </w:p>
          <w:p w14:paraId="2DDA6839" w14:textId="7BB7DB25" w:rsidR="00077207" w:rsidRPr="008A74B1" w:rsidRDefault="00EA25F3" w:rsidP="0018606C">
            <w:pPr>
              <w:pStyle w:val="LO"/>
              <w:ind w:firstLine="0"/>
              <w:jc w:val="center"/>
              <w:rPr>
                <w:rFonts w:ascii="Arial" w:hAnsi="Arial" w:cs="Arial"/>
                <w:sz w:val="14"/>
                <w:szCs w:val="14"/>
                <w:vertAlign w:val="superscript"/>
              </w:rPr>
            </w:pPr>
            <w:r w:rsidRPr="00CA36B7">
              <w:rPr>
                <w:rFonts w:ascii="Arial" w:hAnsi="Arial" w:cs="Arial"/>
                <w:sz w:val="14"/>
                <w:szCs w:val="14"/>
              </w:rPr>
              <w:t>(</w:t>
            </w:r>
            <w:r>
              <w:rPr>
                <w:rFonts w:ascii="Arial" w:hAnsi="Arial" w:cs="Arial"/>
                <w:sz w:val="14"/>
                <w:szCs w:val="14"/>
              </w:rPr>
              <w:t>0.5</w:t>
            </w:r>
            <w:r w:rsidRPr="00CA36B7">
              <w:rPr>
                <w:rFonts w:ascii="Arial" w:hAnsi="Arial" w:cs="Arial"/>
                <w:sz w:val="14"/>
                <w:szCs w:val="14"/>
              </w:rPr>
              <w:t xml:space="preserve"> µmol L</w:t>
            </w:r>
            <w:r w:rsidRPr="00CA36B7">
              <w:rPr>
                <w:rFonts w:ascii="Arial" w:hAnsi="Arial" w:cs="Arial"/>
                <w:sz w:val="14"/>
                <w:szCs w:val="14"/>
                <w:vertAlign w:val="superscript"/>
              </w:rPr>
              <w:t>-1</w:t>
            </w:r>
            <w:r>
              <w:rPr>
                <w:rFonts w:ascii="Arial" w:hAnsi="Arial" w:cs="Arial"/>
                <w:sz w:val="14"/>
                <w:szCs w:val="14"/>
              </w:rPr>
              <w:t>)</w:t>
            </w:r>
          </w:p>
        </w:tc>
        <w:tc>
          <w:tcPr>
            <w:tcW w:w="353" w:type="pct"/>
            <w:vAlign w:val="center"/>
          </w:tcPr>
          <w:p w14:paraId="2EDD2C19" w14:textId="7AA944C2" w:rsidR="00077207" w:rsidRDefault="00077207" w:rsidP="0018606C">
            <w:pPr>
              <w:pStyle w:val="LO"/>
              <w:ind w:firstLine="0"/>
              <w:jc w:val="center"/>
              <w:rPr>
                <w:rFonts w:ascii="Arial" w:hAnsi="Arial" w:cs="Arial"/>
                <w:sz w:val="14"/>
                <w:szCs w:val="14"/>
              </w:rPr>
            </w:pPr>
            <w:proofErr w:type="spellStart"/>
            <w:r>
              <w:rPr>
                <w:rFonts w:ascii="Arial" w:hAnsi="Arial" w:cs="Arial"/>
                <w:sz w:val="14"/>
                <w:szCs w:val="14"/>
              </w:rPr>
              <w:t>Biotic</w:t>
            </w:r>
            <w:proofErr w:type="spellEnd"/>
          </w:p>
        </w:tc>
        <w:tc>
          <w:tcPr>
            <w:tcW w:w="847" w:type="pct"/>
            <w:vAlign w:val="center"/>
          </w:tcPr>
          <w:p w14:paraId="6A8EBFDD" w14:textId="52989CF8" w:rsidR="008530EE" w:rsidRPr="008530EE" w:rsidRDefault="008530EE" w:rsidP="008530EE">
            <w:pPr>
              <w:pStyle w:val="LO"/>
              <w:ind w:firstLine="0"/>
              <w:jc w:val="center"/>
              <w:rPr>
                <w:rFonts w:ascii="Arial" w:hAnsi="Arial" w:cs="Arial"/>
                <w:sz w:val="14"/>
                <w:szCs w:val="14"/>
              </w:rPr>
            </w:pPr>
            <w:r w:rsidRPr="008530EE">
              <w:rPr>
                <w:rFonts w:ascii="Arial" w:hAnsi="Arial" w:cs="Arial"/>
                <w:sz w:val="14"/>
                <w:szCs w:val="14"/>
              </w:rPr>
              <w:t xml:space="preserve">0.015 (± </w:t>
            </w:r>
            <w:proofErr w:type="gramStart"/>
            <w:r w:rsidRPr="008530EE">
              <w:rPr>
                <w:rFonts w:ascii="Arial" w:hAnsi="Arial" w:cs="Arial"/>
                <w:sz w:val="14"/>
                <w:szCs w:val="14"/>
              </w:rPr>
              <w:t>0.002)(</w:t>
            </w:r>
            <w:proofErr w:type="spellStart"/>
            <w:proofErr w:type="gramEnd"/>
            <w:r w:rsidRPr="008530EE">
              <w:rPr>
                <w:rFonts w:ascii="Arial" w:hAnsi="Arial" w:cs="Arial"/>
                <w:sz w:val="14"/>
                <w:szCs w:val="14"/>
              </w:rPr>
              <w:t>darkness</w:t>
            </w:r>
            <w:proofErr w:type="spellEnd"/>
            <w:r w:rsidRPr="008530EE">
              <w:rPr>
                <w:rFonts w:ascii="Arial" w:hAnsi="Arial" w:cs="Arial"/>
                <w:sz w:val="14"/>
                <w:szCs w:val="14"/>
              </w:rPr>
              <w:t>)</w:t>
            </w:r>
          </w:p>
          <w:p w14:paraId="75F1894E" w14:textId="43CABF4B" w:rsidR="00077207" w:rsidRPr="008A74B1" w:rsidRDefault="008530EE" w:rsidP="008530EE">
            <w:pPr>
              <w:pStyle w:val="LO"/>
              <w:ind w:firstLine="0"/>
              <w:jc w:val="center"/>
              <w:rPr>
                <w:rFonts w:ascii="Arial" w:hAnsi="Arial" w:cs="Arial"/>
                <w:sz w:val="14"/>
                <w:szCs w:val="14"/>
              </w:rPr>
            </w:pPr>
            <w:r w:rsidRPr="008530EE">
              <w:rPr>
                <w:rFonts w:ascii="Arial" w:hAnsi="Arial" w:cs="Arial"/>
                <w:sz w:val="14"/>
                <w:szCs w:val="14"/>
              </w:rPr>
              <w:t>0.007 (± 0.002) (</w:t>
            </w:r>
            <w:proofErr w:type="spellStart"/>
            <w:r w:rsidRPr="008530EE">
              <w:rPr>
                <w:rFonts w:ascii="Arial" w:hAnsi="Arial" w:cs="Arial"/>
                <w:sz w:val="14"/>
                <w:szCs w:val="14"/>
              </w:rPr>
              <w:t>day-night</w:t>
            </w:r>
            <w:proofErr w:type="spellEnd"/>
            <w:r w:rsidRPr="008530EE">
              <w:rPr>
                <w:rFonts w:ascii="Arial" w:hAnsi="Arial" w:cs="Arial"/>
                <w:sz w:val="14"/>
                <w:szCs w:val="14"/>
              </w:rPr>
              <w:t xml:space="preserve"> </w:t>
            </w:r>
            <w:proofErr w:type="spellStart"/>
            <w:r w:rsidRPr="008530EE">
              <w:rPr>
                <w:rFonts w:ascii="Arial" w:hAnsi="Arial" w:cs="Arial"/>
                <w:sz w:val="14"/>
                <w:szCs w:val="14"/>
              </w:rPr>
              <w:t>cycle</w:t>
            </w:r>
            <w:proofErr w:type="spellEnd"/>
            <w:r w:rsidRPr="008530EE">
              <w:rPr>
                <w:rFonts w:ascii="Arial" w:hAnsi="Arial" w:cs="Arial"/>
                <w:sz w:val="14"/>
                <w:szCs w:val="14"/>
              </w:rPr>
              <w:t>)</w:t>
            </w:r>
          </w:p>
        </w:tc>
        <w:tc>
          <w:tcPr>
            <w:tcW w:w="847" w:type="pct"/>
            <w:vAlign w:val="center"/>
          </w:tcPr>
          <w:p w14:paraId="2549FC5C" w14:textId="19050168" w:rsidR="00CB61E9" w:rsidRPr="008530EE" w:rsidRDefault="00CB61E9" w:rsidP="00CB61E9">
            <w:pPr>
              <w:pStyle w:val="LO"/>
              <w:ind w:firstLine="0"/>
              <w:jc w:val="center"/>
              <w:rPr>
                <w:rFonts w:ascii="Arial" w:hAnsi="Arial" w:cs="Arial"/>
                <w:sz w:val="14"/>
                <w:szCs w:val="14"/>
              </w:rPr>
            </w:pPr>
            <w:r w:rsidRPr="008530EE">
              <w:rPr>
                <w:rFonts w:ascii="Arial" w:hAnsi="Arial" w:cs="Arial"/>
                <w:sz w:val="14"/>
                <w:szCs w:val="14"/>
              </w:rPr>
              <w:t>0.0</w:t>
            </w:r>
            <w:r>
              <w:rPr>
                <w:rFonts w:ascii="Arial" w:hAnsi="Arial" w:cs="Arial"/>
                <w:sz w:val="14"/>
                <w:szCs w:val="14"/>
              </w:rPr>
              <w:t>6</w:t>
            </w:r>
            <w:r w:rsidRPr="008530EE">
              <w:rPr>
                <w:rFonts w:ascii="Arial" w:hAnsi="Arial" w:cs="Arial"/>
                <w:sz w:val="14"/>
                <w:szCs w:val="14"/>
              </w:rPr>
              <w:t xml:space="preserve"> (± </w:t>
            </w:r>
            <w:proofErr w:type="gramStart"/>
            <w:r w:rsidRPr="008530EE">
              <w:rPr>
                <w:rFonts w:ascii="Arial" w:hAnsi="Arial" w:cs="Arial"/>
                <w:sz w:val="14"/>
                <w:szCs w:val="14"/>
              </w:rPr>
              <w:t>0.0</w:t>
            </w:r>
            <w:r>
              <w:rPr>
                <w:rFonts w:ascii="Arial" w:hAnsi="Arial" w:cs="Arial"/>
                <w:sz w:val="14"/>
                <w:szCs w:val="14"/>
              </w:rPr>
              <w:t>1</w:t>
            </w:r>
            <w:r w:rsidRPr="008530EE">
              <w:rPr>
                <w:rFonts w:ascii="Arial" w:hAnsi="Arial" w:cs="Arial"/>
                <w:sz w:val="14"/>
                <w:szCs w:val="14"/>
              </w:rPr>
              <w:t>)(</w:t>
            </w:r>
            <w:proofErr w:type="spellStart"/>
            <w:proofErr w:type="gramEnd"/>
            <w:r w:rsidRPr="008530EE">
              <w:rPr>
                <w:rFonts w:ascii="Arial" w:hAnsi="Arial" w:cs="Arial"/>
                <w:sz w:val="14"/>
                <w:szCs w:val="14"/>
              </w:rPr>
              <w:t>darkness</w:t>
            </w:r>
            <w:proofErr w:type="spellEnd"/>
            <w:r w:rsidRPr="008530EE">
              <w:rPr>
                <w:rFonts w:ascii="Arial" w:hAnsi="Arial" w:cs="Arial"/>
                <w:sz w:val="14"/>
                <w:szCs w:val="14"/>
              </w:rPr>
              <w:t>)</w:t>
            </w:r>
          </w:p>
          <w:p w14:paraId="4E2D6774" w14:textId="20B05546" w:rsidR="00077207" w:rsidRPr="008A74B1" w:rsidRDefault="00CB61E9" w:rsidP="00CB61E9">
            <w:pPr>
              <w:pStyle w:val="LO"/>
              <w:ind w:firstLine="0"/>
              <w:jc w:val="center"/>
              <w:rPr>
                <w:rFonts w:ascii="Arial" w:hAnsi="Arial" w:cs="Arial"/>
                <w:sz w:val="14"/>
                <w:szCs w:val="14"/>
              </w:rPr>
            </w:pPr>
            <w:r w:rsidRPr="008530EE">
              <w:rPr>
                <w:rFonts w:ascii="Arial" w:hAnsi="Arial" w:cs="Arial"/>
                <w:sz w:val="14"/>
                <w:szCs w:val="14"/>
              </w:rPr>
              <w:t>0.0</w:t>
            </w:r>
            <w:r>
              <w:rPr>
                <w:rFonts w:ascii="Arial" w:hAnsi="Arial" w:cs="Arial"/>
                <w:sz w:val="14"/>
                <w:szCs w:val="14"/>
              </w:rPr>
              <w:t>3</w:t>
            </w:r>
            <w:r w:rsidRPr="008530EE">
              <w:rPr>
                <w:rFonts w:ascii="Arial" w:hAnsi="Arial" w:cs="Arial"/>
                <w:sz w:val="14"/>
                <w:szCs w:val="14"/>
              </w:rPr>
              <w:t xml:space="preserve"> (± 0.0</w:t>
            </w:r>
            <w:r>
              <w:rPr>
                <w:rFonts w:ascii="Arial" w:hAnsi="Arial" w:cs="Arial"/>
                <w:sz w:val="14"/>
                <w:szCs w:val="14"/>
              </w:rPr>
              <w:t>1</w:t>
            </w:r>
            <w:r w:rsidRPr="008530EE">
              <w:rPr>
                <w:rFonts w:ascii="Arial" w:hAnsi="Arial" w:cs="Arial"/>
                <w:sz w:val="14"/>
                <w:szCs w:val="14"/>
              </w:rPr>
              <w:t>) (</w:t>
            </w:r>
            <w:proofErr w:type="spellStart"/>
            <w:r w:rsidRPr="008530EE">
              <w:rPr>
                <w:rFonts w:ascii="Arial" w:hAnsi="Arial" w:cs="Arial"/>
                <w:sz w:val="14"/>
                <w:szCs w:val="14"/>
              </w:rPr>
              <w:t>day-night</w:t>
            </w:r>
            <w:proofErr w:type="spellEnd"/>
            <w:r w:rsidRPr="008530EE">
              <w:rPr>
                <w:rFonts w:ascii="Arial" w:hAnsi="Arial" w:cs="Arial"/>
                <w:sz w:val="14"/>
                <w:szCs w:val="14"/>
              </w:rPr>
              <w:t xml:space="preserve"> </w:t>
            </w:r>
            <w:proofErr w:type="spellStart"/>
            <w:r w:rsidRPr="008530EE">
              <w:rPr>
                <w:rFonts w:ascii="Arial" w:hAnsi="Arial" w:cs="Arial"/>
                <w:sz w:val="14"/>
                <w:szCs w:val="14"/>
              </w:rPr>
              <w:t>cycle</w:t>
            </w:r>
            <w:proofErr w:type="spellEnd"/>
            <w:r w:rsidRPr="008530EE">
              <w:rPr>
                <w:rFonts w:ascii="Arial" w:hAnsi="Arial" w:cs="Arial"/>
                <w:sz w:val="14"/>
                <w:szCs w:val="14"/>
              </w:rPr>
              <w:t>)</w:t>
            </w:r>
          </w:p>
        </w:tc>
        <w:tc>
          <w:tcPr>
            <w:tcW w:w="776" w:type="pct"/>
            <w:vAlign w:val="center"/>
          </w:tcPr>
          <w:p w14:paraId="00607E72" w14:textId="788D7756" w:rsidR="00CB61E9" w:rsidRPr="003632CA" w:rsidRDefault="00CB61E9" w:rsidP="00CB61E9">
            <w:pPr>
              <w:pStyle w:val="Tablecontent"/>
              <w:spacing w:before="0"/>
              <w:rPr>
                <w:rFonts w:ascii="Arial" w:hAnsi="Arial" w:cs="Arial"/>
                <w:sz w:val="14"/>
                <w:szCs w:val="14"/>
                <w:lang w:val="en-US" w:eastAsia="es-ES_tradnl"/>
              </w:rPr>
            </w:pPr>
            <w:r w:rsidRPr="003632CA">
              <w:rPr>
                <w:rFonts w:ascii="Arial" w:hAnsi="Arial" w:cs="Arial"/>
                <w:sz w:val="14"/>
                <w:szCs w:val="14"/>
                <w:lang w:val="en-US" w:eastAsia="es-ES_tradnl"/>
              </w:rPr>
              <w:t>7.6 x 10</w:t>
            </w:r>
            <w:r w:rsidRPr="003632CA">
              <w:rPr>
                <w:rFonts w:ascii="Arial" w:hAnsi="Arial" w:cs="Arial"/>
                <w:sz w:val="14"/>
                <w:szCs w:val="14"/>
                <w:vertAlign w:val="superscript"/>
                <w:lang w:val="en-US" w:eastAsia="es-ES_tradnl"/>
              </w:rPr>
              <w:t>-10</w:t>
            </w:r>
          </w:p>
          <w:p w14:paraId="58F7231F" w14:textId="77777777" w:rsidR="003632CA" w:rsidRDefault="00CB61E9" w:rsidP="003632CA">
            <w:pPr>
              <w:pStyle w:val="Tablecontent"/>
              <w:spacing w:before="0"/>
              <w:rPr>
                <w:rFonts w:ascii="Arial" w:hAnsi="Arial" w:cs="Arial"/>
                <w:sz w:val="14"/>
                <w:szCs w:val="14"/>
                <w:vertAlign w:val="superscript"/>
                <w:lang w:val="en-US"/>
              </w:rPr>
            </w:pPr>
            <w:r w:rsidRPr="003632CA">
              <w:rPr>
                <w:rFonts w:ascii="Arial" w:hAnsi="Arial" w:cs="Arial"/>
                <w:sz w:val="14"/>
                <w:szCs w:val="14"/>
                <w:lang w:val="en-US"/>
              </w:rPr>
              <w:t>± 1.7 x 10</w:t>
            </w:r>
            <w:r w:rsidRPr="003632CA">
              <w:rPr>
                <w:rFonts w:ascii="Arial" w:hAnsi="Arial" w:cs="Arial"/>
                <w:sz w:val="14"/>
                <w:szCs w:val="14"/>
                <w:vertAlign w:val="superscript"/>
                <w:lang w:val="en-US"/>
              </w:rPr>
              <w:t>-10</w:t>
            </w:r>
            <w:r w:rsidR="003632CA" w:rsidRPr="003632CA">
              <w:rPr>
                <w:rFonts w:ascii="Arial" w:hAnsi="Arial" w:cs="Arial"/>
                <w:sz w:val="14"/>
                <w:szCs w:val="14"/>
                <w:vertAlign w:val="superscript"/>
                <w:lang w:val="en-US"/>
              </w:rPr>
              <w:t xml:space="preserve"> </w:t>
            </w:r>
          </w:p>
          <w:p w14:paraId="3EE69931" w14:textId="5660C1C9" w:rsidR="00077207" w:rsidRPr="003632CA" w:rsidRDefault="003632CA" w:rsidP="003632CA">
            <w:pPr>
              <w:pStyle w:val="Tablecontent"/>
              <w:spacing w:before="0"/>
              <w:rPr>
                <w:rFonts w:ascii="Arial" w:hAnsi="Arial" w:cs="Arial"/>
                <w:sz w:val="14"/>
                <w:szCs w:val="14"/>
                <w:vertAlign w:val="superscript"/>
                <w:lang w:val="en-US"/>
              </w:rPr>
            </w:pPr>
            <w:r w:rsidRPr="003632CA">
              <w:rPr>
                <w:rFonts w:ascii="Arial" w:hAnsi="Arial" w:cs="Arial"/>
                <w:sz w:val="14"/>
                <w:szCs w:val="14"/>
                <w:lang w:val="en-US"/>
              </w:rPr>
              <w:t>(day-night cycle)</w:t>
            </w:r>
          </w:p>
        </w:tc>
        <w:tc>
          <w:tcPr>
            <w:tcW w:w="768" w:type="pct"/>
            <w:vMerge/>
            <w:vAlign w:val="center"/>
          </w:tcPr>
          <w:p w14:paraId="2F8FD4A7" w14:textId="77777777" w:rsidR="00077207" w:rsidRPr="003632CA" w:rsidRDefault="00077207" w:rsidP="0018606C">
            <w:pPr>
              <w:pStyle w:val="LO"/>
              <w:ind w:firstLine="0"/>
              <w:jc w:val="center"/>
              <w:rPr>
                <w:rFonts w:ascii="Arial" w:hAnsi="Arial" w:cs="Arial"/>
                <w:sz w:val="14"/>
                <w:szCs w:val="14"/>
                <w:lang w:val="en-US"/>
              </w:rPr>
            </w:pPr>
          </w:p>
        </w:tc>
      </w:tr>
    </w:tbl>
    <w:p w14:paraId="4B67C047" w14:textId="77777777" w:rsidR="00A30AC3" w:rsidRDefault="00A30AC3" w:rsidP="00207038">
      <w:pPr>
        <w:pStyle w:val="LO"/>
        <w:ind w:firstLine="0"/>
        <w:rPr>
          <w:rFonts w:ascii="Arial" w:hAnsi="Arial" w:cs="Arial"/>
          <w:sz w:val="14"/>
          <w:szCs w:val="14"/>
        </w:rPr>
      </w:pPr>
    </w:p>
    <w:p w14:paraId="53D3CFBE" w14:textId="77777777" w:rsidR="00207038" w:rsidRPr="003632CA" w:rsidRDefault="00207038" w:rsidP="00207038">
      <w:pPr>
        <w:pStyle w:val="LO"/>
        <w:ind w:firstLine="0"/>
        <w:rPr>
          <w:rFonts w:ascii="Arial" w:hAnsi="Arial" w:cs="Arial"/>
          <w:sz w:val="14"/>
          <w:szCs w:val="14"/>
        </w:rPr>
      </w:pPr>
    </w:p>
    <w:p w14:paraId="3C2CF017" w14:textId="77777777" w:rsidR="00207038" w:rsidRPr="003632CA" w:rsidRDefault="00207038" w:rsidP="00207038">
      <w:pPr>
        <w:pStyle w:val="LO"/>
        <w:ind w:firstLine="0"/>
        <w:rPr>
          <w:rFonts w:ascii="Arial" w:hAnsi="Arial" w:cs="Arial"/>
          <w:sz w:val="14"/>
          <w:szCs w:val="14"/>
        </w:rPr>
      </w:pPr>
    </w:p>
    <w:p w14:paraId="1C1A1F16" w14:textId="77777777" w:rsidR="00207038" w:rsidRPr="003632CA" w:rsidRDefault="00207038" w:rsidP="003A6370">
      <w:pPr>
        <w:rPr>
          <w:rFonts w:ascii="Arial" w:hAnsi="Arial" w:cs="Arial"/>
          <w:sz w:val="14"/>
          <w:szCs w:val="14"/>
        </w:rPr>
      </w:pPr>
    </w:p>
    <w:p w14:paraId="4A3F067D" w14:textId="77777777" w:rsidR="00207038" w:rsidRPr="003632CA" w:rsidRDefault="00207038" w:rsidP="003A6370">
      <w:pPr>
        <w:rPr>
          <w:rFonts w:ascii="Arial" w:hAnsi="Arial" w:cs="Arial"/>
          <w:sz w:val="14"/>
          <w:szCs w:val="14"/>
        </w:rPr>
      </w:pPr>
    </w:p>
    <w:p w14:paraId="74912928" w14:textId="77777777" w:rsidR="00207038" w:rsidRPr="003632CA" w:rsidRDefault="00207038" w:rsidP="003A6370">
      <w:pPr>
        <w:rPr>
          <w:rFonts w:ascii="Arial" w:hAnsi="Arial" w:cs="Arial"/>
          <w:sz w:val="14"/>
          <w:szCs w:val="14"/>
        </w:rPr>
      </w:pPr>
    </w:p>
    <w:p w14:paraId="3AB14DF8" w14:textId="77777777" w:rsidR="00F2066D" w:rsidRPr="003632CA" w:rsidRDefault="00F2066D" w:rsidP="003A6370">
      <w:pPr>
        <w:rPr>
          <w:rFonts w:ascii="Arial" w:hAnsi="Arial" w:cs="Arial"/>
          <w:sz w:val="14"/>
          <w:szCs w:val="14"/>
        </w:rPr>
      </w:pPr>
    </w:p>
    <w:p w14:paraId="56B3F04E" w14:textId="77777777" w:rsidR="00F2066D" w:rsidRPr="003632CA" w:rsidRDefault="00F2066D" w:rsidP="003A6370">
      <w:pPr>
        <w:rPr>
          <w:rFonts w:ascii="Arial" w:hAnsi="Arial" w:cs="Arial"/>
          <w:sz w:val="14"/>
          <w:szCs w:val="14"/>
        </w:rPr>
      </w:pPr>
    </w:p>
    <w:p w14:paraId="15C5816F" w14:textId="77777777" w:rsidR="00F2066D" w:rsidRPr="003632CA" w:rsidRDefault="00F2066D" w:rsidP="003A6370">
      <w:pPr>
        <w:rPr>
          <w:rFonts w:ascii="Arial" w:hAnsi="Arial" w:cs="Arial"/>
          <w:sz w:val="14"/>
          <w:szCs w:val="14"/>
        </w:rPr>
      </w:pPr>
    </w:p>
    <w:p w14:paraId="7647F993" w14:textId="77777777" w:rsidR="00F2066D" w:rsidRPr="003632CA" w:rsidRDefault="00F2066D" w:rsidP="003A6370">
      <w:pPr>
        <w:rPr>
          <w:rFonts w:ascii="Arial" w:hAnsi="Arial" w:cs="Arial"/>
          <w:sz w:val="14"/>
          <w:szCs w:val="14"/>
        </w:rPr>
      </w:pPr>
    </w:p>
    <w:p w14:paraId="264AFC60" w14:textId="0705E18D" w:rsidR="00452CC2" w:rsidRPr="003632CA" w:rsidRDefault="00452CC2" w:rsidP="00D26BF9">
      <w:pPr>
        <w:spacing w:after="120"/>
        <w:rPr>
          <w:rFonts w:ascii="Arial" w:hAnsi="Arial" w:cs="Arial"/>
          <w:sz w:val="14"/>
          <w:szCs w:val="14"/>
        </w:rPr>
      </w:pPr>
    </w:p>
    <w:p w14:paraId="6F17AF34" w14:textId="77777777" w:rsidR="00452CC2" w:rsidRPr="003632CA" w:rsidRDefault="00452CC2" w:rsidP="003A6370">
      <w:pPr>
        <w:rPr>
          <w:rFonts w:ascii="Arial" w:hAnsi="Arial" w:cs="Arial"/>
          <w:sz w:val="14"/>
          <w:szCs w:val="14"/>
        </w:rPr>
      </w:pPr>
    </w:p>
    <w:p w14:paraId="35007912" w14:textId="77777777" w:rsidR="00D26BF9" w:rsidRPr="003632CA" w:rsidRDefault="00D26BF9">
      <w:pPr>
        <w:spacing w:before="60" w:after="60" w:line="360" w:lineRule="auto"/>
        <w:rPr>
          <w:rFonts w:ascii="Arial" w:hAnsi="Arial" w:cs="Arial"/>
          <w:sz w:val="14"/>
          <w:szCs w:val="14"/>
        </w:rPr>
      </w:pPr>
      <w:r w:rsidRPr="003632CA">
        <w:rPr>
          <w:rFonts w:ascii="Arial" w:hAnsi="Arial" w:cs="Arial"/>
          <w:sz w:val="14"/>
          <w:szCs w:val="14"/>
        </w:rPr>
        <w:br w:type="page"/>
      </w:r>
    </w:p>
    <w:p w14:paraId="48EEE08D" w14:textId="664FD21F" w:rsidR="00A4346A" w:rsidRDefault="00A4346A" w:rsidP="00A4346A">
      <w:pPr>
        <w:rPr>
          <w:rFonts w:ascii="Arial" w:hAnsi="Arial" w:cs="Arial"/>
          <w:sz w:val="14"/>
          <w:szCs w:val="14"/>
        </w:rPr>
      </w:pPr>
      <w:r w:rsidRPr="00C63B53">
        <w:rPr>
          <w:rFonts w:ascii="Arial" w:hAnsi="Arial" w:cs="Arial"/>
          <w:sz w:val="14"/>
          <w:szCs w:val="14"/>
        </w:rPr>
        <w:lastRenderedPageBreak/>
        <w:t xml:space="preserve">Extended Data Table </w:t>
      </w:r>
      <w:r w:rsidR="00C63B53" w:rsidRPr="00C63B53">
        <w:rPr>
          <w:rFonts w:ascii="Arial" w:hAnsi="Arial" w:cs="Arial"/>
          <w:sz w:val="14"/>
          <w:szCs w:val="14"/>
        </w:rPr>
        <w:t>4</w:t>
      </w:r>
      <w:r w:rsidR="005251A8">
        <w:rPr>
          <w:rFonts w:ascii="Arial" w:hAnsi="Arial" w:cs="Arial"/>
          <w:sz w:val="14"/>
          <w:szCs w:val="14"/>
        </w:rPr>
        <w:t xml:space="preserve"> </w:t>
      </w:r>
      <w:r w:rsidR="005251A8" w:rsidRPr="005251A8">
        <w:rPr>
          <w:rFonts w:ascii="Arial" w:eastAsiaTheme="minorHAnsi" w:hAnsi="Arial" w:cs="Arial"/>
          <w:i/>
          <w:iCs/>
          <w:sz w:val="14"/>
          <w:szCs w:val="14"/>
        </w:rPr>
        <w:t>|</w:t>
      </w:r>
      <w:r w:rsidRPr="00C63B53">
        <w:rPr>
          <w:rFonts w:ascii="Arial" w:hAnsi="Arial" w:cs="Arial"/>
          <w:sz w:val="14"/>
          <w:szCs w:val="14"/>
        </w:rPr>
        <w:t xml:space="preserve"> </w:t>
      </w:r>
      <w:r w:rsidR="00C63B53" w:rsidRPr="00C63B53">
        <w:rPr>
          <w:rFonts w:ascii="Arial" w:hAnsi="Arial" w:cs="Arial"/>
          <w:sz w:val="14"/>
          <w:szCs w:val="14"/>
        </w:rPr>
        <w:t>Increase</w:t>
      </w:r>
      <w:r w:rsidRPr="00C63B53">
        <w:rPr>
          <w:rFonts w:ascii="Arial" w:hAnsi="Arial" w:cs="Arial"/>
          <w:sz w:val="14"/>
          <w:szCs w:val="14"/>
        </w:rPr>
        <w:t xml:space="preserve"> </w:t>
      </w:r>
      <w:r w:rsidR="00C63B53" w:rsidRPr="00C63B53">
        <w:rPr>
          <w:rFonts w:ascii="Arial" w:hAnsi="Arial" w:cs="Arial"/>
          <w:sz w:val="14"/>
          <w:szCs w:val="14"/>
        </w:rPr>
        <w:t xml:space="preserve">in </w:t>
      </w:r>
      <w:r w:rsidRPr="00C63B53">
        <w:rPr>
          <w:rFonts w:ascii="Arial" w:hAnsi="Arial" w:cs="Arial"/>
          <w:sz w:val="14"/>
          <w:szCs w:val="14"/>
        </w:rPr>
        <w:t>N</w:t>
      </w:r>
      <w:r w:rsidRPr="00C63B53">
        <w:rPr>
          <w:rFonts w:ascii="Arial" w:hAnsi="Arial" w:cs="Arial"/>
          <w:sz w:val="14"/>
          <w:szCs w:val="14"/>
          <w:vertAlign w:val="subscript"/>
        </w:rPr>
        <w:t>2</w:t>
      </w:r>
      <w:r w:rsidRPr="00C63B53">
        <w:rPr>
          <w:rFonts w:ascii="Arial" w:hAnsi="Arial" w:cs="Arial"/>
          <w:sz w:val="14"/>
          <w:szCs w:val="14"/>
        </w:rPr>
        <w:t>O (nmol</w:t>
      </w:r>
      <w:r w:rsidR="00C63B53" w:rsidRPr="00C63B53">
        <w:rPr>
          <w:rFonts w:ascii="Arial" w:hAnsi="Arial" w:cs="Arial"/>
          <w:sz w:val="14"/>
          <w:szCs w:val="14"/>
        </w:rPr>
        <w:t>-</w:t>
      </w:r>
      <w:r w:rsidRPr="00C63B53">
        <w:rPr>
          <w:rFonts w:ascii="Arial" w:hAnsi="Arial" w:cs="Arial"/>
          <w:sz w:val="14"/>
          <w:szCs w:val="14"/>
        </w:rPr>
        <w:t>N</w:t>
      </w:r>
      <w:r w:rsidRPr="00C63B53">
        <w:rPr>
          <w:rFonts w:ascii="Arial" w:hAnsi="Arial" w:cs="Arial"/>
          <w:sz w:val="14"/>
          <w:szCs w:val="14"/>
          <w:vertAlign w:val="subscript"/>
        </w:rPr>
        <w:t>2</w:t>
      </w:r>
      <w:r w:rsidRPr="00C63B53">
        <w:rPr>
          <w:rFonts w:ascii="Arial" w:hAnsi="Arial" w:cs="Arial"/>
          <w:sz w:val="14"/>
          <w:szCs w:val="14"/>
        </w:rPr>
        <w:t>O L</w:t>
      </w:r>
      <w:r w:rsidRPr="00C63B53">
        <w:rPr>
          <w:rFonts w:ascii="Arial" w:hAnsi="Arial" w:cs="Arial"/>
          <w:sz w:val="14"/>
          <w:szCs w:val="14"/>
          <w:vertAlign w:val="superscript"/>
        </w:rPr>
        <w:t>-1</w:t>
      </w:r>
      <w:r w:rsidRPr="00C63B53">
        <w:rPr>
          <w:rFonts w:ascii="Arial" w:hAnsi="Arial" w:cs="Arial"/>
          <w:sz w:val="14"/>
          <w:szCs w:val="14"/>
        </w:rPr>
        <w:t xml:space="preserve"> d</w:t>
      </w:r>
      <w:r w:rsidRPr="00C63B53">
        <w:rPr>
          <w:rFonts w:ascii="Arial" w:hAnsi="Arial" w:cs="Arial"/>
          <w:sz w:val="14"/>
          <w:szCs w:val="14"/>
          <w:vertAlign w:val="superscript"/>
        </w:rPr>
        <w:t>-1</w:t>
      </w:r>
      <w:r w:rsidRPr="00C63B53">
        <w:rPr>
          <w:rFonts w:ascii="Arial" w:hAnsi="Arial" w:cs="Arial"/>
          <w:sz w:val="14"/>
          <w:szCs w:val="14"/>
        </w:rPr>
        <w:t>)</w:t>
      </w:r>
      <w:r w:rsidR="00C63B53" w:rsidRPr="00C63B53">
        <w:rPr>
          <w:rFonts w:ascii="Arial" w:hAnsi="Arial" w:cs="Arial"/>
          <w:sz w:val="14"/>
          <w:szCs w:val="14"/>
        </w:rPr>
        <w:t xml:space="preserve"> per radiation received over time.</w:t>
      </w:r>
      <w:r w:rsidR="00C63B53">
        <w:rPr>
          <w:rFonts w:ascii="Arial" w:hAnsi="Arial" w:cs="Arial"/>
          <w:sz w:val="14"/>
          <w:szCs w:val="14"/>
        </w:rPr>
        <w:t xml:space="preserve"> </w:t>
      </w:r>
      <w:proofErr w:type="spellStart"/>
      <w:r w:rsidR="005B2E02" w:rsidRPr="00207038">
        <w:rPr>
          <w:rFonts w:ascii="Arial" w:hAnsi="Arial" w:cs="Arial"/>
          <w:sz w:val="14"/>
          <w:szCs w:val="14"/>
        </w:rPr>
        <w:t>n.s</w:t>
      </w:r>
      <w:proofErr w:type="spellEnd"/>
      <w:r w:rsidR="005B2E02" w:rsidRPr="00207038">
        <w:rPr>
          <w:rFonts w:ascii="Arial" w:hAnsi="Arial" w:cs="Arial"/>
          <w:sz w:val="14"/>
          <w:szCs w:val="14"/>
        </w:rPr>
        <w:t>. = not significant rate</w:t>
      </w:r>
      <w:r w:rsidR="005B2E02">
        <w:rPr>
          <w:rFonts w:ascii="Arial" w:hAnsi="Arial" w:cs="Arial"/>
          <w:sz w:val="14"/>
          <w:szCs w:val="14"/>
        </w:rPr>
        <w:t xml:space="preserve"> determined. </w:t>
      </w:r>
      <w:r w:rsidRPr="0009303B">
        <w:rPr>
          <w:rFonts w:ascii="Arial" w:hAnsi="Arial" w:cs="Arial"/>
          <w:sz w:val="14"/>
          <w:szCs w:val="14"/>
        </w:rPr>
        <w:t>n.d. = not determined.</w:t>
      </w:r>
    </w:p>
    <w:p w14:paraId="0F2960FC" w14:textId="77777777" w:rsidR="00A4346A" w:rsidRPr="0009303B" w:rsidRDefault="00A4346A" w:rsidP="00A4346A">
      <w:pPr>
        <w:rPr>
          <w:rFonts w:ascii="Arial" w:hAnsi="Arial" w:cs="Arial"/>
          <w:sz w:val="14"/>
          <w:szCs w:val="14"/>
        </w:rPr>
      </w:pPr>
    </w:p>
    <w:tbl>
      <w:tblPr>
        <w:tblStyle w:val="TableGrid"/>
        <w:tblW w:w="0" w:type="auto"/>
        <w:tblBorders>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413"/>
        <w:gridCol w:w="2344"/>
        <w:gridCol w:w="1483"/>
        <w:gridCol w:w="709"/>
        <w:gridCol w:w="604"/>
        <w:gridCol w:w="1527"/>
        <w:gridCol w:w="562"/>
        <w:gridCol w:w="708"/>
      </w:tblGrid>
      <w:tr w:rsidR="00A4346A" w:rsidRPr="0009303B" w14:paraId="1D44F2A5" w14:textId="77777777" w:rsidTr="00C63B53">
        <w:trPr>
          <w:trHeight w:val="529"/>
        </w:trPr>
        <w:tc>
          <w:tcPr>
            <w:tcW w:w="1413" w:type="dxa"/>
            <w:tcBorders>
              <w:top w:val="single" w:sz="4" w:space="0" w:color="auto"/>
              <w:bottom w:val="single" w:sz="4" w:space="0" w:color="auto"/>
            </w:tcBorders>
            <w:vAlign w:val="center"/>
          </w:tcPr>
          <w:p w14:paraId="417A5C45" w14:textId="77777777" w:rsidR="00A4346A" w:rsidRPr="009F769D" w:rsidRDefault="00A4346A" w:rsidP="00E45A40">
            <w:pPr>
              <w:pStyle w:val="LO"/>
              <w:ind w:firstLine="0"/>
              <w:jc w:val="center"/>
              <w:rPr>
                <w:rFonts w:ascii="Arial" w:hAnsi="Arial" w:cs="Arial"/>
                <w:sz w:val="14"/>
                <w:highlight w:val="yellow"/>
                <w:lang w:val="en-US"/>
              </w:rPr>
            </w:pPr>
          </w:p>
        </w:tc>
        <w:tc>
          <w:tcPr>
            <w:tcW w:w="2344" w:type="dxa"/>
            <w:tcBorders>
              <w:top w:val="single" w:sz="4" w:space="0" w:color="auto"/>
              <w:bottom w:val="single" w:sz="4" w:space="0" w:color="auto"/>
              <w:right w:val="nil"/>
            </w:tcBorders>
            <w:vAlign w:val="center"/>
          </w:tcPr>
          <w:p w14:paraId="0E3289CD" w14:textId="77777777" w:rsidR="00A4346A" w:rsidRPr="009F769D" w:rsidRDefault="00A4346A" w:rsidP="00E45A40">
            <w:pPr>
              <w:pStyle w:val="LO"/>
              <w:ind w:firstLine="0"/>
              <w:jc w:val="center"/>
              <w:rPr>
                <w:rFonts w:ascii="Arial" w:hAnsi="Arial" w:cs="Arial"/>
                <w:sz w:val="14"/>
                <w:highlight w:val="yellow"/>
                <w:lang w:val="en-US"/>
              </w:rPr>
            </w:pPr>
          </w:p>
        </w:tc>
        <w:tc>
          <w:tcPr>
            <w:tcW w:w="2796" w:type="dxa"/>
            <w:gridSpan w:val="3"/>
            <w:tcBorders>
              <w:top w:val="single" w:sz="4" w:space="0" w:color="auto"/>
              <w:left w:val="nil"/>
              <w:bottom w:val="single" w:sz="4" w:space="0" w:color="auto"/>
              <w:right w:val="nil"/>
            </w:tcBorders>
            <w:vAlign w:val="center"/>
          </w:tcPr>
          <w:p w14:paraId="43DD42EE" w14:textId="77777777" w:rsidR="00A4346A" w:rsidRDefault="00A4346A" w:rsidP="00E45A40">
            <w:pPr>
              <w:pStyle w:val="LO"/>
              <w:ind w:firstLine="0"/>
              <w:jc w:val="center"/>
              <w:rPr>
                <w:rFonts w:ascii="Arial" w:hAnsi="Arial" w:cs="Arial"/>
                <w:sz w:val="14"/>
                <w:lang w:val="en-US"/>
              </w:rPr>
            </w:pPr>
            <w:r w:rsidRPr="00310D8D">
              <w:rPr>
                <w:rFonts w:ascii="Arial" w:hAnsi="Arial" w:cs="Arial"/>
                <w:sz w:val="14"/>
                <w:lang w:val="en-US"/>
              </w:rPr>
              <w:t>Increase in N-N</w:t>
            </w:r>
            <w:r w:rsidRPr="00310D8D">
              <w:rPr>
                <w:rFonts w:ascii="Arial" w:hAnsi="Arial" w:cs="Arial"/>
                <w:sz w:val="14"/>
                <w:vertAlign w:val="subscript"/>
                <w:lang w:val="en-US"/>
              </w:rPr>
              <w:t>2</w:t>
            </w:r>
            <w:r w:rsidRPr="00310D8D">
              <w:rPr>
                <w:rFonts w:ascii="Arial" w:hAnsi="Arial" w:cs="Arial"/>
                <w:sz w:val="14"/>
                <w:lang w:val="en-US"/>
              </w:rPr>
              <w:t xml:space="preserve">O per </w:t>
            </w:r>
          </w:p>
          <w:p w14:paraId="1A5D8CEA" w14:textId="77777777" w:rsidR="00A4346A" w:rsidRPr="00310D8D" w:rsidRDefault="00A4346A" w:rsidP="00E45A40">
            <w:pPr>
              <w:pStyle w:val="LO"/>
              <w:ind w:firstLine="0"/>
              <w:jc w:val="center"/>
              <w:rPr>
                <w:rFonts w:ascii="Arial" w:hAnsi="Arial" w:cs="Arial"/>
                <w:i/>
                <w:iCs/>
                <w:sz w:val="14"/>
                <w:lang w:val="en-US"/>
              </w:rPr>
            </w:pPr>
            <w:r w:rsidRPr="00310D8D">
              <w:rPr>
                <w:rFonts w:ascii="Arial" w:hAnsi="Arial" w:cs="Arial"/>
                <w:sz w:val="14"/>
                <w:lang w:val="en-US"/>
              </w:rPr>
              <w:t>PAR radiation do</w:t>
            </w:r>
            <w:r>
              <w:rPr>
                <w:rFonts w:ascii="Arial" w:hAnsi="Arial" w:cs="Arial"/>
                <w:sz w:val="14"/>
                <w:lang w:val="en-US"/>
              </w:rPr>
              <w:t>s</w:t>
            </w:r>
            <w:r w:rsidRPr="00310D8D">
              <w:rPr>
                <w:rFonts w:ascii="Arial" w:hAnsi="Arial" w:cs="Arial"/>
                <w:sz w:val="14"/>
                <w:lang w:val="en-US"/>
              </w:rPr>
              <w:t>e (</w:t>
            </w:r>
            <w:r>
              <w:rPr>
                <w:rFonts w:ascii="Arial" w:hAnsi="Arial" w:cs="Arial"/>
                <w:sz w:val="14"/>
                <w:lang w:val="en-US"/>
              </w:rPr>
              <w:t>W m</w:t>
            </w:r>
            <w:r w:rsidRPr="00310D8D">
              <w:rPr>
                <w:rFonts w:ascii="Arial" w:hAnsi="Arial" w:cs="Arial"/>
                <w:sz w:val="14"/>
                <w:vertAlign w:val="superscript"/>
                <w:lang w:val="en-US"/>
              </w:rPr>
              <w:t>-2</w:t>
            </w:r>
            <w:r>
              <w:rPr>
                <w:rFonts w:ascii="Arial" w:hAnsi="Arial" w:cs="Arial"/>
                <w:sz w:val="14"/>
                <w:lang w:val="en-US"/>
              </w:rPr>
              <w:t>)</w:t>
            </w:r>
          </w:p>
        </w:tc>
        <w:tc>
          <w:tcPr>
            <w:tcW w:w="2797" w:type="dxa"/>
            <w:gridSpan w:val="3"/>
            <w:tcBorders>
              <w:top w:val="single" w:sz="4" w:space="0" w:color="auto"/>
              <w:left w:val="nil"/>
              <w:bottom w:val="single" w:sz="4" w:space="0" w:color="auto"/>
            </w:tcBorders>
            <w:vAlign w:val="center"/>
          </w:tcPr>
          <w:p w14:paraId="11F3A86E" w14:textId="77777777" w:rsidR="00A4346A" w:rsidRDefault="00A4346A" w:rsidP="00E45A40">
            <w:pPr>
              <w:pStyle w:val="LO"/>
              <w:ind w:firstLine="0"/>
              <w:jc w:val="center"/>
              <w:rPr>
                <w:rFonts w:ascii="Arial" w:hAnsi="Arial" w:cs="Arial"/>
                <w:sz w:val="14"/>
                <w:lang w:val="en-US"/>
              </w:rPr>
            </w:pPr>
            <w:r w:rsidRPr="00310D8D">
              <w:rPr>
                <w:rFonts w:ascii="Arial" w:hAnsi="Arial" w:cs="Arial"/>
                <w:sz w:val="14"/>
                <w:lang w:val="en-US"/>
              </w:rPr>
              <w:t>Increase in N-N</w:t>
            </w:r>
            <w:r w:rsidRPr="00310D8D">
              <w:rPr>
                <w:rFonts w:ascii="Arial" w:hAnsi="Arial" w:cs="Arial"/>
                <w:sz w:val="14"/>
                <w:vertAlign w:val="subscript"/>
                <w:lang w:val="en-US"/>
              </w:rPr>
              <w:t>2</w:t>
            </w:r>
            <w:r w:rsidRPr="00310D8D">
              <w:rPr>
                <w:rFonts w:ascii="Arial" w:hAnsi="Arial" w:cs="Arial"/>
                <w:sz w:val="14"/>
                <w:lang w:val="en-US"/>
              </w:rPr>
              <w:t xml:space="preserve">O per </w:t>
            </w:r>
          </w:p>
          <w:p w14:paraId="4B913903" w14:textId="77777777" w:rsidR="00A4346A" w:rsidRPr="00310D8D" w:rsidRDefault="00A4346A" w:rsidP="00E45A40">
            <w:pPr>
              <w:pStyle w:val="LO"/>
              <w:ind w:firstLine="0"/>
              <w:jc w:val="center"/>
              <w:rPr>
                <w:rFonts w:ascii="Arial" w:hAnsi="Arial" w:cs="Arial"/>
                <w:sz w:val="14"/>
                <w:lang w:val="en-US"/>
              </w:rPr>
            </w:pPr>
            <w:r w:rsidRPr="00310D8D">
              <w:rPr>
                <w:rFonts w:ascii="Arial" w:hAnsi="Arial" w:cs="Arial"/>
                <w:sz w:val="14"/>
                <w:lang w:val="en-US"/>
              </w:rPr>
              <w:t>UVB radiation do</w:t>
            </w:r>
            <w:r>
              <w:rPr>
                <w:rFonts w:ascii="Arial" w:hAnsi="Arial" w:cs="Arial"/>
                <w:sz w:val="14"/>
                <w:lang w:val="en-US"/>
              </w:rPr>
              <w:t>s</w:t>
            </w:r>
            <w:r w:rsidRPr="00310D8D">
              <w:rPr>
                <w:rFonts w:ascii="Arial" w:hAnsi="Arial" w:cs="Arial"/>
                <w:sz w:val="14"/>
                <w:lang w:val="en-US"/>
              </w:rPr>
              <w:t>e (</w:t>
            </w:r>
            <w:r>
              <w:rPr>
                <w:rFonts w:ascii="Arial" w:hAnsi="Arial" w:cs="Arial"/>
                <w:sz w:val="14"/>
                <w:lang w:val="en-US"/>
              </w:rPr>
              <w:t>W m</w:t>
            </w:r>
            <w:r w:rsidRPr="00310D8D">
              <w:rPr>
                <w:rFonts w:ascii="Arial" w:hAnsi="Arial" w:cs="Arial"/>
                <w:sz w:val="14"/>
                <w:vertAlign w:val="superscript"/>
                <w:lang w:val="en-US"/>
              </w:rPr>
              <w:t>-2</w:t>
            </w:r>
            <w:r>
              <w:rPr>
                <w:rFonts w:ascii="Arial" w:hAnsi="Arial" w:cs="Arial"/>
                <w:sz w:val="14"/>
                <w:lang w:val="en-US"/>
              </w:rPr>
              <w:t>)</w:t>
            </w:r>
          </w:p>
        </w:tc>
      </w:tr>
      <w:tr w:rsidR="00A4346A" w:rsidRPr="0009303B" w14:paraId="2EA47F56" w14:textId="77777777" w:rsidTr="00FC2E0D">
        <w:trPr>
          <w:trHeight w:val="279"/>
        </w:trPr>
        <w:tc>
          <w:tcPr>
            <w:tcW w:w="1413" w:type="dxa"/>
            <w:tcBorders>
              <w:top w:val="single" w:sz="4" w:space="0" w:color="auto"/>
              <w:bottom w:val="single" w:sz="4" w:space="0" w:color="auto"/>
            </w:tcBorders>
            <w:vAlign w:val="center"/>
          </w:tcPr>
          <w:p w14:paraId="791D7383" w14:textId="77777777" w:rsidR="00A4346A" w:rsidRPr="00310D8D" w:rsidRDefault="00A4346A" w:rsidP="00E45A40">
            <w:pPr>
              <w:pStyle w:val="LO"/>
              <w:ind w:firstLine="0"/>
              <w:jc w:val="center"/>
              <w:rPr>
                <w:rFonts w:ascii="Arial" w:hAnsi="Arial" w:cs="Arial"/>
                <w:sz w:val="14"/>
                <w:highlight w:val="yellow"/>
                <w:lang w:val="en-US"/>
              </w:rPr>
            </w:pPr>
          </w:p>
        </w:tc>
        <w:tc>
          <w:tcPr>
            <w:tcW w:w="2344" w:type="dxa"/>
            <w:tcBorders>
              <w:top w:val="single" w:sz="4" w:space="0" w:color="auto"/>
              <w:bottom w:val="single" w:sz="4" w:space="0" w:color="auto"/>
              <w:right w:val="nil"/>
            </w:tcBorders>
            <w:vAlign w:val="center"/>
          </w:tcPr>
          <w:p w14:paraId="79E5650B" w14:textId="77777777" w:rsidR="00A4346A" w:rsidRPr="001119CB" w:rsidRDefault="00A4346A" w:rsidP="00E45A40">
            <w:pPr>
              <w:pStyle w:val="LO"/>
              <w:ind w:firstLine="0"/>
              <w:jc w:val="center"/>
              <w:rPr>
                <w:rFonts w:ascii="Arial" w:hAnsi="Arial" w:cs="Arial"/>
                <w:sz w:val="14"/>
                <w:highlight w:val="yellow"/>
                <w:lang w:val="en-US"/>
              </w:rPr>
            </w:pPr>
          </w:p>
        </w:tc>
        <w:tc>
          <w:tcPr>
            <w:tcW w:w="1483" w:type="dxa"/>
            <w:tcBorders>
              <w:top w:val="single" w:sz="4" w:space="0" w:color="auto"/>
              <w:left w:val="nil"/>
              <w:bottom w:val="single" w:sz="4" w:space="0" w:color="auto"/>
              <w:right w:val="nil"/>
            </w:tcBorders>
            <w:vAlign w:val="center"/>
          </w:tcPr>
          <w:p w14:paraId="70624BF5" w14:textId="77777777" w:rsidR="00A4346A" w:rsidRPr="00B82451" w:rsidRDefault="00A4346A" w:rsidP="00E45A40">
            <w:pPr>
              <w:pStyle w:val="LO"/>
              <w:ind w:firstLine="0"/>
              <w:jc w:val="center"/>
              <w:rPr>
                <w:rFonts w:ascii="Arial" w:hAnsi="Arial" w:cs="Arial"/>
                <w:sz w:val="14"/>
                <w:lang w:val="en-US"/>
              </w:rPr>
            </w:pPr>
            <w:proofErr w:type="spellStart"/>
            <w:r>
              <w:rPr>
                <w:rFonts w:ascii="Arial" w:hAnsi="Arial" w:cs="Arial"/>
                <w:sz w:val="14"/>
              </w:rPr>
              <w:t>Slope</w:t>
            </w:r>
            <w:proofErr w:type="spellEnd"/>
            <w:r>
              <w:rPr>
                <w:rFonts w:ascii="Arial" w:hAnsi="Arial" w:cs="Arial"/>
                <w:sz w:val="14"/>
              </w:rPr>
              <w:t xml:space="preserve"> </w:t>
            </w:r>
            <w:r>
              <w:rPr>
                <w:rFonts w:ascii="Arial" w:hAnsi="Arial" w:cs="Arial"/>
                <w:sz w:val="14"/>
                <w:lang w:val="en-US"/>
              </w:rPr>
              <w:t>± std. error</w:t>
            </w:r>
          </w:p>
        </w:tc>
        <w:tc>
          <w:tcPr>
            <w:tcW w:w="709" w:type="dxa"/>
            <w:tcBorders>
              <w:top w:val="single" w:sz="4" w:space="0" w:color="auto"/>
              <w:left w:val="nil"/>
              <w:bottom w:val="single" w:sz="4" w:space="0" w:color="auto"/>
              <w:right w:val="nil"/>
            </w:tcBorders>
            <w:vAlign w:val="center"/>
          </w:tcPr>
          <w:p w14:paraId="0608E4AD" w14:textId="77777777" w:rsidR="00A4346A" w:rsidRPr="0009303B" w:rsidRDefault="00A4346A" w:rsidP="00E45A40">
            <w:pPr>
              <w:pStyle w:val="LO"/>
              <w:ind w:firstLine="0"/>
              <w:jc w:val="center"/>
              <w:rPr>
                <w:rFonts w:ascii="Arial" w:hAnsi="Arial" w:cs="Arial"/>
                <w:sz w:val="14"/>
                <w:lang w:val="es-ES"/>
              </w:rPr>
            </w:pPr>
            <w:proofErr w:type="spellStart"/>
            <w:r>
              <w:rPr>
                <w:rFonts w:ascii="Arial" w:hAnsi="Arial" w:cs="Arial"/>
                <w:sz w:val="14"/>
                <w:lang w:val="es-ES"/>
              </w:rPr>
              <w:t>adj</w:t>
            </w:r>
            <w:proofErr w:type="spellEnd"/>
            <w:r>
              <w:rPr>
                <w:rFonts w:ascii="Arial" w:hAnsi="Arial" w:cs="Arial"/>
                <w:sz w:val="14"/>
                <w:lang w:val="es-ES"/>
              </w:rPr>
              <w:t xml:space="preserve"> R</w:t>
            </w:r>
            <w:r w:rsidRPr="00B82451">
              <w:rPr>
                <w:rFonts w:ascii="Arial" w:hAnsi="Arial" w:cs="Arial"/>
                <w:sz w:val="14"/>
                <w:vertAlign w:val="superscript"/>
                <w:lang w:val="es-ES"/>
              </w:rPr>
              <w:t>2</w:t>
            </w:r>
          </w:p>
        </w:tc>
        <w:tc>
          <w:tcPr>
            <w:tcW w:w="604" w:type="dxa"/>
            <w:tcBorders>
              <w:top w:val="single" w:sz="4" w:space="0" w:color="auto"/>
              <w:left w:val="nil"/>
              <w:bottom w:val="single" w:sz="4" w:space="0" w:color="auto"/>
              <w:right w:val="nil"/>
            </w:tcBorders>
            <w:vAlign w:val="center"/>
          </w:tcPr>
          <w:p w14:paraId="1E397F44" w14:textId="77777777" w:rsidR="00A4346A" w:rsidRPr="0009303B" w:rsidRDefault="00A4346A" w:rsidP="00E45A40">
            <w:pPr>
              <w:pStyle w:val="LO"/>
              <w:ind w:firstLine="0"/>
              <w:jc w:val="center"/>
              <w:rPr>
                <w:rFonts w:ascii="Arial" w:hAnsi="Arial" w:cs="Arial"/>
                <w:sz w:val="14"/>
                <w:lang w:val="es-ES"/>
              </w:rPr>
            </w:pPr>
            <w:r>
              <w:rPr>
                <w:rFonts w:ascii="Arial" w:hAnsi="Arial" w:cs="Arial"/>
                <w:sz w:val="14"/>
                <w:lang w:val="es-ES"/>
              </w:rPr>
              <w:t xml:space="preserve">p </w:t>
            </w:r>
            <w:proofErr w:type="spellStart"/>
            <w:r>
              <w:rPr>
                <w:rFonts w:ascii="Arial" w:hAnsi="Arial" w:cs="Arial"/>
                <w:sz w:val="14"/>
                <w:lang w:val="es-ES"/>
              </w:rPr>
              <w:t>value</w:t>
            </w:r>
            <w:proofErr w:type="spellEnd"/>
          </w:p>
        </w:tc>
        <w:tc>
          <w:tcPr>
            <w:tcW w:w="1527" w:type="dxa"/>
            <w:tcBorders>
              <w:top w:val="single" w:sz="4" w:space="0" w:color="auto"/>
              <w:left w:val="nil"/>
              <w:bottom w:val="single" w:sz="4" w:space="0" w:color="auto"/>
            </w:tcBorders>
            <w:vAlign w:val="center"/>
          </w:tcPr>
          <w:p w14:paraId="1ED412F2" w14:textId="77777777" w:rsidR="00A4346A" w:rsidRPr="0009303B" w:rsidRDefault="00A4346A" w:rsidP="00E45A40">
            <w:pPr>
              <w:pStyle w:val="LO"/>
              <w:ind w:firstLine="0"/>
              <w:jc w:val="center"/>
              <w:rPr>
                <w:rFonts w:ascii="Arial" w:hAnsi="Arial" w:cs="Arial"/>
                <w:sz w:val="14"/>
                <w:lang w:val="es-ES"/>
              </w:rPr>
            </w:pPr>
            <w:proofErr w:type="spellStart"/>
            <w:r>
              <w:rPr>
                <w:rFonts w:ascii="Arial" w:hAnsi="Arial" w:cs="Arial"/>
                <w:sz w:val="14"/>
              </w:rPr>
              <w:t>Slope</w:t>
            </w:r>
            <w:proofErr w:type="spellEnd"/>
            <w:r>
              <w:rPr>
                <w:rFonts w:ascii="Arial" w:hAnsi="Arial" w:cs="Arial"/>
                <w:sz w:val="14"/>
              </w:rPr>
              <w:t xml:space="preserve"> </w:t>
            </w:r>
            <w:r>
              <w:rPr>
                <w:rFonts w:ascii="Arial" w:hAnsi="Arial" w:cs="Arial"/>
                <w:sz w:val="14"/>
                <w:lang w:val="en-US"/>
              </w:rPr>
              <w:t>± std. error</w:t>
            </w:r>
          </w:p>
        </w:tc>
        <w:tc>
          <w:tcPr>
            <w:tcW w:w="562" w:type="dxa"/>
            <w:tcBorders>
              <w:top w:val="single" w:sz="4" w:space="0" w:color="auto"/>
              <w:bottom w:val="single" w:sz="4" w:space="0" w:color="auto"/>
            </w:tcBorders>
            <w:vAlign w:val="center"/>
          </w:tcPr>
          <w:p w14:paraId="48E78D14" w14:textId="77777777" w:rsidR="00A4346A" w:rsidRPr="0009303B" w:rsidRDefault="00A4346A" w:rsidP="00E45A40">
            <w:pPr>
              <w:pStyle w:val="LO"/>
              <w:ind w:firstLine="0"/>
              <w:jc w:val="center"/>
              <w:rPr>
                <w:rFonts w:ascii="Arial" w:hAnsi="Arial" w:cs="Arial"/>
                <w:sz w:val="14"/>
                <w:lang w:val="es-ES"/>
              </w:rPr>
            </w:pPr>
            <w:proofErr w:type="spellStart"/>
            <w:r>
              <w:rPr>
                <w:rFonts w:ascii="Arial" w:hAnsi="Arial" w:cs="Arial"/>
                <w:sz w:val="14"/>
                <w:lang w:val="es-ES"/>
              </w:rPr>
              <w:t>adj</w:t>
            </w:r>
            <w:proofErr w:type="spellEnd"/>
            <w:r>
              <w:rPr>
                <w:rFonts w:ascii="Arial" w:hAnsi="Arial" w:cs="Arial"/>
                <w:sz w:val="14"/>
                <w:lang w:val="es-ES"/>
              </w:rPr>
              <w:t xml:space="preserve"> R</w:t>
            </w:r>
            <w:r w:rsidRPr="00B82451">
              <w:rPr>
                <w:rFonts w:ascii="Arial" w:hAnsi="Arial" w:cs="Arial"/>
                <w:sz w:val="14"/>
                <w:vertAlign w:val="superscript"/>
                <w:lang w:val="es-ES"/>
              </w:rPr>
              <w:t>2</w:t>
            </w:r>
          </w:p>
        </w:tc>
        <w:tc>
          <w:tcPr>
            <w:tcW w:w="708" w:type="dxa"/>
            <w:tcBorders>
              <w:top w:val="single" w:sz="4" w:space="0" w:color="auto"/>
              <w:bottom w:val="single" w:sz="4" w:space="0" w:color="auto"/>
            </w:tcBorders>
            <w:vAlign w:val="center"/>
          </w:tcPr>
          <w:p w14:paraId="761C16D2" w14:textId="77777777" w:rsidR="00A4346A" w:rsidRPr="0009303B" w:rsidRDefault="00A4346A" w:rsidP="00E45A40">
            <w:pPr>
              <w:pStyle w:val="LO"/>
              <w:ind w:firstLine="0"/>
              <w:jc w:val="center"/>
              <w:rPr>
                <w:rFonts w:ascii="Arial" w:hAnsi="Arial" w:cs="Arial"/>
                <w:sz w:val="14"/>
                <w:lang w:val="es-ES"/>
              </w:rPr>
            </w:pPr>
            <w:r>
              <w:rPr>
                <w:rFonts w:ascii="Arial" w:hAnsi="Arial" w:cs="Arial"/>
                <w:sz w:val="14"/>
                <w:lang w:val="es-ES"/>
              </w:rPr>
              <w:t xml:space="preserve">p </w:t>
            </w:r>
            <w:proofErr w:type="spellStart"/>
            <w:r>
              <w:rPr>
                <w:rFonts w:ascii="Arial" w:hAnsi="Arial" w:cs="Arial"/>
                <w:sz w:val="14"/>
                <w:lang w:val="es-ES"/>
              </w:rPr>
              <w:t>value</w:t>
            </w:r>
            <w:proofErr w:type="spellEnd"/>
          </w:p>
        </w:tc>
      </w:tr>
      <w:tr w:rsidR="00A4346A" w:rsidRPr="00863303" w14:paraId="3CE851B8" w14:textId="77777777" w:rsidTr="00FC2E0D">
        <w:trPr>
          <w:trHeight w:val="279"/>
        </w:trPr>
        <w:tc>
          <w:tcPr>
            <w:tcW w:w="1413" w:type="dxa"/>
            <w:tcBorders>
              <w:top w:val="single" w:sz="4" w:space="0" w:color="auto"/>
              <w:bottom w:val="single" w:sz="4" w:space="0" w:color="auto"/>
            </w:tcBorders>
            <w:vAlign w:val="center"/>
          </w:tcPr>
          <w:p w14:paraId="77B5C242" w14:textId="77777777" w:rsidR="00A4346A" w:rsidRPr="00B35079" w:rsidRDefault="00A4346A" w:rsidP="00E45A40">
            <w:pPr>
              <w:pStyle w:val="LO"/>
              <w:ind w:firstLine="0"/>
              <w:jc w:val="center"/>
              <w:rPr>
                <w:rFonts w:ascii="Arial" w:hAnsi="Arial" w:cs="Arial"/>
                <w:sz w:val="14"/>
              </w:rPr>
            </w:pPr>
            <w:r>
              <w:rPr>
                <w:rFonts w:ascii="Arial" w:hAnsi="Arial" w:cs="Arial"/>
                <w:sz w:val="14"/>
              </w:rPr>
              <w:t xml:space="preserve">No </w:t>
            </w:r>
            <w:proofErr w:type="spellStart"/>
            <w:r>
              <w:rPr>
                <w:rFonts w:ascii="Arial" w:hAnsi="Arial" w:cs="Arial"/>
                <w:sz w:val="14"/>
              </w:rPr>
              <w:t>tracer</w:t>
            </w:r>
            <w:proofErr w:type="spellEnd"/>
            <w:r>
              <w:rPr>
                <w:rFonts w:ascii="Arial" w:hAnsi="Arial" w:cs="Arial"/>
                <w:sz w:val="14"/>
              </w:rPr>
              <w:t xml:space="preserve"> </w:t>
            </w:r>
            <w:proofErr w:type="spellStart"/>
            <w:r>
              <w:rPr>
                <w:rFonts w:ascii="Arial" w:hAnsi="Arial" w:cs="Arial"/>
                <w:sz w:val="14"/>
              </w:rPr>
              <w:t>added</w:t>
            </w:r>
            <w:proofErr w:type="spellEnd"/>
          </w:p>
        </w:tc>
        <w:tc>
          <w:tcPr>
            <w:tcW w:w="2344" w:type="dxa"/>
            <w:tcBorders>
              <w:top w:val="single" w:sz="4" w:space="0" w:color="auto"/>
              <w:bottom w:val="single" w:sz="4" w:space="0" w:color="auto"/>
              <w:right w:val="nil"/>
            </w:tcBorders>
            <w:vAlign w:val="center"/>
          </w:tcPr>
          <w:p w14:paraId="12EA4AC7" w14:textId="77777777" w:rsidR="00A4346A" w:rsidRDefault="00A4346A" w:rsidP="00E45A40">
            <w:pPr>
              <w:pStyle w:val="LO"/>
              <w:ind w:firstLine="0"/>
              <w:jc w:val="center"/>
              <w:rPr>
                <w:rFonts w:ascii="Arial" w:hAnsi="Arial" w:cs="Arial"/>
                <w:sz w:val="14"/>
              </w:rPr>
            </w:pPr>
            <w:proofErr w:type="spellStart"/>
            <w:r w:rsidRPr="00B35079">
              <w:rPr>
                <w:rFonts w:ascii="Arial" w:hAnsi="Arial" w:cs="Arial"/>
                <w:sz w:val="14"/>
              </w:rPr>
              <w:t>Experiment</w:t>
            </w:r>
            <w:proofErr w:type="spellEnd"/>
            <w:r w:rsidRPr="00B35079">
              <w:rPr>
                <w:rFonts w:ascii="Arial" w:hAnsi="Arial" w:cs="Arial"/>
                <w:sz w:val="14"/>
              </w:rPr>
              <w:t xml:space="preserve"> 4</w:t>
            </w:r>
            <w:r>
              <w:rPr>
                <w:rFonts w:ascii="Arial" w:hAnsi="Arial" w:cs="Arial"/>
                <w:sz w:val="14"/>
              </w:rPr>
              <w:t xml:space="preserve">, </w:t>
            </w:r>
          </w:p>
          <w:p w14:paraId="41435DE1" w14:textId="77777777" w:rsidR="00A4346A" w:rsidRPr="00B35079" w:rsidRDefault="00A4346A" w:rsidP="00E45A40">
            <w:pPr>
              <w:pStyle w:val="LO"/>
              <w:ind w:firstLine="0"/>
              <w:jc w:val="center"/>
              <w:rPr>
                <w:rFonts w:ascii="Arial" w:hAnsi="Arial" w:cs="Arial"/>
                <w:sz w:val="14"/>
              </w:rPr>
            </w:pPr>
            <w:r>
              <w:rPr>
                <w:rFonts w:ascii="Arial" w:hAnsi="Arial" w:cs="Arial"/>
                <w:sz w:val="14"/>
              </w:rPr>
              <w:t>Cubillas reservoir, 2021</w:t>
            </w:r>
          </w:p>
        </w:tc>
        <w:tc>
          <w:tcPr>
            <w:tcW w:w="1483" w:type="dxa"/>
            <w:tcBorders>
              <w:top w:val="single" w:sz="4" w:space="0" w:color="auto"/>
              <w:left w:val="nil"/>
              <w:bottom w:val="single" w:sz="4" w:space="0" w:color="auto"/>
              <w:right w:val="nil"/>
            </w:tcBorders>
            <w:vAlign w:val="center"/>
          </w:tcPr>
          <w:p w14:paraId="5075534F" w14:textId="77777777" w:rsidR="00A4346A" w:rsidRPr="0009303B" w:rsidRDefault="00A4346A" w:rsidP="00E45A40">
            <w:pPr>
              <w:pStyle w:val="LO"/>
              <w:ind w:firstLine="0"/>
              <w:jc w:val="center"/>
              <w:rPr>
                <w:rFonts w:ascii="Arial" w:hAnsi="Arial" w:cs="Arial"/>
                <w:sz w:val="14"/>
              </w:rPr>
            </w:pPr>
            <w:r>
              <w:rPr>
                <w:rFonts w:ascii="Arial" w:hAnsi="Arial" w:cs="Arial"/>
                <w:sz w:val="14"/>
              </w:rPr>
              <w:t>5.9 x 10</w:t>
            </w:r>
            <w:r w:rsidRPr="004626E4">
              <w:rPr>
                <w:rFonts w:ascii="Arial" w:hAnsi="Arial" w:cs="Arial"/>
                <w:sz w:val="14"/>
                <w:vertAlign w:val="superscript"/>
              </w:rPr>
              <w:t>-6</w:t>
            </w:r>
            <w:r w:rsidRPr="00B07749">
              <w:rPr>
                <w:rFonts w:ascii="Arial" w:hAnsi="Arial" w:cs="Arial"/>
                <w:sz w:val="14"/>
              </w:rPr>
              <w:t xml:space="preserve"> ±</w:t>
            </w:r>
            <w:r>
              <w:rPr>
                <w:rFonts w:ascii="Arial" w:hAnsi="Arial" w:cs="Arial"/>
                <w:sz w:val="14"/>
              </w:rPr>
              <w:t xml:space="preserve"> 1.2 x 10</w:t>
            </w:r>
            <w:r w:rsidRPr="004626E4">
              <w:rPr>
                <w:rFonts w:ascii="Arial" w:hAnsi="Arial" w:cs="Arial"/>
                <w:sz w:val="14"/>
                <w:vertAlign w:val="superscript"/>
              </w:rPr>
              <w:t>-6</w:t>
            </w:r>
          </w:p>
        </w:tc>
        <w:tc>
          <w:tcPr>
            <w:tcW w:w="709" w:type="dxa"/>
            <w:tcBorders>
              <w:top w:val="single" w:sz="4" w:space="0" w:color="auto"/>
              <w:left w:val="nil"/>
              <w:bottom w:val="single" w:sz="4" w:space="0" w:color="auto"/>
              <w:right w:val="nil"/>
            </w:tcBorders>
            <w:vAlign w:val="center"/>
          </w:tcPr>
          <w:p w14:paraId="4009DDFB" w14:textId="77777777" w:rsidR="00A4346A" w:rsidRPr="0009303B" w:rsidRDefault="00A4346A" w:rsidP="00E45A40">
            <w:pPr>
              <w:pStyle w:val="LO"/>
              <w:ind w:firstLine="0"/>
              <w:jc w:val="center"/>
              <w:rPr>
                <w:rFonts w:ascii="Arial" w:hAnsi="Arial" w:cs="Arial"/>
                <w:sz w:val="14"/>
              </w:rPr>
            </w:pPr>
            <w:r>
              <w:rPr>
                <w:rFonts w:ascii="Arial" w:hAnsi="Arial" w:cs="Arial"/>
                <w:sz w:val="14"/>
              </w:rPr>
              <w:t>0.69</w:t>
            </w:r>
          </w:p>
        </w:tc>
        <w:tc>
          <w:tcPr>
            <w:tcW w:w="604" w:type="dxa"/>
            <w:tcBorders>
              <w:top w:val="single" w:sz="4" w:space="0" w:color="auto"/>
              <w:left w:val="nil"/>
              <w:bottom w:val="single" w:sz="4" w:space="0" w:color="auto"/>
              <w:right w:val="nil"/>
            </w:tcBorders>
            <w:vAlign w:val="center"/>
          </w:tcPr>
          <w:p w14:paraId="5595CFAE" w14:textId="77777777" w:rsidR="00A4346A" w:rsidRPr="0009303B" w:rsidRDefault="00A4346A" w:rsidP="00E45A40">
            <w:pPr>
              <w:pStyle w:val="LO"/>
              <w:ind w:firstLine="0"/>
              <w:jc w:val="center"/>
              <w:rPr>
                <w:rFonts w:ascii="Arial" w:hAnsi="Arial" w:cs="Arial"/>
                <w:sz w:val="14"/>
              </w:rPr>
            </w:pPr>
            <w:r>
              <w:rPr>
                <w:rFonts w:ascii="Arial" w:hAnsi="Arial" w:cs="Arial"/>
                <w:sz w:val="14"/>
              </w:rPr>
              <w:t>&lt; 0.001</w:t>
            </w:r>
          </w:p>
        </w:tc>
        <w:tc>
          <w:tcPr>
            <w:tcW w:w="1527" w:type="dxa"/>
            <w:tcBorders>
              <w:top w:val="single" w:sz="4" w:space="0" w:color="auto"/>
              <w:left w:val="nil"/>
              <w:bottom w:val="single" w:sz="4" w:space="0" w:color="auto"/>
            </w:tcBorders>
            <w:vAlign w:val="center"/>
          </w:tcPr>
          <w:p w14:paraId="6F4D3CD2" w14:textId="77777777" w:rsidR="00A4346A" w:rsidRPr="00E23AE2" w:rsidRDefault="00A4346A" w:rsidP="00E45A40">
            <w:pPr>
              <w:pStyle w:val="LO"/>
              <w:ind w:firstLine="0"/>
              <w:jc w:val="center"/>
              <w:rPr>
                <w:rFonts w:ascii="Arial" w:hAnsi="Arial" w:cs="Arial"/>
                <w:sz w:val="14"/>
              </w:rPr>
            </w:pPr>
            <w:r w:rsidRPr="00E23AE2">
              <w:rPr>
                <w:rFonts w:ascii="Arial" w:hAnsi="Arial" w:cs="Arial"/>
                <w:sz w:val="14"/>
              </w:rPr>
              <w:t>0.05</w:t>
            </w:r>
            <w:r>
              <w:rPr>
                <w:rFonts w:ascii="Arial" w:hAnsi="Arial" w:cs="Arial"/>
                <w:sz w:val="14"/>
              </w:rPr>
              <w:t>1</w:t>
            </w:r>
            <w:r w:rsidRPr="00E23AE2">
              <w:rPr>
                <w:rFonts w:ascii="Arial" w:hAnsi="Arial" w:cs="Arial"/>
                <w:sz w:val="14"/>
              </w:rPr>
              <w:t xml:space="preserve"> ± 0.01</w:t>
            </w:r>
            <w:r>
              <w:rPr>
                <w:rFonts w:ascii="Arial" w:hAnsi="Arial" w:cs="Arial"/>
                <w:sz w:val="14"/>
              </w:rPr>
              <w:t>0</w:t>
            </w:r>
          </w:p>
        </w:tc>
        <w:tc>
          <w:tcPr>
            <w:tcW w:w="562" w:type="dxa"/>
            <w:tcBorders>
              <w:top w:val="single" w:sz="4" w:space="0" w:color="auto"/>
              <w:bottom w:val="single" w:sz="4" w:space="0" w:color="auto"/>
            </w:tcBorders>
            <w:vAlign w:val="center"/>
          </w:tcPr>
          <w:p w14:paraId="012332BD" w14:textId="77777777" w:rsidR="00A4346A" w:rsidRPr="00E23AE2" w:rsidRDefault="00A4346A" w:rsidP="00E45A40">
            <w:pPr>
              <w:pStyle w:val="LO"/>
              <w:ind w:firstLine="0"/>
              <w:jc w:val="center"/>
              <w:rPr>
                <w:rFonts w:ascii="Arial" w:hAnsi="Arial" w:cs="Arial"/>
                <w:sz w:val="14"/>
              </w:rPr>
            </w:pPr>
            <w:r w:rsidRPr="00E23AE2">
              <w:rPr>
                <w:rFonts w:ascii="Arial" w:hAnsi="Arial" w:cs="Arial"/>
                <w:sz w:val="14"/>
              </w:rPr>
              <w:t>0.70</w:t>
            </w:r>
          </w:p>
        </w:tc>
        <w:tc>
          <w:tcPr>
            <w:tcW w:w="708" w:type="dxa"/>
            <w:tcBorders>
              <w:top w:val="single" w:sz="4" w:space="0" w:color="auto"/>
              <w:bottom w:val="single" w:sz="4" w:space="0" w:color="auto"/>
            </w:tcBorders>
            <w:vAlign w:val="center"/>
          </w:tcPr>
          <w:p w14:paraId="3E5E2619" w14:textId="77777777" w:rsidR="00A4346A" w:rsidRPr="004216D4" w:rsidRDefault="00A4346A" w:rsidP="00E45A40">
            <w:pPr>
              <w:pStyle w:val="LO"/>
              <w:ind w:firstLine="0"/>
              <w:jc w:val="center"/>
              <w:rPr>
                <w:rFonts w:ascii="Arial" w:hAnsi="Arial" w:cs="Arial"/>
                <w:sz w:val="14"/>
              </w:rPr>
            </w:pPr>
            <w:r w:rsidRPr="004216D4">
              <w:rPr>
                <w:rFonts w:ascii="Arial" w:hAnsi="Arial" w:cs="Arial"/>
                <w:sz w:val="14"/>
              </w:rPr>
              <w:t>&lt; 0.001</w:t>
            </w:r>
          </w:p>
        </w:tc>
      </w:tr>
      <w:tr w:rsidR="00A4346A" w:rsidRPr="0009303B" w14:paraId="5A6155A2" w14:textId="77777777" w:rsidTr="00FC2E0D">
        <w:trPr>
          <w:trHeight w:val="313"/>
        </w:trPr>
        <w:tc>
          <w:tcPr>
            <w:tcW w:w="1413" w:type="dxa"/>
            <w:vMerge w:val="restart"/>
            <w:tcBorders>
              <w:top w:val="single" w:sz="4" w:space="0" w:color="auto"/>
              <w:bottom w:val="nil"/>
            </w:tcBorders>
            <w:vAlign w:val="center"/>
          </w:tcPr>
          <w:p w14:paraId="3793CD78" w14:textId="77777777" w:rsidR="00A4346A" w:rsidRPr="00B35079" w:rsidRDefault="00A4346A" w:rsidP="00E45A40">
            <w:pPr>
              <w:pStyle w:val="LO"/>
              <w:ind w:firstLine="0"/>
              <w:jc w:val="center"/>
              <w:rPr>
                <w:rFonts w:ascii="Arial" w:hAnsi="Arial" w:cs="Arial"/>
                <w:sz w:val="14"/>
              </w:rPr>
            </w:pPr>
            <w:r w:rsidRPr="00207038">
              <w:rPr>
                <w:rFonts w:ascii="Arial" w:hAnsi="Arial" w:cs="Arial"/>
                <w:sz w:val="14"/>
                <w:vertAlign w:val="superscript"/>
              </w:rPr>
              <w:t>15</w:t>
            </w:r>
            <w:r w:rsidRPr="00207038">
              <w:rPr>
                <w:rFonts w:ascii="Arial" w:hAnsi="Arial" w:cs="Arial"/>
                <w:sz w:val="14"/>
              </w:rPr>
              <w:t>N-NO</w:t>
            </w:r>
            <w:r w:rsidRPr="00207038">
              <w:rPr>
                <w:rFonts w:ascii="Arial" w:hAnsi="Arial" w:cs="Arial"/>
                <w:sz w:val="14"/>
                <w:vertAlign w:val="subscript"/>
              </w:rPr>
              <w:t>2</w:t>
            </w:r>
            <w:r w:rsidRPr="00207038">
              <w:rPr>
                <w:rFonts w:ascii="Arial" w:hAnsi="Arial" w:cs="Arial"/>
                <w:sz w:val="14"/>
                <w:vertAlign w:val="superscript"/>
              </w:rPr>
              <w:t xml:space="preserve">- </w:t>
            </w:r>
            <w:proofErr w:type="spellStart"/>
            <w:r w:rsidRPr="00207038">
              <w:rPr>
                <w:rFonts w:ascii="Arial" w:hAnsi="Arial" w:cs="Arial"/>
                <w:sz w:val="14"/>
              </w:rPr>
              <w:t>incubation</w:t>
            </w:r>
            <w:proofErr w:type="spellEnd"/>
          </w:p>
        </w:tc>
        <w:tc>
          <w:tcPr>
            <w:tcW w:w="2344" w:type="dxa"/>
            <w:tcBorders>
              <w:top w:val="single" w:sz="4" w:space="0" w:color="auto"/>
              <w:bottom w:val="nil"/>
              <w:right w:val="nil"/>
            </w:tcBorders>
            <w:vAlign w:val="center"/>
          </w:tcPr>
          <w:p w14:paraId="3C3E5554" w14:textId="77777777" w:rsidR="00A4346A" w:rsidRDefault="00A4346A" w:rsidP="00E45A40">
            <w:pPr>
              <w:pStyle w:val="LO"/>
              <w:ind w:firstLine="0"/>
              <w:jc w:val="center"/>
              <w:rPr>
                <w:rFonts w:ascii="Arial" w:hAnsi="Arial" w:cs="Arial"/>
                <w:sz w:val="14"/>
              </w:rPr>
            </w:pPr>
            <w:proofErr w:type="spellStart"/>
            <w:r w:rsidRPr="00B35079">
              <w:rPr>
                <w:rFonts w:ascii="Arial" w:hAnsi="Arial" w:cs="Arial"/>
                <w:sz w:val="14"/>
              </w:rPr>
              <w:t>Experiment</w:t>
            </w:r>
            <w:proofErr w:type="spellEnd"/>
            <w:r w:rsidRPr="00B35079">
              <w:rPr>
                <w:rFonts w:ascii="Arial" w:hAnsi="Arial" w:cs="Arial"/>
                <w:sz w:val="14"/>
              </w:rPr>
              <w:t xml:space="preserve"> 5</w:t>
            </w:r>
            <w:r>
              <w:rPr>
                <w:rFonts w:ascii="Arial" w:hAnsi="Arial" w:cs="Arial"/>
                <w:sz w:val="14"/>
              </w:rPr>
              <w:t xml:space="preserve">, </w:t>
            </w:r>
          </w:p>
          <w:p w14:paraId="3E5C3E19" w14:textId="77777777" w:rsidR="00A4346A" w:rsidRPr="00B35079" w:rsidRDefault="00A4346A" w:rsidP="00E45A40">
            <w:pPr>
              <w:pStyle w:val="LO"/>
              <w:ind w:firstLine="0"/>
              <w:jc w:val="center"/>
              <w:rPr>
                <w:rFonts w:ascii="Arial" w:hAnsi="Arial" w:cs="Arial"/>
                <w:sz w:val="14"/>
              </w:rPr>
            </w:pPr>
            <w:r>
              <w:rPr>
                <w:rFonts w:ascii="Arial" w:hAnsi="Arial" w:cs="Arial"/>
                <w:sz w:val="14"/>
              </w:rPr>
              <w:t>Cubillas reservoir, 2021</w:t>
            </w:r>
          </w:p>
        </w:tc>
        <w:tc>
          <w:tcPr>
            <w:tcW w:w="1483" w:type="dxa"/>
            <w:tcBorders>
              <w:top w:val="single" w:sz="4" w:space="0" w:color="auto"/>
              <w:left w:val="nil"/>
              <w:bottom w:val="nil"/>
              <w:right w:val="nil"/>
            </w:tcBorders>
            <w:vAlign w:val="center"/>
          </w:tcPr>
          <w:p w14:paraId="73C722F7" w14:textId="77777777" w:rsidR="00A4346A" w:rsidRPr="0009303B" w:rsidRDefault="00A4346A" w:rsidP="00E45A40">
            <w:pPr>
              <w:pStyle w:val="LO"/>
              <w:ind w:firstLine="0"/>
              <w:jc w:val="center"/>
              <w:rPr>
                <w:rFonts w:ascii="Arial" w:hAnsi="Arial" w:cs="Arial"/>
                <w:sz w:val="14"/>
              </w:rPr>
            </w:pPr>
            <w:r>
              <w:rPr>
                <w:rFonts w:ascii="Arial" w:hAnsi="Arial" w:cs="Arial"/>
                <w:sz w:val="14"/>
              </w:rPr>
              <w:t>6.0</w:t>
            </w:r>
            <w:r w:rsidRPr="00AD1ACA">
              <w:rPr>
                <w:rFonts w:ascii="Arial" w:hAnsi="Arial" w:cs="Arial"/>
                <w:sz w:val="14"/>
              </w:rPr>
              <w:t xml:space="preserve"> x 10</w:t>
            </w:r>
            <w:r w:rsidRPr="00AD1ACA">
              <w:rPr>
                <w:rFonts w:ascii="Arial" w:hAnsi="Arial" w:cs="Arial"/>
                <w:sz w:val="14"/>
                <w:vertAlign w:val="superscript"/>
              </w:rPr>
              <w:t>-6</w:t>
            </w:r>
            <w:r w:rsidRPr="00AD1ACA">
              <w:rPr>
                <w:rFonts w:ascii="Arial" w:hAnsi="Arial" w:cs="Arial"/>
                <w:sz w:val="14"/>
              </w:rPr>
              <w:t xml:space="preserve"> ± </w:t>
            </w:r>
            <w:r>
              <w:rPr>
                <w:rFonts w:ascii="Arial" w:hAnsi="Arial" w:cs="Arial"/>
                <w:sz w:val="14"/>
              </w:rPr>
              <w:t>4.6</w:t>
            </w:r>
            <w:r w:rsidRPr="00AD1ACA">
              <w:rPr>
                <w:rFonts w:ascii="Arial" w:hAnsi="Arial" w:cs="Arial"/>
                <w:sz w:val="14"/>
              </w:rPr>
              <w:t xml:space="preserve"> x 10</w:t>
            </w:r>
            <w:r w:rsidRPr="00AD1ACA">
              <w:rPr>
                <w:rFonts w:ascii="Arial" w:hAnsi="Arial" w:cs="Arial"/>
                <w:sz w:val="14"/>
                <w:vertAlign w:val="superscript"/>
              </w:rPr>
              <w:t>-</w:t>
            </w:r>
            <w:r>
              <w:rPr>
                <w:rFonts w:ascii="Arial" w:hAnsi="Arial" w:cs="Arial"/>
                <w:sz w:val="14"/>
                <w:vertAlign w:val="superscript"/>
              </w:rPr>
              <w:t>7</w:t>
            </w:r>
          </w:p>
        </w:tc>
        <w:tc>
          <w:tcPr>
            <w:tcW w:w="709" w:type="dxa"/>
            <w:tcBorders>
              <w:top w:val="single" w:sz="4" w:space="0" w:color="auto"/>
              <w:left w:val="nil"/>
              <w:bottom w:val="nil"/>
              <w:right w:val="nil"/>
            </w:tcBorders>
            <w:vAlign w:val="center"/>
          </w:tcPr>
          <w:p w14:paraId="39954E6C" w14:textId="77777777" w:rsidR="00A4346A" w:rsidRPr="0009303B" w:rsidRDefault="00A4346A" w:rsidP="00E45A40">
            <w:pPr>
              <w:pStyle w:val="LO"/>
              <w:ind w:firstLine="0"/>
              <w:jc w:val="center"/>
              <w:rPr>
                <w:rFonts w:ascii="Arial" w:hAnsi="Arial" w:cs="Arial"/>
                <w:sz w:val="14"/>
              </w:rPr>
            </w:pPr>
            <w:r>
              <w:rPr>
                <w:rFonts w:ascii="Arial" w:hAnsi="Arial" w:cs="Arial"/>
                <w:sz w:val="14"/>
              </w:rPr>
              <w:t>0.97</w:t>
            </w:r>
          </w:p>
        </w:tc>
        <w:tc>
          <w:tcPr>
            <w:tcW w:w="604" w:type="dxa"/>
            <w:tcBorders>
              <w:top w:val="single" w:sz="4" w:space="0" w:color="auto"/>
              <w:left w:val="nil"/>
              <w:bottom w:val="nil"/>
              <w:right w:val="nil"/>
            </w:tcBorders>
            <w:vAlign w:val="center"/>
          </w:tcPr>
          <w:p w14:paraId="2FEE6645" w14:textId="77777777" w:rsidR="00A4346A" w:rsidRPr="0009303B" w:rsidRDefault="00A4346A" w:rsidP="00E45A40">
            <w:pPr>
              <w:pStyle w:val="LO"/>
              <w:ind w:firstLine="0"/>
              <w:jc w:val="center"/>
              <w:rPr>
                <w:rFonts w:ascii="Arial" w:hAnsi="Arial" w:cs="Arial"/>
                <w:sz w:val="14"/>
              </w:rPr>
            </w:pPr>
            <w:r>
              <w:rPr>
                <w:rFonts w:ascii="Arial" w:hAnsi="Arial" w:cs="Arial"/>
                <w:sz w:val="14"/>
              </w:rPr>
              <w:t>&lt; 0.001</w:t>
            </w:r>
          </w:p>
        </w:tc>
        <w:tc>
          <w:tcPr>
            <w:tcW w:w="1527" w:type="dxa"/>
            <w:tcBorders>
              <w:top w:val="single" w:sz="4" w:space="0" w:color="auto"/>
              <w:left w:val="nil"/>
              <w:bottom w:val="nil"/>
            </w:tcBorders>
            <w:vAlign w:val="center"/>
          </w:tcPr>
          <w:p w14:paraId="67D62128" w14:textId="77777777" w:rsidR="00A4346A" w:rsidRPr="00E23AE2" w:rsidRDefault="00A4346A" w:rsidP="00E45A40">
            <w:pPr>
              <w:pStyle w:val="LO"/>
              <w:ind w:firstLine="0"/>
              <w:jc w:val="center"/>
              <w:rPr>
                <w:rFonts w:ascii="Arial" w:hAnsi="Arial" w:cs="Arial"/>
                <w:sz w:val="14"/>
              </w:rPr>
            </w:pPr>
            <w:r w:rsidRPr="007F0AED">
              <w:rPr>
                <w:rFonts w:ascii="Arial" w:hAnsi="Arial" w:cs="Arial"/>
                <w:sz w:val="14"/>
              </w:rPr>
              <w:t>0.05</w:t>
            </w:r>
            <w:r>
              <w:rPr>
                <w:rFonts w:ascii="Arial" w:hAnsi="Arial" w:cs="Arial"/>
                <w:sz w:val="14"/>
              </w:rPr>
              <w:t>3</w:t>
            </w:r>
            <w:r w:rsidRPr="007F0AED">
              <w:rPr>
                <w:rFonts w:ascii="Arial" w:hAnsi="Arial" w:cs="Arial"/>
                <w:sz w:val="14"/>
              </w:rPr>
              <w:t xml:space="preserve"> ± 0.0</w:t>
            </w:r>
            <w:r>
              <w:rPr>
                <w:rFonts w:ascii="Arial" w:hAnsi="Arial" w:cs="Arial"/>
                <w:sz w:val="14"/>
              </w:rPr>
              <w:t>00</w:t>
            </w:r>
          </w:p>
        </w:tc>
        <w:tc>
          <w:tcPr>
            <w:tcW w:w="562" w:type="dxa"/>
            <w:tcBorders>
              <w:top w:val="single" w:sz="4" w:space="0" w:color="auto"/>
              <w:bottom w:val="nil"/>
            </w:tcBorders>
            <w:vAlign w:val="center"/>
          </w:tcPr>
          <w:p w14:paraId="1CC2EF4C" w14:textId="77777777" w:rsidR="00A4346A" w:rsidRPr="00E23AE2" w:rsidRDefault="00A4346A" w:rsidP="00E45A40">
            <w:pPr>
              <w:pStyle w:val="LO"/>
              <w:ind w:firstLine="0"/>
              <w:jc w:val="center"/>
              <w:rPr>
                <w:rFonts w:ascii="Arial" w:hAnsi="Arial" w:cs="Arial"/>
                <w:sz w:val="14"/>
              </w:rPr>
            </w:pPr>
            <w:r w:rsidRPr="00E23AE2">
              <w:rPr>
                <w:rFonts w:ascii="Arial" w:hAnsi="Arial" w:cs="Arial"/>
                <w:sz w:val="14"/>
              </w:rPr>
              <w:t>0.</w:t>
            </w:r>
            <w:r>
              <w:rPr>
                <w:rFonts w:ascii="Arial" w:hAnsi="Arial" w:cs="Arial"/>
                <w:sz w:val="14"/>
              </w:rPr>
              <w:t>97</w:t>
            </w:r>
          </w:p>
        </w:tc>
        <w:tc>
          <w:tcPr>
            <w:tcW w:w="708" w:type="dxa"/>
            <w:tcBorders>
              <w:top w:val="single" w:sz="4" w:space="0" w:color="auto"/>
              <w:bottom w:val="nil"/>
            </w:tcBorders>
            <w:vAlign w:val="center"/>
          </w:tcPr>
          <w:p w14:paraId="7D63026F" w14:textId="77777777" w:rsidR="00A4346A" w:rsidRPr="004216D4" w:rsidRDefault="00A4346A" w:rsidP="00E45A40">
            <w:pPr>
              <w:pStyle w:val="LO"/>
              <w:ind w:firstLine="0"/>
              <w:jc w:val="center"/>
              <w:rPr>
                <w:rFonts w:ascii="Arial" w:hAnsi="Arial" w:cs="Arial"/>
                <w:sz w:val="14"/>
              </w:rPr>
            </w:pPr>
            <w:r w:rsidRPr="004216D4">
              <w:rPr>
                <w:rFonts w:ascii="Arial" w:hAnsi="Arial" w:cs="Arial"/>
                <w:sz w:val="14"/>
              </w:rPr>
              <w:t>&lt; 0.001</w:t>
            </w:r>
          </w:p>
        </w:tc>
      </w:tr>
      <w:tr w:rsidR="00A4346A" w:rsidRPr="0009303B" w14:paraId="130D7E5D" w14:textId="77777777" w:rsidTr="00C63B53">
        <w:trPr>
          <w:trHeight w:val="279"/>
        </w:trPr>
        <w:tc>
          <w:tcPr>
            <w:tcW w:w="1413" w:type="dxa"/>
            <w:vMerge/>
            <w:tcBorders>
              <w:top w:val="nil"/>
              <w:bottom w:val="nil"/>
            </w:tcBorders>
            <w:vAlign w:val="center"/>
          </w:tcPr>
          <w:p w14:paraId="631F04B0" w14:textId="77777777" w:rsidR="00A4346A" w:rsidRPr="00B35079" w:rsidRDefault="00A4346A" w:rsidP="00E45A40">
            <w:pPr>
              <w:pStyle w:val="LO"/>
              <w:ind w:firstLine="0"/>
              <w:jc w:val="center"/>
              <w:rPr>
                <w:rFonts w:ascii="Arial" w:hAnsi="Arial" w:cs="Arial"/>
                <w:sz w:val="14"/>
              </w:rPr>
            </w:pPr>
          </w:p>
        </w:tc>
        <w:tc>
          <w:tcPr>
            <w:tcW w:w="2344" w:type="dxa"/>
            <w:tcBorders>
              <w:top w:val="nil"/>
              <w:bottom w:val="nil"/>
              <w:right w:val="nil"/>
            </w:tcBorders>
            <w:vAlign w:val="center"/>
          </w:tcPr>
          <w:p w14:paraId="3803AFCD" w14:textId="77777777" w:rsidR="00A4346A" w:rsidRDefault="00A4346A" w:rsidP="00E45A40">
            <w:pPr>
              <w:pStyle w:val="LO"/>
              <w:ind w:firstLine="0"/>
              <w:jc w:val="center"/>
              <w:rPr>
                <w:rFonts w:ascii="Arial" w:hAnsi="Arial" w:cs="Arial"/>
                <w:sz w:val="14"/>
              </w:rPr>
            </w:pPr>
            <w:proofErr w:type="spellStart"/>
            <w:r w:rsidRPr="00B35079">
              <w:rPr>
                <w:rFonts w:ascii="Arial" w:hAnsi="Arial" w:cs="Arial"/>
                <w:sz w:val="14"/>
              </w:rPr>
              <w:t>Experiment</w:t>
            </w:r>
            <w:proofErr w:type="spellEnd"/>
            <w:r w:rsidRPr="00B35079">
              <w:rPr>
                <w:rFonts w:ascii="Arial" w:hAnsi="Arial" w:cs="Arial"/>
                <w:sz w:val="14"/>
              </w:rPr>
              <w:t xml:space="preserve"> 6</w:t>
            </w:r>
            <w:r>
              <w:rPr>
                <w:rFonts w:ascii="Arial" w:hAnsi="Arial" w:cs="Arial"/>
                <w:sz w:val="14"/>
              </w:rPr>
              <w:t>,</w:t>
            </w:r>
          </w:p>
          <w:p w14:paraId="007C197A" w14:textId="77777777" w:rsidR="00A4346A" w:rsidRPr="00B35079" w:rsidRDefault="00A4346A" w:rsidP="00E45A40">
            <w:pPr>
              <w:pStyle w:val="LO"/>
              <w:ind w:firstLine="0"/>
              <w:jc w:val="center"/>
              <w:rPr>
                <w:rFonts w:ascii="Arial" w:hAnsi="Arial" w:cs="Arial"/>
                <w:sz w:val="14"/>
              </w:rPr>
            </w:pPr>
            <w:r>
              <w:rPr>
                <w:rFonts w:ascii="Arial" w:hAnsi="Arial" w:cs="Arial"/>
                <w:sz w:val="14"/>
              </w:rPr>
              <w:t xml:space="preserve">Motril </w:t>
            </w:r>
            <w:proofErr w:type="spellStart"/>
            <w:r>
              <w:rPr>
                <w:rFonts w:ascii="Arial" w:hAnsi="Arial" w:cs="Arial"/>
                <w:sz w:val="14"/>
              </w:rPr>
              <w:t>coast</w:t>
            </w:r>
            <w:proofErr w:type="spellEnd"/>
            <w:r>
              <w:rPr>
                <w:rFonts w:ascii="Arial" w:hAnsi="Arial" w:cs="Arial"/>
                <w:sz w:val="14"/>
              </w:rPr>
              <w:t>, 2021</w:t>
            </w:r>
          </w:p>
        </w:tc>
        <w:tc>
          <w:tcPr>
            <w:tcW w:w="1483" w:type="dxa"/>
            <w:tcBorders>
              <w:top w:val="nil"/>
              <w:left w:val="nil"/>
              <w:bottom w:val="nil"/>
              <w:right w:val="nil"/>
            </w:tcBorders>
            <w:vAlign w:val="center"/>
          </w:tcPr>
          <w:p w14:paraId="33EA142B" w14:textId="77777777" w:rsidR="00A4346A" w:rsidRPr="0009303B" w:rsidRDefault="00A4346A" w:rsidP="00E45A40">
            <w:pPr>
              <w:pStyle w:val="LO"/>
              <w:ind w:firstLine="0"/>
              <w:jc w:val="center"/>
              <w:rPr>
                <w:rFonts w:ascii="Arial" w:hAnsi="Arial" w:cs="Arial"/>
                <w:sz w:val="14"/>
              </w:rPr>
            </w:pPr>
            <w:r>
              <w:rPr>
                <w:rFonts w:ascii="Arial" w:hAnsi="Arial" w:cs="Arial"/>
                <w:sz w:val="14"/>
              </w:rPr>
              <w:t>6.4</w:t>
            </w:r>
            <w:r w:rsidRPr="00AD1ACA">
              <w:rPr>
                <w:rFonts w:ascii="Arial" w:hAnsi="Arial" w:cs="Arial"/>
                <w:sz w:val="14"/>
              </w:rPr>
              <w:t xml:space="preserve"> x 10</w:t>
            </w:r>
            <w:r w:rsidRPr="00AD1ACA">
              <w:rPr>
                <w:rFonts w:ascii="Arial" w:hAnsi="Arial" w:cs="Arial"/>
                <w:sz w:val="14"/>
                <w:vertAlign w:val="superscript"/>
              </w:rPr>
              <w:t>-6</w:t>
            </w:r>
            <w:r w:rsidRPr="00AD1ACA">
              <w:rPr>
                <w:rFonts w:ascii="Arial" w:hAnsi="Arial" w:cs="Arial"/>
                <w:sz w:val="14"/>
              </w:rPr>
              <w:t xml:space="preserve"> ± 1.</w:t>
            </w:r>
            <w:r>
              <w:rPr>
                <w:rFonts w:ascii="Arial" w:hAnsi="Arial" w:cs="Arial"/>
                <w:sz w:val="14"/>
              </w:rPr>
              <w:t>6</w:t>
            </w:r>
            <w:r w:rsidRPr="00AD1ACA">
              <w:rPr>
                <w:rFonts w:ascii="Arial" w:hAnsi="Arial" w:cs="Arial"/>
                <w:sz w:val="14"/>
              </w:rPr>
              <w:t xml:space="preserve"> x 10</w:t>
            </w:r>
            <w:r w:rsidRPr="00AD1ACA">
              <w:rPr>
                <w:rFonts w:ascii="Arial" w:hAnsi="Arial" w:cs="Arial"/>
                <w:sz w:val="14"/>
                <w:vertAlign w:val="superscript"/>
              </w:rPr>
              <w:t>-</w:t>
            </w:r>
            <w:r>
              <w:rPr>
                <w:rFonts w:ascii="Arial" w:hAnsi="Arial" w:cs="Arial"/>
                <w:sz w:val="14"/>
                <w:vertAlign w:val="superscript"/>
              </w:rPr>
              <w:t>7</w:t>
            </w:r>
          </w:p>
        </w:tc>
        <w:tc>
          <w:tcPr>
            <w:tcW w:w="709" w:type="dxa"/>
            <w:tcBorders>
              <w:top w:val="nil"/>
              <w:left w:val="nil"/>
              <w:bottom w:val="nil"/>
              <w:right w:val="nil"/>
            </w:tcBorders>
            <w:vAlign w:val="center"/>
          </w:tcPr>
          <w:p w14:paraId="36148DF7" w14:textId="77777777" w:rsidR="00A4346A" w:rsidRPr="0009303B" w:rsidRDefault="00A4346A" w:rsidP="00E45A40">
            <w:pPr>
              <w:pStyle w:val="LO"/>
              <w:ind w:firstLine="0"/>
              <w:jc w:val="center"/>
              <w:rPr>
                <w:rFonts w:ascii="Arial" w:hAnsi="Arial" w:cs="Arial"/>
                <w:sz w:val="14"/>
              </w:rPr>
            </w:pPr>
            <w:r>
              <w:rPr>
                <w:rFonts w:ascii="Arial" w:hAnsi="Arial" w:cs="Arial"/>
                <w:sz w:val="14"/>
              </w:rPr>
              <w:t>1.00</w:t>
            </w:r>
          </w:p>
        </w:tc>
        <w:tc>
          <w:tcPr>
            <w:tcW w:w="604" w:type="dxa"/>
            <w:tcBorders>
              <w:top w:val="nil"/>
              <w:left w:val="nil"/>
              <w:bottom w:val="nil"/>
              <w:right w:val="nil"/>
            </w:tcBorders>
            <w:vAlign w:val="center"/>
          </w:tcPr>
          <w:p w14:paraId="4D9701A0" w14:textId="77777777" w:rsidR="00A4346A" w:rsidRPr="0009303B" w:rsidRDefault="00A4346A" w:rsidP="00E45A40">
            <w:pPr>
              <w:pStyle w:val="LO"/>
              <w:ind w:firstLine="0"/>
              <w:jc w:val="center"/>
              <w:rPr>
                <w:rFonts w:ascii="Arial" w:hAnsi="Arial" w:cs="Arial"/>
                <w:sz w:val="14"/>
              </w:rPr>
            </w:pPr>
            <w:r>
              <w:rPr>
                <w:rFonts w:ascii="Arial" w:hAnsi="Arial" w:cs="Arial"/>
                <w:sz w:val="14"/>
              </w:rPr>
              <w:t>&lt; 0.001</w:t>
            </w:r>
          </w:p>
        </w:tc>
        <w:tc>
          <w:tcPr>
            <w:tcW w:w="1527" w:type="dxa"/>
            <w:tcBorders>
              <w:top w:val="nil"/>
              <w:left w:val="nil"/>
              <w:bottom w:val="nil"/>
            </w:tcBorders>
            <w:vAlign w:val="center"/>
          </w:tcPr>
          <w:p w14:paraId="352644E5" w14:textId="77777777" w:rsidR="00A4346A" w:rsidRPr="00E23AE2" w:rsidRDefault="00A4346A" w:rsidP="00E45A40">
            <w:pPr>
              <w:pStyle w:val="LO"/>
              <w:ind w:firstLine="0"/>
              <w:jc w:val="center"/>
              <w:rPr>
                <w:rFonts w:ascii="Arial" w:hAnsi="Arial" w:cs="Arial"/>
                <w:sz w:val="14"/>
              </w:rPr>
            </w:pPr>
            <w:r w:rsidRPr="007F0AED">
              <w:rPr>
                <w:rFonts w:ascii="Arial" w:hAnsi="Arial" w:cs="Arial"/>
                <w:sz w:val="14"/>
              </w:rPr>
              <w:t>0.05</w:t>
            </w:r>
            <w:r>
              <w:rPr>
                <w:rFonts w:ascii="Arial" w:hAnsi="Arial" w:cs="Arial"/>
                <w:sz w:val="14"/>
              </w:rPr>
              <w:t>4</w:t>
            </w:r>
            <w:r w:rsidRPr="007F0AED">
              <w:rPr>
                <w:rFonts w:ascii="Arial" w:hAnsi="Arial" w:cs="Arial"/>
                <w:sz w:val="14"/>
              </w:rPr>
              <w:t xml:space="preserve"> ± 0.0</w:t>
            </w:r>
            <w:r>
              <w:rPr>
                <w:rFonts w:ascii="Arial" w:hAnsi="Arial" w:cs="Arial"/>
                <w:sz w:val="14"/>
              </w:rPr>
              <w:t>02</w:t>
            </w:r>
          </w:p>
        </w:tc>
        <w:tc>
          <w:tcPr>
            <w:tcW w:w="562" w:type="dxa"/>
            <w:tcBorders>
              <w:top w:val="nil"/>
              <w:bottom w:val="nil"/>
            </w:tcBorders>
            <w:vAlign w:val="center"/>
          </w:tcPr>
          <w:p w14:paraId="182DE301" w14:textId="77777777" w:rsidR="00A4346A" w:rsidRPr="00E23AE2" w:rsidRDefault="00A4346A" w:rsidP="00E45A40">
            <w:pPr>
              <w:pStyle w:val="LO"/>
              <w:ind w:firstLine="0"/>
              <w:jc w:val="center"/>
              <w:rPr>
                <w:rFonts w:ascii="Arial" w:hAnsi="Arial" w:cs="Arial"/>
                <w:sz w:val="14"/>
              </w:rPr>
            </w:pPr>
            <w:r>
              <w:rPr>
                <w:rFonts w:ascii="Arial" w:hAnsi="Arial" w:cs="Arial"/>
                <w:sz w:val="14"/>
              </w:rPr>
              <w:t>1.00</w:t>
            </w:r>
          </w:p>
        </w:tc>
        <w:tc>
          <w:tcPr>
            <w:tcW w:w="708" w:type="dxa"/>
            <w:tcBorders>
              <w:top w:val="nil"/>
              <w:bottom w:val="nil"/>
            </w:tcBorders>
            <w:vAlign w:val="center"/>
          </w:tcPr>
          <w:p w14:paraId="336A60BA" w14:textId="77777777" w:rsidR="00A4346A" w:rsidRPr="004216D4" w:rsidRDefault="00A4346A" w:rsidP="00E45A40">
            <w:pPr>
              <w:pStyle w:val="LO"/>
              <w:ind w:firstLine="0"/>
              <w:jc w:val="center"/>
              <w:rPr>
                <w:rFonts w:ascii="Arial" w:hAnsi="Arial" w:cs="Arial"/>
                <w:sz w:val="14"/>
              </w:rPr>
            </w:pPr>
            <w:r w:rsidRPr="004216D4">
              <w:rPr>
                <w:rFonts w:ascii="Arial" w:hAnsi="Arial" w:cs="Arial"/>
                <w:sz w:val="14"/>
              </w:rPr>
              <w:t>&lt; 0.001</w:t>
            </w:r>
          </w:p>
        </w:tc>
      </w:tr>
      <w:tr w:rsidR="005B2E02" w:rsidRPr="0009303B" w14:paraId="73C55EAF" w14:textId="77777777" w:rsidTr="006F10E6">
        <w:trPr>
          <w:trHeight w:val="279"/>
        </w:trPr>
        <w:tc>
          <w:tcPr>
            <w:tcW w:w="1413" w:type="dxa"/>
            <w:vMerge/>
            <w:tcBorders>
              <w:top w:val="nil"/>
              <w:bottom w:val="nil"/>
            </w:tcBorders>
            <w:vAlign w:val="center"/>
          </w:tcPr>
          <w:p w14:paraId="07B57182" w14:textId="77777777" w:rsidR="005B2E02" w:rsidRPr="00B35079" w:rsidRDefault="005B2E02" w:rsidP="00E45A40">
            <w:pPr>
              <w:pStyle w:val="LO"/>
              <w:ind w:firstLine="0"/>
              <w:jc w:val="center"/>
              <w:rPr>
                <w:rFonts w:ascii="Arial" w:hAnsi="Arial" w:cs="Arial"/>
                <w:sz w:val="14"/>
              </w:rPr>
            </w:pPr>
          </w:p>
        </w:tc>
        <w:tc>
          <w:tcPr>
            <w:tcW w:w="2344" w:type="dxa"/>
            <w:tcBorders>
              <w:top w:val="nil"/>
              <w:bottom w:val="single" w:sz="4" w:space="0" w:color="auto"/>
              <w:right w:val="nil"/>
            </w:tcBorders>
            <w:vAlign w:val="center"/>
          </w:tcPr>
          <w:p w14:paraId="56D032C9" w14:textId="77777777" w:rsidR="005B2E02" w:rsidRDefault="005B2E02" w:rsidP="00E45A40">
            <w:pPr>
              <w:pStyle w:val="LO"/>
              <w:ind w:firstLine="0"/>
              <w:jc w:val="center"/>
              <w:rPr>
                <w:rFonts w:ascii="Arial" w:hAnsi="Arial" w:cs="Arial"/>
                <w:sz w:val="14"/>
              </w:rPr>
            </w:pPr>
            <w:proofErr w:type="spellStart"/>
            <w:r w:rsidRPr="00B35079">
              <w:rPr>
                <w:rFonts w:ascii="Arial" w:hAnsi="Arial" w:cs="Arial"/>
                <w:sz w:val="14"/>
              </w:rPr>
              <w:t>Experiment</w:t>
            </w:r>
            <w:proofErr w:type="spellEnd"/>
            <w:r w:rsidRPr="00B35079">
              <w:rPr>
                <w:rFonts w:ascii="Arial" w:hAnsi="Arial" w:cs="Arial"/>
                <w:sz w:val="14"/>
              </w:rPr>
              <w:t xml:space="preserve"> 7</w:t>
            </w:r>
            <w:r>
              <w:rPr>
                <w:rFonts w:ascii="Arial" w:hAnsi="Arial" w:cs="Arial"/>
                <w:sz w:val="14"/>
              </w:rPr>
              <w:t xml:space="preserve">, </w:t>
            </w:r>
          </w:p>
          <w:p w14:paraId="0C392975" w14:textId="77777777" w:rsidR="005B2E02" w:rsidRPr="00B35079" w:rsidRDefault="005B2E02" w:rsidP="00E45A40">
            <w:pPr>
              <w:pStyle w:val="LO"/>
              <w:ind w:firstLine="0"/>
              <w:jc w:val="center"/>
              <w:rPr>
                <w:rFonts w:ascii="Arial" w:hAnsi="Arial" w:cs="Arial"/>
                <w:sz w:val="14"/>
              </w:rPr>
            </w:pPr>
            <w:r>
              <w:rPr>
                <w:rFonts w:ascii="Arial" w:hAnsi="Arial" w:cs="Arial"/>
                <w:sz w:val="14"/>
              </w:rPr>
              <w:t>Boknis Eck, 2022</w:t>
            </w:r>
          </w:p>
        </w:tc>
        <w:tc>
          <w:tcPr>
            <w:tcW w:w="1483" w:type="dxa"/>
            <w:tcBorders>
              <w:top w:val="nil"/>
              <w:left w:val="nil"/>
              <w:bottom w:val="single" w:sz="4" w:space="0" w:color="auto"/>
              <w:right w:val="nil"/>
            </w:tcBorders>
            <w:vAlign w:val="center"/>
          </w:tcPr>
          <w:p w14:paraId="07F81837" w14:textId="77777777" w:rsidR="005B2E02" w:rsidRPr="0009303B" w:rsidRDefault="005B2E02" w:rsidP="00E45A40">
            <w:pPr>
              <w:pStyle w:val="LO"/>
              <w:ind w:firstLine="0"/>
              <w:jc w:val="center"/>
              <w:rPr>
                <w:rFonts w:ascii="Arial" w:hAnsi="Arial" w:cs="Arial"/>
                <w:sz w:val="14"/>
              </w:rPr>
            </w:pPr>
            <w:r>
              <w:rPr>
                <w:rFonts w:ascii="Arial" w:hAnsi="Arial" w:cs="Arial"/>
                <w:sz w:val="14"/>
              </w:rPr>
              <w:t>6.9</w:t>
            </w:r>
            <w:r w:rsidRPr="00AD1ACA">
              <w:rPr>
                <w:rFonts w:ascii="Arial" w:hAnsi="Arial" w:cs="Arial"/>
                <w:sz w:val="14"/>
              </w:rPr>
              <w:t xml:space="preserve"> x 10</w:t>
            </w:r>
            <w:r w:rsidRPr="00AD1ACA">
              <w:rPr>
                <w:rFonts w:ascii="Arial" w:hAnsi="Arial" w:cs="Arial"/>
                <w:sz w:val="14"/>
                <w:vertAlign w:val="superscript"/>
              </w:rPr>
              <w:t>-6</w:t>
            </w:r>
            <w:r w:rsidRPr="00AD1ACA">
              <w:rPr>
                <w:rFonts w:ascii="Arial" w:hAnsi="Arial" w:cs="Arial"/>
                <w:sz w:val="14"/>
              </w:rPr>
              <w:t xml:space="preserve"> ± 1.</w:t>
            </w:r>
            <w:r>
              <w:rPr>
                <w:rFonts w:ascii="Arial" w:hAnsi="Arial" w:cs="Arial"/>
                <w:sz w:val="14"/>
              </w:rPr>
              <w:t>4</w:t>
            </w:r>
            <w:r w:rsidRPr="00AD1ACA">
              <w:rPr>
                <w:rFonts w:ascii="Arial" w:hAnsi="Arial" w:cs="Arial"/>
                <w:sz w:val="14"/>
              </w:rPr>
              <w:t xml:space="preserve"> x 10</w:t>
            </w:r>
            <w:r w:rsidRPr="00AD1ACA">
              <w:rPr>
                <w:rFonts w:ascii="Arial" w:hAnsi="Arial" w:cs="Arial"/>
                <w:sz w:val="14"/>
                <w:vertAlign w:val="superscript"/>
              </w:rPr>
              <w:t>-6</w:t>
            </w:r>
          </w:p>
        </w:tc>
        <w:tc>
          <w:tcPr>
            <w:tcW w:w="709" w:type="dxa"/>
            <w:tcBorders>
              <w:top w:val="nil"/>
              <w:left w:val="nil"/>
              <w:bottom w:val="single" w:sz="4" w:space="0" w:color="auto"/>
              <w:right w:val="nil"/>
            </w:tcBorders>
            <w:vAlign w:val="center"/>
          </w:tcPr>
          <w:p w14:paraId="53C5BDFC" w14:textId="77777777" w:rsidR="005B2E02" w:rsidRPr="0009303B" w:rsidRDefault="005B2E02" w:rsidP="00E45A40">
            <w:pPr>
              <w:pStyle w:val="LO"/>
              <w:ind w:firstLine="0"/>
              <w:jc w:val="center"/>
              <w:rPr>
                <w:rFonts w:ascii="Arial" w:hAnsi="Arial" w:cs="Arial"/>
                <w:sz w:val="14"/>
              </w:rPr>
            </w:pPr>
            <w:r>
              <w:rPr>
                <w:rFonts w:ascii="Arial" w:hAnsi="Arial" w:cs="Arial"/>
                <w:sz w:val="14"/>
              </w:rPr>
              <w:t>0.89</w:t>
            </w:r>
          </w:p>
        </w:tc>
        <w:tc>
          <w:tcPr>
            <w:tcW w:w="604" w:type="dxa"/>
            <w:tcBorders>
              <w:top w:val="nil"/>
              <w:left w:val="nil"/>
              <w:bottom w:val="single" w:sz="4" w:space="0" w:color="auto"/>
              <w:right w:val="nil"/>
            </w:tcBorders>
            <w:vAlign w:val="center"/>
          </w:tcPr>
          <w:p w14:paraId="64165BBD" w14:textId="77777777" w:rsidR="005B2E02" w:rsidRPr="0009303B" w:rsidRDefault="005B2E02" w:rsidP="00E45A40">
            <w:pPr>
              <w:pStyle w:val="LO"/>
              <w:ind w:firstLine="0"/>
              <w:jc w:val="center"/>
              <w:rPr>
                <w:rFonts w:ascii="Arial" w:hAnsi="Arial" w:cs="Arial"/>
                <w:sz w:val="14"/>
              </w:rPr>
            </w:pPr>
            <w:r>
              <w:rPr>
                <w:rFonts w:ascii="Arial" w:hAnsi="Arial" w:cs="Arial"/>
                <w:sz w:val="14"/>
              </w:rPr>
              <w:t>&lt; 0.05</w:t>
            </w:r>
          </w:p>
        </w:tc>
        <w:tc>
          <w:tcPr>
            <w:tcW w:w="2797" w:type="dxa"/>
            <w:gridSpan w:val="3"/>
            <w:tcBorders>
              <w:top w:val="nil"/>
              <w:left w:val="nil"/>
              <w:bottom w:val="single" w:sz="4" w:space="0" w:color="auto"/>
            </w:tcBorders>
            <w:vAlign w:val="center"/>
          </w:tcPr>
          <w:p w14:paraId="05283D53" w14:textId="3809EBE6" w:rsidR="005B2E02" w:rsidRPr="005B2E02" w:rsidRDefault="005B2E02" w:rsidP="005B2E02">
            <w:pPr>
              <w:pStyle w:val="LO"/>
              <w:ind w:firstLine="0"/>
              <w:jc w:val="center"/>
              <w:rPr>
                <w:rFonts w:ascii="Arial" w:hAnsi="Arial" w:cs="Arial"/>
                <w:sz w:val="14"/>
              </w:rPr>
            </w:pPr>
            <w:proofErr w:type="spellStart"/>
            <w:r>
              <w:rPr>
                <w:rFonts w:ascii="Arial" w:hAnsi="Arial" w:cs="Arial"/>
                <w:sz w:val="14"/>
              </w:rPr>
              <w:t>n.d</w:t>
            </w:r>
            <w:proofErr w:type="spellEnd"/>
            <w:r>
              <w:rPr>
                <w:rFonts w:ascii="Arial" w:hAnsi="Arial" w:cs="Arial"/>
                <w:sz w:val="14"/>
              </w:rPr>
              <w:t>.</w:t>
            </w:r>
          </w:p>
        </w:tc>
      </w:tr>
      <w:tr w:rsidR="00A4346A" w:rsidRPr="0009303B" w14:paraId="7FAF42F0" w14:textId="77777777" w:rsidTr="00F02496">
        <w:trPr>
          <w:trHeight w:val="279"/>
        </w:trPr>
        <w:tc>
          <w:tcPr>
            <w:tcW w:w="1413" w:type="dxa"/>
            <w:tcBorders>
              <w:top w:val="nil"/>
              <w:bottom w:val="single" w:sz="4" w:space="0" w:color="auto"/>
            </w:tcBorders>
            <w:vAlign w:val="center"/>
          </w:tcPr>
          <w:p w14:paraId="75CE4EFD" w14:textId="74992FCD" w:rsidR="00A4346A" w:rsidRPr="007C180A" w:rsidRDefault="00A4346A" w:rsidP="00E45A40">
            <w:pPr>
              <w:pStyle w:val="LO"/>
              <w:ind w:firstLine="0"/>
              <w:jc w:val="center"/>
              <w:rPr>
                <w:rFonts w:ascii="Arial" w:hAnsi="Arial" w:cs="Arial"/>
                <w:sz w:val="14"/>
                <w:lang w:val="en-US"/>
              </w:rPr>
            </w:pPr>
          </w:p>
        </w:tc>
        <w:tc>
          <w:tcPr>
            <w:tcW w:w="2344" w:type="dxa"/>
            <w:tcBorders>
              <w:top w:val="single" w:sz="4" w:space="0" w:color="auto"/>
              <w:bottom w:val="single" w:sz="4" w:space="0" w:color="auto"/>
              <w:right w:val="nil"/>
            </w:tcBorders>
            <w:vAlign w:val="center"/>
          </w:tcPr>
          <w:p w14:paraId="06B94403" w14:textId="2D8D4100" w:rsidR="00A4346A" w:rsidRPr="00B35079" w:rsidRDefault="00BA0D13" w:rsidP="00E45A40">
            <w:pPr>
              <w:pStyle w:val="LO"/>
              <w:ind w:firstLine="0"/>
              <w:jc w:val="center"/>
              <w:rPr>
                <w:rFonts w:ascii="Arial" w:hAnsi="Arial" w:cs="Arial"/>
                <w:sz w:val="14"/>
              </w:rPr>
            </w:pPr>
            <w:proofErr w:type="spellStart"/>
            <w:r>
              <w:rPr>
                <w:rFonts w:ascii="Arial" w:hAnsi="Arial" w:cs="Arial"/>
                <w:sz w:val="14"/>
              </w:rPr>
              <w:t>Experiments</w:t>
            </w:r>
            <w:proofErr w:type="spellEnd"/>
            <w:r>
              <w:rPr>
                <w:rFonts w:ascii="Arial" w:hAnsi="Arial" w:cs="Arial"/>
                <w:sz w:val="14"/>
              </w:rPr>
              <w:t xml:space="preserve"> 5 – 7 </w:t>
            </w:r>
            <w:proofErr w:type="spellStart"/>
            <w:r>
              <w:rPr>
                <w:rFonts w:ascii="Arial" w:hAnsi="Arial" w:cs="Arial"/>
                <w:sz w:val="14"/>
              </w:rPr>
              <w:t>combined</w:t>
            </w:r>
            <w:proofErr w:type="spellEnd"/>
          </w:p>
        </w:tc>
        <w:tc>
          <w:tcPr>
            <w:tcW w:w="1483" w:type="dxa"/>
            <w:tcBorders>
              <w:top w:val="single" w:sz="4" w:space="0" w:color="auto"/>
              <w:left w:val="nil"/>
              <w:bottom w:val="single" w:sz="4" w:space="0" w:color="auto"/>
              <w:right w:val="nil"/>
            </w:tcBorders>
            <w:vAlign w:val="center"/>
          </w:tcPr>
          <w:p w14:paraId="0C72E38F" w14:textId="75FE1255" w:rsidR="00A4346A" w:rsidRPr="0009303B" w:rsidRDefault="00360814" w:rsidP="00E45A40">
            <w:pPr>
              <w:pStyle w:val="LO"/>
              <w:ind w:firstLine="0"/>
              <w:jc w:val="center"/>
              <w:rPr>
                <w:rFonts w:ascii="Arial" w:hAnsi="Arial" w:cs="Arial"/>
                <w:sz w:val="14"/>
              </w:rPr>
            </w:pPr>
            <w:r>
              <w:rPr>
                <w:rFonts w:ascii="Arial" w:hAnsi="Arial" w:cs="Arial"/>
                <w:sz w:val="14"/>
              </w:rPr>
              <w:t>6.3</w:t>
            </w:r>
            <w:r w:rsidR="00A4346A" w:rsidRPr="00AD1ACA">
              <w:rPr>
                <w:rFonts w:ascii="Arial" w:hAnsi="Arial" w:cs="Arial"/>
                <w:sz w:val="14"/>
              </w:rPr>
              <w:t xml:space="preserve"> x 10</w:t>
            </w:r>
            <w:r w:rsidR="00A4346A" w:rsidRPr="00AD1ACA">
              <w:rPr>
                <w:rFonts w:ascii="Arial" w:hAnsi="Arial" w:cs="Arial"/>
                <w:sz w:val="14"/>
                <w:vertAlign w:val="superscript"/>
              </w:rPr>
              <w:t>-6</w:t>
            </w:r>
            <w:r w:rsidR="00A4346A" w:rsidRPr="00AD1ACA">
              <w:rPr>
                <w:rFonts w:ascii="Arial" w:hAnsi="Arial" w:cs="Arial"/>
                <w:sz w:val="14"/>
              </w:rPr>
              <w:t xml:space="preserve"> ± </w:t>
            </w:r>
            <w:r>
              <w:rPr>
                <w:rFonts w:ascii="Arial" w:hAnsi="Arial" w:cs="Arial"/>
                <w:sz w:val="14"/>
              </w:rPr>
              <w:t>2.4</w:t>
            </w:r>
            <w:r w:rsidR="00A4346A" w:rsidRPr="00AD1ACA">
              <w:rPr>
                <w:rFonts w:ascii="Arial" w:hAnsi="Arial" w:cs="Arial"/>
                <w:sz w:val="14"/>
              </w:rPr>
              <w:t xml:space="preserve"> x 10</w:t>
            </w:r>
            <w:r w:rsidR="00A4346A" w:rsidRPr="00AD1ACA">
              <w:rPr>
                <w:rFonts w:ascii="Arial" w:hAnsi="Arial" w:cs="Arial"/>
                <w:sz w:val="14"/>
                <w:vertAlign w:val="superscript"/>
              </w:rPr>
              <w:t>-</w:t>
            </w:r>
            <w:r w:rsidR="00A4346A">
              <w:rPr>
                <w:rFonts w:ascii="Arial" w:hAnsi="Arial" w:cs="Arial"/>
                <w:sz w:val="14"/>
                <w:vertAlign w:val="superscript"/>
              </w:rPr>
              <w:t>7</w:t>
            </w:r>
          </w:p>
        </w:tc>
        <w:tc>
          <w:tcPr>
            <w:tcW w:w="709" w:type="dxa"/>
            <w:tcBorders>
              <w:top w:val="single" w:sz="4" w:space="0" w:color="auto"/>
              <w:left w:val="nil"/>
              <w:bottom w:val="single" w:sz="4" w:space="0" w:color="auto"/>
              <w:right w:val="nil"/>
            </w:tcBorders>
            <w:vAlign w:val="center"/>
          </w:tcPr>
          <w:p w14:paraId="2E90AED4" w14:textId="15863721" w:rsidR="00A4346A" w:rsidRPr="0009303B" w:rsidRDefault="00A4346A" w:rsidP="00E45A40">
            <w:pPr>
              <w:pStyle w:val="LO"/>
              <w:ind w:firstLine="0"/>
              <w:jc w:val="center"/>
              <w:rPr>
                <w:rFonts w:ascii="Arial" w:hAnsi="Arial" w:cs="Arial"/>
                <w:sz w:val="14"/>
              </w:rPr>
            </w:pPr>
            <w:r>
              <w:rPr>
                <w:rFonts w:ascii="Arial" w:hAnsi="Arial" w:cs="Arial"/>
                <w:sz w:val="14"/>
              </w:rPr>
              <w:t>0.</w:t>
            </w:r>
            <w:r w:rsidR="00360814">
              <w:rPr>
                <w:rFonts w:ascii="Arial" w:hAnsi="Arial" w:cs="Arial"/>
                <w:sz w:val="14"/>
              </w:rPr>
              <w:t>98</w:t>
            </w:r>
          </w:p>
        </w:tc>
        <w:tc>
          <w:tcPr>
            <w:tcW w:w="604" w:type="dxa"/>
            <w:tcBorders>
              <w:top w:val="single" w:sz="4" w:space="0" w:color="auto"/>
              <w:left w:val="nil"/>
              <w:bottom w:val="single" w:sz="4" w:space="0" w:color="auto"/>
              <w:right w:val="nil"/>
            </w:tcBorders>
            <w:vAlign w:val="center"/>
          </w:tcPr>
          <w:p w14:paraId="7F8FD899" w14:textId="77777777" w:rsidR="00A4346A" w:rsidRPr="0009303B" w:rsidRDefault="00A4346A" w:rsidP="00E45A40">
            <w:pPr>
              <w:pStyle w:val="LO"/>
              <w:ind w:firstLine="0"/>
              <w:jc w:val="center"/>
              <w:rPr>
                <w:rFonts w:ascii="Arial" w:hAnsi="Arial" w:cs="Arial"/>
                <w:sz w:val="14"/>
              </w:rPr>
            </w:pPr>
            <w:r>
              <w:rPr>
                <w:rFonts w:ascii="Arial" w:hAnsi="Arial" w:cs="Arial"/>
                <w:sz w:val="14"/>
              </w:rPr>
              <w:t>&lt; 0.001</w:t>
            </w:r>
          </w:p>
        </w:tc>
        <w:tc>
          <w:tcPr>
            <w:tcW w:w="1527" w:type="dxa"/>
            <w:tcBorders>
              <w:top w:val="single" w:sz="4" w:space="0" w:color="auto"/>
              <w:left w:val="nil"/>
              <w:bottom w:val="single" w:sz="4" w:space="0" w:color="auto"/>
            </w:tcBorders>
            <w:vAlign w:val="center"/>
          </w:tcPr>
          <w:p w14:paraId="4C7560C4" w14:textId="448B535E" w:rsidR="00A4346A" w:rsidRPr="00E23AE2" w:rsidRDefault="00A4346A" w:rsidP="00E45A40">
            <w:pPr>
              <w:pStyle w:val="LO"/>
              <w:ind w:firstLine="0"/>
              <w:jc w:val="center"/>
              <w:rPr>
                <w:rFonts w:ascii="Arial" w:hAnsi="Arial" w:cs="Arial"/>
                <w:sz w:val="14"/>
              </w:rPr>
            </w:pPr>
            <w:r w:rsidRPr="007F0AED">
              <w:rPr>
                <w:rFonts w:ascii="Arial" w:hAnsi="Arial" w:cs="Arial"/>
                <w:sz w:val="14"/>
              </w:rPr>
              <w:t>0.0</w:t>
            </w:r>
            <w:r w:rsidR="00DF7F3E">
              <w:rPr>
                <w:rFonts w:ascii="Arial" w:hAnsi="Arial" w:cs="Arial"/>
                <w:sz w:val="14"/>
              </w:rPr>
              <w:t>5</w:t>
            </w:r>
            <w:r w:rsidR="00C73B4F">
              <w:rPr>
                <w:rFonts w:ascii="Arial" w:hAnsi="Arial" w:cs="Arial"/>
                <w:sz w:val="14"/>
              </w:rPr>
              <w:t>4</w:t>
            </w:r>
            <w:r w:rsidRPr="007F0AED">
              <w:rPr>
                <w:rFonts w:ascii="Arial" w:hAnsi="Arial" w:cs="Arial"/>
                <w:sz w:val="14"/>
              </w:rPr>
              <w:t xml:space="preserve"> ± 0.0</w:t>
            </w:r>
            <w:r>
              <w:rPr>
                <w:rFonts w:ascii="Arial" w:hAnsi="Arial" w:cs="Arial"/>
                <w:sz w:val="14"/>
              </w:rPr>
              <w:t>0</w:t>
            </w:r>
            <w:r w:rsidR="00C73B4F">
              <w:rPr>
                <w:rFonts w:ascii="Arial" w:hAnsi="Arial" w:cs="Arial"/>
                <w:sz w:val="14"/>
              </w:rPr>
              <w:t>2</w:t>
            </w:r>
          </w:p>
        </w:tc>
        <w:tc>
          <w:tcPr>
            <w:tcW w:w="562" w:type="dxa"/>
            <w:tcBorders>
              <w:top w:val="single" w:sz="4" w:space="0" w:color="auto"/>
              <w:bottom w:val="single" w:sz="4" w:space="0" w:color="auto"/>
            </w:tcBorders>
            <w:vAlign w:val="center"/>
          </w:tcPr>
          <w:p w14:paraId="4E0E0A5B" w14:textId="36F1F2E0" w:rsidR="00A4346A" w:rsidRPr="00E23AE2" w:rsidRDefault="00A4346A" w:rsidP="00E45A40">
            <w:pPr>
              <w:pStyle w:val="LO"/>
              <w:ind w:firstLine="0"/>
              <w:jc w:val="center"/>
              <w:rPr>
                <w:rFonts w:ascii="Arial" w:hAnsi="Arial" w:cs="Arial"/>
                <w:sz w:val="14"/>
              </w:rPr>
            </w:pPr>
            <w:r>
              <w:rPr>
                <w:rFonts w:ascii="Arial" w:hAnsi="Arial" w:cs="Arial"/>
                <w:sz w:val="14"/>
              </w:rPr>
              <w:t>0.</w:t>
            </w:r>
            <w:r w:rsidR="00C73B4F">
              <w:rPr>
                <w:rFonts w:ascii="Arial" w:hAnsi="Arial" w:cs="Arial"/>
                <w:sz w:val="14"/>
              </w:rPr>
              <w:t>98</w:t>
            </w:r>
          </w:p>
        </w:tc>
        <w:tc>
          <w:tcPr>
            <w:tcW w:w="708" w:type="dxa"/>
            <w:tcBorders>
              <w:top w:val="single" w:sz="4" w:space="0" w:color="auto"/>
              <w:bottom w:val="single" w:sz="4" w:space="0" w:color="auto"/>
            </w:tcBorders>
            <w:vAlign w:val="center"/>
          </w:tcPr>
          <w:p w14:paraId="0BB02605" w14:textId="77777777" w:rsidR="00A4346A" w:rsidRPr="00842D24" w:rsidRDefault="00A4346A" w:rsidP="00E45A40">
            <w:pPr>
              <w:pStyle w:val="LO"/>
              <w:ind w:firstLine="0"/>
              <w:jc w:val="center"/>
              <w:rPr>
                <w:rFonts w:ascii="Arial" w:hAnsi="Arial" w:cs="Arial"/>
                <w:color w:val="FF0000"/>
                <w:sz w:val="14"/>
              </w:rPr>
            </w:pPr>
            <w:r w:rsidRPr="004216D4">
              <w:rPr>
                <w:rFonts w:ascii="Arial" w:hAnsi="Arial" w:cs="Arial"/>
                <w:sz w:val="14"/>
              </w:rPr>
              <w:t>&lt; 0.001</w:t>
            </w:r>
          </w:p>
        </w:tc>
      </w:tr>
      <w:tr w:rsidR="00A4346A" w:rsidRPr="0009303B" w14:paraId="392ADCDC" w14:textId="77777777" w:rsidTr="005B2E02">
        <w:trPr>
          <w:trHeight w:val="279"/>
        </w:trPr>
        <w:tc>
          <w:tcPr>
            <w:tcW w:w="1413" w:type="dxa"/>
            <w:vMerge w:val="restart"/>
            <w:tcBorders>
              <w:top w:val="single" w:sz="4" w:space="0" w:color="auto"/>
            </w:tcBorders>
            <w:vAlign w:val="center"/>
          </w:tcPr>
          <w:p w14:paraId="01A7E914" w14:textId="77777777" w:rsidR="00A4346A" w:rsidRPr="00B35079" w:rsidRDefault="00A4346A" w:rsidP="00E45A40">
            <w:pPr>
              <w:pStyle w:val="LO"/>
              <w:ind w:firstLine="0"/>
              <w:jc w:val="center"/>
              <w:rPr>
                <w:rFonts w:ascii="Arial" w:hAnsi="Arial" w:cs="Arial"/>
                <w:sz w:val="14"/>
              </w:rPr>
            </w:pPr>
            <w:r w:rsidRPr="00207038">
              <w:rPr>
                <w:rFonts w:ascii="Arial" w:hAnsi="Arial" w:cs="Arial"/>
                <w:sz w:val="14"/>
                <w:vertAlign w:val="superscript"/>
              </w:rPr>
              <w:t>15</w:t>
            </w:r>
            <w:r w:rsidRPr="00207038">
              <w:rPr>
                <w:rFonts w:ascii="Arial" w:hAnsi="Arial" w:cs="Arial"/>
                <w:sz w:val="14"/>
              </w:rPr>
              <w:t>N-NO</w:t>
            </w:r>
            <w:r w:rsidRPr="00207038">
              <w:rPr>
                <w:rFonts w:ascii="Arial" w:hAnsi="Arial" w:cs="Arial"/>
                <w:sz w:val="14"/>
                <w:vertAlign w:val="subscript"/>
              </w:rPr>
              <w:t>3</w:t>
            </w:r>
            <w:r w:rsidRPr="00207038">
              <w:rPr>
                <w:rFonts w:ascii="Arial" w:hAnsi="Arial" w:cs="Arial"/>
                <w:sz w:val="14"/>
                <w:vertAlign w:val="superscript"/>
              </w:rPr>
              <w:t xml:space="preserve">- </w:t>
            </w:r>
            <w:proofErr w:type="spellStart"/>
            <w:r w:rsidRPr="00207038">
              <w:rPr>
                <w:rFonts w:ascii="Arial" w:hAnsi="Arial" w:cs="Arial"/>
                <w:sz w:val="14"/>
              </w:rPr>
              <w:t>incubation</w:t>
            </w:r>
            <w:proofErr w:type="spellEnd"/>
          </w:p>
        </w:tc>
        <w:tc>
          <w:tcPr>
            <w:tcW w:w="2344" w:type="dxa"/>
            <w:tcBorders>
              <w:top w:val="single" w:sz="4" w:space="0" w:color="auto"/>
              <w:bottom w:val="nil"/>
              <w:right w:val="nil"/>
            </w:tcBorders>
            <w:vAlign w:val="center"/>
          </w:tcPr>
          <w:p w14:paraId="21A5495B" w14:textId="77777777" w:rsidR="00A4346A" w:rsidRDefault="00A4346A" w:rsidP="00E45A40">
            <w:pPr>
              <w:pStyle w:val="LO"/>
              <w:ind w:firstLine="0"/>
              <w:jc w:val="center"/>
              <w:rPr>
                <w:rFonts w:ascii="Arial" w:hAnsi="Arial" w:cs="Arial"/>
                <w:sz w:val="14"/>
              </w:rPr>
            </w:pPr>
            <w:proofErr w:type="spellStart"/>
            <w:r w:rsidRPr="00B35079">
              <w:rPr>
                <w:rFonts w:ascii="Arial" w:hAnsi="Arial" w:cs="Arial"/>
                <w:sz w:val="14"/>
              </w:rPr>
              <w:t>Experiment</w:t>
            </w:r>
            <w:proofErr w:type="spellEnd"/>
            <w:r w:rsidRPr="00B35079">
              <w:rPr>
                <w:rFonts w:ascii="Arial" w:hAnsi="Arial" w:cs="Arial"/>
                <w:sz w:val="14"/>
              </w:rPr>
              <w:t xml:space="preserve"> 5</w:t>
            </w:r>
            <w:r>
              <w:rPr>
                <w:rFonts w:ascii="Arial" w:hAnsi="Arial" w:cs="Arial"/>
                <w:sz w:val="14"/>
              </w:rPr>
              <w:t xml:space="preserve">, </w:t>
            </w:r>
          </w:p>
          <w:p w14:paraId="5CFBFE87" w14:textId="77777777" w:rsidR="00A4346A" w:rsidRPr="00B35079" w:rsidRDefault="00A4346A" w:rsidP="00E45A40">
            <w:pPr>
              <w:pStyle w:val="LO"/>
              <w:ind w:firstLine="0"/>
              <w:jc w:val="center"/>
              <w:rPr>
                <w:rFonts w:ascii="Arial" w:hAnsi="Arial" w:cs="Arial"/>
                <w:sz w:val="14"/>
              </w:rPr>
            </w:pPr>
            <w:r>
              <w:rPr>
                <w:rFonts w:ascii="Arial" w:hAnsi="Arial" w:cs="Arial"/>
                <w:sz w:val="14"/>
              </w:rPr>
              <w:t>Cubillas reservoir, 2021</w:t>
            </w:r>
          </w:p>
        </w:tc>
        <w:tc>
          <w:tcPr>
            <w:tcW w:w="1483" w:type="dxa"/>
            <w:tcBorders>
              <w:top w:val="single" w:sz="4" w:space="0" w:color="auto"/>
              <w:left w:val="nil"/>
              <w:bottom w:val="nil"/>
              <w:right w:val="nil"/>
            </w:tcBorders>
            <w:vAlign w:val="center"/>
          </w:tcPr>
          <w:p w14:paraId="4A60578C" w14:textId="77777777" w:rsidR="00A4346A" w:rsidRPr="0009303B" w:rsidRDefault="00A4346A" w:rsidP="00E45A40">
            <w:pPr>
              <w:pStyle w:val="LO"/>
              <w:ind w:firstLine="0"/>
              <w:jc w:val="center"/>
              <w:rPr>
                <w:rFonts w:ascii="Arial" w:hAnsi="Arial" w:cs="Arial"/>
                <w:sz w:val="14"/>
              </w:rPr>
            </w:pPr>
            <w:r>
              <w:rPr>
                <w:rFonts w:ascii="Arial" w:hAnsi="Arial" w:cs="Arial"/>
                <w:sz w:val="14"/>
              </w:rPr>
              <w:t>1.6</w:t>
            </w:r>
            <w:r w:rsidRPr="00AD1ACA">
              <w:rPr>
                <w:rFonts w:ascii="Arial" w:hAnsi="Arial" w:cs="Arial"/>
                <w:sz w:val="14"/>
              </w:rPr>
              <w:t xml:space="preserve"> x 10</w:t>
            </w:r>
            <w:r w:rsidRPr="00AD1ACA">
              <w:rPr>
                <w:rFonts w:ascii="Arial" w:hAnsi="Arial" w:cs="Arial"/>
                <w:sz w:val="14"/>
                <w:vertAlign w:val="superscript"/>
              </w:rPr>
              <w:t>-</w:t>
            </w:r>
            <w:r>
              <w:rPr>
                <w:rFonts w:ascii="Arial" w:hAnsi="Arial" w:cs="Arial"/>
                <w:sz w:val="14"/>
                <w:vertAlign w:val="superscript"/>
              </w:rPr>
              <w:t>7</w:t>
            </w:r>
            <w:r w:rsidRPr="00AD1ACA">
              <w:rPr>
                <w:rFonts w:ascii="Arial" w:hAnsi="Arial" w:cs="Arial"/>
                <w:sz w:val="14"/>
              </w:rPr>
              <w:t xml:space="preserve"> ± </w:t>
            </w:r>
            <w:r>
              <w:rPr>
                <w:rFonts w:ascii="Arial" w:hAnsi="Arial" w:cs="Arial"/>
                <w:sz w:val="14"/>
              </w:rPr>
              <w:t>8.5</w:t>
            </w:r>
            <w:r w:rsidRPr="00AD1ACA">
              <w:rPr>
                <w:rFonts w:ascii="Arial" w:hAnsi="Arial" w:cs="Arial"/>
                <w:sz w:val="14"/>
              </w:rPr>
              <w:t xml:space="preserve"> x 10</w:t>
            </w:r>
            <w:r w:rsidRPr="00AD1ACA">
              <w:rPr>
                <w:rFonts w:ascii="Arial" w:hAnsi="Arial" w:cs="Arial"/>
                <w:sz w:val="14"/>
                <w:vertAlign w:val="superscript"/>
              </w:rPr>
              <w:t>-</w:t>
            </w:r>
            <w:r>
              <w:rPr>
                <w:rFonts w:ascii="Arial" w:hAnsi="Arial" w:cs="Arial"/>
                <w:sz w:val="14"/>
                <w:vertAlign w:val="superscript"/>
              </w:rPr>
              <w:t>9</w:t>
            </w:r>
          </w:p>
        </w:tc>
        <w:tc>
          <w:tcPr>
            <w:tcW w:w="709" w:type="dxa"/>
            <w:tcBorders>
              <w:top w:val="single" w:sz="4" w:space="0" w:color="auto"/>
              <w:left w:val="nil"/>
              <w:bottom w:val="nil"/>
              <w:right w:val="nil"/>
            </w:tcBorders>
            <w:vAlign w:val="center"/>
          </w:tcPr>
          <w:p w14:paraId="6D0B7790" w14:textId="77777777" w:rsidR="00A4346A" w:rsidRPr="0009303B" w:rsidRDefault="00A4346A" w:rsidP="00E45A40">
            <w:pPr>
              <w:pStyle w:val="LO"/>
              <w:ind w:firstLine="0"/>
              <w:jc w:val="center"/>
              <w:rPr>
                <w:rFonts w:ascii="Arial" w:hAnsi="Arial" w:cs="Arial"/>
                <w:sz w:val="14"/>
              </w:rPr>
            </w:pPr>
            <w:r>
              <w:rPr>
                <w:rFonts w:ascii="Arial" w:hAnsi="Arial" w:cs="Arial"/>
                <w:sz w:val="14"/>
              </w:rPr>
              <w:t>0.99</w:t>
            </w:r>
          </w:p>
        </w:tc>
        <w:tc>
          <w:tcPr>
            <w:tcW w:w="604" w:type="dxa"/>
            <w:tcBorders>
              <w:top w:val="single" w:sz="4" w:space="0" w:color="auto"/>
              <w:left w:val="nil"/>
              <w:bottom w:val="nil"/>
              <w:right w:val="nil"/>
            </w:tcBorders>
          </w:tcPr>
          <w:p w14:paraId="6BF6CA1E" w14:textId="77777777" w:rsidR="00A4346A" w:rsidRPr="0009303B" w:rsidRDefault="00A4346A" w:rsidP="00E45A40">
            <w:pPr>
              <w:pStyle w:val="LO"/>
              <w:ind w:firstLine="0"/>
              <w:jc w:val="center"/>
              <w:rPr>
                <w:rFonts w:ascii="Arial" w:hAnsi="Arial" w:cs="Arial"/>
                <w:sz w:val="14"/>
              </w:rPr>
            </w:pPr>
            <w:r w:rsidRPr="00272123">
              <w:rPr>
                <w:rFonts w:ascii="Arial" w:hAnsi="Arial" w:cs="Arial"/>
                <w:sz w:val="14"/>
              </w:rPr>
              <w:t>&lt; 0.001</w:t>
            </w:r>
          </w:p>
        </w:tc>
        <w:tc>
          <w:tcPr>
            <w:tcW w:w="1527" w:type="dxa"/>
            <w:tcBorders>
              <w:top w:val="single" w:sz="4" w:space="0" w:color="auto"/>
              <w:left w:val="nil"/>
              <w:bottom w:val="nil"/>
            </w:tcBorders>
          </w:tcPr>
          <w:p w14:paraId="75B4D602" w14:textId="77777777" w:rsidR="00A4346A" w:rsidRPr="00E23AE2" w:rsidRDefault="00A4346A" w:rsidP="00E45A40">
            <w:pPr>
              <w:pStyle w:val="LO"/>
              <w:ind w:firstLine="0"/>
              <w:jc w:val="center"/>
              <w:rPr>
                <w:rFonts w:ascii="Arial" w:hAnsi="Arial" w:cs="Arial"/>
                <w:sz w:val="14"/>
              </w:rPr>
            </w:pPr>
            <w:r>
              <w:rPr>
                <w:rFonts w:ascii="Arial" w:hAnsi="Arial" w:cs="Arial"/>
                <w:sz w:val="14"/>
              </w:rPr>
              <w:t>1.4</w:t>
            </w:r>
            <w:r w:rsidRPr="005E0EB9">
              <w:rPr>
                <w:rFonts w:ascii="Arial" w:hAnsi="Arial" w:cs="Arial"/>
                <w:sz w:val="14"/>
              </w:rPr>
              <w:t xml:space="preserve"> x 10</w:t>
            </w:r>
            <w:r w:rsidRPr="005E0EB9">
              <w:rPr>
                <w:rFonts w:ascii="Arial" w:hAnsi="Arial" w:cs="Arial"/>
                <w:sz w:val="14"/>
                <w:vertAlign w:val="superscript"/>
              </w:rPr>
              <w:t>-</w:t>
            </w:r>
            <w:r>
              <w:rPr>
                <w:rFonts w:ascii="Arial" w:hAnsi="Arial" w:cs="Arial"/>
                <w:sz w:val="14"/>
                <w:vertAlign w:val="superscript"/>
              </w:rPr>
              <w:t>3</w:t>
            </w:r>
            <w:r w:rsidRPr="005E0EB9">
              <w:rPr>
                <w:rFonts w:ascii="Arial" w:hAnsi="Arial" w:cs="Arial"/>
                <w:sz w:val="14"/>
              </w:rPr>
              <w:t xml:space="preserve"> ± </w:t>
            </w:r>
            <w:r>
              <w:rPr>
                <w:rFonts w:ascii="Arial" w:hAnsi="Arial" w:cs="Arial"/>
                <w:sz w:val="14"/>
              </w:rPr>
              <w:t>7.5</w:t>
            </w:r>
            <w:r w:rsidRPr="005E0EB9">
              <w:rPr>
                <w:rFonts w:ascii="Arial" w:hAnsi="Arial" w:cs="Arial"/>
                <w:sz w:val="14"/>
              </w:rPr>
              <w:t xml:space="preserve"> x 10</w:t>
            </w:r>
            <w:r w:rsidRPr="005E0EB9">
              <w:rPr>
                <w:rFonts w:ascii="Arial" w:hAnsi="Arial" w:cs="Arial"/>
                <w:sz w:val="14"/>
                <w:vertAlign w:val="superscript"/>
              </w:rPr>
              <w:t>-</w:t>
            </w:r>
            <w:r>
              <w:rPr>
                <w:rFonts w:ascii="Arial" w:hAnsi="Arial" w:cs="Arial"/>
                <w:sz w:val="14"/>
                <w:vertAlign w:val="superscript"/>
              </w:rPr>
              <w:t>5</w:t>
            </w:r>
          </w:p>
        </w:tc>
        <w:tc>
          <w:tcPr>
            <w:tcW w:w="562" w:type="dxa"/>
            <w:tcBorders>
              <w:top w:val="single" w:sz="4" w:space="0" w:color="auto"/>
              <w:bottom w:val="nil"/>
            </w:tcBorders>
            <w:vAlign w:val="center"/>
          </w:tcPr>
          <w:p w14:paraId="35830755" w14:textId="77777777" w:rsidR="00A4346A" w:rsidRPr="00E23AE2" w:rsidRDefault="00A4346A" w:rsidP="00E45A40">
            <w:pPr>
              <w:pStyle w:val="LO"/>
              <w:ind w:firstLine="0"/>
              <w:jc w:val="center"/>
              <w:rPr>
                <w:rFonts w:ascii="Arial" w:hAnsi="Arial" w:cs="Arial"/>
                <w:sz w:val="14"/>
              </w:rPr>
            </w:pPr>
            <w:r w:rsidRPr="00E23AE2">
              <w:rPr>
                <w:rFonts w:ascii="Arial" w:hAnsi="Arial" w:cs="Arial"/>
                <w:sz w:val="14"/>
              </w:rPr>
              <w:t>0.</w:t>
            </w:r>
            <w:r>
              <w:rPr>
                <w:rFonts w:ascii="Arial" w:hAnsi="Arial" w:cs="Arial"/>
                <w:sz w:val="14"/>
              </w:rPr>
              <w:t>98</w:t>
            </w:r>
          </w:p>
        </w:tc>
        <w:tc>
          <w:tcPr>
            <w:tcW w:w="708" w:type="dxa"/>
            <w:tcBorders>
              <w:top w:val="single" w:sz="4" w:space="0" w:color="auto"/>
              <w:bottom w:val="nil"/>
            </w:tcBorders>
            <w:vAlign w:val="center"/>
          </w:tcPr>
          <w:p w14:paraId="7EBD2469" w14:textId="77777777" w:rsidR="00A4346A" w:rsidRPr="00842D24" w:rsidRDefault="00A4346A" w:rsidP="00E45A40">
            <w:pPr>
              <w:pStyle w:val="LO"/>
              <w:ind w:firstLine="0"/>
              <w:jc w:val="center"/>
              <w:rPr>
                <w:rFonts w:ascii="Arial" w:hAnsi="Arial" w:cs="Arial"/>
                <w:color w:val="FF0000"/>
                <w:sz w:val="14"/>
              </w:rPr>
            </w:pPr>
            <w:r w:rsidRPr="004216D4">
              <w:rPr>
                <w:rFonts w:ascii="Arial" w:hAnsi="Arial" w:cs="Arial"/>
                <w:sz w:val="14"/>
              </w:rPr>
              <w:t>&lt; 0.001</w:t>
            </w:r>
          </w:p>
        </w:tc>
      </w:tr>
      <w:tr w:rsidR="00A4346A" w:rsidRPr="0009303B" w14:paraId="0B0FB752" w14:textId="77777777" w:rsidTr="005B2E02">
        <w:trPr>
          <w:trHeight w:val="453"/>
        </w:trPr>
        <w:tc>
          <w:tcPr>
            <w:tcW w:w="1413" w:type="dxa"/>
            <w:vMerge/>
            <w:vAlign w:val="center"/>
          </w:tcPr>
          <w:p w14:paraId="3C67C268" w14:textId="77777777" w:rsidR="00A4346A" w:rsidRPr="00B35079" w:rsidRDefault="00A4346A" w:rsidP="00E45A40">
            <w:pPr>
              <w:pStyle w:val="LO"/>
              <w:ind w:firstLine="0"/>
              <w:jc w:val="center"/>
              <w:rPr>
                <w:rFonts w:ascii="Arial" w:hAnsi="Arial" w:cs="Arial"/>
                <w:sz w:val="14"/>
              </w:rPr>
            </w:pPr>
          </w:p>
        </w:tc>
        <w:tc>
          <w:tcPr>
            <w:tcW w:w="2344" w:type="dxa"/>
            <w:tcBorders>
              <w:top w:val="nil"/>
              <w:bottom w:val="nil"/>
              <w:right w:val="nil"/>
            </w:tcBorders>
            <w:vAlign w:val="center"/>
          </w:tcPr>
          <w:p w14:paraId="7399EB7E" w14:textId="77777777" w:rsidR="00A4346A" w:rsidRDefault="00A4346A" w:rsidP="00E45A40">
            <w:pPr>
              <w:pStyle w:val="LO"/>
              <w:ind w:firstLine="0"/>
              <w:jc w:val="center"/>
              <w:rPr>
                <w:rFonts w:ascii="Arial" w:hAnsi="Arial" w:cs="Arial"/>
                <w:sz w:val="14"/>
              </w:rPr>
            </w:pPr>
            <w:proofErr w:type="spellStart"/>
            <w:r w:rsidRPr="00B35079">
              <w:rPr>
                <w:rFonts w:ascii="Arial" w:hAnsi="Arial" w:cs="Arial"/>
                <w:sz w:val="14"/>
              </w:rPr>
              <w:t>Experiment</w:t>
            </w:r>
            <w:proofErr w:type="spellEnd"/>
            <w:r w:rsidRPr="00B35079">
              <w:rPr>
                <w:rFonts w:ascii="Arial" w:hAnsi="Arial" w:cs="Arial"/>
                <w:sz w:val="14"/>
              </w:rPr>
              <w:t xml:space="preserve"> 6</w:t>
            </w:r>
            <w:r>
              <w:rPr>
                <w:rFonts w:ascii="Arial" w:hAnsi="Arial" w:cs="Arial"/>
                <w:sz w:val="14"/>
              </w:rPr>
              <w:t>,</w:t>
            </w:r>
          </w:p>
          <w:p w14:paraId="72EC2733" w14:textId="77777777" w:rsidR="00A4346A" w:rsidRPr="00B35079" w:rsidRDefault="00A4346A" w:rsidP="00E45A40">
            <w:pPr>
              <w:pStyle w:val="LO"/>
              <w:ind w:firstLine="0"/>
              <w:jc w:val="center"/>
              <w:rPr>
                <w:rFonts w:ascii="Arial" w:hAnsi="Arial" w:cs="Arial"/>
                <w:sz w:val="14"/>
              </w:rPr>
            </w:pPr>
            <w:r>
              <w:rPr>
                <w:rFonts w:ascii="Arial" w:hAnsi="Arial" w:cs="Arial"/>
                <w:sz w:val="14"/>
              </w:rPr>
              <w:t xml:space="preserve">Motril </w:t>
            </w:r>
            <w:proofErr w:type="spellStart"/>
            <w:r>
              <w:rPr>
                <w:rFonts w:ascii="Arial" w:hAnsi="Arial" w:cs="Arial"/>
                <w:sz w:val="14"/>
              </w:rPr>
              <w:t>coast</w:t>
            </w:r>
            <w:proofErr w:type="spellEnd"/>
            <w:r>
              <w:rPr>
                <w:rFonts w:ascii="Arial" w:hAnsi="Arial" w:cs="Arial"/>
                <w:sz w:val="14"/>
              </w:rPr>
              <w:t>, 2021</w:t>
            </w:r>
          </w:p>
        </w:tc>
        <w:tc>
          <w:tcPr>
            <w:tcW w:w="1483" w:type="dxa"/>
            <w:tcBorders>
              <w:top w:val="nil"/>
              <w:left w:val="nil"/>
              <w:bottom w:val="nil"/>
              <w:right w:val="nil"/>
            </w:tcBorders>
            <w:vAlign w:val="center"/>
          </w:tcPr>
          <w:p w14:paraId="68A8B50E" w14:textId="77777777" w:rsidR="00A4346A" w:rsidRPr="0009303B" w:rsidRDefault="00A4346A" w:rsidP="00E45A40">
            <w:pPr>
              <w:pStyle w:val="LO"/>
              <w:ind w:firstLine="0"/>
              <w:jc w:val="center"/>
              <w:rPr>
                <w:rFonts w:ascii="Arial" w:hAnsi="Arial" w:cs="Arial"/>
                <w:sz w:val="14"/>
              </w:rPr>
            </w:pPr>
            <w:r>
              <w:rPr>
                <w:rFonts w:ascii="Arial" w:hAnsi="Arial" w:cs="Arial"/>
                <w:sz w:val="14"/>
              </w:rPr>
              <w:t>1.6</w:t>
            </w:r>
            <w:r w:rsidRPr="00AD1ACA">
              <w:rPr>
                <w:rFonts w:ascii="Arial" w:hAnsi="Arial" w:cs="Arial"/>
                <w:sz w:val="14"/>
              </w:rPr>
              <w:t xml:space="preserve"> x 10</w:t>
            </w:r>
            <w:r w:rsidRPr="00AD1ACA">
              <w:rPr>
                <w:rFonts w:ascii="Arial" w:hAnsi="Arial" w:cs="Arial"/>
                <w:sz w:val="14"/>
                <w:vertAlign w:val="superscript"/>
              </w:rPr>
              <w:t>-</w:t>
            </w:r>
            <w:r>
              <w:rPr>
                <w:rFonts w:ascii="Arial" w:hAnsi="Arial" w:cs="Arial"/>
                <w:sz w:val="14"/>
                <w:vertAlign w:val="superscript"/>
              </w:rPr>
              <w:t>7</w:t>
            </w:r>
            <w:r w:rsidRPr="00AD1ACA">
              <w:rPr>
                <w:rFonts w:ascii="Arial" w:hAnsi="Arial" w:cs="Arial"/>
                <w:sz w:val="14"/>
              </w:rPr>
              <w:t xml:space="preserve"> ± </w:t>
            </w:r>
            <w:r>
              <w:rPr>
                <w:rFonts w:ascii="Arial" w:hAnsi="Arial" w:cs="Arial"/>
                <w:sz w:val="14"/>
              </w:rPr>
              <w:t>1.1</w:t>
            </w:r>
            <w:r w:rsidRPr="00AD1ACA">
              <w:rPr>
                <w:rFonts w:ascii="Arial" w:hAnsi="Arial" w:cs="Arial"/>
                <w:sz w:val="14"/>
              </w:rPr>
              <w:t xml:space="preserve"> x 10</w:t>
            </w:r>
            <w:r w:rsidRPr="00AD1ACA">
              <w:rPr>
                <w:rFonts w:ascii="Arial" w:hAnsi="Arial" w:cs="Arial"/>
                <w:sz w:val="14"/>
                <w:vertAlign w:val="superscript"/>
              </w:rPr>
              <w:t>-</w:t>
            </w:r>
            <w:r>
              <w:rPr>
                <w:rFonts w:ascii="Arial" w:hAnsi="Arial" w:cs="Arial"/>
                <w:sz w:val="14"/>
                <w:vertAlign w:val="superscript"/>
              </w:rPr>
              <w:t>8</w:t>
            </w:r>
          </w:p>
        </w:tc>
        <w:tc>
          <w:tcPr>
            <w:tcW w:w="709" w:type="dxa"/>
            <w:tcBorders>
              <w:top w:val="nil"/>
              <w:left w:val="nil"/>
              <w:bottom w:val="nil"/>
              <w:right w:val="nil"/>
            </w:tcBorders>
            <w:vAlign w:val="center"/>
          </w:tcPr>
          <w:p w14:paraId="2B36B8B9" w14:textId="77777777" w:rsidR="00A4346A" w:rsidRPr="0009303B" w:rsidRDefault="00A4346A" w:rsidP="00E45A40">
            <w:pPr>
              <w:pStyle w:val="LO"/>
              <w:ind w:firstLine="0"/>
              <w:jc w:val="center"/>
              <w:rPr>
                <w:rFonts w:ascii="Arial" w:hAnsi="Arial" w:cs="Arial"/>
                <w:sz w:val="14"/>
              </w:rPr>
            </w:pPr>
            <w:r>
              <w:rPr>
                <w:rFonts w:ascii="Arial" w:hAnsi="Arial" w:cs="Arial"/>
                <w:sz w:val="14"/>
              </w:rPr>
              <w:t>0.98</w:t>
            </w:r>
          </w:p>
        </w:tc>
        <w:tc>
          <w:tcPr>
            <w:tcW w:w="604" w:type="dxa"/>
            <w:tcBorders>
              <w:top w:val="nil"/>
              <w:left w:val="nil"/>
              <w:bottom w:val="nil"/>
              <w:right w:val="nil"/>
            </w:tcBorders>
            <w:vAlign w:val="center"/>
          </w:tcPr>
          <w:p w14:paraId="6D59547D" w14:textId="77777777" w:rsidR="00A4346A" w:rsidRPr="0009303B" w:rsidRDefault="00A4346A" w:rsidP="00BA0D13">
            <w:pPr>
              <w:pStyle w:val="LO"/>
              <w:ind w:firstLine="0"/>
              <w:jc w:val="center"/>
              <w:rPr>
                <w:rFonts w:ascii="Arial" w:hAnsi="Arial" w:cs="Arial"/>
                <w:sz w:val="14"/>
              </w:rPr>
            </w:pPr>
            <w:r w:rsidRPr="00272123">
              <w:rPr>
                <w:rFonts w:ascii="Arial" w:hAnsi="Arial" w:cs="Arial"/>
                <w:sz w:val="14"/>
              </w:rPr>
              <w:t>&lt; 0.001</w:t>
            </w:r>
          </w:p>
        </w:tc>
        <w:tc>
          <w:tcPr>
            <w:tcW w:w="1527" w:type="dxa"/>
            <w:tcBorders>
              <w:top w:val="nil"/>
              <w:left w:val="nil"/>
              <w:bottom w:val="nil"/>
            </w:tcBorders>
            <w:vAlign w:val="center"/>
          </w:tcPr>
          <w:p w14:paraId="170B43F6" w14:textId="77777777" w:rsidR="00A4346A" w:rsidRPr="00E23AE2" w:rsidRDefault="00A4346A" w:rsidP="00BA0D13">
            <w:pPr>
              <w:pStyle w:val="LO"/>
              <w:ind w:firstLine="0"/>
              <w:jc w:val="center"/>
              <w:rPr>
                <w:rFonts w:ascii="Arial" w:hAnsi="Arial" w:cs="Arial"/>
                <w:sz w:val="14"/>
              </w:rPr>
            </w:pPr>
            <w:r w:rsidRPr="00682666">
              <w:rPr>
                <w:rFonts w:ascii="Arial" w:hAnsi="Arial" w:cs="Arial"/>
                <w:sz w:val="14"/>
              </w:rPr>
              <w:t>1.4 x 10</w:t>
            </w:r>
            <w:r w:rsidRPr="00682666">
              <w:rPr>
                <w:rFonts w:ascii="Arial" w:hAnsi="Arial" w:cs="Arial"/>
                <w:sz w:val="14"/>
                <w:vertAlign w:val="superscript"/>
              </w:rPr>
              <w:t>-3</w:t>
            </w:r>
            <w:r w:rsidRPr="00682666">
              <w:rPr>
                <w:rFonts w:ascii="Arial" w:hAnsi="Arial" w:cs="Arial"/>
                <w:sz w:val="14"/>
              </w:rPr>
              <w:t xml:space="preserve"> ± </w:t>
            </w:r>
            <w:r>
              <w:rPr>
                <w:rFonts w:ascii="Arial" w:hAnsi="Arial" w:cs="Arial"/>
                <w:sz w:val="14"/>
              </w:rPr>
              <w:t>8</w:t>
            </w:r>
            <w:r w:rsidRPr="00682666">
              <w:rPr>
                <w:rFonts w:ascii="Arial" w:hAnsi="Arial" w:cs="Arial"/>
                <w:sz w:val="14"/>
              </w:rPr>
              <w:t>.5 x 10</w:t>
            </w:r>
            <w:r w:rsidRPr="00682666">
              <w:rPr>
                <w:rFonts w:ascii="Arial" w:hAnsi="Arial" w:cs="Arial"/>
                <w:sz w:val="14"/>
                <w:vertAlign w:val="superscript"/>
              </w:rPr>
              <w:t>-5</w:t>
            </w:r>
          </w:p>
        </w:tc>
        <w:tc>
          <w:tcPr>
            <w:tcW w:w="562" w:type="dxa"/>
            <w:tcBorders>
              <w:top w:val="nil"/>
              <w:bottom w:val="nil"/>
            </w:tcBorders>
            <w:vAlign w:val="center"/>
          </w:tcPr>
          <w:p w14:paraId="263AF448" w14:textId="77777777" w:rsidR="00A4346A" w:rsidRPr="00E23AE2" w:rsidRDefault="00A4346A" w:rsidP="00BA0D13">
            <w:pPr>
              <w:pStyle w:val="LO"/>
              <w:ind w:firstLine="0"/>
              <w:jc w:val="center"/>
              <w:rPr>
                <w:rFonts w:ascii="Arial" w:hAnsi="Arial" w:cs="Arial"/>
                <w:sz w:val="14"/>
              </w:rPr>
            </w:pPr>
            <w:r w:rsidRPr="00E23AE2">
              <w:rPr>
                <w:rFonts w:ascii="Arial" w:hAnsi="Arial" w:cs="Arial"/>
                <w:sz w:val="14"/>
              </w:rPr>
              <w:t>0.</w:t>
            </w:r>
            <w:r>
              <w:rPr>
                <w:rFonts w:ascii="Arial" w:hAnsi="Arial" w:cs="Arial"/>
                <w:sz w:val="14"/>
              </w:rPr>
              <w:t>98</w:t>
            </w:r>
          </w:p>
        </w:tc>
        <w:tc>
          <w:tcPr>
            <w:tcW w:w="708" w:type="dxa"/>
            <w:tcBorders>
              <w:top w:val="nil"/>
              <w:bottom w:val="nil"/>
            </w:tcBorders>
            <w:vAlign w:val="center"/>
          </w:tcPr>
          <w:p w14:paraId="3EBA45AC" w14:textId="77777777" w:rsidR="00A4346A" w:rsidRPr="00842D24" w:rsidRDefault="00A4346A" w:rsidP="00BA0D13">
            <w:pPr>
              <w:pStyle w:val="LO"/>
              <w:ind w:firstLine="0"/>
              <w:jc w:val="center"/>
              <w:rPr>
                <w:rFonts w:ascii="Arial" w:hAnsi="Arial" w:cs="Arial"/>
                <w:color w:val="FF0000"/>
                <w:sz w:val="14"/>
              </w:rPr>
            </w:pPr>
            <w:r w:rsidRPr="004216D4">
              <w:rPr>
                <w:rFonts w:ascii="Arial" w:hAnsi="Arial" w:cs="Arial"/>
                <w:sz w:val="14"/>
              </w:rPr>
              <w:t>&lt; 0.001</w:t>
            </w:r>
          </w:p>
        </w:tc>
      </w:tr>
      <w:tr w:rsidR="005B2E02" w:rsidRPr="005B2E02" w14:paraId="1EB93395" w14:textId="77777777" w:rsidTr="00AF513D">
        <w:trPr>
          <w:trHeight w:val="453"/>
        </w:trPr>
        <w:tc>
          <w:tcPr>
            <w:tcW w:w="1413" w:type="dxa"/>
            <w:vMerge/>
            <w:vAlign w:val="center"/>
          </w:tcPr>
          <w:p w14:paraId="42D65CE9" w14:textId="77777777" w:rsidR="005B2E02" w:rsidRPr="00B35079" w:rsidRDefault="005B2E02" w:rsidP="005B2E02">
            <w:pPr>
              <w:pStyle w:val="LO"/>
              <w:ind w:firstLine="0"/>
              <w:jc w:val="center"/>
              <w:rPr>
                <w:rFonts w:ascii="Arial" w:hAnsi="Arial" w:cs="Arial"/>
                <w:sz w:val="14"/>
              </w:rPr>
            </w:pPr>
          </w:p>
        </w:tc>
        <w:tc>
          <w:tcPr>
            <w:tcW w:w="2344" w:type="dxa"/>
            <w:tcBorders>
              <w:top w:val="nil"/>
              <w:bottom w:val="single" w:sz="4" w:space="0" w:color="auto"/>
              <w:right w:val="nil"/>
            </w:tcBorders>
            <w:vAlign w:val="center"/>
          </w:tcPr>
          <w:p w14:paraId="3331015B" w14:textId="77777777" w:rsidR="005B2E02" w:rsidRDefault="005B2E02" w:rsidP="005B2E02">
            <w:pPr>
              <w:pStyle w:val="LO"/>
              <w:ind w:firstLine="0"/>
              <w:jc w:val="center"/>
              <w:rPr>
                <w:rFonts w:ascii="Arial" w:hAnsi="Arial" w:cs="Arial"/>
                <w:sz w:val="14"/>
              </w:rPr>
            </w:pPr>
            <w:proofErr w:type="spellStart"/>
            <w:r w:rsidRPr="00B35079">
              <w:rPr>
                <w:rFonts w:ascii="Arial" w:hAnsi="Arial" w:cs="Arial"/>
                <w:sz w:val="14"/>
              </w:rPr>
              <w:t>Experiment</w:t>
            </w:r>
            <w:proofErr w:type="spellEnd"/>
            <w:r w:rsidRPr="00B35079">
              <w:rPr>
                <w:rFonts w:ascii="Arial" w:hAnsi="Arial" w:cs="Arial"/>
                <w:sz w:val="14"/>
              </w:rPr>
              <w:t xml:space="preserve"> 7</w:t>
            </w:r>
            <w:r>
              <w:rPr>
                <w:rFonts w:ascii="Arial" w:hAnsi="Arial" w:cs="Arial"/>
                <w:sz w:val="14"/>
              </w:rPr>
              <w:t xml:space="preserve">, </w:t>
            </w:r>
          </w:p>
          <w:p w14:paraId="34B73175" w14:textId="7A0DD65F" w:rsidR="005B2E02" w:rsidRPr="00B35079" w:rsidRDefault="005B2E02" w:rsidP="005B2E02">
            <w:pPr>
              <w:pStyle w:val="LO"/>
              <w:ind w:firstLine="0"/>
              <w:jc w:val="center"/>
              <w:rPr>
                <w:rFonts w:ascii="Arial" w:hAnsi="Arial" w:cs="Arial"/>
                <w:sz w:val="14"/>
              </w:rPr>
            </w:pPr>
            <w:r>
              <w:rPr>
                <w:rFonts w:ascii="Arial" w:hAnsi="Arial" w:cs="Arial"/>
                <w:sz w:val="14"/>
              </w:rPr>
              <w:t>Boknis Eck, 2022</w:t>
            </w:r>
          </w:p>
        </w:tc>
        <w:tc>
          <w:tcPr>
            <w:tcW w:w="5593" w:type="dxa"/>
            <w:gridSpan w:val="6"/>
            <w:tcBorders>
              <w:top w:val="nil"/>
              <w:left w:val="nil"/>
              <w:bottom w:val="single" w:sz="4" w:space="0" w:color="auto"/>
            </w:tcBorders>
            <w:vAlign w:val="center"/>
          </w:tcPr>
          <w:p w14:paraId="6995465C" w14:textId="260AC9EB" w:rsidR="005B2E02" w:rsidRPr="004216D4" w:rsidRDefault="005B2E02" w:rsidP="005B2E02">
            <w:pPr>
              <w:pStyle w:val="LO"/>
              <w:ind w:firstLine="0"/>
              <w:jc w:val="center"/>
              <w:rPr>
                <w:rFonts w:ascii="Arial" w:hAnsi="Arial" w:cs="Arial"/>
                <w:sz w:val="14"/>
              </w:rPr>
            </w:pPr>
            <w:r>
              <w:rPr>
                <w:rFonts w:ascii="Arial" w:hAnsi="Arial" w:cs="Arial"/>
                <w:sz w:val="14"/>
              </w:rPr>
              <w:t>n. s.</w:t>
            </w:r>
          </w:p>
        </w:tc>
      </w:tr>
      <w:tr w:rsidR="00A4346A" w:rsidRPr="0009303B" w14:paraId="760D1B4B" w14:textId="77777777" w:rsidTr="00676CD3">
        <w:trPr>
          <w:trHeight w:val="383"/>
        </w:trPr>
        <w:tc>
          <w:tcPr>
            <w:tcW w:w="1413" w:type="dxa"/>
            <w:vMerge/>
            <w:vAlign w:val="center"/>
          </w:tcPr>
          <w:p w14:paraId="74F8847A" w14:textId="77777777" w:rsidR="00A4346A" w:rsidRDefault="00A4346A" w:rsidP="00E45A40">
            <w:pPr>
              <w:pStyle w:val="LO"/>
              <w:ind w:firstLine="0"/>
              <w:jc w:val="center"/>
              <w:rPr>
                <w:rFonts w:ascii="Arial" w:hAnsi="Arial" w:cs="Arial"/>
                <w:sz w:val="14"/>
              </w:rPr>
            </w:pPr>
          </w:p>
        </w:tc>
        <w:tc>
          <w:tcPr>
            <w:tcW w:w="2344" w:type="dxa"/>
            <w:tcBorders>
              <w:top w:val="single" w:sz="4" w:space="0" w:color="auto"/>
              <w:bottom w:val="single" w:sz="4" w:space="0" w:color="auto"/>
              <w:right w:val="nil"/>
            </w:tcBorders>
            <w:vAlign w:val="center"/>
          </w:tcPr>
          <w:p w14:paraId="7CFF254B" w14:textId="3A07AA32" w:rsidR="00A4346A" w:rsidRPr="0009303B" w:rsidRDefault="00BA0D13" w:rsidP="00E45A40">
            <w:pPr>
              <w:pStyle w:val="LO"/>
              <w:ind w:firstLine="0"/>
              <w:jc w:val="center"/>
              <w:rPr>
                <w:rFonts w:ascii="Arial" w:hAnsi="Arial" w:cs="Arial"/>
                <w:sz w:val="14"/>
              </w:rPr>
            </w:pPr>
            <w:proofErr w:type="spellStart"/>
            <w:r>
              <w:rPr>
                <w:rFonts w:ascii="Arial" w:hAnsi="Arial" w:cs="Arial"/>
                <w:sz w:val="14"/>
              </w:rPr>
              <w:t>Experiments</w:t>
            </w:r>
            <w:proofErr w:type="spellEnd"/>
            <w:r>
              <w:rPr>
                <w:rFonts w:ascii="Arial" w:hAnsi="Arial" w:cs="Arial"/>
                <w:sz w:val="14"/>
              </w:rPr>
              <w:t xml:space="preserve"> 5 and 6 </w:t>
            </w:r>
            <w:proofErr w:type="spellStart"/>
            <w:r>
              <w:rPr>
                <w:rFonts w:ascii="Arial" w:hAnsi="Arial" w:cs="Arial"/>
                <w:sz w:val="14"/>
              </w:rPr>
              <w:t>combined</w:t>
            </w:r>
            <w:proofErr w:type="spellEnd"/>
          </w:p>
        </w:tc>
        <w:tc>
          <w:tcPr>
            <w:tcW w:w="1483" w:type="dxa"/>
            <w:tcBorders>
              <w:top w:val="single" w:sz="4" w:space="0" w:color="auto"/>
              <w:left w:val="nil"/>
              <w:bottom w:val="single" w:sz="4" w:space="0" w:color="auto"/>
              <w:right w:val="nil"/>
            </w:tcBorders>
            <w:vAlign w:val="center"/>
          </w:tcPr>
          <w:p w14:paraId="63469A84" w14:textId="77777777" w:rsidR="00A4346A" w:rsidRPr="0009303B" w:rsidRDefault="00A4346A" w:rsidP="00E45A40">
            <w:pPr>
              <w:pStyle w:val="LO"/>
              <w:ind w:firstLine="0"/>
              <w:jc w:val="center"/>
              <w:rPr>
                <w:rFonts w:ascii="Arial" w:hAnsi="Arial" w:cs="Arial"/>
                <w:sz w:val="14"/>
              </w:rPr>
            </w:pPr>
            <w:r>
              <w:rPr>
                <w:rFonts w:ascii="Arial" w:hAnsi="Arial" w:cs="Arial"/>
                <w:sz w:val="14"/>
              </w:rPr>
              <w:t>1.6</w:t>
            </w:r>
            <w:r w:rsidRPr="00AD1ACA">
              <w:rPr>
                <w:rFonts w:ascii="Arial" w:hAnsi="Arial" w:cs="Arial"/>
                <w:sz w:val="14"/>
              </w:rPr>
              <w:t xml:space="preserve"> x 10</w:t>
            </w:r>
            <w:r w:rsidRPr="00AD1ACA">
              <w:rPr>
                <w:rFonts w:ascii="Arial" w:hAnsi="Arial" w:cs="Arial"/>
                <w:sz w:val="14"/>
                <w:vertAlign w:val="superscript"/>
              </w:rPr>
              <w:t>-</w:t>
            </w:r>
            <w:r>
              <w:rPr>
                <w:rFonts w:ascii="Arial" w:hAnsi="Arial" w:cs="Arial"/>
                <w:sz w:val="14"/>
                <w:vertAlign w:val="superscript"/>
              </w:rPr>
              <w:t>7</w:t>
            </w:r>
            <w:r w:rsidRPr="00AD1ACA">
              <w:rPr>
                <w:rFonts w:ascii="Arial" w:hAnsi="Arial" w:cs="Arial"/>
                <w:sz w:val="14"/>
              </w:rPr>
              <w:t xml:space="preserve"> ± </w:t>
            </w:r>
            <w:r>
              <w:rPr>
                <w:rFonts w:ascii="Arial" w:hAnsi="Arial" w:cs="Arial"/>
                <w:sz w:val="14"/>
              </w:rPr>
              <w:t>5.8</w:t>
            </w:r>
            <w:r w:rsidRPr="00AD1ACA">
              <w:rPr>
                <w:rFonts w:ascii="Arial" w:hAnsi="Arial" w:cs="Arial"/>
                <w:sz w:val="14"/>
              </w:rPr>
              <w:t xml:space="preserve"> x 10</w:t>
            </w:r>
            <w:r w:rsidRPr="00AD1ACA">
              <w:rPr>
                <w:rFonts w:ascii="Arial" w:hAnsi="Arial" w:cs="Arial"/>
                <w:sz w:val="14"/>
                <w:vertAlign w:val="superscript"/>
              </w:rPr>
              <w:t>-</w:t>
            </w:r>
            <w:r>
              <w:rPr>
                <w:rFonts w:ascii="Arial" w:hAnsi="Arial" w:cs="Arial"/>
                <w:sz w:val="14"/>
                <w:vertAlign w:val="superscript"/>
              </w:rPr>
              <w:t>9</w:t>
            </w:r>
          </w:p>
        </w:tc>
        <w:tc>
          <w:tcPr>
            <w:tcW w:w="709" w:type="dxa"/>
            <w:tcBorders>
              <w:top w:val="single" w:sz="4" w:space="0" w:color="auto"/>
              <w:left w:val="nil"/>
              <w:bottom w:val="single" w:sz="4" w:space="0" w:color="auto"/>
              <w:right w:val="nil"/>
            </w:tcBorders>
            <w:vAlign w:val="center"/>
          </w:tcPr>
          <w:p w14:paraId="26A2A5ED" w14:textId="77777777" w:rsidR="00A4346A" w:rsidRPr="0009303B" w:rsidRDefault="00A4346A" w:rsidP="00E45A40">
            <w:pPr>
              <w:pStyle w:val="LO"/>
              <w:ind w:firstLine="0"/>
              <w:jc w:val="center"/>
              <w:rPr>
                <w:rFonts w:ascii="Arial" w:hAnsi="Arial" w:cs="Arial"/>
                <w:sz w:val="14"/>
              </w:rPr>
            </w:pPr>
            <w:r>
              <w:rPr>
                <w:rFonts w:ascii="Arial" w:hAnsi="Arial" w:cs="Arial"/>
                <w:sz w:val="14"/>
              </w:rPr>
              <w:t>0.99</w:t>
            </w:r>
          </w:p>
        </w:tc>
        <w:tc>
          <w:tcPr>
            <w:tcW w:w="604" w:type="dxa"/>
            <w:tcBorders>
              <w:top w:val="single" w:sz="4" w:space="0" w:color="auto"/>
              <w:left w:val="nil"/>
              <w:bottom w:val="single" w:sz="4" w:space="0" w:color="auto"/>
              <w:right w:val="nil"/>
            </w:tcBorders>
            <w:vAlign w:val="center"/>
          </w:tcPr>
          <w:p w14:paraId="48C4451F" w14:textId="77777777" w:rsidR="00A4346A" w:rsidRPr="0009303B" w:rsidRDefault="00A4346A" w:rsidP="00E45A40">
            <w:pPr>
              <w:pStyle w:val="LO"/>
              <w:ind w:firstLine="0"/>
              <w:jc w:val="center"/>
              <w:rPr>
                <w:rFonts w:ascii="Arial" w:hAnsi="Arial" w:cs="Arial"/>
                <w:sz w:val="14"/>
              </w:rPr>
            </w:pPr>
            <w:r w:rsidRPr="00272123">
              <w:rPr>
                <w:rFonts w:ascii="Arial" w:hAnsi="Arial" w:cs="Arial"/>
                <w:sz w:val="14"/>
              </w:rPr>
              <w:t>&lt; 0.001</w:t>
            </w:r>
          </w:p>
        </w:tc>
        <w:tc>
          <w:tcPr>
            <w:tcW w:w="1527" w:type="dxa"/>
            <w:tcBorders>
              <w:top w:val="single" w:sz="4" w:space="0" w:color="auto"/>
              <w:left w:val="nil"/>
              <w:bottom w:val="single" w:sz="4" w:space="0" w:color="auto"/>
            </w:tcBorders>
            <w:vAlign w:val="center"/>
          </w:tcPr>
          <w:p w14:paraId="2C9C8FCD" w14:textId="77777777" w:rsidR="00A4346A" w:rsidRPr="00E23AE2" w:rsidRDefault="00A4346A" w:rsidP="00676CD3">
            <w:pPr>
              <w:pStyle w:val="LO"/>
              <w:ind w:firstLine="0"/>
              <w:jc w:val="center"/>
              <w:rPr>
                <w:rFonts w:ascii="Arial" w:hAnsi="Arial" w:cs="Arial"/>
                <w:sz w:val="14"/>
              </w:rPr>
            </w:pPr>
            <w:r w:rsidRPr="00682666">
              <w:rPr>
                <w:rFonts w:ascii="Arial" w:hAnsi="Arial" w:cs="Arial"/>
                <w:sz w:val="14"/>
              </w:rPr>
              <w:t>1.4 x 10</w:t>
            </w:r>
            <w:r w:rsidRPr="00682666">
              <w:rPr>
                <w:rFonts w:ascii="Arial" w:hAnsi="Arial" w:cs="Arial"/>
                <w:sz w:val="14"/>
                <w:vertAlign w:val="superscript"/>
              </w:rPr>
              <w:t>-3</w:t>
            </w:r>
            <w:r w:rsidRPr="00682666">
              <w:rPr>
                <w:rFonts w:ascii="Arial" w:hAnsi="Arial" w:cs="Arial"/>
                <w:sz w:val="14"/>
              </w:rPr>
              <w:t xml:space="preserve"> ± </w:t>
            </w:r>
            <w:r>
              <w:rPr>
                <w:rFonts w:ascii="Arial" w:hAnsi="Arial" w:cs="Arial"/>
                <w:sz w:val="14"/>
              </w:rPr>
              <w:t>4.9</w:t>
            </w:r>
            <w:r w:rsidRPr="00682666">
              <w:rPr>
                <w:rFonts w:ascii="Arial" w:hAnsi="Arial" w:cs="Arial"/>
                <w:sz w:val="14"/>
              </w:rPr>
              <w:t xml:space="preserve"> x 10</w:t>
            </w:r>
            <w:r w:rsidRPr="00682666">
              <w:rPr>
                <w:rFonts w:ascii="Arial" w:hAnsi="Arial" w:cs="Arial"/>
                <w:sz w:val="14"/>
                <w:vertAlign w:val="superscript"/>
              </w:rPr>
              <w:t>-5</w:t>
            </w:r>
          </w:p>
        </w:tc>
        <w:tc>
          <w:tcPr>
            <w:tcW w:w="562" w:type="dxa"/>
            <w:tcBorders>
              <w:top w:val="single" w:sz="4" w:space="0" w:color="auto"/>
              <w:bottom w:val="single" w:sz="4" w:space="0" w:color="auto"/>
            </w:tcBorders>
            <w:vAlign w:val="center"/>
          </w:tcPr>
          <w:p w14:paraId="0D4587A3" w14:textId="77777777" w:rsidR="00A4346A" w:rsidRPr="00E23AE2" w:rsidRDefault="00A4346A" w:rsidP="00E45A40">
            <w:pPr>
              <w:pStyle w:val="LO"/>
              <w:ind w:firstLine="0"/>
              <w:jc w:val="center"/>
              <w:rPr>
                <w:rFonts w:ascii="Arial" w:hAnsi="Arial" w:cs="Arial"/>
                <w:sz w:val="14"/>
              </w:rPr>
            </w:pPr>
            <w:r>
              <w:rPr>
                <w:rFonts w:ascii="Arial" w:hAnsi="Arial" w:cs="Arial"/>
                <w:sz w:val="14"/>
              </w:rPr>
              <w:t>0.99</w:t>
            </w:r>
          </w:p>
        </w:tc>
        <w:tc>
          <w:tcPr>
            <w:tcW w:w="708" w:type="dxa"/>
            <w:tcBorders>
              <w:top w:val="single" w:sz="4" w:space="0" w:color="auto"/>
              <w:bottom w:val="single" w:sz="4" w:space="0" w:color="auto"/>
            </w:tcBorders>
            <w:vAlign w:val="center"/>
          </w:tcPr>
          <w:p w14:paraId="3F713BBA" w14:textId="77777777" w:rsidR="00A4346A" w:rsidRPr="00842D24" w:rsidRDefault="00A4346A" w:rsidP="00E45A40">
            <w:pPr>
              <w:pStyle w:val="LO"/>
              <w:ind w:firstLine="0"/>
              <w:jc w:val="center"/>
              <w:rPr>
                <w:rFonts w:ascii="Arial" w:hAnsi="Arial" w:cs="Arial"/>
                <w:color w:val="FF0000"/>
                <w:sz w:val="14"/>
              </w:rPr>
            </w:pPr>
            <w:r w:rsidRPr="004216D4">
              <w:rPr>
                <w:rFonts w:ascii="Arial" w:hAnsi="Arial" w:cs="Arial"/>
                <w:sz w:val="14"/>
              </w:rPr>
              <w:t>&lt; 0.001</w:t>
            </w:r>
          </w:p>
        </w:tc>
      </w:tr>
    </w:tbl>
    <w:p w14:paraId="6FDD0C72" w14:textId="77777777" w:rsidR="00A4346A" w:rsidRDefault="00A4346A" w:rsidP="00A4346A">
      <w:pPr>
        <w:rPr>
          <w:rFonts w:ascii="Arial" w:hAnsi="Arial" w:cs="Arial"/>
          <w:sz w:val="14"/>
          <w:szCs w:val="14"/>
        </w:rPr>
      </w:pPr>
    </w:p>
    <w:p w14:paraId="0E336987" w14:textId="77777777" w:rsidR="00A4346A" w:rsidRDefault="00A4346A" w:rsidP="00A4346A">
      <w:pPr>
        <w:rPr>
          <w:rFonts w:ascii="Arial" w:hAnsi="Arial" w:cs="Arial"/>
          <w:sz w:val="14"/>
          <w:szCs w:val="14"/>
        </w:rPr>
      </w:pPr>
    </w:p>
    <w:p w14:paraId="65641A1C" w14:textId="77777777" w:rsidR="00A4346A" w:rsidRDefault="00A4346A" w:rsidP="00A4346A">
      <w:pPr>
        <w:rPr>
          <w:rFonts w:ascii="Arial" w:hAnsi="Arial" w:cs="Arial"/>
          <w:sz w:val="14"/>
          <w:szCs w:val="14"/>
        </w:rPr>
      </w:pPr>
    </w:p>
    <w:p w14:paraId="4C4A9B9B" w14:textId="77777777" w:rsidR="00A4346A" w:rsidRDefault="00A4346A" w:rsidP="00A4346A"/>
    <w:p w14:paraId="5EEC89BC" w14:textId="7A61EEA1" w:rsidR="006D0D80" w:rsidRPr="0009303B" w:rsidRDefault="006D0D80" w:rsidP="00C50FFC">
      <w:pPr>
        <w:spacing w:before="60" w:after="60" w:line="360" w:lineRule="auto"/>
        <w:rPr>
          <w:rFonts w:ascii="Arial" w:hAnsi="Arial" w:cs="Arial"/>
          <w:sz w:val="14"/>
          <w:szCs w:val="14"/>
        </w:rPr>
      </w:pPr>
    </w:p>
    <w:sectPr w:rsidR="006D0D80" w:rsidRPr="0009303B" w:rsidSect="006B5F91">
      <w:type w:val="continuous"/>
      <w:pgSz w:w="12240" w:h="15840"/>
      <w:pgMar w:top="720" w:right="1094" w:bottom="720" w:left="10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no Pro">
    <w:altName w:val="Cambria"/>
    <w:panose1 w:val="020B0604020202020204"/>
    <w:charset w:val="00"/>
    <w:family w:val="roman"/>
    <w:notTrueType/>
    <w:pitch w:val="variable"/>
    <w:sig w:usb0="60000287" w:usb1="00000001" w:usb2="00000000" w:usb3="00000000" w:csb0="0000019F" w:csb1="00000000"/>
  </w:font>
  <w:font w:name="Myriad Pro Light">
    <w:altName w:val="Segoe UI Light"/>
    <w:panose1 w:val="020B0604020202020204"/>
    <w:charset w:val="00"/>
    <w:family w:val="swiss"/>
    <w:notTrueType/>
    <w:pitch w:val="variable"/>
    <w:sig w:usb0="A00002AF" w:usb1="5000204B" w:usb2="00000000" w:usb3="00000000" w:csb0="0000019F" w:csb1="00000000"/>
  </w:font>
  <w:font w:name="Times">
    <w:panose1 w:val="020B06040202020202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Caption">
    <w:altName w:val="Cambria"/>
    <w:panose1 w:val="020B0604020202020204"/>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D515B6B"/>
    <w:multiLevelType w:val="hybridMultilevel"/>
    <w:tmpl w:val="6A78E5E4"/>
    <w:lvl w:ilvl="0" w:tplc="DE5C2562">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8918E2"/>
    <w:multiLevelType w:val="hybridMultilevel"/>
    <w:tmpl w:val="8CA89FFC"/>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3" w15:restartNumberingAfterBreak="0">
    <w:nsid w:val="2A997AC6"/>
    <w:multiLevelType w:val="hybridMultilevel"/>
    <w:tmpl w:val="93F8FCAA"/>
    <w:lvl w:ilvl="0" w:tplc="425ACAB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CD60D27"/>
    <w:multiLevelType w:val="multilevel"/>
    <w:tmpl w:val="A4BA1D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79F74914"/>
    <w:multiLevelType w:val="multilevel"/>
    <w:tmpl w:val="96328B8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96267550">
    <w:abstractNumId w:val="11"/>
  </w:num>
  <w:num w:numId="2" w16cid:durableId="314992992">
    <w:abstractNumId w:val="8"/>
  </w:num>
  <w:num w:numId="3" w16cid:durableId="1100293024">
    <w:abstractNumId w:val="0"/>
  </w:num>
  <w:num w:numId="4" w16cid:durableId="355691339">
    <w:abstractNumId w:val="9"/>
  </w:num>
  <w:num w:numId="5" w16cid:durableId="2118984428">
    <w:abstractNumId w:val="6"/>
  </w:num>
  <w:num w:numId="6" w16cid:durableId="1037198955">
    <w:abstractNumId w:val="10"/>
  </w:num>
  <w:num w:numId="7" w16cid:durableId="114061944">
    <w:abstractNumId w:val="7"/>
  </w:num>
  <w:num w:numId="8" w16cid:durableId="1060398014">
    <w:abstractNumId w:val="5"/>
  </w:num>
  <w:num w:numId="9" w16cid:durableId="166604857">
    <w:abstractNumId w:val="4"/>
  </w:num>
  <w:num w:numId="10" w16cid:durableId="1337459185">
    <w:abstractNumId w:val="2"/>
  </w:num>
  <w:num w:numId="11" w16cid:durableId="28189625">
    <w:abstractNumId w:val="3"/>
  </w:num>
  <w:num w:numId="12" w16cid:durableId="1929461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220"/>
    <w:rsid w:val="000012AE"/>
    <w:rsid w:val="000044C4"/>
    <w:rsid w:val="000069E2"/>
    <w:rsid w:val="00007DAD"/>
    <w:rsid w:val="00012C1D"/>
    <w:rsid w:val="00013468"/>
    <w:rsid w:val="00014132"/>
    <w:rsid w:val="00016E16"/>
    <w:rsid w:val="00024FC6"/>
    <w:rsid w:val="00025392"/>
    <w:rsid w:val="000253B3"/>
    <w:rsid w:val="000255FC"/>
    <w:rsid w:val="00034534"/>
    <w:rsid w:val="000356EC"/>
    <w:rsid w:val="00046337"/>
    <w:rsid w:val="0005390A"/>
    <w:rsid w:val="00055B36"/>
    <w:rsid w:val="00061092"/>
    <w:rsid w:val="00065337"/>
    <w:rsid w:val="00065519"/>
    <w:rsid w:val="00066C70"/>
    <w:rsid w:val="00077207"/>
    <w:rsid w:val="00080047"/>
    <w:rsid w:val="000827D8"/>
    <w:rsid w:val="0008417D"/>
    <w:rsid w:val="000850A6"/>
    <w:rsid w:val="00090FA4"/>
    <w:rsid w:val="00091DB4"/>
    <w:rsid w:val="0009303B"/>
    <w:rsid w:val="00093118"/>
    <w:rsid w:val="0009467E"/>
    <w:rsid w:val="0009751D"/>
    <w:rsid w:val="000A2267"/>
    <w:rsid w:val="000A4C64"/>
    <w:rsid w:val="000B0230"/>
    <w:rsid w:val="000B493B"/>
    <w:rsid w:val="000B6098"/>
    <w:rsid w:val="000C28EF"/>
    <w:rsid w:val="000C48CC"/>
    <w:rsid w:val="000C6DD2"/>
    <w:rsid w:val="000C6FCB"/>
    <w:rsid w:val="000D741D"/>
    <w:rsid w:val="000D7FDB"/>
    <w:rsid w:val="000F29C9"/>
    <w:rsid w:val="000F3E51"/>
    <w:rsid w:val="000F5846"/>
    <w:rsid w:val="00103CC3"/>
    <w:rsid w:val="00104396"/>
    <w:rsid w:val="00105542"/>
    <w:rsid w:val="00107790"/>
    <w:rsid w:val="0011029E"/>
    <w:rsid w:val="001119CB"/>
    <w:rsid w:val="00113FDE"/>
    <w:rsid w:val="0011583F"/>
    <w:rsid w:val="0011750C"/>
    <w:rsid w:val="00123D30"/>
    <w:rsid w:val="00124384"/>
    <w:rsid w:val="00126E31"/>
    <w:rsid w:val="00127C4F"/>
    <w:rsid w:val="00131DF6"/>
    <w:rsid w:val="00136913"/>
    <w:rsid w:val="001513E3"/>
    <w:rsid w:val="001523D2"/>
    <w:rsid w:val="00155D28"/>
    <w:rsid w:val="00160114"/>
    <w:rsid w:val="00163A69"/>
    <w:rsid w:val="00173905"/>
    <w:rsid w:val="00173D66"/>
    <w:rsid w:val="0017627F"/>
    <w:rsid w:val="00177681"/>
    <w:rsid w:val="0017791D"/>
    <w:rsid w:val="00181BA9"/>
    <w:rsid w:val="00184D70"/>
    <w:rsid w:val="0018606C"/>
    <w:rsid w:val="00191E2A"/>
    <w:rsid w:val="0019343D"/>
    <w:rsid w:val="00196228"/>
    <w:rsid w:val="001A14D6"/>
    <w:rsid w:val="001A63A9"/>
    <w:rsid w:val="001A6CB6"/>
    <w:rsid w:val="001B28E6"/>
    <w:rsid w:val="001B4CB6"/>
    <w:rsid w:val="001B75D6"/>
    <w:rsid w:val="001C05E6"/>
    <w:rsid w:val="001C09D6"/>
    <w:rsid w:val="001C4167"/>
    <w:rsid w:val="001C7D05"/>
    <w:rsid w:val="001D2B4C"/>
    <w:rsid w:val="001E0DA6"/>
    <w:rsid w:val="001E2537"/>
    <w:rsid w:val="001E4A57"/>
    <w:rsid w:val="001E6599"/>
    <w:rsid w:val="001E6A18"/>
    <w:rsid w:val="001F270D"/>
    <w:rsid w:val="001F2837"/>
    <w:rsid w:val="002036C5"/>
    <w:rsid w:val="00206DA0"/>
    <w:rsid w:val="00207038"/>
    <w:rsid w:val="00207D4C"/>
    <w:rsid w:val="002124D3"/>
    <w:rsid w:val="00217620"/>
    <w:rsid w:val="0023109E"/>
    <w:rsid w:val="002310FD"/>
    <w:rsid w:val="00232053"/>
    <w:rsid w:val="00232D26"/>
    <w:rsid w:val="00232FE3"/>
    <w:rsid w:val="00235BD5"/>
    <w:rsid w:val="00243D4A"/>
    <w:rsid w:val="00250F00"/>
    <w:rsid w:val="002539CE"/>
    <w:rsid w:val="00255015"/>
    <w:rsid w:val="002550F9"/>
    <w:rsid w:val="00256055"/>
    <w:rsid w:val="00257033"/>
    <w:rsid w:val="00257A45"/>
    <w:rsid w:val="00262E0F"/>
    <w:rsid w:val="002774D5"/>
    <w:rsid w:val="0028076F"/>
    <w:rsid w:val="00285E2F"/>
    <w:rsid w:val="00286EAE"/>
    <w:rsid w:val="0029019A"/>
    <w:rsid w:val="0029164B"/>
    <w:rsid w:val="002A541E"/>
    <w:rsid w:val="002B5335"/>
    <w:rsid w:val="002B5A20"/>
    <w:rsid w:val="002B7A13"/>
    <w:rsid w:val="002C158B"/>
    <w:rsid w:val="002C4BF3"/>
    <w:rsid w:val="002C7CCB"/>
    <w:rsid w:val="002D75A6"/>
    <w:rsid w:val="002E7086"/>
    <w:rsid w:val="002F0471"/>
    <w:rsid w:val="002F77F9"/>
    <w:rsid w:val="00303CF2"/>
    <w:rsid w:val="00310A02"/>
    <w:rsid w:val="003119C3"/>
    <w:rsid w:val="00314975"/>
    <w:rsid w:val="0032154B"/>
    <w:rsid w:val="003325C2"/>
    <w:rsid w:val="00336FFC"/>
    <w:rsid w:val="0034080C"/>
    <w:rsid w:val="00341402"/>
    <w:rsid w:val="0034215A"/>
    <w:rsid w:val="0034259E"/>
    <w:rsid w:val="003445B0"/>
    <w:rsid w:val="0035035D"/>
    <w:rsid w:val="003536CD"/>
    <w:rsid w:val="003566CF"/>
    <w:rsid w:val="00360760"/>
    <w:rsid w:val="00360814"/>
    <w:rsid w:val="003632CA"/>
    <w:rsid w:val="003725D6"/>
    <w:rsid w:val="00381A3D"/>
    <w:rsid w:val="003900DB"/>
    <w:rsid w:val="003912A7"/>
    <w:rsid w:val="003918D2"/>
    <w:rsid w:val="00391E9E"/>
    <w:rsid w:val="003A16DC"/>
    <w:rsid w:val="003A3CB8"/>
    <w:rsid w:val="003A6370"/>
    <w:rsid w:val="003A63DD"/>
    <w:rsid w:val="003B516F"/>
    <w:rsid w:val="003B5366"/>
    <w:rsid w:val="003B6042"/>
    <w:rsid w:val="003C1974"/>
    <w:rsid w:val="003C1991"/>
    <w:rsid w:val="003C39D6"/>
    <w:rsid w:val="003C4845"/>
    <w:rsid w:val="003C6FE4"/>
    <w:rsid w:val="003D08D3"/>
    <w:rsid w:val="003D3849"/>
    <w:rsid w:val="003D79B2"/>
    <w:rsid w:val="003E129A"/>
    <w:rsid w:val="003E1FC3"/>
    <w:rsid w:val="003E3C81"/>
    <w:rsid w:val="003E6A3D"/>
    <w:rsid w:val="003F543D"/>
    <w:rsid w:val="003F7936"/>
    <w:rsid w:val="00404B89"/>
    <w:rsid w:val="004054C3"/>
    <w:rsid w:val="004056BC"/>
    <w:rsid w:val="00407715"/>
    <w:rsid w:val="00407A0C"/>
    <w:rsid w:val="00410C08"/>
    <w:rsid w:val="0041234D"/>
    <w:rsid w:val="004123B2"/>
    <w:rsid w:val="00414B10"/>
    <w:rsid w:val="0041595D"/>
    <w:rsid w:val="0041700A"/>
    <w:rsid w:val="004201E2"/>
    <w:rsid w:val="00421224"/>
    <w:rsid w:val="004230FB"/>
    <w:rsid w:val="0042422C"/>
    <w:rsid w:val="00425B9D"/>
    <w:rsid w:val="004305A1"/>
    <w:rsid w:val="00430A8E"/>
    <w:rsid w:val="00433DB3"/>
    <w:rsid w:val="004374B6"/>
    <w:rsid w:val="0043781E"/>
    <w:rsid w:val="00442E8A"/>
    <w:rsid w:val="00443456"/>
    <w:rsid w:val="00443502"/>
    <w:rsid w:val="00446E2F"/>
    <w:rsid w:val="00452CC2"/>
    <w:rsid w:val="00452D2E"/>
    <w:rsid w:val="00453839"/>
    <w:rsid w:val="0045686F"/>
    <w:rsid w:val="0046005B"/>
    <w:rsid w:val="00463D78"/>
    <w:rsid w:val="00464C4C"/>
    <w:rsid w:val="00464CEA"/>
    <w:rsid w:val="004673E0"/>
    <w:rsid w:val="00467861"/>
    <w:rsid w:val="004701AF"/>
    <w:rsid w:val="00470725"/>
    <w:rsid w:val="00470EFF"/>
    <w:rsid w:val="004728C0"/>
    <w:rsid w:val="00476220"/>
    <w:rsid w:val="004778F4"/>
    <w:rsid w:val="00484F49"/>
    <w:rsid w:val="004922A2"/>
    <w:rsid w:val="004976CB"/>
    <w:rsid w:val="004B50BE"/>
    <w:rsid w:val="004B5638"/>
    <w:rsid w:val="004B6FBA"/>
    <w:rsid w:val="004C1387"/>
    <w:rsid w:val="004C1CF8"/>
    <w:rsid w:val="004C4286"/>
    <w:rsid w:val="004C5DFA"/>
    <w:rsid w:val="004C5FA3"/>
    <w:rsid w:val="004D050E"/>
    <w:rsid w:val="004D209E"/>
    <w:rsid w:val="004D3166"/>
    <w:rsid w:val="004D31D0"/>
    <w:rsid w:val="004D50F2"/>
    <w:rsid w:val="004E2EBD"/>
    <w:rsid w:val="004E43F4"/>
    <w:rsid w:val="004F3B0E"/>
    <w:rsid w:val="004F3D18"/>
    <w:rsid w:val="004F45E3"/>
    <w:rsid w:val="004F720A"/>
    <w:rsid w:val="0050030F"/>
    <w:rsid w:val="00503125"/>
    <w:rsid w:val="00504436"/>
    <w:rsid w:val="0051230E"/>
    <w:rsid w:val="0051294A"/>
    <w:rsid w:val="00512B7A"/>
    <w:rsid w:val="00515B9C"/>
    <w:rsid w:val="00515CDB"/>
    <w:rsid w:val="00515DD3"/>
    <w:rsid w:val="00516746"/>
    <w:rsid w:val="00523AFF"/>
    <w:rsid w:val="005251A8"/>
    <w:rsid w:val="00525793"/>
    <w:rsid w:val="00525A67"/>
    <w:rsid w:val="0052634B"/>
    <w:rsid w:val="005340B8"/>
    <w:rsid w:val="00534ACD"/>
    <w:rsid w:val="005371C4"/>
    <w:rsid w:val="00540E5A"/>
    <w:rsid w:val="005412AF"/>
    <w:rsid w:val="005452B7"/>
    <w:rsid w:val="00547C85"/>
    <w:rsid w:val="0056362D"/>
    <w:rsid w:val="005659F6"/>
    <w:rsid w:val="00571532"/>
    <w:rsid w:val="00571A74"/>
    <w:rsid w:val="0057488A"/>
    <w:rsid w:val="00576661"/>
    <w:rsid w:val="005818FB"/>
    <w:rsid w:val="00595174"/>
    <w:rsid w:val="005A20F3"/>
    <w:rsid w:val="005A2127"/>
    <w:rsid w:val="005B2E02"/>
    <w:rsid w:val="005B3CDC"/>
    <w:rsid w:val="005B4871"/>
    <w:rsid w:val="005B4BE7"/>
    <w:rsid w:val="005C1531"/>
    <w:rsid w:val="005C2172"/>
    <w:rsid w:val="005C2FDC"/>
    <w:rsid w:val="005C3395"/>
    <w:rsid w:val="005C4842"/>
    <w:rsid w:val="005C52E4"/>
    <w:rsid w:val="005C54C2"/>
    <w:rsid w:val="005D0F7A"/>
    <w:rsid w:val="005E6159"/>
    <w:rsid w:val="005E7868"/>
    <w:rsid w:val="005F4FE4"/>
    <w:rsid w:val="005F7E52"/>
    <w:rsid w:val="006044AC"/>
    <w:rsid w:val="00604848"/>
    <w:rsid w:val="00611DC6"/>
    <w:rsid w:val="006126F7"/>
    <w:rsid w:val="00613351"/>
    <w:rsid w:val="00613A38"/>
    <w:rsid w:val="00616EC0"/>
    <w:rsid w:val="00620DEB"/>
    <w:rsid w:val="00632A98"/>
    <w:rsid w:val="0063417B"/>
    <w:rsid w:val="00636FA8"/>
    <w:rsid w:val="00640599"/>
    <w:rsid w:val="00641121"/>
    <w:rsid w:val="00650956"/>
    <w:rsid w:val="00651BE6"/>
    <w:rsid w:val="00652129"/>
    <w:rsid w:val="00655E5C"/>
    <w:rsid w:val="006610B9"/>
    <w:rsid w:val="006615C5"/>
    <w:rsid w:val="0067373B"/>
    <w:rsid w:val="0067633B"/>
    <w:rsid w:val="00676CD3"/>
    <w:rsid w:val="006864B7"/>
    <w:rsid w:val="006866F0"/>
    <w:rsid w:val="00690D85"/>
    <w:rsid w:val="006913D8"/>
    <w:rsid w:val="00691D5A"/>
    <w:rsid w:val="00693989"/>
    <w:rsid w:val="006963F2"/>
    <w:rsid w:val="006A06E4"/>
    <w:rsid w:val="006A12C2"/>
    <w:rsid w:val="006A2CD3"/>
    <w:rsid w:val="006A5EB7"/>
    <w:rsid w:val="006A76E0"/>
    <w:rsid w:val="006B2D4F"/>
    <w:rsid w:val="006B5F91"/>
    <w:rsid w:val="006C5875"/>
    <w:rsid w:val="006C71D5"/>
    <w:rsid w:val="006D0D80"/>
    <w:rsid w:val="006D5A71"/>
    <w:rsid w:val="006D682F"/>
    <w:rsid w:val="006E0072"/>
    <w:rsid w:val="006E54B0"/>
    <w:rsid w:val="006E6A66"/>
    <w:rsid w:val="006E70A8"/>
    <w:rsid w:val="006F1201"/>
    <w:rsid w:val="00701F2F"/>
    <w:rsid w:val="0070242B"/>
    <w:rsid w:val="00702E79"/>
    <w:rsid w:val="00703BFF"/>
    <w:rsid w:val="00710317"/>
    <w:rsid w:val="00712F6F"/>
    <w:rsid w:val="0072234F"/>
    <w:rsid w:val="0073000E"/>
    <w:rsid w:val="00730470"/>
    <w:rsid w:val="0073070C"/>
    <w:rsid w:val="0074133B"/>
    <w:rsid w:val="00744643"/>
    <w:rsid w:val="00744D4D"/>
    <w:rsid w:val="007455A1"/>
    <w:rsid w:val="00745B65"/>
    <w:rsid w:val="00757AD2"/>
    <w:rsid w:val="00761CC3"/>
    <w:rsid w:val="00763B8E"/>
    <w:rsid w:val="007754AC"/>
    <w:rsid w:val="00776709"/>
    <w:rsid w:val="00785936"/>
    <w:rsid w:val="0078654F"/>
    <w:rsid w:val="00786667"/>
    <w:rsid w:val="00786A80"/>
    <w:rsid w:val="00787508"/>
    <w:rsid w:val="007955A7"/>
    <w:rsid w:val="00797008"/>
    <w:rsid w:val="007A1F22"/>
    <w:rsid w:val="007A2251"/>
    <w:rsid w:val="007A5D07"/>
    <w:rsid w:val="007B13D8"/>
    <w:rsid w:val="007B2955"/>
    <w:rsid w:val="007B2BE2"/>
    <w:rsid w:val="007C01AC"/>
    <w:rsid w:val="007C2437"/>
    <w:rsid w:val="007C7308"/>
    <w:rsid w:val="007C7A38"/>
    <w:rsid w:val="007D12B7"/>
    <w:rsid w:val="007D2610"/>
    <w:rsid w:val="007D3F54"/>
    <w:rsid w:val="007D515C"/>
    <w:rsid w:val="007D7762"/>
    <w:rsid w:val="007E3068"/>
    <w:rsid w:val="007E4B3D"/>
    <w:rsid w:val="007F66C2"/>
    <w:rsid w:val="00800A91"/>
    <w:rsid w:val="008055A0"/>
    <w:rsid w:val="00810547"/>
    <w:rsid w:val="00813515"/>
    <w:rsid w:val="008167C3"/>
    <w:rsid w:val="00824F14"/>
    <w:rsid w:val="00827128"/>
    <w:rsid w:val="00827947"/>
    <w:rsid w:val="00836BCE"/>
    <w:rsid w:val="0083716D"/>
    <w:rsid w:val="0084001F"/>
    <w:rsid w:val="00850295"/>
    <w:rsid w:val="00850CE0"/>
    <w:rsid w:val="008530EE"/>
    <w:rsid w:val="0086224E"/>
    <w:rsid w:val="008642B9"/>
    <w:rsid w:val="00864565"/>
    <w:rsid w:val="008657E3"/>
    <w:rsid w:val="00865C22"/>
    <w:rsid w:val="00871707"/>
    <w:rsid w:val="00872B26"/>
    <w:rsid w:val="008749AE"/>
    <w:rsid w:val="00875BA2"/>
    <w:rsid w:val="00875CF9"/>
    <w:rsid w:val="00880351"/>
    <w:rsid w:val="008814E3"/>
    <w:rsid w:val="00882B70"/>
    <w:rsid w:val="00882D25"/>
    <w:rsid w:val="00883F82"/>
    <w:rsid w:val="00886ED9"/>
    <w:rsid w:val="00891802"/>
    <w:rsid w:val="008936C8"/>
    <w:rsid w:val="008952E6"/>
    <w:rsid w:val="008A1D53"/>
    <w:rsid w:val="008A2621"/>
    <w:rsid w:val="008A35C1"/>
    <w:rsid w:val="008A4B69"/>
    <w:rsid w:val="008A7028"/>
    <w:rsid w:val="008A7324"/>
    <w:rsid w:val="008A74B1"/>
    <w:rsid w:val="008B0B2C"/>
    <w:rsid w:val="008B6834"/>
    <w:rsid w:val="008D0B48"/>
    <w:rsid w:val="008D1E05"/>
    <w:rsid w:val="008D50C7"/>
    <w:rsid w:val="008E03DA"/>
    <w:rsid w:val="008E34DC"/>
    <w:rsid w:val="008E3845"/>
    <w:rsid w:val="008E3EB1"/>
    <w:rsid w:val="008E4BC6"/>
    <w:rsid w:val="008E6224"/>
    <w:rsid w:val="008E7C15"/>
    <w:rsid w:val="008F1214"/>
    <w:rsid w:val="008F1D73"/>
    <w:rsid w:val="008F3636"/>
    <w:rsid w:val="008F4F96"/>
    <w:rsid w:val="0090633C"/>
    <w:rsid w:val="009151E8"/>
    <w:rsid w:val="009174B5"/>
    <w:rsid w:val="00927D8B"/>
    <w:rsid w:val="00933716"/>
    <w:rsid w:val="00933FA3"/>
    <w:rsid w:val="00943DE9"/>
    <w:rsid w:val="00944887"/>
    <w:rsid w:val="00946027"/>
    <w:rsid w:val="009635A4"/>
    <w:rsid w:val="009646C1"/>
    <w:rsid w:val="00970074"/>
    <w:rsid w:val="0097228B"/>
    <w:rsid w:val="00972C6A"/>
    <w:rsid w:val="00973395"/>
    <w:rsid w:val="00974182"/>
    <w:rsid w:val="009821A6"/>
    <w:rsid w:val="00983C1C"/>
    <w:rsid w:val="00983DD0"/>
    <w:rsid w:val="00984BA3"/>
    <w:rsid w:val="00994333"/>
    <w:rsid w:val="00997AE7"/>
    <w:rsid w:val="009A4458"/>
    <w:rsid w:val="009A4CCA"/>
    <w:rsid w:val="009A6C4E"/>
    <w:rsid w:val="009B2E27"/>
    <w:rsid w:val="009D5367"/>
    <w:rsid w:val="009D5BBE"/>
    <w:rsid w:val="009E24AA"/>
    <w:rsid w:val="009E4507"/>
    <w:rsid w:val="009E454A"/>
    <w:rsid w:val="009E4D96"/>
    <w:rsid w:val="009E584C"/>
    <w:rsid w:val="009E7A64"/>
    <w:rsid w:val="009F37F5"/>
    <w:rsid w:val="00A00334"/>
    <w:rsid w:val="00A00BE5"/>
    <w:rsid w:val="00A015C9"/>
    <w:rsid w:val="00A10013"/>
    <w:rsid w:val="00A13F7B"/>
    <w:rsid w:val="00A2188A"/>
    <w:rsid w:val="00A23A0C"/>
    <w:rsid w:val="00A27AEE"/>
    <w:rsid w:val="00A30AC3"/>
    <w:rsid w:val="00A33591"/>
    <w:rsid w:val="00A336C7"/>
    <w:rsid w:val="00A41E56"/>
    <w:rsid w:val="00A425D8"/>
    <w:rsid w:val="00A4346A"/>
    <w:rsid w:val="00A45179"/>
    <w:rsid w:val="00A638BB"/>
    <w:rsid w:val="00A661A0"/>
    <w:rsid w:val="00A66531"/>
    <w:rsid w:val="00A76521"/>
    <w:rsid w:val="00A86EA7"/>
    <w:rsid w:val="00A9056C"/>
    <w:rsid w:val="00A93A4D"/>
    <w:rsid w:val="00A945F6"/>
    <w:rsid w:val="00A95055"/>
    <w:rsid w:val="00A96B45"/>
    <w:rsid w:val="00AA156A"/>
    <w:rsid w:val="00AA20D5"/>
    <w:rsid w:val="00AA76E5"/>
    <w:rsid w:val="00AB45B4"/>
    <w:rsid w:val="00AB6014"/>
    <w:rsid w:val="00AB6B21"/>
    <w:rsid w:val="00AC146C"/>
    <w:rsid w:val="00AC44B0"/>
    <w:rsid w:val="00AD05C2"/>
    <w:rsid w:val="00AD0C45"/>
    <w:rsid w:val="00AE168E"/>
    <w:rsid w:val="00AE79D2"/>
    <w:rsid w:val="00AF0881"/>
    <w:rsid w:val="00AF5F4E"/>
    <w:rsid w:val="00AF6BA5"/>
    <w:rsid w:val="00B0347E"/>
    <w:rsid w:val="00B0349A"/>
    <w:rsid w:val="00B0486E"/>
    <w:rsid w:val="00B0553A"/>
    <w:rsid w:val="00B112C4"/>
    <w:rsid w:val="00B25478"/>
    <w:rsid w:val="00B33759"/>
    <w:rsid w:val="00B35714"/>
    <w:rsid w:val="00B435D0"/>
    <w:rsid w:val="00B51F2F"/>
    <w:rsid w:val="00B54146"/>
    <w:rsid w:val="00B5420B"/>
    <w:rsid w:val="00B57492"/>
    <w:rsid w:val="00B6102E"/>
    <w:rsid w:val="00B64CB8"/>
    <w:rsid w:val="00B6644E"/>
    <w:rsid w:val="00B67EFE"/>
    <w:rsid w:val="00B72AE8"/>
    <w:rsid w:val="00B755FE"/>
    <w:rsid w:val="00B75799"/>
    <w:rsid w:val="00B81C5F"/>
    <w:rsid w:val="00B82545"/>
    <w:rsid w:val="00B84550"/>
    <w:rsid w:val="00B84FAE"/>
    <w:rsid w:val="00B865F0"/>
    <w:rsid w:val="00B86709"/>
    <w:rsid w:val="00B8697C"/>
    <w:rsid w:val="00B93569"/>
    <w:rsid w:val="00B93CD8"/>
    <w:rsid w:val="00B974F7"/>
    <w:rsid w:val="00B976E1"/>
    <w:rsid w:val="00BA07DB"/>
    <w:rsid w:val="00BA0D13"/>
    <w:rsid w:val="00BA2E22"/>
    <w:rsid w:val="00BA4CB4"/>
    <w:rsid w:val="00BB1433"/>
    <w:rsid w:val="00BB1AD2"/>
    <w:rsid w:val="00BB1DB6"/>
    <w:rsid w:val="00BB7606"/>
    <w:rsid w:val="00BB7E2A"/>
    <w:rsid w:val="00BC1FC2"/>
    <w:rsid w:val="00BD06BD"/>
    <w:rsid w:val="00BD263F"/>
    <w:rsid w:val="00BD44C2"/>
    <w:rsid w:val="00BD5AC3"/>
    <w:rsid w:val="00BD7045"/>
    <w:rsid w:val="00BE2F7D"/>
    <w:rsid w:val="00BE36F3"/>
    <w:rsid w:val="00BE5060"/>
    <w:rsid w:val="00BE6227"/>
    <w:rsid w:val="00BE7E91"/>
    <w:rsid w:val="00BF3247"/>
    <w:rsid w:val="00C02BF8"/>
    <w:rsid w:val="00C10B66"/>
    <w:rsid w:val="00C117A3"/>
    <w:rsid w:val="00C12CD0"/>
    <w:rsid w:val="00C136E6"/>
    <w:rsid w:val="00C16A70"/>
    <w:rsid w:val="00C20C76"/>
    <w:rsid w:val="00C21E88"/>
    <w:rsid w:val="00C37305"/>
    <w:rsid w:val="00C43F90"/>
    <w:rsid w:val="00C46B4F"/>
    <w:rsid w:val="00C47029"/>
    <w:rsid w:val="00C50FFC"/>
    <w:rsid w:val="00C515BD"/>
    <w:rsid w:val="00C53039"/>
    <w:rsid w:val="00C573EC"/>
    <w:rsid w:val="00C606DE"/>
    <w:rsid w:val="00C61676"/>
    <w:rsid w:val="00C63B53"/>
    <w:rsid w:val="00C64110"/>
    <w:rsid w:val="00C707E4"/>
    <w:rsid w:val="00C73B4F"/>
    <w:rsid w:val="00C76BC2"/>
    <w:rsid w:val="00C80A57"/>
    <w:rsid w:val="00C83F57"/>
    <w:rsid w:val="00C85A56"/>
    <w:rsid w:val="00C934DB"/>
    <w:rsid w:val="00C976E2"/>
    <w:rsid w:val="00C97AD7"/>
    <w:rsid w:val="00C97C18"/>
    <w:rsid w:val="00CA12D3"/>
    <w:rsid w:val="00CA36B7"/>
    <w:rsid w:val="00CA3B34"/>
    <w:rsid w:val="00CA3FD4"/>
    <w:rsid w:val="00CA7418"/>
    <w:rsid w:val="00CB0CAB"/>
    <w:rsid w:val="00CB5C00"/>
    <w:rsid w:val="00CB61E9"/>
    <w:rsid w:val="00CC584A"/>
    <w:rsid w:val="00CC6C58"/>
    <w:rsid w:val="00CD7387"/>
    <w:rsid w:val="00CE4BD1"/>
    <w:rsid w:val="00CE6270"/>
    <w:rsid w:val="00CF5302"/>
    <w:rsid w:val="00D070F1"/>
    <w:rsid w:val="00D12227"/>
    <w:rsid w:val="00D1271B"/>
    <w:rsid w:val="00D129F2"/>
    <w:rsid w:val="00D22A52"/>
    <w:rsid w:val="00D22C30"/>
    <w:rsid w:val="00D22DE0"/>
    <w:rsid w:val="00D26BF9"/>
    <w:rsid w:val="00D30132"/>
    <w:rsid w:val="00D30C24"/>
    <w:rsid w:val="00D31D95"/>
    <w:rsid w:val="00D323E3"/>
    <w:rsid w:val="00D32FD7"/>
    <w:rsid w:val="00D37B97"/>
    <w:rsid w:val="00D432BC"/>
    <w:rsid w:val="00D43584"/>
    <w:rsid w:val="00D56F6C"/>
    <w:rsid w:val="00D61849"/>
    <w:rsid w:val="00D619EB"/>
    <w:rsid w:val="00D63DA6"/>
    <w:rsid w:val="00D70BCE"/>
    <w:rsid w:val="00D73E62"/>
    <w:rsid w:val="00D75250"/>
    <w:rsid w:val="00D75615"/>
    <w:rsid w:val="00D762F3"/>
    <w:rsid w:val="00D76AF5"/>
    <w:rsid w:val="00D86711"/>
    <w:rsid w:val="00D87BD6"/>
    <w:rsid w:val="00D963B2"/>
    <w:rsid w:val="00D96588"/>
    <w:rsid w:val="00D97EC8"/>
    <w:rsid w:val="00DA3A5B"/>
    <w:rsid w:val="00DA4CC3"/>
    <w:rsid w:val="00DA7F50"/>
    <w:rsid w:val="00DB7D2A"/>
    <w:rsid w:val="00DC0572"/>
    <w:rsid w:val="00DC0FAC"/>
    <w:rsid w:val="00DC1CD6"/>
    <w:rsid w:val="00DC236E"/>
    <w:rsid w:val="00DC7A30"/>
    <w:rsid w:val="00DD6A8E"/>
    <w:rsid w:val="00DE1A6C"/>
    <w:rsid w:val="00DE704C"/>
    <w:rsid w:val="00DF5047"/>
    <w:rsid w:val="00DF7F3E"/>
    <w:rsid w:val="00E00352"/>
    <w:rsid w:val="00E01F98"/>
    <w:rsid w:val="00E10D9A"/>
    <w:rsid w:val="00E118E2"/>
    <w:rsid w:val="00E139E2"/>
    <w:rsid w:val="00E17680"/>
    <w:rsid w:val="00E17B3F"/>
    <w:rsid w:val="00E22B1F"/>
    <w:rsid w:val="00E23C08"/>
    <w:rsid w:val="00E26D17"/>
    <w:rsid w:val="00E31725"/>
    <w:rsid w:val="00E34337"/>
    <w:rsid w:val="00E355AD"/>
    <w:rsid w:val="00E37C4F"/>
    <w:rsid w:val="00E40464"/>
    <w:rsid w:val="00E419C6"/>
    <w:rsid w:val="00E44A13"/>
    <w:rsid w:val="00E466E9"/>
    <w:rsid w:val="00E60DDC"/>
    <w:rsid w:val="00E625F6"/>
    <w:rsid w:val="00E631BD"/>
    <w:rsid w:val="00E635F9"/>
    <w:rsid w:val="00E66F5D"/>
    <w:rsid w:val="00E679BC"/>
    <w:rsid w:val="00E7395B"/>
    <w:rsid w:val="00E76D02"/>
    <w:rsid w:val="00E86396"/>
    <w:rsid w:val="00E8721B"/>
    <w:rsid w:val="00E90FBB"/>
    <w:rsid w:val="00E917F2"/>
    <w:rsid w:val="00E932A9"/>
    <w:rsid w:val="00EA142F"/>
    <w:rsid w:val="00EA25F3"/>
    <w:rsid w:val="00EB1FA7"/>
    <w:rsid w:val="00EB34AF"/>
    <w:rsid w:val="00EB3C2C"/>
    <w:rsid w:val="00EB446D"/>
    <w:rsid w:val="00EB507C"/>
    <w:rsid w:val="00EC2070"/>
    <w:rsid w:val="00EC3548"/>
    <w:rsid w:val="00EC6DE6"/>
    <w:rsid w:val="00ED212F"/>
    <w:rsid w:val="00ED7373"/>
    <w:rsid w:val="00EE5ED4"/>
    <w:rsid w:val="00EE79D0"/>
    <w:rsid w:val="00EF288B"/>
    <w:rsid w:val="00EF3FB2"/>
    <w:rsid w:val="00F00E27"/>
    <w:rsid w:val="00F02496"/>
    <w:rsid w:val="00F02B31"/>
    <w:rsid w:val="00F15B1B"/>
    <w:rsid w:val="00F2066D"/>
    <w:rsid w:val="00F23E92"/>
    <w:rsid w:val="00F26E81"/>
    <w:rsid w:val="00F3345E"/>
    <w:rsid w:val="00F3693F"/>
    <w:rsid w:val="00F51A32"/>
    <w:rsid w:val="00F54FCB"/>
    <w:rsid w:val="00F56D7B"/>
    <w:rsid w:val="00F57528"/>
    <w:rsid w:val="00F64EB0"/>
    <w:rsid w:val="00F657E9"/>
    <w:rsid w:val="00F731B1"/>
    <w:rsid w:val="00F74261"/>
    <w:rsid w:val="00F74D23"/>
    <w:rsid w:val="00F755DA"/>
    <w:rsid w:val="00F779AA"/>
    <w:rsid w:val="00F82767"/>
    <w:rsid w:val="00F84D0C"/>
    <w:rsid w:val="00F924E3"/>
    <w:rsid w:val="00FA05DA"/>
    <w:rsid w:val="00FA2F21"/>
    <w:rsid w:val="00FA7AC9"/>
    <w:rsid w:val="00FB0A24"/>
    <w:rsid w:val="00FB1319"/>
    <w:rsid w:val="00FB27E9"/>
    <w:rsid w:val="00FC2668"/>
    <w:rsid w:val="00FC2986"/>
    <w:rsid w:val="00FC2E0D"/>
    <w:rsid w:val="00FC4849"/>
    <w:rsid w:val="00FC4EC6"/>
    <w:rsid w:val="00FC68B9"/>
    <w:rsid w:val="00FE50B4"/>
    <w:rsid w:val="00FE7A8A"/>
    <w:rsid w:val="00FF3F6D"/>
    <w:rsid w:val="00FF41E8"/>
    <w:rsid w:val="00FF4390"/>
    <w:rsid w:val="00FF4A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20FB3"/>
  <w15:chartTrackingRefBased/>
  <w15:docId w15:val="{2B6A31C1-D330-6C40-A55A-31735B371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Cs/>
        <w:kern w:val="20"/>
        <w:sz w:val="14"/>
        <w:szCs w:val="14"/>
        <w:lang w:val="en-US" w:eastAsia="en-US" w:bidi="ar-SA"/>
      </w:rPr>
    </w:rPrDefault>
    <w:pPrDefault>
      <w:pPr>
        <w:spacing w:before="60" w:after="6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5FE"/>
    <w:pPr>
      <w:spacing w:before="0" w:after="0" w:line="240" w:lineRule="auto"/>
    </w:pPr>
    <w:rPr>
      <w:rFonts w:ascii="Times New Roman" w:eastAsia="Times New Roman" w:hAnsi="Times New Roman" w:cs="Times New Roman"/>
      <w:bCs w:val="0"/>
      <w:kern w:val="0"/>
      <w:sz w:val="24"/>
      <w:szCs w:val="24"/>
    </w:rPr>
  </w:style>
  <w:style w:type="paragraph" w:styleId="Heading1">
    <w:name w:val="heading 1"/>
    <w:basedOn w:val="Normal"/>
    <w:next w:val="Normal"/>
    <w:link w:val="Heading1Char"/>
    <w:qFormat/>
    <w:rsid w:val="00C117A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5C33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qFormat/>
    <w:rsid w:val="001C4167"/>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C4167"/>
    <w:pPr>
      <w:spacing w:before="100" w:beforeAutospacing="1" w:after="100" w:afterAutospacing="1"/>
    </w:pPr>
    <w:rPr>
      <w:lang w:eastAsia="en-GB"/>
    </w:rPr>
  </w:style>
  <w:style w:type="character" w:styleId="Strong">
    <w:name w:val="Strong"/>
    <w:basedOn w:val="DefaultParagraphFont"/>
    <w:uiPriority w:val="22"/>
    <w:qFormat/>
    <w:rsid w:val="001C4167"/>
    <w:rPr>
      <w:b/>
      <w:bCs w:val="0"/>
    </w:rPr>
  </w:style>
  <w:style w:type="character" w:styleId="Hyperlink">
    <w:name w:val="Hyperlink"/>
    <w:basedOn w:val="DefaultParagraphFont"/>
    <w:unhideWhenUsed/>
    <w:rsid w:val="001C4167"/>
    <w:rPr>
      <w:color w:val="0000FF"/>
      <w:u w:val="single"/>
    </w:rPr>
  </w:style>
  <w:style w:type="character" w:styleId="Emphasis">
    <w:name w:val="Emphasis"/>
    <w:basedOn w:val="DefaultParagraphFont"/>
    <w:uiPriority w:val="20"/>
    <w:qFormat/>
    <w:rsid w:val="001C4167"/>
    <w:rPr>
      <w:i/>
      <w:iCs/>
    </w:rPr>
  </w:style>
  <w:style w:type="character" w:styleId="UnresolvedMention">
    <w:name w:val="Unresolved Mention"/>
    <w:basedOn w:val="DefaultParagraphFont"/>
    <w:uiPriority w:val="99"/>
    <w:semiHidden/>
    <w:unhideWhenUsed/>
    <w:rsid w:val="001C4167"/>
    <w:rPr>
      <w:color w:val="605E5C"/>
      <w:shd w:val="clear" w:color="auto" w:fill="E1DFDD"/>
    </w:rPr>
  </w:style>
  <w:style w:type="character" w:customStyle="1" w:styleId="Heading3Char">
    <w:name w:val="Heading 3 Char"/>
    <w:basedOn w:val="DefaultParagraphFont"/>
    <w:link w:val="Heading3"/>
    <w:uiPriority w:val="9"/>
    <w:rsid w:val="001C4167"/>
    <w:rPr>
      <w:rFonts w:ascii="Times New Roman" w:eastAsia="Times New Roman" w:hAnsi="Times New Roman" w:cs="Times New Roman"/>
      <w:b/>
      <w:bCs w:val="0"/>
      <w:sz w:val="27"/>
      <w:szCs w:val="27"/>
      <w:lang w:eastAsia="en-GB"/>
    </w:rPr>
  </w:style>
  <w:style w:type="paragraph" w:customStyle="1" w:styleId="ISMECuerpo">
    <w:name w:val="*ISME_Cuerpo"/>
    <w:basedOn w:val="Normal"/>
    <w:link w:val="ISMECuerpoCar"/>
    <w:rsid w:val="00C76BC2"/>
    <w:pPr>
      <w:spacing w:line="480" w:lineRule="auto"/>
      <w:ind w:firstLine="567"/>
    </w:pPr>
    <w:rPr>
      <w:rFonts w:eastAsia="Calibri"/>
      <w:sz w:val="22"/>
    </w:rPr>
  </w:style>
  <w:style w:type="paragraph" w:customStyle="1" w:styleId="ISMETitulo1">
    <w:name w:val="*ISME_Titulo1"/>
    <w:basedOn w:val="ISMECuerpo"/>
    <w:rsid w:val="00C76BC2"/>
    <w:pPr>
      <w:spacing w:line="240" w:lineRule="auto"/>
      <w:ind w:firstLine="0"/>
    </w:pPr>
    <w:rPr>
      <w:b/>
      <w:bCs/>
      <w:i/>
      <w:sz w:val="28"/>
    </w:rPr>
  </w:style>
  <w:style w:type="character" w:customStyle="1" w:styleId="ISMECuerpoCar">
    <w:name w:val="*ISME_Cuerpo Car"/>
    <w:basedOn w:val="DefaultParagraphFont"/>
    <w:link w:val="ISMECuerpo"/>
    <w:rsid w:val="00C76BC2"/>
    <w:rPr>
      <w:rFonts w:eastAsia="Calibri" w:cs="Times New Roman"/>
      <w:sz w:val="22"/>
      <w:lang w:val="en-US"/>
    </w:rPr>
  </w:style>
  <w:style w:type="paragraph" w:customStyle="1" w:styleId="LO">
    <w:name w:val="_L&amp;O"/>
    <w:basedOn w:val="Normal"/>
    <w:qFormat/>
    <w:rsid w:val="00E8721B"/>
    <w:pPr>
      <w:ind w:firstLine="567"/>
    </w:pPr>
    <w:rPr>
      <w:rFonts w:asciiTheme="majorBidi" w:eastAsiaTheme="minorEastAsia" w:hAnsiTheme="majorBidi"/>
      <w:sz w:val="22"/>
      <w:lang w:eastAsia="es-ES_tradnl"/>
    </w:rPr>
  </w:style>
  <w:style w:type="paragraph" w:customStyle="1" w:styleId="LOsubtitles">
    <w:name w:val="_L&amp;O_subtitles"/>
    <w:basedOn w:val="Heading2"/>
    <w:next w:val="LO"/>
    <w:qFormat/>
    <w:rsid w:val="00640599"/>
    <w:pPr>
      <w:spacing w:before="0" w:line="480" w:lineRule="auto"/>
    </w:pPr>
    <w:rPr>
      <w:rFonts w:asciiTheme="majorBidi" w:hAnsiTheme="majorBidi" w:cs="Calibri"/>
      <w:b/>
      <w:bCs/>
      <w:i/>
      <w:iCs/>
      <w:color w:val="auto"/>
      <w:sz w:val="28"/>
      <w:szCs w:val="28"/>
      <w:lang w:val="es-ES" w:eastAsia="es-ES_tradnl"/>
    </w:rPr>
  </w:style>
  <w:style w:type="character" w:customStyle="1" w:styleId="Heading2Char">
    <w:name w:val="Heading 2 Char"/>
    <w:basedOn w:val="DefaultParagraphFont"/>
    <w:link w:val="Heading2"/>
    <w:rsid w:val="005C3395"/>
    <w:rPr>
      <w:rFonts w:asciiTheme="majorHAnsi" w:eastAsiaTheme="majorEastAsia" w:hAnsiTheme="majorHAnsi" w:cstheme="majorBidi"/>
      <w:color w:val="2F5496" w:themeColor="accent1" w:themeShade="BF"/>
      <w:sz w:val="26"/>
      <w:szCs w:val="26"/>
    </w:rPr>
  </w:style>
  <w:style w:type="character" w:styleId="LineNumber">
    <w:name w:val="line number"/>
    <w:basedOn w:val="DefaultParagraphFont"/>
    <w:uiPriority w:val="99"/>
    <w:unhideWhenUsed/>
    <w:rsid w:val="0009303B"/>
    <w:rPr>
      <w:rFonts w:asciiTheme="minorHAnsi" w:hAnsiTheme="minorHAnsi"/>
      <w:sz w:val="18"/>
    </w:rPr>
  </w:style>
  <w:style w:type="character" w:styleId="FollowedHyperlink">
    <w:name w:val="FollowedHyperlink"/>
    <w:basedOn w:val="DefaultParagraphFont"/>
    <w:unhideWhenUsed/>
    <w:rsid w:val="007955A7"/>
    <w:rPr>
      <w:color w:val="954F72" w:themeColor="followedHyperlink"/>
      <w:u w:val="single"/>
    </w:rPr>
  </w:style>
  <w:style w:type="character" w:styleId="CommentReference">
    <w:name w:val="annotation reference"/>
    <w:basedOn w:val="DefaultParagraphFont"/>
    <w:uiPriority w:val="99"/>
    <w:semiHidden/>
    <w:unhideWhenUsed/>
    <w:rsid w:val="007955A7"/>
    <w:rPr>
      <w:sz w:val="16"/>
      <w:szCs w:val="16"/>
    </w:rPr>
  </w:style>
  <w:style w:type="paragraph" w:styleId="CommentText">
    <w:name w:val="annotation text"/>
    <w:basedOn w:val="Normal"/>
    <w:link w:val="CommentTextChar"/>
    <w:uiPriority w:val="99"/>
    <w:unhideWhenUsed/>
    <w:rsid w:val="007955A7"/>
    <w:rPr>
      <w:sz w:val="20"/>
      <w:szCs w:val="20"/>
    </w:rPr>
  </w:style>
  <w:style w:type="character" w:customStyle="1" w:styleId="CommentTextChar">
    <w:name w:val="Comment Text Char"/>
    <w:basedOn w:val="DefaultParagraphFont"/>
    <w:link w:val="CommentText"/>
    <w:uiPriority w:val="99"/>
    <w:rsid w:val="007955A7"/>
    <w:rPr>
      <w:sz w:val="20"/>
      <w:szCs w:val="20"/>
    </w:rPr>
  </w:style>
  <w:style w:type="paragraph" w:styleId="CommentSubject">
    <w:name w:val="annotation subject"/>
    <w:basedOn w:val="CommentText"/>
    <w:next w:val="CommentText"/>
    <w:link w:val="CommentSubjectChar"/>
    <w:uiPriority w:val="99"/>
    <w:semiHidden/>
    <w:unhideWhenUsed/>
    <w:rsid w:val="007955A7"/>
    <w:rPr>
      <w:b/>
      <w:bCs/>
    </w:rPr>
  </w:style>
  <w:style w:type="character" w:customStyle="1" w:styleId="CommentSubjectChar">
    <w:name w:val="Comment Subject Char"/>
    <w:basedOn w:val="CommentTextChar"/>
    <w:link w:val="CommentSubject"/>
    <w:uiPriority w:val="99"/>
    <w:semiHidden/>
    <w:rsid w:val="007955A7"/>
    <w:rPr>
      <w:b/>
      <w:bCs w:val="0"/>
      <w:sz w:val="20"/>
      <w:szCs w:val="20"/>
    </w:rPr>
  </w:style>
  <w:style w:type="paragraph" w:customStyle="1" w:styleId="BDAbstract">
    <w:name w:val="BD_Abstract"/>
    <w:basedOn w:val="Normal"/>
    <w:next w:val="Normal"/>
    <w:link w:val="BDAbstractChar"/>
    <w:rsid w:val="00FC2986"/>
    <w:pPr>
      <w:pBdr>
        <w:top w:val="single" w:sz="4" w:space="1" w:color="auto"/>
        <w:bottom w:val="single" w:sz="4" w:space="1" w:color="auto"/>
      </w:pBdr>
      <w:spacing w:before="100" w:after="600"/>
      <w:jc w:val="both"/>
    </w:pPr>
    <w:rPr>
      <w:rFonts w:ascii="Arno Pro" w:hAnsi="Arno Pro"/>
      <w:kern w:val="21"/>
      <w:sz w:val="19"/>
      <w:szCs w:val="20"/>
    </w:rPr>
  </w:style>
  <w:style w:type="character" w:customStyle="1" w:styleId="BDAbstractChar">
    <w:name w:val="BD_Abstract Char"/>
    <w:link w:val="BDAbstract"/>
    <w:rsid w:val="00FC2986"/>
    <w:rPr>
      <w:rFonts w:ascii="Arno Pro" w:eastAsia="Times New Roman" w:hAnsi="Arno Pro" w:cs="Times New Roman"/>
      <w:kern w:val="21"/>
      <w:sz w:val="19"/>
      <w:szCs w:val="20"/>
      <w:lang w:val="en-US"/>
    </w:rPr>
  </w:style>
  <w:style w:type="paragraph" w:customStyle="1" w:styleId="TAMainText">
    <w:name w:val="TA_Main_Text"/>
    <w:basedOn w:val="Normal"/>
    <w:rsid w:val="0041234D"/>
    <w:pPr>
      <w:spacing w:line="480" w:lineRule="auto"/>
      <w:ind w:firstLine="181"/>
      <w:jc w:val="both"/>
    </w:pPr>
    <w:rPr>
      <w:rFonts w:ascii="Arno Pro" w:hAnsi="Arno Pro"/>
      <w:kern w:val="21"/>
      <w:sz w:val="22"/>
      <w:szCs w:val="20"/>
    </w:rPr>
  </w:style>
  <w:style w:type="paragraph" w:customStyle="1" w:styleId="FAAuthorInfoSubtitle">
    <w:name w:val="FA_Author_Info_Subtitle"/>
    <w:basedOn w:val="Normal"/>
    <w:link w:val="FAAuthorInfoSubtitleChar"/>
    <w:rsid w:val="00BF3247"/>
    <w:pPr>
      <w:spacing w:before="120"/>
    </w:pPr>
    <w:rPr>
      <w:rFonts w:ascii="Myriad Pro Light" w:hAnsi="Myriad Pro Light"/>
      <w:b/>
      <w:kern w:val="21"/>
    </w:rPr>
  </w:style>
  <w:style w:type="character" w:customStyle="1" w:styleId="FAAuthorInfoSubtitleChar">
    <w:name w:val="FA_Author_Info_Subtitle Char"/>
    <w:link w:val="FAAuthorInfoSubtitle"/>
    <w:rsid w:val="00BF3247"/>
    <w:rPr>
      <w:rFonts w:ascii="Myriad Pro Light" w:eastAsia="Times New Roman" w:hAnsi="Myriad Pro Light" w:cs="Times New Roman"/>
      <w:b/>
      <w:kern w:val="21"/>
      <w:szCs w:val="14"/>
      <w:lang w:val="en-US"/>
    </w:rPr>
  </w:style>
  <w:style w:type="paragraph" w:customStyle="1" w:styleId="VAFigureCaption">
    <w:name w:val="VA_Figure_Caption"/>
    <w:basedOn w:val="Normal"/>
    <w:next w:val="Normal"/>
    <w:rsid w:val="00F82767"/>
    <w:pPr>
      <w:spacing w:before="200" w:after="120"/>
      <w:jc w:val="both"/>
    </w:pPr>
    <w:rPr>
      <w:rFonts w:ascii="Arno Pro" w:hAnsi="Arno Pro"/>
      <w:sz w:val="18"/>
      <w:szCs w:val="20"/>
    </w:rPr>
  </w:style>
  <w:style w:type="paragraph" w:customStyle="1" w:styleId="FDSchemeFootnote">
    <w:name w:val="FD_Scheme_Footnote"/>
    <w:basedOn w:val="Normal"/>
    <w:next w:val="Normal"/>
    <w:rsid w:val="00F82767"/>
    <w:pPr>
      <w:spacing w:after="120"/>
      <w:ind w:firstLine="187"/>
      <w:jc w:val="both"/>
    </w:pPr>
    <w:rPr>
      <w:rFonts w:ascii="Arno Pro" w:hAnsi="Arno Pro"/>
      <w:sz w:val="18"/>
      <w:szCs w:val="20"/>
    </w:rPr>
  </w:style>
  <w:style w:type="paragraph" w:customStyle="1" w:styleId="TesisSubTitulo">
    <w:name w:val="*Tesis_SubTitulo"/>
    <w:basedOn w:val="Heading1"/>
    <w:next w:val="ISMECuerpo"/>
    <w:qFormat/>
    <w:rsid w:val="00C117A3"/>
    <w:pPr>
      <w:jc w:val="both"/>
    </w:pPr>
    <w:rPr>
      <w:rFonts w:ascii="Calibri" w:hAnsi="Calibri"/>
      <w:b/>
      <w:bCs/>
      <w:color w:val="auto"/>
      <w:sz w:val="28"/>
    </w:rPr>
  </w:style>
  <w:style w:type="character" w:customStyle="1" w:styleId="Heading1Char">
    <w:name w:val="Heading 1 Char"/>
    <w:basedOn w:val="DefaultParagraphFont"/>
    <w:link w:val="Heading1"/>
    <w:rsid w:val="00C117A3"/>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rsid w:val="002036C5"/>
    <w:pPr>
      <w:spacing w:after="200"/>
      <w:jc w:val="center"/>
    </w:pPr>
    <w:rPr>
      <w:rFonts w:ascii="Times" w:hAnsi="Times"/>
      <w:b/>
      <w:sz w:val="40"/>
      <w:szCs w:val="20"/>
    </w:rPr>
  </w:style>
  <w:style w:type="character" w:customStyle="1" w:styleId="BodyTextChar">
    <w:name w:val="Body Text Char"/>
    <w:basedOn w:val="DefaultParagraphFont"/>
    <w:link w:val="BodyText"/>
    <w:rsid w:val="002036C5"/>
    <w:rPr>
      <w:rFonts w:ascii="Times" w:eastAsia="Times New Roman" w:hAnsi="Times" w:cs="Times New Roman"/>
      <w:b/>
      <w:sz w:val="40"/>
      <w:szCs w:val="20"/>
      <w:lang w:val="en-US"/>
    </w:rPr>
  </w:style>
  <w:style w:type="paragraph" w:styleId="FootnoteText">
    <w:name w:val="footnote text"/>
    <w:basedOn w:val="Normal"/>
    <w:next w:val="TFReferencesSection"/>
    <w:link w:val="FootnoteTextChar"/>
    <w:semiHidden/>
    <w:rsid w:val="002036C5"/>
    <w:pPr>
      <w:spacing w:after="200"/>
      <w:jc w:val="both"/>
    </w:pPr>
    <w:rPr>
      <w:rFonts w:ascii="Times" w:hAnsi="Times"/>
      <w:szCs w:val="20"/>
    </w:rPr>
  </w:style>
  <w:style w:type="character" w:customStyle="1" w:styleId="FootnoteTextChar">
    <w:name w:val="Footnote Text Char"/>
    <w:basedOn w:val="DefaultParagraphFont"/>
    <w:link w:val="FootnoteText"/>
    <w:semiHidden/>
    <w:rsid w:val="002036C5"/>
    <w:rPr>
      <w:rFonts w:ascii="Times" w:eastAsia="Times New Roman" w:hAnsi="Times" w:cs="Times New Roman"/>
      <w:szCs w:val="20"/>
      <w:lang w:val="en-US"/>
    </w:rPr>
  </w:style>
  <w:style w:type="paragraph" w:customStyle="1" w:styleId="TFReferencesSection">
    <w:name w:val="TF_References_Section"/>
    <w:basedOn w:val="Normal"/>
    <w:next w:val="Normal"/>
    <w:autoRedefine/>
    <w:rsid w:val="002036C5"/>
    <w:pPr>
      <w:ind w:firstLine="187"/>
      <w:jc w:val="both"/>
    </w:pPr>
    <w:rPr>
      <w:rFonts w:ascii="Arno Pro" w:hAnsi="Arno Pro"/>
      <w:kern w:val="19"/>
      <w:sz w:val="17"/>
    </w:rPr>
  </w:style>
  <w:style w:type="paragraph" w:customStyle="1" w:styleId="BATitle">
    <w:name w:val="BA_Title"/>
    <w:basedOn w:val="Normal"/>
    <w:next w:val="BBAuthorName"/>
    <w:rsid w:val="002036C5"/>
    <w:pPr>
      <w:spacing w:before="1400" w:after="180"/>
    </w:pPr>
    <w:rPr>
      <w:b/>
      <w:kern w:val="36"/>
      <w:sz w:val="34"/>
      <w:szCs w:val="20"/>
    </w:rPr>
  </w:style>
  <w:style w:type="paragraph" w:customStyle="1" w:styleId="BBAuthorName">
    <w:name w:val="BB_Author_Name"/>
    <w:basedOn w:val="Normal"/>
    <w:next w:val="BCAuthorAddress"/>
    <w:rsid w:val="002036C5"/>
    <w:pPr>
      <w:spacing w:after="180"/>
    </w:pPr>
    <w:rPr>
      <w:kern w:val="26"/>
      <w:szCs w:val="20"/>
    </w:rPr>
  </w:style>
  <w:style w:type="paragraph" w:customStyle="1" w:styleId="BCAuthorAddress">
    <w:name w:val="BC_Author_Address"/>
    <w:basedOn w:val="Normal"/>
    <w:next w:val="BIEmailAddress"/>
    <w:rsid w:val="002036C5"/>
    <w:rPr>
      <w:kern w:val="22"/>
      <w:sz w:val="20"/>
      <w:szCs w:val="20"/>
    </w:rPr>
  </w:style>
  <w:style w:type="paragraph" w:customStyle="1" w:styleId="BIEmailAddress">
    <w:name w:val="BI_Email_Address"/>
    <w:basedOn w:val="Normal"/>
    <w:next w:val="AIReceivedDate"/>
    <w:autoRedefine/>
    <w:rsid w:val="002036C5"/>
    <w:pPr>
      <w:spacing w:after="100"/>
    </w:pPr>
    <w:rPr>
      <w:rFonts w:ascii="Arno Pro" w:hAnsi="Arno Pro"/>
      <w:sz w:val="18"/>
      <w:szCs w:val="20"/>
    </w:rPr>
  </w:style>
  <w:style w:type="paragraph" w:customStyle="1" w:styleId="AIReceivedDate">
    <w:name w:val="AI_Received_Date"/>
    <w:basedOn w:val="Normal"/>
    <w:next w:val="Normal"/>
    <w:autoRedefine/>
    <w:rsid w:val="002036C5"/>
    <w:pPr>
      <w:spacing w:after="100"/>
    </w:pPr>
    <w:rPr>
      <w:rFonts w:ascii="Arno Pro" w:hAnsi="Arno Pro"/>
      <w:sz w:val="18"/>
      <w:szCs w:val="20"/>
    </w:rPr>
  </w:style>
  <w:style w:type="paragraph" w:customStyle="1" w:styleId="TDAcknowledgments">
    <w:name w:val="TD_Acknowledgments"/>
    <w:basedOn w:val="Normal"/>
    <w:next w:val="Normal"/>
    <w:link w:val="TDAcknowledgmentsChar"/>
    <w:autoRedefine/>
    <w:rsid w:val="002036C5"/>
    <w:pPr>
      <w:jc w:val="both"/>
    </w:pPr>
    <w:rPr>
      <w:rFonts w:ascii="Arno Pro" w:hAnsi="Arno Pro"/>
      <w:sz w:val="18"/>
      <w:szCs w:val="20"/>
    </w:rPr>
  </w:style>
  <w:style w:type="character" w:customStyle="1" w:styleId="TDAcknowledgmentsChar">
    <w:name w:val="TD_Acknowledgments Char"/>
    <w:link w:val="TDAcknowledgments"/>
    <w:rsid w:val="002036C5"/>
    <w:rPr>
      <w:rFonts w:ascii="Arno Pro" w:eastAsia="Times New Roman" w:hAnsi="Arno Pro" w:cs="Times New Roman"/>
      <w:kern w:val="20"/>
      <w:sz w:val="18"/>
      <w:szCs w:val="20"/>
      <w:lang w:val="en-US"/>
    </w:rPr>
  </w:style>
  <w:style w:type="paragraph" w:customStyle="1" w:styleId="TESupportingInformation">
    <w:name w:val="TE_Supporting_Information"/>
    <w:basedOn w:val="Normal"/>
    <w:next w:val="Normal"/>
    <w:autoRedefine/>
    <w:qFormat/>
    <w:rsid w:val="002036C5"/>
    <w:pPr>
      <w:ind w:firstLine="567"/>
    </w:pPr>
    <w:rPr>
      <w:szCs w:val="20"/>
    </w:rPr>
  </w:style>
  <w:style w:type="paragraph" w:customStyle="1" w:styleId="VCSchemeTitle">
    <w:name w:val="VC_Scheme_Title"/>
    <w:basedOn w:val="Normal"/>
    <w:next w:val="Normal"/>
    <w:rsid w:val="002036C5"/>
    <w:pPr>
      <w:spacing w:after="180"/>
      <w:jc w:val="both"/>
    </w:pPr>
    <w:rPr>
      <w:rFonts w:ascii="Arno Pro" w:hAnsi="Arno Pro"/>
      <w:b/>
      <w:kern w:val="21"/>
      <w:sz w:val="19"/>
      <w:szCs w:val="20"/>
    </w:rPr>
  </w:style>
  <w:style w:type="paragraph" w:customStyle="1" w:styleId="VDTableTitle">
    <w:name w:val="VD_Table_Title"/>
    <w:basedOn w:val="Normal"/>
    <w:next w:val="Normal"/>
    <w:rsid w:val="002036C5"/>
    <w:pPr>
      <w:spacing w:after="180"/>
      <w:jc w:val="both"/>
    </w:pPr>
    <w:rPr>
      <w:b/>
      <w:kern w:val="21"/>
      <w:sz w:val="22"/>
      <w:szCs w:val="19"/>
    </w:rPr>
  </w:style>
  <w:style w:type="paragraph" w:customStyle="1" w:styleId="VBChartTitle">
    <w:name w:val="VB_Chart_Title"/>
    <w:basedOn w:val="Normal"/>
    <w:next w:val="Normal"/>
    <w:rsid w:val="002036C5"/>
    <w:pPr>
      <w:spacing w:after="180"/>
      <w:jc w:val="both"/>
    </w:pPr>
    <w:rPr>
      <w:rFonts w:ascii="Arno Pro" w:hAnsi="Arno Pro"/>
      <w:b/>
      <w:kern w:val="21"/>
      <w:sz w:val="19"/>
      <w:szCs w:val="20"/>
    </w:rPr>
  </w:style>
  <w:style w:type="paragraph" w:customStyle="1" w:styleId="FETableFootnote">
    <w:name w:val="FE_Table_Footnote"/>
    <w:basedOn w:val="Normal"/>
    <w:next w:val="Normal"/>
    <w:rsid w:val="002036C5"/>
    <w:pPr>
      <w:spacing w:after="120"/>
      <w:ind w:firstLine="187"/>
      <w:jc w:val="both"/>
    </w:pPr>
    <w:rPr>
      <w:sz w:val="18"/>
      <w:szCs w:val="20"/>
    </w:rPr>
  </w:style>
  <w:style w:type="paragraph" w:customStyle="1" w:styleId="FCChartFootnote">
    <w:name w:val="FC_Chart_Footnote"/>
    <w:basedOn w:val="Normal"/>
    <w:next w:val="Normal"/>
    <w:autoRedefine/>
    <w:rsid w:val="002036C5"/>
    <w:pPr>
      <w:spacing w:after="120"/>
      <w:ind w:firstLine="187"/>
      <w:jc w:val="both"/>
    </w:pPr>
    <w:rPr>
      <w:rFonts w:ascii="Arno Pro" w:hAnsi="Arno Pro"/>
      <w:sz w:val="18"/>
      <w:szCs w:val="20"/>
    </w:rPr>
  </w:style>
  <w:style w:type="paragraph" w:customStyle="1" w:styleId="TCTableBody">
    <w:name w:val="TC_Table_Body"/>
    <w:basedOn w:val="Normal"/>
    <w:next w:val="Normal"/>
    <w:link w:val="TCTableBodyChar"/>
    <w:autoRedefine/>
    <w:rsid w:val="002036C5"/>
    <w:pPr>
      <w:spacing w:before="20"/>
      <w:jc w:val="both"/>
    </w:pPr>
    <w:rPr>
      <w:sz w:val="18"/>
      <w:szCs w:val="20"/>
    </w:rPr>
  </w:style>
  <w:style w:type="character" w:customStyle="1" w:styleId="TCTableBodyChar">
    <w:name w:val="TC_Table_Body Char"/>
    <w:link w:val="TCTableBody"/>
    <w:rsid w:val="002036C5"/>
    <w:rPr>
      <w:rFonts w:ascii="Times New Roman" w:eastAsia="Times New Roman" w:hAnsi="Times New Roman" w:cs="Times New Roman"/>
      <w:kern w:val="20"/>
      <w:sz w:val="18"/>
      <w:szCs w:val="20"/>
      <w:lang w:val="en-US"/>
    </w:rPr>
  </w:style>
  <w:style w:type="paragraph" w:customStyle="1" w:styleId="StyleFACorrespondingAuthorFootnote7pt">
    <w:name w:val="Style FA_Corresponding_Author_Footnote + 7 pt"/>
    <w:basedOn w:val="Normal"/>
    <w:next w:val="BGKeywords"/>
    <w:link w:val="StyleFACorrespondingAuthorFootnote7ptChar"/>
    <w:autoRedefine/>
    <w:rsid w:val="002036C5"/>
    <w:rPr>
      <w:rFonts w:ascii="Arno Pro" w:hAnsi="Arno Pro"/>
      <w:sz w:val="18"/>
      <w:szCs w:val="20"/>
    </w:rPr>
  </w:style>
  <w:style w:type="paragraph" w:customStyle="1" w:styleId="BGKeywords">
    <w:name w:val="BG_Keywords"/>
    <w:basedOn w:val="Normal"/>
    <w:next w:val="BHBriefs"/>
    <w:rsid w:val="002036C5"/>
    <w:pPr>
      <w:spacing w:after="220"/>
    </w:pPr>
    <w:rPr>
      <w:rFonts w:ascii="Arno Pro" w:hAnsi="Arno Pro"/>
      <w:i/>
      <w:kern w:val="22"/>
      <w:sz w:val="20"/>
      <w:szCs w:val="20"/>
    </w:rPr>
  </w:style>
  <w:style w:type="paragraph" w:customStyle="1" w:styleId="BHBriefs">
    <w:name w:val="BH_Briefs"/>
    <w:basedOn w:val="Normal"/>
    <w:next w:val="BDAbstract"/>
    <w:autoRedefine/>
    <w:rsid w:val="002036C5"/>
    <w:pPr>
      <w:spacing w:before="180"/>
    </w:pPr>
    <w:rPr>
      <w:rFonts w:ascii="Arno Pro" w:hAnsi="Arno Pro"/>
      <w:kern w:val="22"/>
      <w:sz w:val="20"/>
      <w:szCs w:val="20"/>
    </w:rPr>
  </w:style>
  <w:style w:type="character" w:customStyle="1" w:styleId="StyleFACorrespondingAuthorFootnote7ptChar">
    <w:name w:val="Style FA_Corresponding_Author_Footnote + 7 pt Char"/>
    <w:link w:val="StyleFACorrespondingAuthorFootnote7pt"/>
    <w:rsid w:val="002036C5"/>
    <w:rPr>
      <w:rFonts w:ascii="Arno Pro" w:eastAsia="Times New Roman" w:hAnsi="Arno Pro" w:cs="Times New Roman"/>
      <w:kern w:val="20"/>
      <w:sz w:val="18"/>
      <w:szCs w:val="20"/>
      <w:lang w:val="en-US"/>
    </w:rPr>
  </w:style>
  <w:style w:type="paragraph" w:customStyle="1" w:styleId="BEAuthorBiography">
    <w:name w:val="BE_Author_Biography"/>
    <w:basedOn w:val="Normal"/>
    <w:autoRedefine/>
    <w:rsid w:val="002036C5"/>
    <w:pPr>
      <w:spacing w:after="200"/>
      <w:jc w:val="both"/>
    </w:pPr>
    <w:rPr>
      <w:rFonts w:ascii="Arno Pro" w:hAnsi="Arno Pro"/>
      <w:sz w:val="22"/>
      <w:szCs w:val="20"/>
    </w:rPr>
  </w:style>
  <w:style w:type="paragraph" w:customStyle="1" w:styleId="StyleBIEmailAddress95pt">
    <w:name w:val="Style BI_Email_Address + 9.5 pt"/>
    <w:basedOn w:val="BIEmailAddress"/>
    <w:rsid w:val="002036C5"/>
    <w:pPr>
      <w:spacing w:after="60"/>
    </w:pPr>
    <w:rPr>
      <w:sz w:val="19"/>
    </w:rPr>
  </w:style>
  <w:style w:type="paragraph" w:customStyle="1" w:styleId="SNSynopsisTOC">
    <w:name w:val="SN_Synopsis_TOC"/>
    <w:basedOn w:val="Normal"/>
    <w:next w:val="Normal"/>
    <w:autoRedefine/>
    <w:rsid w:val="002036C5"/>
    <w:pPr>
      <w:jc w:val="both"/>
    </w:pPr>
    <w:rPr>
      <w:rFonts w:ascii="Arno Pro" w:hAnsi="Arno Pro"/>
      <w:kern w:val="22"/>
      <w:sz w:val="20"/>
      <w:szCs w:val="20"/>
    </w:rPr>
  </w:style>
  <w:style w:type="paragraph" w:styleId="Footer">
    <w:name w:val="footer"/>
    <w:basedOn w:val="Normal"/>
    <w:link w:val="FooterChar"/>
    <w:rsid w:val="002036C5"/>
    <w:pPr>
      <w:tabs>
        <w:tab w:val="center" w:pos="4320"/>
        <w:tab w:val="right" w:pos="8640"/>
      </w:tabs>
      <w:spacing w:after="200"/>
      <w:jc w:val="both"/>
    </w:pPr>
    <w:rPr>
      <w:rFonts w:ascii="Times" w:hAnsi="Times"/>
      <w:szCs w:val="20"/>
    </w:rPr>
  </w:style>
  <w:style w:type="character" w:customStyle="1" w:styleId="FooterChar">
    <w:name w:val="Footer Char"/>
    <w:basedOn w:val="DefaultParagraphFont"/>
    <w:link w:val="Footer"/>
    <w:rsid w:val="002036C5"/>
    <w:rPr>
      <w:rFonts w:ascii="Times" w:eastAsia="Times New Roman" w:hAnsi="Times" w:cs="Times New Roman"/>
      <w:szCs w:val="20"/>
      <w:lang w:val="en-US"/>
    </w:rPr>
  </w:style>
  <w:style w:type="character" w:styleId="PageNumber">
    <w:name w:val="page number"/>
    <w:basedOn w:val="DefaultParagraphFont"/>
    <w:rsid w:val="002036C5"/>
  </w:style>
  <w:style w:type="paragraph" w:styleId="BalloonText">
    <w:name w:val="Balloon Text"/>
    <w:basedOn w:val="Normal"/>
    <w:link w:val="BalloonTextChar"/>
    <w:semiHidden/>
    <w:rsid w:val="002036C5"/>
    <w:pPr>
      <w:spacing w:after="200"/>
      <w:jc w:val="both"/>
    </w:pPr>
    <w:rPr>
      <w:rFonts w:ascii="Tahoma" w:hAnsi="Tahoma" w:cs="Tahoma"/>
      <w:sz w:val="16"/>
      <w:szCs w:val="16"/>
    </w:rPr>
  </w:style>
  <w:style w:type="character" w:customStyle="1" w:styleId="BalloonTextChar">
    <w:name w:val="Balloon Text Char"/>
    <w:basedOn w:val="DefaultParagraphFont"/>
    <w:link w:val="BalloonText"/>
    <w:semiHidden/>
    <w:rsid w:val="002036C5"/>
    <w:rPr>
      <w:rFonts w:ascii="Tahoma" w:eastAsia="Times New Roman" w:hAnsi="Tahoma" w:cs="Tahoma"/>
      <w:sz w:val="16"/>
      <w:szCs w:val="16"/>
      <w:lang w:val="en-US"/>
    </w:rPr>
  </w:style>
  <w:style w:type="character" w:styleId="EndnoteReference">
    <w:name w:val="endnote reference"/>
    <w:semiHidden/>
    <w:rsid w:val="002036C5"/>
    <w:rPr>
      <w:rFonts w:ascii="Times" w:hAnsi="Times"/>
      <w:sz w:val="18"/>
      <w:vertAlign w:val="superscript"/>
    </w:rPr>
  </w:style>
  <w:style w:type="paragraph" w:customStyle="1" w:styleId="StyleTCTableBodyBold">
    <w:name w:val="Style TC_Table_Body + Bold"/>
    <w:basedOn w:val="TCTableBody"/>
    <w:link w:val="StyleTCTableBodyBoldChar"/>
    <w:rsid w:val="002036C5"/>
    <w:rPr>
      <w:b/>
      <w:bCs/>
      <w:kern w:val="22"/>
      <w:sz w:val="15"/>
    </w:rPr>
  </w:style>
  <w:style w:type="character" w:customStyle="1" w:styleId="StyleTCTableBodyBoldChar">
    <w:name w:val="Style TC_Table_Body + Bold Char"/>
    <w:link w:val="StyleTCTableBodyBold"/>
    <w:rsid w:val="002036C5"/>
    <w:rPr>
      <w:rFonts w:ascii="Times New Roman" w:eastAsia="Times New Roman" w:hAnsi="Times New Roman" w:cs="Times New Roman"/>
      <w:b/>
      <w:bCs w:val="0"/>
      <w:kern w:val="22"/>
      <w:sz w:val="15"/>
      <w:szCs w:val="20"/>
      <w:lang w:val="en-US"/>
    </w:rPr>
  </w:style>
  <w:style w:type="paragraph" w:customStyle="1" w:styleId="BDAbstractTitle">
    <w:name w:val="BD_Abstract_Title"/>
    <w:basedOn w:val="BDAbstract"/>
    <w:link w:val="BDAbstractTitleChar"/>
    <w:rsid w:val="002036C5"/>
    <w:rPr>
      <w:b/>
    </w:rPr>
  </w:style>
  <w:style w:type="character" w:customStyle="1" w:styleId="BDAbstractTitleChar">
    <w:name w:val="BD_Abstract_Title Char"/>
    <w:link w:val="BDAbstractTitle"/>
    <w:rsid w:val="002036C5"/>
    <w:rPr>
      <w:rFonts w:ascii="Arno Pro" w:eastAsia="Times New Roman" w:hAnsi="Arno Pro" w:cs="Times New Roman"/>
      <w:b/>
      <w:kern w:val="21"/>
      <w:sz w:val="19"/>
      <w:szCs w:val="20"/>
      <w:lang w:val="en-US"/>
    </w:rPr>
  </w:style>
  <w:style w:type="paragraph" w:customStyle="1" w:styleId="TDAckTitle">
    <w:name w:val="TD_Ack_Title"/>
    <w:basedOn w:val="TDAcknowledgments"/>
    <w:link w:val="TDAckTitleChar"/>
    <w:rsid w:val="002036C5"/>
    <w:pPr>
      <w:spacing w:before="180"/>
    </w:pPr>
    <w:rPr>
      <w:rFonts w:ascii="Times New Roman" w:hAnsi="Times New Roman"/>
      <w:b/>
      <w:kern w:val="23"/>
      <w:sz w:val="28"/>
    </w:rPr>
  </w:style>
  <w:style w:type="character" w:customStyle="1" w:styleId="TDAckTitleChar">
    <w:name w:val="TD_Ack_Title Char"/>
    <w:link w:val="TDAckTitle"/>
    <w:rsid w:val="002036C5"/>
    <w:rPr>
      <w:rFonts w:ascii="Times New Roman" w:eastAsia="Times New Roman" w:hAnsi="Times New Roman" w:cs="Times New Roman"/>
      <w:b/>
      <w:kern w:val="23"/>
      <w:sz w:val="28"/>
      <w:szCs w:val="20"/>
      <w:lang w:val="en-US"/>
    </w:rPr>
  </w:style>
  <w:style w:type="paragraph" w:customStyle="1" w:styleId="TESupportingInfoTitle">
    <w:name w:val="TE_Supporting_Info_Title"/>
    <w:basedOn w:val="TESupportingInformation"/>
    <w:autoRedefine/>
    <w:rsid w:val="002036C5"/>
    <w:pPr>
      <w:spacing w:before="180"/>
    </w:pPr>
    <w:rPr>
      <w:b/>
      <w:caps/>
      <w:szCs w:val="18"/>
    </w:rPr>
  </w:style>
  <w:style w:type="paragraph" w:customStyle="1" w:styleId="AuthorInformationTitle">
    <w:name w:val="Author_Information_Title"/>
    <w:basedOn w:val="TDAckTitle"/>
    <w:rsid w:val="002036C5"/>
  </w:style>
  <w:style w:type="paragraph" w:customStyle="1" w:styleId="TFExperimentalSection">
    <w:name w:val="TF_Experimental_Section"/>
    <w:basedOn w:val="TFReferencesSection"/>
    <w:qFormat/>
    <w:rsid w:val="002036C5"/>
  </w:style>
  <w:style w:type="paragraph" w:customStyle="1" w:styleId="TESectionHeading">
    <w:name w:val="TE_Section_Heading"/>
    <w:basedOn w:val="TESupportingInfoTitle"/>
    <w:qFormat/>
    <w:rsid w:val="002036C5"/>
  </w:style>
  <w:style w:type="paragraph" w:customStyle="1" w:styleId="Bibliografa1">
    <w:name w:val="Bibliografía1"/>
    <w:basedOn w:val="Normal"/>
    <w:link w:val="BibliographyCar"/>
    <w:rsid w:val="002036C5"/>
    <w:pPr>
      <w:tabs>
        <w:tab w:val="left" w:pos="620"/>
      </w:tabs>
      <w:ind w:left="624" w:hanging="624"/>
      <w:jc w:val="both"/>
    </w:pPr>
    <w:rPr>
      <w:rFonts w:ascii="Times" w:hAnsi="Times"/>
      <w:szCs w:val="20"/>
    </w:rPr>
  </w:style>
  <w:style w:type="paragraph" w:customStyle="1" w:styleId="TesisCuerpo">
    <w:name w:val="*Tesis_Cuerpo"/>
    <w:basedOn w:val="Normal"/>
    <w:qFormat/>
    <w:rsid w:val="002036C5"/>
    <w:pPr>
      <w:spacing w:line="324" w:lineRule="auto"/>
      <w:ind w:firstLine="567"/>
      <w:jc w:val="both"/>
    </w:pPr>
    <w:rPr>
      <w:rFonts w:ascii="Calibri Light" w:hAnsi="Calibri Light"/>
      <w:sz w:val="22"/>
      <w:szCs w:val="22"/>
    </w:rPr>
  </w:style>
  <w:style w:type="paragraph" w:styleId="Revision">
    <w:name w:val="Revision"/>
    <w:hidden/>
    <w:uiPriority w:val="99"/>
    <w:semiHidden/>
    <w:rsid w:val="002036C5"/>
    <w:rPr>
      <w:rFonts w:ascii="Times" w:eastAsia="Times New Roman" w:hAnsi="Times"/>
      <w:szCs w:val="20"/>
    </w:rPr>
  </w:style>
  <w:style w:type="table" w:styleId="TableGrid">
    <w:name w:val="Table Grid"/>
    <w:basedOn w:val="TableNormal"/>
    <w:uiPriority w:val="39"/>
    <w:rsid w:val="002036C5"/>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
    <w:name w:val="*Table_content"/>
    <w:basedOn w:val="TCTableBody"/>
    <w:qFormat/>
    <w:rsid w:val="002036C5"/>
    <w:pPr>
      <w:jc w:val="center"/>
    </w:pPr>
    <w:rPr>
      <w:sz w:val="22"/>
    </w:rPr>
  </w:style>
  <w:style w:type="character" w:customStyle="1" w:styleId="UnresolvedMention1">
    <w:name w:val="Unresolved Mention1"/>
    <w:basedOn w:val="DefaultParagraphFont"/>
    <w:uiPriority w:val="99"/>
    <w:semiHidden/>
    <w:unhideWhenUsed/>
    <w:rsid w:val="002036C5"/>
    <w:rPr>
      <w:color w:val="605E5C"/>
      <w:shd w:val="clear" w:color="auto" w:fill="E1DFDD"/>
    </w:rPr>
  </w:style>
  <w:style w:type="paragraph" w:customStyle="1" w:styleId="TESupportingInformationTittle">
    <w:name w:val="TE_Supporting_Information_Tittle"/>
    <w:basedOn w:val="TESupportingInformation"/>
    <w:qFormat/>
    <w:rsid w:val="002036C5"/>
    <w:pPr>
      <w:ind w:firstLine="181"/>
    </w:pPr>
    <w:rPr>
      <w:rFonts w:ascii="Arno Pro Caption" w:eastAsia="Arial" w:hAnsi="Arno Pro Caption"/>
      <w:b/>
      <w:bCs/>
      <w:color w:val="000000"/>
    </w:rPr>
  </w:style>
  <w:style w:type="character" w:customStyle="1" w:styleId="BibliographyCar">
    <w:name w:val="Bibliography Car"/>
    <w:basedOn w:val="DefaultParagraphFont"/>
    <w:link w:val="Bibliografa1"/>
    <w:rsid w:val="002036C5"/>
    <w:rPr>
      <w:rFonts w:ascii="Times" w:eastAsia="Times New Roman" w:hAnsi="Times" w:cs="Times New Roman"/>
      <w:szCs w:val="20"/>
      <w:lang w:val="en-US"/>
    </w:rPr>
  </w:style>
  <w:style w:type="paragraph" w:styleId="Header">
    <w:name w:val="header"/>
    <w:basedOn w:val="Normal"/>
    <w:link w:val="HeaderChar"/>
    <w:uiPriority w:val="99"/>
    <w:unhideWhenUsed/>
    <w:rsid w:val="002036C5"/>
    <w:pPr>
      <w:tabs>
        <w:tab w:val="center" w:pos="4252"/>
        <w:tab w:val="right" w:pos="8504"/>
      </w:tabs>
    </w:pPr>
  </w:style>
  <w:style w:type="character" w:customStyle="1" w:styleId="HeaderChar">
    <w:name w:val="Header Char"/>
    <w:basedOn w:val="DefaultParagraphFont"/>
    <w:link w:val="Header"/>
    <w:uiPriority w:val="99"/>
    <w:rsid w:val="002036C5"/>
    <w:rPr>
      <w:lang w:val="en-US"/>
    </w:rPr>
  </w:style>
  <w:style w:type="paragraph" w:styleId="DocumentMap">
    <w:name w:val="Document Map"/>
    <w:basedOn w:val="Normal"/>
    <w:link w:val="DocumentMapChar"/>
    <w:uiPriority w:val="99"/>
    <w:semiHidden/>
    <w:unhideWhenUsed/>
    <w:rsid w:val="002036C5"/>
    <w:pPr>
      <w:jc w:val="both"/>
    </w:pPr>
  </w:style>
  <w:style w:type="character" w:customStyle="1" w:styleId="DocumentMapChar">
    <w:name w:val="Document Map Char"/>
    <w:basedOn w:val="DefaultParagraphFont"/>
    <w:link w:val="DocumentMap"/>
    <w:uiPriority w:val="99"/>
    <w:semiHidden/>
    <w:rsid w:val="002036C5"/>
    <w:rPr>
      <w:rFonts w:ascii="Times New Roman" w:eastAsia="Times New Roman" w:hAnsi="Times New Roman" w:cs="Times New Roman"/>
      <w:lang w:val="en-US"/>
    </w:rPr>
  </w:style>
  <w:style w:type="table" w:customStyle="1" w:styleId="TableGridLight1">
    <w:name w:val="Table Grid Light1"/>
    <w:basedOn w:val="TableNormal"/>
    <w:uiPriority w:val="40"/>
    <w:rsid w:val="002036C5"/>
    <w:rPr>
      <w:rFonts w:eastAsia="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MHeading">
    <w:name w:val="SM Heading"/>
    <w:basedOn w:val="Heading1"/>
    <w:qFormat/>
    <w:rsid w:val="002036C5"/>
    <w:pPr>
      <w:keepLines w:val="0"/>
    </w:pPr>
    <w:rPr>
      <w:rFonts w:ascii="Times New Roman" w:eastAsia="Times New Roman" w:hAnsi="Times New Roman" w:cs="Times New Roman"/>
      <w:b/>
      <w:bCs/>
      <w:color w:val="auto"/>
      <w:kern w:val="32"/>
      <w:sz w:val="24"/>
      <w:szCs w:val="24"/>
    </w:rPr>
  </w:style>
  <w:style w:type="paragraph" w:customStyle="1" w:styleId="TableNumbers">
    <w:name w:val="*Table_Numbers"/>
    <w:basedOn w:val="TCTableBody"/>
    <w:qFormat/>
    <w:rsid w:val="002036C5"/>
    <w:pPr>
      <w:jc w:val="right"/>
    </w:pPr>
    <w:rPr>
      <w:sz w:val="22"/>
      <w:lang w:eastAsia="es-ES_tradnl"/>
    </w:rPr>
  </w:style>
  <w:style w:type="paragraph" w:customStyle="1" w:styleId="TesisFigureCaptions">
    <w:name w:val="*Tesis_FigureCaptions"/>
    <w:basedOn w:val="TesisCuerpo"/>
    <w:qFormat/>
    <w:rsid w:val="002036C5"/>
    <w:pPr>
      <w:spacing w:line="240" w:lineRule="auto"/>
      <w:ind w:firstLine="0"/>
    </w:pPr>
    <w:rPr>
      <w:sz w:val="18"/>
      <w:szCs w:val="20"/>
    </w:rPr>
  </w:style>
  <w:style w:type="paragraph" w:customStyle="1" w:styleId="TesisTitulo2">
    <w:name w:val="*Tesis_Titulo_2"/>
    <w:basedOn w:val="TesisCuerpo"/>
    <w:qFormat/>
    <w:rsid w:val="002036C5"/>
    <w:pPr>
      <w:spacing w:before="120" w:line="312" w:lineRule="auto"/>
      <w:ind w:firstLine="0"/>
      <w:jc w:val="left"/>
      <w:outlineLvl w:val="1"/>
    </w:pPr>
    <w:rPr>
      <w:rFonts w:asciiTheme="majorHAnsi" w:hAnsiTheme="majorHAnsi"/>
      <w:b/>
      <w:bCs/>
      <w:sz w:val="28"/>
    </w:rPr>
  </w:style>
  <w:style w:type="paragraph" w:styleId="ListParagraph">
    <w:name w:val="List Paragraph"/>
    <w:basedOn w:val="Normal"/>
    <w:uiPriority w:val="34"/>
    <w:qFormat/>
    <w:rsid w:val="002036C5"/>
    <w:pPr>
      <w:ind w:left="720"/>
      <w:contextualSpacing/>
    </w:pPr>
    <w:rPr>
      <w:lang w:bidi="he-IL"/>
    </w:rPr>
  </w:style>
  <w:style w:type="paragraph" w:styleId="Bibliography">
    <w:name w:val="Bibliography"/>
    <w:basedOn w:val="Normal"/>
    <w:next w:val="Normal"/>
    <w:uiPriority w:val="37"/>
    <w:unhideWhenUsed/>
    <w:rsid w:val="002036C5"/>
    <w:rPr>
      <w:lang w:eastAsia="en-GB" w:bidi="he-IL"/>
    </w:rPr>
  </w:style>
  <w:style w:type="paragraph" w:customStyle="1" w:styleId="LOsubsub">
    <w:name w:val="_L&amp;O_subsub"/>
    <w:basedOn w:val="LOsubtitles"/>
    <w:qFormat/>
    <w:rsid w:val="00757AD2"/>
    <w:rPr>
      <w:i w:val="0"/>
      <w:iCs w:val="0"/>
      <w:sz w:val="24"/>
      <w:szCs w:val="24"/>
    </w:rPr>
  </w:style>
  <w:style w:type="paragraph" w:customStyle="1" w:styleId="Standard">
    <w:name w:val="_Standard"/>
    <w:qFormat/>
    <w:rsid w:val="004922A2"/>
    <w:rPr>
      <w:rFonts w:eastAsia="Times New Roman"/>
      <w:szCs w:val="20"/>
    </w:rPr>
  </w:style>
  <w:style w:type="table" w:styleId="PlainTable2">
    <w:name w:val="Plain Table 2"/>
    <w:basedOn w:val="TableNormal"/>
    <w:uiPriority w:val="42"/>
    <w:rsid w:val="00126E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lfld-title">
    <w:name w:val="hlfld-title"/>
    <w:basedOn w:val="DefaultParagraphFont"/>
    <w:rsid w:val="008F3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26899">
      <w:bodyDiv w:val="1"/>
      <w:marLeft w:val="0"/>
      <w:marRight w:val="0"/>
      <w:marTop w:val="0"/>
      <w:marBottom w:val="0"/>
      <w:divBdr>
        <w:top w:val="none" w:sz="0" w:space="0" w:color="auto"/>
        <w:left w:val="none" w:sz="0" w:space="0" w:color="auto"/>
        <w:bottom w:val="none" w:sz="0" w:space="0" w:color="auto"/>
        <w:right w:val="none" w:sz="0" w:space="0" w:color="auto"/>
      </w:divBdr>
    </w:div>
    <w:div w:id="535048808">
      <w:bodyDiv w:val="1"/>
      <w:marLeft w:val="0"/>
      <w:marRight w:val="0"/>
      <w:marTop w:val="0"/>
      <w:marBottom w:val="0"/>
      <w:divBdr>
        <w:top w:val="none" w:sz="0" w:space="0" w:color="auto"/>
        <w:left w:val="none" w:sz="0" w:space="0" w:color="auto"/>
        <w:bottom w:val="none" w:sz="0" w:space="0" w:color="auto"/>
        <w:right w:val="none" w:sz="0" w:space="0" w:color="auto"/>
      </w:divBdr>
    </w:div>
    <w:div w:id="1082487632">
      <w:bodyDiv w:val="1"/>
      <w:marLeft w:val="0"/>
      <w:marRight w:val="0"/>
      <w:marTop w:val="0"/>
      <w:marBottom w:val="0"/>
      <w:divBdr>
        <w:top w:val="none" w:sz="0" w:space="0" w:color="auto"/>
        <w:left w:val="none" w:sz="0" w:space="0" w:color="auto"/>
        <w:bottom w:val="none" w:sz="0" w:space="0" w:color="auto"/>
        <w:right w:val="none" w:sz="0" w:space="0" w:color="auto"/>
      </w:divBdr>
    </w:div>
    <w:div w:id="1200780465">
      <w:bodyDiv w:val="1"/>
      <w:marLeft w:val="0"/>
      <w:marRight w:val="0"/>
      <w:marTop w:val="0"/>
      <w:marBottom w:val="0"/>
      <w:divBdr>
        <w:top w:val="none" w:sz="0" w:space="0" w:color="auto"/>
        <w:left w:val="none" w:sz="0" w:space="0" w:color="auto"/>
        <w:bottom w:val="none" w:sz="0" w:space="0" w:color="auto"/>
        <w:right w:val="none" w:sz="0" w:space="0" w:color="auto"/>
      </w:divBdr>
    </w:div>
    <w:div w:id="1523013116">
      <w:bodyDiv w:val="1"/>
      <w:marLeft w:val="0"/>
      <w:marRight w:val="0"/>
      <w:marTop w:val="0"/>
      <w:marBottom w:val="0"/>
      <w:divBdr>
        <w:top w:val="none" w:sz="0" w:space="0" w:color="auto"/>
        <w:left w:val="none" w:sz="0" w:space="0" w:color="auto"/>
        <w:bottom w:val="none" w:sz="0" w:space="0" w:color="auto"/>
        <w:right w:val="none" w:sz="0" w:space="0" w:color="auto"/>
      </w:divBdr>
    </w:div>
    <w:div w:id="1595550541">
      <w:bodyDiv w:val="1"/>
      <w:marLeft w:val="0"/>
      <w:marRight w:val="0"/>
      <w:marTop w:val="0"/>
      <w:marBottom w:val="0"/>
      <w:divBdr>
        <w:top w:val="none" w:sz="0" w:space="0" w:color="auto"/>
        <w:left w:val="none" w:sz="0" w:space="0" w:color="auto"/>
        <w:bottom w:val="none" w:sz="0" w:space="0" w:color="auto"/>
        <w:right w:val="none" w:sz="0" w:space="0" w:color="auto"/>
      </w:divBdr>
    </w:div>
    <w:div w:id="1605267303">
      <w:bodyDiv w:val="1"/>
      <w:marLeft w:val="0"/>
      <w:marRight w:val="0"/>
      <w:marTop w:val="0"/>
      <w:marBottom w:val="0"/>
      <w:divBdr>
        <w:top w:val="none" w:sz="0" w:space="0" w:color="auto"/>
        <w:left w:val="none" w:sz="0" w:space="0" w:color="auto"/>
        <w:bottom w:val="none" w:sz="0" w:space="0" w:color="auto"/>
        <w:right w:val="none" w:sz="0" w:space="0" w:color="auto"/>
      </w:divBdr>
    </w:div>
    <w:div w:id="1984649974">
      <w:bodyDiv w:val="1"/>
      <w:marLeft w:val="0"/>
      <w:marRight w:val="0"/>
      <w:marTop w:val="0"/>
      <w:marBottom w:val="0"/>
      <w:divBdr>
        <w:top w:val="none" w:sz="0" w:space="0" w:color="auto"/>
        <w:left w:val="none" w:sz="0" w:space="0" w:color="auto"/>
        <w:bottom w:val="none" w:sz="0" w:space="0" w:color="auto"/>
        <w:right w:val="none" w:sz="0" w:space="0" w:color="auto"/>
      </w:divBdr>
    </w:div>
    <w:div w:id="205064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l23@princeton.edu" TargetMode="External"/><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2AEA7-C66B-564B-AA0D-B67D1687AA19}">
  <ds:schemaRefs>
    <ds:schemaRef ds:uri="http://schemas.openxmlformats.org/officeDocument/2006/bibliography"/>
  </ds:schemaRefs>
</ds:datastoreItem>
</file>

<file path=docMetadata/LabelInfo.xml><?xml version="1.0" encoding="utf-8"?>
<clbl:labelList xmlns:clbl="http://schemas.microsoft.com/office/2020/mipLabelMetadata">
  <clbl:label id="{2ff60116-7431-425d-b5af-077d7791bda4}" enabled="0" method="" siteId="{2ff60116-7431-425d-b5af-077d7791bda4}"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2004</Words>
  <Characters>11427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León-Palmero</dc:creator>
  <cp:keywords/>
  <dc:description/>
  <cp:lastModifiedBy>Elizabeth Leon Palmero</cp:lastModifiedBy>
  <cp:revision>3</cp:revision>
  <dcterms:created xsi:type="dcterms:W3CDTF">2024-03-20T18:26:00Z</dcterms:created>
  <dcterms:modified xsi:type="dcterms:W3CDTF">2024-03-20T18:46:00Z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id="HJKBRx91"/&gt;&lt;style id="http://www.zotero.org/styles/nature" hasBibliography="1" bibliographyStyleHasBeenSet="0"/&gt;&lt;prefs&gt;&lt;pref name="fieldType" value="Field"/&gt;&lt;/prefs&gt;&lt;/data&gt;</vt:lpwstr>
  </property>
</Properties>
</file>