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E2B" w:rsidRPr="00EA460B" w:rsidRDefault="00284E2B" w:rsidP="00284E2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60B">
        <w:rPr>
          <w:rFonts w:ascii="Times New Roman" w:hAnsi="Times New Roman" w:cs="Times New Roman"/>
          <w:sz w:val="24"/>
          <w:szCs w:val="24"/>
        </w:rPr>
        <w:t>T</w:t>
      </w:r>
      <w:r w:rsidR="00FF1E4D" w:rsidRPr="00EA460B">
        <w:rPr>
          <w:rFonts w:ascii="Times New Roman" w:hAnsi="Times New Roman" w:cs="Times New Roman"/>
          <w:sz w:val="24"/>
          <w:szCs w:val="24"/>
        </w:rPr>
        <w:t>able S2</w:t>
      </w:r>
      <w:r w:rsidRPr="00EA460B">
        <w:rPr>
          <w:rFonts w:ascii="Times New Roman" w:hAnsi="Times New Roman" w:cs="Times New Roman"/>
          <w:sz w:val="24"/>
          <w:szCs w:val="24"/>
        </w:rPr>
        <w:t xml:space="preserve"> Analysis of fasciclin domain proteins in</w:t>
      </w:r>
      <w:r w:rsidR="00AA634C">
        <w:rPr>
          <w:rFonts w:ascii="Times New Roman" w:hAnsi="Times New Roman" w:cs="Times New Roman"/>
          <w:sz w:val="24"/>
          <w:szCs w:val="24"/>
        </w:rPr>
        <w:t xml:space="preserve"> </w:t>
      </w:r>
      <w:r w:rsidRPr="00EA460B">
        <w:rPr>
          <w:rFonts w:ascii="Times New Roman" w:hAnsi="Times New Roman" w:cs="Times New Roman"/>
          <w:i/>
          <w:sz w:val="24"/>
          <w:szCs w:val="24"/>
        </w:rPr>
        <w:t xml:space="preserve">S. obliquus </w:t>
      </w:r>
      <w:r w:rsidRPr="00EA460B">
        <w:rPr>
          <w:rFonts w:ascii="Times New Roman" w:hAnsi="Times New Roman" w:cs="Times New Roman"/>
          <w:sz w:val="24"/>
          <w:szCs w:val="24"/>
        </w:rPr>
        <w:t>AS-6-1</w:t>
      </w:r>
      <w:r w:rsidR="00480B03" w:rsidRPr="00EA460B">
        <w:rPr>
          <w:rFonts w:ascii="Times New Roman" w:hAnsi="Times New Roman" w:cs="Times New Roman"/>
          <w:sz w:val="24"/>
          <w:szCs w:val="24"/>
        </w:rPr>
        <w:t>1</w:t>
      </w:r>
      <w:r w:rsidR="00AA634C">
        <w:rPr>
          <w:rFonts w:ascii="Times New Roman" w:hAnsi="Times New Roman" w:cs="Times New Roman"/>
          <w:sz w:val="24"/>
          <w:szCs w:val="24"/>
        </w:rPr>
        <w:t xml:space="preserve"> genome</w:t>
      </w:r>
      <w:r w:rsidR="004F15F6" w:rsidRPr="00EA460B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5"/>
        <w:gridCol w:w="732"/>
        <w:gridCol w:w="1258"/>
        <w:gridCol w:w="4961"/>
        <w:gridCol w:w="1843"/>
        <w:gridCol w:w="2688"/>
      </w:tblGrid>
      <w:tr w:rsidR="00A229A6" w:rsidRPr="00AA634C" w:rsidTr="00AA634C">
        <w:trPr>
          <w:trHeight w:val="24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Protein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pI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Mw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(KDa)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Subcellular localization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sites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bCs/>
                <w:kern w:val="2"/>
                <w:sz w:val="24"/>
                <w:szCs w:val="24"/>
              </w:rPr>
              <w:t>Signal peptide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bCs/>
                <w:color w:val="2E2E2E"/>
                <w:kern w:val="2"/>
                <w:sz w:val="24"/>
                <w:szCs w:val="24"/>
                <w:shd w:val="clear" w:color="auto" w:fill="FFFFFF"/>
              </w:rPr>
              <w:t>FAS1</w:t>
            </w:r>
            <w:r w:rsidRPr="00AA634C">
              <w:rPr>
                <w:rFonts w:ascii="Times New Roman" w:eastAsia="等线" w:hAnsi="Times New Roman" w:cs="Times New Roman"/>
                <w:color w:val="2E2E2E"/>
                <w:kern w:val="2"/>
                <w:sz w:val="24"/>
                <w:szCs w:val="24"/>
                <w:shd w:val="clear" w:color="auto" w:fill="FFFFFF"/>
              </w:rPr>
              <w:t> domain (start:end)</w:t>
            </w:r>
          </w:p>
        </w:tc>
      </w:tr>
      <w:tr w:rsidR="00A229A6" w:rsidRPr="00AA634C" w:rsidTr="00AA634C">
        <w:trPr>
          <w:trHeight w:val="209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Sco00022998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4.45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34.51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cyto: 5, chlo: 4, mito: 2, pero: 2, cysk_nucl: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38:149;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186:299</w:t>
            </w:r>
          </w:p>
        </w:tc>
      </w:tr>
      <w:tr w:rsidR="00A229A6" w:rsidRPr="00AA634C" w:rsidTr="00AA634C">
        <w:trPr>
          <w:trHeight w:val="8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Sco00023119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9.33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cyto: 7, nucl: 3, cysk: 2, chlo: 1, E.R._vacu: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119:249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32.52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extr: 8, chlo: 5, mito: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148:260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  <w:t>Sco00000472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8, nucl: 2, cyto: 1, mito: 1, plas: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296:408</w:t>
            </w:r>
          </w:p>
        </w:tc>
      </w:tr>
      <w:tr w:rsidR="00A229A6" w:rsidRPr="00AA634C" w:rsidTr="00AA634C">
        <w:trPr>
          <w:trHeight w:val="4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73.95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nucl: 5, chlo: 3, cyto: 1, mito: 1, plas: 1, vacu: 1, E.R.: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469:591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宋体" w:hAnsi="Times New Roman" w:cs="Times New Roman"/>
                <w:sz w:val="24"/>
                <w:szCs w:val="24"/>
              </w:rPr>
              <w:t>Sco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00000322-1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adjustRightInd/>
              <w:snapToGrid/>
              <w:spacing w:after="0"/>
              <w:jc w:val="center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bCs/>
                <w:sz w:val="24"/>
                <w:szCs w:val="24"/>
              </w:rPr>
              <w:t>vacu: 9, chlo: 3, mito: 1, extr: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246:354</w:t>
            </w:r>
          </w:p>
        </w:tc>
      </w:tr>
      <w:tr w:rsidR="00A229A6" w:rsidRPr="00AA634C" w:rsidTr="00AA634C">
        <w:trPr>
          <w:trHeight w:val="15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Sco00000322-2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35.11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C42952" w:rsidRPr="00AA634C" w:rsidRDefault="004816AE" w:rsidP="00AA634C">
            <w:pPr>
              <w:adjustRightInd/>
              <w:snapToGrid/>
              <w:spacing w:after="0"/>
              <w:jc w:val="center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bCs/>
                <w:sz w:val="24"/>
                <w:szCs w:val="24"/>
              </w:rPr>
              <w:t>vacu: 6, chlo: 3, extr: 3, nucl: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149:324</w:t>
            </w:r>
          </w:p>
        </w:tc>
      </w:tr>
      <w:tr w:rsidR="00A229A6" w:rsidRPr="00AA634C" w:rsidTr="00AA634C">
        <w:trPr>
          <w:trHeight w:val="1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Sco00000322-3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9.65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10, nucl: 2, mito: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39:102;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103:219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Sco00000322-4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7, mito: 5, E.R.: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62:180;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220:351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Sco00000322-5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114.95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plas: 11, nucl: 1, vacu: 1, E.R.: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295:412</w:t>
            </w:r>
          </w:p>
        </w:tc>
      </w:tr>
      <w:tr w:rsidR="00A229A6" w:rsidRPr="00AA634C" w:rsidTr="00AA634C">
        <w:trPr>
          <w:trHeight w:val="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Sco00000402-1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adjustRightInd/>
              <w:snapToGrid/>
              <w:spacing w:after="0"/>
              <w:jc w:val="center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bCs/>
                <w:sz w:val="24"/>
                <w:szCs w:val="24"/>
              </w:rPr>
              <w:t>extr: 11, vacu: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44:149</w:t>
            </w:r>
          </w:p>
        </w:tc>
      </w:tr>
      <w:tr w:rsidR="00A229A6" w:rsidRPr="00AA634C" w:rsidTr="00AA634C">
        <w:trPr>
          <w:trHeight w:val="6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Sco00000402-2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adjustRightInd/>
              <w:snapToGrid/>
              <w:spacing w:after="0"/>
              <w:jc w:val="center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bCs/>
                <w:sz w:val="24"/>
                <w:szCs w:val="24"/>
              </w:rPr>
              <w:t>chlo: 9, nucl: 1, cyto: 1, mito: 1, plas: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127:248;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302:414</w:t>
            </w:r>
          </w:p>
        </w:tc>
      </w:tr>
      <w:tr w:rsidR="00A229A6" w:rsidRPr="00AA634C" w:rsidTr="00AA634C">
        <w:trPr>
          <w:trHeight w:val="6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Sco00001670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9.85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26.93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adjustRightInd/>
              <w:snapToGrid/>
              <w:spacing w:after="0"/>
              <w:jc w:val="center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bCs/>
                <w:sz w:val="24"/>
                <w:szCs w:val="24"/>
              </w:rPr>
              <w:t>chlo: 7.5, chlo_mito: 7.5, mito: 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93:229</w:t>
            </w:r>
          </w:p>
        </w:tc>
      </w:tr>
      <w:tr w:rsidR="00A229A6" w:rsidRPr="00AA634C" w:rsidTr="00AA634C">
        <w:trPr>
          <w:trHeight w:val="7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7.65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adjustRightInd/>
              <w:snapToGrid/>
              <w:spacing w:after="0"/>
              <w:jc w:val="center"/>
              <w:outlineLvl w:val="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bCs/>
                <w:sz w:val="24"/>
                <w:szCs w:val="24"/>
              </w:rPr>
              <w:t>vacu: 5, chlo: 4, extr: 2, nucl: 1, mito: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227:342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Sco00001508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plas: 10, E.R.: 2, vacu: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57:169;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210:323</w:t>
            </w:r>
          </w:p>
        </w:tc>
      </w:tr>
      <w:tr w:rsidR="00A229A6" w:rsidRPr="00AA634C" w:rsidTr="00AA634C">
        <w:trPr>
          <w:trHeight w:val="224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Sco00001839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9.72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62.46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6, mito: 6, nucl: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93:229</w:t>
            </w:r>
          </w:p>
        </w:tc>
      </w:tr>
      <w:tr w:rsidR="007F51E1" w:rsidRPr="00AA634C" w:rsidTr="00AA634C">
        <w:trPr>
          <w:trHeight w:val="224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7F51E1" w:rsidRPr="00AA634C" w:rsidRDefault="007F51E1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S2 continued</w:t>
            </w:r>
          </w:p>
        </w:tc>
      </w:tr>
      <w:tr w:rsidR="00A229A6" w:rsidRPr="00AA634C" w:rsidTr="00AA634C">
        <w:trPr>
          <w:trHeight w:val="89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Sco00001628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30.79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6, cyto: 5, nucl: 2, mito: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57:161</w:t>
            </w:r>
          </w:p>
        </w:tc>
      </w:tr>
      <w:tr w:rsidR="00A229A6" w:rsidRPr="00AA634C" w:rsidTr="00AA634C">
        <w:trPr>
          <w:trHeight w:val="10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C42952" w:rsidRPr="00AA634C" w:rsidRDefault="00C42952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Sco00002253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C42952" w:rsidRPr="00AA634C" w:rsidRDefault="00C42952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7.05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C42952" w:rsidRPr="00AA634C" w:rsidRDefault="00C42952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70.97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C42952" w:rsidRPr="00AA634C" w:rsidRDefault="00C42952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plas: 5, E.R.: 5, vacu: 2, nucl: 1, extr: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C42952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C42952" w:rsidRPr="00AA634C" w:rsidRDefault="00C42952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79:191</w:t>
            </w:r>
          </w:p>
        </w:tc>
      </w:tr>
      <w:tr w:rsidR="00A229A6" w:rsidRPr="00AA634C" w:rsidTr="00AA634C">
        <w:trPr>
          <w:trHeight w:val="11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Sco00003534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8, extr: 2, vacu: 2, cyto: 1, mito: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72:182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Sco00003183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plas: 9, E.R.: 3, vacu: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57:169;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210:323</w:t>
            </w:r>
          </w:p>
        </w:tc>
      </w:tr>
      <w:tr w:rsidR="00A229A6" w:rsidRPr="00AA634C" w:rsidTr="00AA634C">
        <w:trPr>
          <w:trHeight w:val="22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extr: 7, golg: 2, E.R.: 1.5, E.R._plas: 1.5, chlo: 1, cyto: 1, mito: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627:739</w:t>
            </w:r>
          </w:p>
        </w:tc>
      </w:tr>
      <w:tr w:rsidR="00A229A6" w:rsidRPr="00AA634C" w:rsidTr="00AA634C">
        <w:trPr>
          <w:trHeight w:val="4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Sco00004297-1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cyto: 8, nucl: 3, chlo: 2, mito: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104:268</w:t>
            </w:r>
          </w:p>
        </w:tc>
      </w:tr>
      <w:tr w:rsidR="00A229A6" w:rsidRPr="00AA634C" w:rsidTr="00AA634C">
        <w:trPr>
          <w:trHeight w:val="29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Sco00004297-2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16.41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mito: 5, cyto: 4, chlo: 3, plas: 1, extr: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43:149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Sco00009020-1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10.38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10, mito: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13:102;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103:219</w:t>
            </w:r>
          </w:p>
        </w:tc>
      </w:tr>
      <w:tr w:rsidR="00A229A6" w:rsidRPr="00AA634C" w:rsidTr="00AA634C">
        <w:trPr>
          <w:trHeight w:val="16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Sco00009020-2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18.32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cyto: 7, chlo: 5, nucl: 1, extr: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58:160</w:t>
            </w:r>
          </w:p>
        </w:tc>
      </w:tr>
      <w:tr w:rsidR="00A229A6" w:rsidRPr="00AA634C" w:rsidTr="00AA634C">
        <w:trPr>
          <w:trHeight w:val="31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  <w:t>Sco00022889-1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8.87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33.77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5, plas: 4, extr: 3, E.R.: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C35522" w:rsidP="00AA634C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hyperlink r:id="rId7" w:history="1">
              <w:r w:rsidR="004816AE" w:rsidRPr="00AA634C">
                <w:rPr>
                  <w:rFonts w:ascii="Times New Roman" w:eastAsia="等线" w:hAnsi="Times New Roman" w:cs="Times New Roman"/>
                  <w:kern w:val="2"/>
                  <w:sz w:val="24"/>
                  <w:szCs w:val="24"/>
                </w:rPr>
                <w:t>Transmembrane region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125:225</w:t>
            </w:r>
          </w:p>
        </w:tc>
      </w:tr>
      <w:tr w:rsidR="00A229A6" w:rsidRPr="00AA634C" w:rsidTr="00AA634C">
        <w:trPr>
          <w:trHeight w:val="29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Sco00006965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chlo: 5, mito: 4, cyto: 2, nucl: 1.5, </w:t>
            </w:r>
          </w:p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cysk_nucl: 1.5, plas: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35:170</w:t>
            </w:r>
          </w:p>
        </w:tc>
      </w:tr>
      <w:tr w:rsidR="00A229A6" w:rsidRPr="00AA634C" w:rsidTr="00AA634C">
        <w:trPr>
          <w:trHeight w:val="1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Sco00010089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cyto: 9, chlo: 2, nucl: 1, mito: 1, plas: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13:124; 129:227</w:t>
            </w:r>
          </w:p>
        </w:tc>
      </w:tr>
      <w:tr w:rsidR="00A229A6" w:rsidRPr="00AA634C" w:rsidTr="00AA634C">
        <w:trPr>
          <w:trHeight w:val="14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  <w:t>Sco00022889-2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26.67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5, extr: 3, mito: 2, vacu: 2, nucl: 1, golg: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47:152</w:t>
            </w:r>
          </w:p>
        </w:tc>
      </w:tr>
      <w:tr w:rsidR="00A229A6" w:rsidRPr="00AA634C" w:rsidTr="00AA634C">
        <w:trPr>
          <w:trHeight w:val="21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Sco00022879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12.22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extr: 8, vacu: 5, chlo: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18:113</w:t>
            </w:r>
          </w:p>
        </w:tc>
      </w:tr>
      <w:tr w:rsidR="00A229A6" w:rsidRPr="00AA634C" w:rsidTr="00AA634C">
        <w:trPr>
          <w:trHeight w:val="34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Sco00022868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71.62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mito: 10, chlo: 3, cyto: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474:615</w:t>
            </w:r>
          </w:p>
        </w:tc>
      </w:tr>
      <w:tr w:rsidR="00A229A6" w:rsidRPr="00AA634C" w:rsidTr="00AA634C">
        <w:trPr>
          <w:trHeight w:val="22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b/>
                <w:kern w:val="2"/>
                <w:sz w:val="24"/>
                <w:szCs w:val="24"/>
              </w:rPr>
              <w:t>Sco00000854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</w:pPr>
            <w:r w:rsidRPr="00AA634C">
              <w:rPr>
                <w:rFonts w:ascii="Times New Roman" w:hAnsi="Times New Roman" w:cs="Times New Roman"/>
                <w:sz w:val="24"/>
                <w:szCs w:val="24"/>
              </w:rPr>
              <w:t>8.69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</w:pPr>
            <w:r w:rsidRPr="00AA634C">
              <w:rPr>
                <w:rFonts w:ascii="Times New Roman" w:hAnsi="Times New Roman" w:cs="Times New Roman"/>
                <w:sz w:val="24"/>
                <w:szCs w:val="24"/>
              </w:rPr>
              <w:t>44.17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10, cyto: 2, mito: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127:248; 302: 411</w:t>
            </w:r>
          </w:p>
        </w:tc>
      </w:tr>
      <w:tr w:rsidR="007F51E1" w:rsidRPr="00AA634C" w:rsidTr="00AA634C">
        <w:trPr>
          <w:trHeight w:val="22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7F51E1" w:rsidRPr="00AA634C" w:rsidRDefault="007F51E1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S2 continued</w:t>
            </w:r>
          </w:p>
        </w:tc>
      </w:tr>
      <w:tr w:rsidR="00A229A6" w:rsidRPr="00AA634C" w:rsidTr="00AA634C">
        <w:trPr>
          <w:trHeight w:val="61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Sco00022933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9.25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47.51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chlo: 8, mito: 4, E.R.: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62:180;</w:t>
            </w:r>
            <w:r w:rsidR="00A229A6"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220:351</w:t>
            </w:r>
          </w:p>
        </w:tc>
      </w:tr>
      <w:tr w:rsidR="00A229A6" w:rsidRPr="00AA634C" w:rsidTr="00AA634C">
        <w:trPr>
          <w:trHeight w:val="6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Sco00000669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4.94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  <w:shd w:val="clear" w:color="auto" w:fill="FFFFFF"/>
              </w:rPr>
              <w:t>14.46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hAnsi="Times New Roman" w:cs="Times New Roman"/>
                <w:kern w:val="2"/>
                <w:sz w:val="24"/>
                <w:szCs w:val="24"/>
              </w:rPr>
              <w:t>extr: 6, vacu: 3, chlo: 2, nucl: 1, E.R.: 1, golg: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AA634C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8" w:type="dxa"/>
              <w:left w:w="96" w:type="dxa"/>
              <w:bottom w:w="48" w:type="dxa"/>
              <w:right w:w="96" w:type="dxa"/>
            </w:tcMar>
          </w:tcPr>
          <w:p w:rsidR="004816AE" w:rsidRPr="00AA634C" w:rsidRDefault="004816AE" w:rsidP="00AA634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</w:pPr>
            <w:r w:rsidRPr="00AA634C">
              <w:rPr>
                <w:rFonts w:ascii="Times New Roman" w:eastAsia="等线" w:hAnsi="Times New Roman" w:cs="Times New Roman"/>
                <w:kern w:val="2"/>
                <w:sz w:val="24"/>
                <w:szCs w:val="24"/>
              </w:rPr>
              <w:t>20:131</w:t>
            </w:r>
          </w:p>
        </w:tc>
      </w:tr>
    </w:tbl>
    <w:p w:rsidR="008B283B" w:rsidRPr="00EA460B" w:rsidRDefault="004F15F6" w:rsidP="00A229A6">
      <w:pPr>
        <w:spacing w:beforeLines="100" w:before="312"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460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C4049C" w:rsidRPr="00EA460B">
        <w:rPr>
          <w:rFonts w:ascii="Times New Roman" w:hAnsi="Times New Roman" w:cs="Times New Roman"/>
          <w:sz w:val="24"/>
          <w:szCs w:val="24"/>
        </w:rPr>
        <w:t xml:space="preserve">The </w:t>
      </w:r>
      <w:r w:rsidR="00AA634C" w:rsidRPr="00EA460B">
        <w:rPr>
          <w:rFonts w:ascii="Times New Roman" w:hAnsi="Times New Roman" w:cs="Times New Roman"/>
          <w:sz w:val="24"/>
          <w:szCs w:val="24"/>
        </w:rPr>
        <w:t>fasciclin domain proteins</w:t>
      </w:r>
      <w:r w:rsidR="00AA634C">
        <w:rPr>
          <w:rFonts w:ascii="Times New Roman" w:hAnsi="Times New Roman" w:cs="Times New Roman"/>
          <w:sz w:val="24"/>
          <w:szCs w:val="24"/>
        </w:rPr>
        <w:t xml:space="preserve"> </w:t>
      </w:r>
      <w:r w:rsidR="00C4049C" w:rsidRPr="00EA460B">
        <w:rPr>
          <w:rFonts w:ascii="Times New Roman" w:hAnsi="Times New Roman" w:cs="Times New Roman"/>
          <w:sz w:val="24"/>
          <w:szCs w:val="24"/>
        </w:rPr>
        <w:t>that existed in GPI-anchor</w:t>
      </w:r>
      <w:r w:rsidR="00441640" w:rsidRPr="00EA460B">
        <w:rPr>
          <w:rFonts w:ascii="Times New Roman" w:hAnsi="Times New Roman" w:cs="Times New Roman"/>
          <w:sz w:val="24"/>
          <w:szCs w:val="24"/>
        </w:rPr>
        <w:t>e</w:t>
      </w:r>
      <w:r w:rsidR="00AA634C">
        <w:rPr>
          <w:rFonts w:ascii="Times New Roman" w:hAnsi="Times New Roman" w:cs="Times New Roman"/>
          <w:sz w:val="24"/>
          <w:szCs w:val="24"/>
        </w:rPr>
        <w:t xml:space="preserve">d CWPs were shown in bold font. </w:t>
      </w:r>
      <w:r w:rsidR="00AA634C" w:rsidRPr="006556BD">
        <w:rPr>
          <w:rFonts w:ascii="Times New Roman" w:hAnsi="Times New Roman" w:cs="Times New Roman"/>
          <w:sz w:val="24"/>
          <w:szCs w:val="24"/>
        </w:rPr>
        <w:t>‘-’</w:t>
      </w:r>
      <w:r w:rsidR="00AA634C" w:rsidRPr="006556BD">
        <w:rPr>
          <w:rFonts w:ascii="Times New Roman" w:eastAsia="等线" w:hAnsi="Times New Roman" w:cs="Times New Roman"/>
          <w:sz w:val="24"/>
          <w:szCs w:val="24"/>
        </w:rPr>
        <w:t xml:space="preserve"> represented </w:t>
      </w:r>
      <w:r w:rsidR="00AA634C">
        <w:rPr>
          <w:rFonts w:ascii="Times New Roman" w:eastAsia="等线" w:hAnsi="Times New Roman"/>
          <w:sz w:val="24"/>
          <w:szCs w:val="24"/>
        </w:rPr>
        <w:t>no information available.</w:t>
      </w:r>
      <w:r w:rsidR="00AA634C">
        <w:rPr>
          <w:rFonts w:ascii="Times New Roman" w:eastAsia="等线" w:hAnsi="Times New Roman"/>
          <w:sz w:val="24"/>
          <w:szCs w:val="24"/>
        </w:rPr>
        <w:t xml:space="preserve"> </w:t>
      </w:r>
      <w:r w:rsidR="00284E2B" w:rsidRPr="00EA460B">
        <w:rPr>
          <w:rFonts w:ascii="Times New Roman" w:hAnsi="Times New Roman" w:cs="Times New Roman"/>
          <w:sz w:val="24"/>
          <w:szCs w:val="24"/>
        </w:rPr>
        <w:t>chlo</w:t>
      </w:r>
      <w:r w:rsidR="00AA634C">
        <w:rPr>
          <w:rFonts w:ascii="Times New Roman" w:hAnsi="Times New Roman" w:cs="Times New Roman"/>
          <w:sz w:val="24"/>
          <w:szCs w:val="24"/>
        </w:rPr>
        <w:t xml:space="preserve">: chloroplast; cysk: </w:t>
      </w:r>
      <w:r w:rsidR="00284E2B" w:rsidRPr="00EA460B">
        <w:rPr>
          <w:rFonts w:ascii="Times New Roman" w:hAnsi="Times New Roman" w:cs="Times New Roman"/>
          <w:sz w:val="24"/>
          <w:szCs w:val="24"/>
        </w:rPr>
        <w:t>cytoskeleton</w:t>
      </w:r>
      <w:r w:rsidR="00D076B1" w:rsidRPr="00EA460B">
        <w:rPr>
          <w:rFonts w:ascii="Times New Roman" w:hAnsi="Times New Roman" w:cs="Times New Roman"/>
          <w:sz w:val="24"/>
          <w:szCs w:val="24"/>
        </w:rPr>
        <w:t xml:space="preserve">; cyto: cytoplasmic; E.R.: endoplasmic reticulum; </w:t>
      </w:r>
      <w:r w:rsidR="00284E2B" w:rsidRPr="00EA460B">
        <w:rPr>
          <w:rFonts w:ascii="Times New Roman" w:hAnsi="Times New Roman" w:cs="Times New Roman"/>
          <w:sz w:val="24"/>
          <w:szCs w:val="24"/>
        </w:rPr>
        <w:t>extr</w:t>
      </w:r>
      <w:r w:rsidR="00D076B1" w:rsidRPr="00EA460B">
        <w:rPr>
          <w:rFonts w:ascii="Times New Roman" w:hAnsi="Times New Roman" w:cs="Times New Roman"/>
          <w:sz w:val="24"/>
          <w:szCs w:val="24"/>
        </w:rPr>
        <w:t xml:space="preserve">: secreted; golg: </w:t>
      </w:r>
      <w:r w:rsidR="00284E2B" w:rsidRPr="00EA460B">
        <w:rPr>
          <w:rFonts w:ascii="Times New Roman" w:hAnsi="Times New Roman" w:cs="Times New Roman"/>
          <w:sz w:val="24"/>
          <w:szCs w:val="24"/>
        </w:rPr>
        <w:t>golgi apparatus</w:t>
      </w:r>
      <w:r w:rsidR="00D076B1" w:rsidRPr="00EA460B">
        <w:rPr>
          <w:rFonts w:ascii="Times New Roman" w:hAnsi="Times New Roman" w:cs="Times New Roman"/>
          <w:sz w:val="24"/>
          <w:szCs w:val="24"/>
        </w:rPr>
        <w:t>; mito: mitochondrial matrix;</w:t>
      </w:r>
      <w:r w:rsidR="00284E2B" w:rsidRPr="00EA460B">
        <w:rPr>
          <w:rFonts w:ascii="Times New Roman" w:hAnsi="Times New Roman" w:cs="Times New Roman"/>
          <w:sz w:val="24"/>
          <w:szCs w:val="24"/>
        </w:rPr>
        <w:t xml:space="preserve"> </w:t>
      </w:r>
      <w:r w:rsidR="00D076B1" w:rsidRPr="00EA460B">
        <w:rPr>
          <w:rFonts w:ascii="Times New Roman" w:hAnsi="Times New Roman" w:cs="Times New Roman"/>
          <w:sz w:val="24"/>
          <w:szCs w:val="24"/>
        </w:rPr>
        <w:t xml:space="preserve">nucl: nuclear; </w:t>
      </w:r>
      <w:r w:rsidR="00284E2B" w:rsidRPr="00EA460B">
        <w:rPr>
          <w:rFonts w:ascii="Times New Roman" w:hAnsi="Times New Roman" w:cs="Times New Roman"/>
          <w:sz w:val="24"/>
          <w:szCs w:val="24"/>
        </w:rPr>
        <w:t>plas</w:t>
      </w:r>
      <w:r w:rsidR="00D076B1" w:rsidRPr="00EA460B">
        <w:rPr>
          <w:rFonts w:ascii="Times New Roman" w:hAnsi="Times New Roman" w:cs="Times New Roman"/>
          <w:sz w:val="24"/>
          <w:szCs w:val="24"/>
        </w:rPr>
        <w:t>:</w:t>
      </w:r>
      <w:r w:rsidR="00284E2B" w:rsidRPr="00EA460B">
        <w:rPr>
          <w:rFonts w:ascii="Times New Roman" w:hAnsi="Times New Roman" w:cs="Times New Roman"/>
          <w:sz w:val="24"/>
          <w:szCs w:val="24"/>
        </w:rPr>
        <w:t xml:space="preserve"> </w:t>
      </w:r>
      <w:r w:rsidR="00D076B1" w:rsidRPr="00EA460B">
        <w:rPr>
          <w:rFonts w:ascii="Times New Roman" w:hAnsi="Times New Roman" w:cs="Times New Roman"/>
          <w:sz w:val="24"/>
          <w:szCs w:val="24"/>
        </w:rPr>
        <w:t xml:space="preserve">membrane protein; per: </w:t>
      </w:r>
      <w:r w:rsidR="00284E2B" w:rsidRPr="00EA460B">
        <w:rPr>
          <w:rFonts w:ascii="Times New Roman" w:hAnsi="Times New Roman" w:cs="Times New Roman"/>
          <w:sz w:val="24"/>
          <w:szCs w:val="24"/>
        </w:rPr>
        <w:t>glyoxysomal</w:t>
      </w:r>
      <w:r w:rsidR="00D076B1" w:rsidRPr="00EA460B">
        <w:rPr>
          <w:rFonts w:ascii="Times New Roman" w:hAnsi="Times New Roman" w:cs="Times New Roman"/>
          <w:sz w:val="24"/>
          <w:szCs w:val="24"/>
        </w:rPr>
        <w:t xml:space="preserve">; vacu: </w:t>
      </w:r>
      <w:r w:rsidR="00284E2B" w:rsidRPr="00EA460B">
        <w:rPr>
          <w:rFonts w:ascii="Times New Roman" w:hAnsi="Times New Roman" w:cs="Times New Roman"/>
          <w:sz w:val="24"/>
          <w:szCs w:val="24"/>
        </w:rPr>
        <w:t>vacuolar.</w:t>
      </w:r>
      <w:bookmarkStart w:id="0" w:name="_GoBack"/>
      <w:bookmarkEnd w:id="0"/>
    </w:p>
    <w:sectPr w:rsidR="008B283B" w:rsidRPr="00EA460B" w:rsidSect="00A229A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522" w:rsidRDefault="00C35522" w:rsidP="00284E2B">
      <w:pPr>
        <w:spacing w:after="0"/>
      </w:pPr>
      <w:r>
        <w:separator/>
      </w:r>
    </w:p>
  </w:endnote>
  <w:endnote w:type="continuationSeparator" w:id="0">
    <w:p w:rsidR="00C35522" w:rsidRDefault="00C35522" w:rsidP="00284E2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522" w:rsidRDefault="00C35522" w:rsidP="00284E2B">
      <w:pPr>
        <w:spacing w:after="0"/>
      </w:pPr>
      <w:r>
        <w:separator/>
      </w:r>
    </w:p>
  </w:footnote>
  <w:footnote w:type="continuationSeparator" w:id="0">
    <w:p w:rsidR="00C35522" w:rsidRDefault="00C35522" w:rsidP="00284E2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59F"/>
    <w:rsid w:val="000061A7"/>
    <w:rsid w:val="000B60D5"/>
    <w:rsid w:val="00284E2B"/>
    <w:rsid w:val="002C698F"/>
    <w:rsid w:val="00354D2F"/>
    <w:rsid w:val="003B20DF"/>
    <w:rsid w:val="003C2308"/>
    <w:rsid w:val="0040459F"/>
    <w:rsid w:val="004302B4"/>
    <w:rsid w:val="00441640"/>
    <w:rsid w:val="00480B03"/>
    <w:rsid w:val="004816AE"/>
    <w:rsid w:val="004F15F6"/>
    <w:rsid w:val="005E4187"/>
    <w:rsid w:val="005F7E2B"/>
    <w:rsid w:val="00634217"/>
    <w:rsid w:val="00743078"/>
    <w:rsid w:val="007819D6"/>
    <w:rsid w:val="007F51E1"/>
    <w:rsid w:val="008B261E"/>
    <w:rsid w:val="00907637"/>
    <w:rsid w:val="00A229A6"/>
    <w:rsid w:val="00A953AD"/>
    <w:rsid w:val="00AA6067"/>
    <w:rsid w:val="00AA634C"/>
    <w:rsid w:val="00C35522"/>
    <w:rsid w:val="00C4049C"/>
    <w:rsid w:val="00C42952"/>
    <w:rsid w:val="00D076B1"/>
    <w:rsid w:val="00D512E0"/>
    <w:rsid w:val="00DE307B"/>
    <w:rsid w:val="00EA460B"/>
    <w:rsid w:val="00F4416F"/>
    <w:rsid w:val="00F86B6D"/>
    <w:rsid w:val="00FF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D4042C"/>
  <w15:chartTrackingRefBased/>
  <w15:docId w15:val="{C49E76F1-BF39-4D03-9C3A-E4CD98201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E2B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4E2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4E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4E2B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4E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7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mWin(3)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132AB-852B-4842-92E8-C221F8D2F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483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luckylab</dc:creator>
  <cp:keywords/>
  <dc:description/>
  <cp:lastModifiedBy>luckylab</cp:lastModifiedBy>
  <cp:revision>20</cp:revision>
  <dcterms:created xsi:type="dcterms:W3CDTF">2020-01-19T07:19:00Z</dcterms:created>
  <dcterms:modified xsi:type="dcterms:W3CDTF">2020-07-02T13:46:00Z</dcterms:modified>
</cp:coreProperties>
</file>