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D2A" w:rsidRDefault="00694D2A" w:rsidP="00694D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upplemental Table</w:t>
      </w:r>
    </w:p>
    <w:p w:rsidR="00694D2A" w:rsidRPr="003C11E7" w:rsidRDefault="00694D2A" w:rsidP="00694D2A">
      <w:pPr>
        <w:rPr>
          <w:rFonts w:ascii="Times New Roman" w:hAnsi="Times New Roman" w:cs="Times New Roman"/>
          <w:sz w:val="24"/>
          <w:szCs w:val="24"/>
        </w:rPr>
      </w:pPr>
      <w:r w:rsidRPr="003C11E7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3C11E7">
        <w:rPr>
          <w:rFonts w:ascii="Times New Roman" w:hAnsi="Times New Roman" w:cs="Times New Roman"/>
          <w:sz w:val="24"/>
          <w:szCs w:val="24"/>
        </w:rPr>
        <w:t xml:space="preserve"> </w:t>
      </w:r>
      <w:r w:rsidR="00FB64CA">
        <w:rPr>
          <w:rFonts w:ascii="Times New Roman" w:hAnsi="Times New Roman" w:cs="Times New Roman" w:hint="eastAsia"/>
          <w:sz w:val="24"/>
          <w:szCs w:val="24"/>
        </w:rPr>
        <w:t xml:space="preserve">Lipid levels of </w:t>
      </w:r>
      <w:r w:rsidR="00FB64CA">
        <w:rPr>
          <w:rFonts w:ascii="Times New Roman" w:hAnsi="Times New Roman" w:cs="Times New Roman"/>
          <w:sz w:val="24"/>
          <w:szCs w:val="24"/>
        </w:rPr>
        <w:t>serum</w:t>
      </w:r>
      <w:r w:rsidRPr="003C11E7">
        <w:rPr>
          <w:rFonts w:ascii="Times New Roman" w:hAnsi="Times New Roman" w:cs="Times New Roman"/>
          <w:sz w:val="24"/>
          <w:szCs w:val="24"/>
        </w:rPr>
        <w:t xml:space="preserve"> lipoprotein subfraction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sorted from lowest</w:t>
      </w:r>
      <w:r w:rsidRPr="000F7272">
        <w:rPr>
          <w:rFonts w:ascii="Times New Roman" w:hAnsi="Times New Roman" w:cs="Times New Roman"/>
          <w:sz w:val="24"/>
          <w:szCs w:val="24"/>
        </w:rPr>
        <w:t xml:space="preserve"> P-value</w:t>
      </w:r>
      <w:r>
        <w:rPr>
          <w:rFonts w:ascii="Times New Roman" w:hAnsi="Times New Roman" w:cs="Times New Roman"/>
          <w:sz w:val="24"/>
          <w:szCs w:val="24"/>
        </w:rPr>
        <w:t xml:space="preserve"> by t-test between stage 1 and 2 fibrosis groups.</w:t>
      </w:r>
    </w:p>
    <w:tbl>
      <w:tblPr>
        <w:tblW w:w="86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850"/>
        <w:gridCol w:w="395"/>
        <w:gridCol w:w="881"/>
        <w:gridCol w:w="992"/>
        <w:gridCol w:w="425"/>
        <w:gridCol w:w="738"/>
        <w:gridCol w:w="1105"/>
      </w:tblGrid>
      <w:tr w:rsidR="00694D2A" w:rsidRPr="003C11E7" w:rsidTr="00F15526">
        <w:trPr>
          <w:trHeight w:val="353"/>
        </w:trPr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81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ibrosis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94D2A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Stage 1</w:t>
            </w:r>
          </w:p>
        </w:tc>
        <w:tc>
          <w:tcPr>
            <w:tcW w:w="2155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94D2A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Stage 2 </w:t>
            </w:r>
          </w:p>
        </w:tc>
        <w:tc>
          <w:tcPr>
            <w:tcW w:w="110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-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value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i/>
                <w:kern w:val="0"/>
                <w:sz w:val="24"/>
                <w:szCs w:val="24"/>
              </w:rPr>
              <w:t>N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=14</w:t>
            </w:r>
          </w:p>
        </w:tc>
        <w:tc>
          <w:tcPr>
            <w:tcW w:w="215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i/>
                <w:kern w:val="0"/>
                <w:sz w:val="24"/>
                <w:szCs w:val="24"/>
              </w:rPr>
              <w:t>N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=5</w:t>
            </w:r>
          </w:p>
        </w:tc>
        <w:tc>
          <w:tcPr>
            <w:tcW w:w="11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HDL-C (No.14)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1.22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1.66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0.0017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HDL-C (No.20)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0.0041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HDL-TG (No.20)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0.0057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HDL-TG (No.19)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0.0062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LDL-C (No.13)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1.10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0.0234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LDL-C (No.12)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2.17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0.0378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HDL-C (No.15)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0.0581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HDL-TG (No.18)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0.1485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 HDL-C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13.41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16.80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2.70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0.1779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Medium 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VLDL-TG (No.6)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1.12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0.2189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Medium-LDL-TG (No.9)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0.2202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Large-LDL-TG (No.8)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0.2315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Small-VLDL-TG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0.2441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HDL-TG (No.17)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0.2480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LDL-C (No.10)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5.25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0.2549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LDL-TG (No.11)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0.2626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Small-LDL-TG (No.10)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0.2736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Large-VLDL-TG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1.76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0.2784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LDL-C (No.11)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2.71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0.2891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7.99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9.08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0.3398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Large-VLDL-TG (No.4)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1.46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0.3622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HDL-C (No.19)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0.3690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Large-VLDL-TG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0.4073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HDL-TG (No.14)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0.4525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LDL-TG (No.12)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0.4731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13.98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12.07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5.18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0.4774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21.41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19.00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6.50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0.4979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Total 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-TG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0.4986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 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11.68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12.77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1.79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0.5063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LDL-TG (No.13)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0.5918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lastRenderedPageBreak/>
              <w:t>Large-VLDL-C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7.71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3.32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0.6130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HDL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-C 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(No.17)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17.29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17.95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1.72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0.6178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 HDL-TG (No.16)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0.6681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VLDL-C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10.16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10.80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1.78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0.6712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HDL-TG (No.15)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0.7344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CM-TG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0.7559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2.80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0.8230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VLDL-C (No.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24.72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24.21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5.43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0.8956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HDL-C (No.18)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5.62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0.9688</w:t>
            </w:r>
          </w:p>
        </w:tc>
      </w:tr>
      <w:tr w:rsidR="00694D2A" w:rsidRPr="003C11E7" w:rsidTr="00F15526">
        <w:trPr>
          <w:trHeight w:val="353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CM-C (No.01)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3.75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3.75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1.780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0.9999</w:t>
            </w:r>
          </w:p>
        </w:tc>
      </w:tr>
    </w:tbl>
    <w:p w:rsidR="00694D2A" w:rsidRPr="003C11E7" w:rsidRDefault="00694D2A" w:rsidP="00694D2A">
      <w:pPr>
        <w:rPr>
          <w:rFonts w:ascii="Times New Roman" w:hAnsi="Times New Roman" w:cs="Times New Roman"/>
          <w:sz w:val="24"/>
          <w:szCs w:val="24"/>
        </w:rPr>
      </w:pPr>
      <w:r w:rsidRPr="003C11E7">
        <w:rPr>
          <w:rFonts w:ascii="Times New Roman" w:hAnsi="Times New Roman" w:cs="Times New Roman"/>
          <w:noProof/>
          <w:sz w:val="24"/>
          <w:szCs w:val="24"/>
        </w:rPr>
        <w:t xml:space="preserve">Values are mean±SD (mg/dL). No. 1-20 are </w:t>
      </w:r>
      <w:r>
        <w:rPr>
          <w:rFonts w:ascii="Times New Roman" w:hAnsi="Times New Roman" w:cs="Times New Roman"/>
          <w:noProof/>
          <w:sz w:val="24"/>
          <w:szCs w:val="24"/>
        </w:rPr>
        <w:t>indicated the order of lipoprotein particle size</w:t>
      </w:r>
      <w:r w:rsidRPr="003C11E7">
        <w:rPr>
          <w:rFonts w:ascii="Times New Roman" w:hAnsi="Times New Roman" w:cs="Times New Roman"/>
          <w:noProof/>
          <w:sz w:val="24"/>
          <w:szCs w:val="24"/>
        </w:rPr>
        <w:t>. C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 w:rsidRPr="003C11E7">
        <w:rPr>
          <w:rFonts w:ascii="Times New Roman" w:hAnsi="Times New Roman" w:cs="Times New Roman"/>
          <w:noProof/>
          <w:sz w:val="24"/>
          <w:szCs w:val="24"/>
        </w:rPr>
        <w:t xml:space="preserve"> cholesterol</w:t>
      </w:r>
      <w:r>
        <w:rPr>
          <w:rFonts w:ascii="Times New Roman" w:hAnsi="Times New Roman" w:cs="Times New Roman"/>
          <w:noProof/>
          <w:sz w:val="24"/>
          <w:szCs w:val="24"/>
        </w:rPr>
        <w:t>;</w:t>
      </w:r>
      <w:r w:rsidRPr="003C11E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3C11E7">
        <w:rPr>
          <w:rFonts w:ascii="Times New Roman" w:hAnsi="Times New Roman" w:cs="Times New Roman"/>
          <w:sz w:val="24"/>
          <w:szCs w:val="24"/>
        </w:rPr>
        <w:t>CM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11E7">
        <w:rPr>
          <w:rFonts w:ascii="Times New Roman" w:hAnsi="Times New Roman" w:cs="Times New Roman"/>
          <w:sz w:val="24"/>
          <w:szCs w:val="24"/>
        </w:rPr>
        <w:t xml:space="preserve"> chylomicron, HDL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11E7">
        <w:rPr>
          <w:rFonts w:ascii="Times New Roman" w:hAnsi="Times New Roman" w:cs="Times New Roman"/>
          <w:sz w:val="24"/>
          <w:szCs w:val="24"/>
        </w:rPr>
        <w:t xml:space="preserve"> high density lipoprotein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C11E7">
        <w:rPr>
          <w:rFonts w:ascii="Times New Roman" w:hAnsi="Times New Roman" w:cs="Times New Roman"/>
          <w:sz w:val="24"/>
          <w:szCs w:val="24"/>
        </w:rPr>
        <w:t xml:space="preserve"> LDL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11E7">
        <w:rPr>
          <w:rFonts w:ascii="Times New Roman" w:hAnsi="Times New Roman" w:cs="Times New Roman"/>
          <w:sz w:val="24"/>
          <w:szCs w:val="24"/>
        </w:rPr>
        <w:t xml:space="preserve"> low density lipoprotein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C11E7">
        <w:rPr>
          <w:rFonts w:ascii="Times New Roman" w:hAnsi="Times New Roman" w:cs="Times New Roman"/>
          <w:sz w:val="24"/>
          <w:szCs w:val="24"/>
        </w:rPr>
        <w:t xml:space="preserve"> </w:t>
      </w:r>
      <w:r w:rsidRPr="003C11E7">
        <w:rPr>
          <w:rFonts w:ascii="Times New Roman" w:hAnsi="Times New Roman" w:cs="Times New Roman"/>
          <w:noProof/>
          <w:sz w:val="24"/>
          <w:szCs w:val="24"/>
        </w:rPr>
        <w:t>TG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 w:rsidRPr="003C11E7">
        <w:rPr>
          <w:rFonts w:ascii="Times New Roman" w:hAnsi="Times New Roman" w:cs="Times New Roman"/>
          <w:noProof/>
          <w:sz w:val="24"/>
          <w:szCs w:val="24"/>
        </w:rPr>
        <w:t xml:space="preserve"> triglyceride</w:t>
      </w:r>
      <w:r>
        <w:rPr>
          <w:rFonts w:ascii="Times New Roman" w:hAnsi="Times New Roman" w:cs="Times New Roman"/>
          <w:noProof/>
          <w:sz w:val="24"/>
          <w:szCs w:val="24"/>
        </w:rPr>
        <w:t>;</w:t>
      </w:r>
      <w:r w:rsidRPr="003C11E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3C11E7">
        <w:rPr>
          <w:rFonts w:ascii="Times New Roman" w:hAnsi="Times New Roman" w:cs="Times New Roman"/>
          <w:sz w:val="24"/>
          <w:szCs w:val="24"/>
        </w:rPr>
        <w:t>VLDL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11E7">
        <w:rPr>
          <w:rFonts w:ascii="Times New Roman" w:hAnsi="Times New Roman" w:cs="Times New Roman"/>
          <w:sz w:val="24"/>
          <w:szCs w:val="24"/>
        </w:rPr>
        <w:t xml:space="preserve"> very low density lipoprotein. </w:t>
      </w:r>
    </w:p>
    <w:p w:rsidR="00694D2A" w:rsidRPr="003C11E7" w:rsidRDefault="00694D2A" w:rsidP="00694D2A">
      <w:pPr>
        <w:rPr>
          <w:rFonts w:ascii="Times New Roman" w:hAnsi="Times New Roman" w:cs="Times New Roman"/>
          <w:noProof/>
          <w:sz w:val="24"/>
          <w:szCs w:val="24"/>
        </w:rPr>
      </w:pPr>
    </w:p>
    <w:p w:rsidR="00694D2A" w:rsidRPr="003C11E7" w:rsidRDefault="00694D2A" w:rsidP="00694D2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C11E7">
        <w:rPr>
          <w:rFonts w:ascii="Times New Roman" w:hAnsi="Times New Roman" w:cs="Times New Roman"/>
          <w:sz w:val="24"/>
          <w:szCs w:val="24"/>
        </w:rPr>
        <w:br w:type="page"/>
      </w:r>
    </w:p>
    <w:p w:rsidR="00694D2A" w:rsidRPr="003C11E7" w:rsidRDefault="00694D2A" w:rsidP="00694D2A">
      <w:pPr>
        <w:rPr>
          <w:rFonts w:ascii="Times New Roman" w:hAnsi="Times New Roman" w:cs="Times New Roman"/>
          <w:sz w:val="24"/>
          <w:szCs w:val="24"/>
        </w:rPr>
      </w:pPr>
      <w:r w:rsidRPr="003C11E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B64CA">
        <w:rPr>
          <w:rFonts w:ascii="Times New Roman" w:hAnsi="Times New Roman" w:cs="Times New Roman" w:hint="eastAsia"/>
          <w:sz w:val="24"/>
          <w:szCs w:val="24"/>
        </w:rPr>
        <w:t xml:space="preserve"> S2</w:t>
      </w:r>
      <w:r w:rsidRPr="003C11E7">
        <w:rPr>
          <w:rFonts w:ascii="Times New Roman" w:hAnsi="Times New Roman" w:cs="Times New Roman"/>
          <w:sz w:val="24"/>
          <w:szCs w:val="24"/>
        </w:rPr>
        <w:t>：</w:t>
      </w:r>
      <w:r w:rsidR="00FB64CA">
        <w:rPr>
          <w:rFonts w:ascii="Times New Roman" w:hAnsi="Times New Roman" w:cs="Times New Roman" w:hint="eastAsia"/>
          <w:sz w:val="24"/>
          <w:szCs w:val="24"/>
        </w:rPr>
        <w:t>Lipid levels of</w:t>
      </w:r>
      <w:bookmarkStart w:id="0" w:name="_GoBack"/>
      <w:bookmarkEnd w:id="0"/>
      <w:r w:rsidRPr="003C11E7">
        <w:rPr>
          <w:rFonts w:ascii="Times New Roman" w:hAnsi="Times New Roman" w:cs="Times New Roman"/>
          <w:sz w:val="24"/>
          <w:szCs w:val="24"/>
        </w:rPr>
        <w:t xml:space="preserve"> lipoprotein subfraction </w:t>
      </w:r>
      <w:r>
        <w:rPr>
          <w:rFonts w:ascii="Times New Roman" w:hAnsi="Times New Roman" w:cs="Times New Roman"/>
          <w:sz w:val="24"/>
          <w:szCs w:val="24"/>
        </w:rPr>
        <w:t>sorted from lowest</w:t>
      </w:r>
      <w:r w:rsidRPr="000F7272">
        <w:rPr>
          <w:rFonts w:ascii="Times New Roman" w:hAnsi="Times New Roman" w:cs="Times New Roman"/>
          <w:sz w:val="24"/>
          <w:szCs w:val="24"/>
        </w:rPr>
        <w:t xml:space="preserve"> P-value</w:t>
      </w:r>
      <w:r>
        <w:rPr>
          <w:rFonts w:ascii="Times New Roman" w:hAnsi="Times New Roman" w:cs="Times New Roman"/>
          <w:sz w:val="24"/>
          <w:szCs w:val="24"/>
        </w:rPr>
        <w:t xml:space="preserve"> by t-test between MASH and non-MASH groups.</w:t>
      </w:r>
    </w:p>
    <w:tbl>
      <w:tblPr>
        <w:tblW w:w="9298" w:type="dxa"/>
        <w:tblInd w:w="2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0"/>
        <w:gridCol w:w="992"/>
        <w:gridCol w:w="330"/>
        <w:gridCol w:w="1058"/>
        <w:gridCol w:w="1234"/>
        <w:gridCol w:w="376"/>
        <w:gridCol w:w="830"/>
        <w:gridCol w:w="1218"/>
      </w:tblGrid>
      <w:tr w:rsidR="00694D2A" w:rsidRPr="003C11E7" w:rsidTr="00F15526">
        <w:trPr>
          <w:trHeight w:val="128"/>
        </w:trPr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A60D96" w:rsidRDefault="00694D2A" w:rsidP="00F1552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NAS </w:t>
            </w:r>
            <w:r w:rsidRPr="003C11E7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≤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 4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NAS ≥ 5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P-</w:t>
            </w: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value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N=8 </w:t>
            </w:r>
          </w:p>
        </w:tc>
        <w:tc>
          <w:tcPr>
            <w:tcW w:w="244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N=11</w:t>
            </w:r>
          </w:p>
        </w:tc>
        <w:tc>
          <w:tcPr>
            <w:tcW w:w="12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LDL-C (No.13)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1.34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0.28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0.0373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LDL-C (No.11)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2.30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3.28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0.0385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LDL-C (No.12)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1.97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2.66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0.0394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LDL-C (No.10)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4.64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1.55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6.17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0.0510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HDL-TG (No.19)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0.19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0.0743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Medium-LDL-TG (No.9)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0.0965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Large-LDL-TG (No.8)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0.29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0.1023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Medium-VLDL-TG (No.6)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1.36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0.48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0.1060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Small-VLDL-TG (No.7)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0.16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0.1140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Large-VLDL-TG (No.5)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2.28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2.35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0.1205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HDL-C (No.18)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5.98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5.36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0.1249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HDL-C (No.14)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1.22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1.42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0.1437</w:t>
            </w:r>
          </w:p>
        </w:tc>
      </w:tr>
      <w:tr w:rsidR="00694D2A" w:rsidRPr="003C11E7" w:rsidTr="00F15526">
        <w:trPr>
          <w:trHeight w:val="44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Large-VLDL-TG (No.4)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1.92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2.46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0.1677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HDL-TG (No.20)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0.1742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Small-LDL-TG (No.10)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0.1955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Large-VLDL-TG (No.3)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1.22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1.57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0.2104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LDL-C (No.9)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7.55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2.23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8.81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1.98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0.2130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LDL-TG (No.11)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0.2226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CM-TG (No.2)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0.58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0.23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0.3046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HDL-C (No.20)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0.3120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HDL-C (No.17)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18.12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2.64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16.98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0.3285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Large-VLDL-C (No.3)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8.30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3.40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6.87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0.3614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 LDL-C (No.8)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11.32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12.44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0.4421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HDL-TG (No.18)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0.4437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Large-VLDL-C (No.4)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14.53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5.08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12.71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4.99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0.4447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CM-C (No.2)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3.03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1.42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2.56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0.4763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HDL-TG (No.14)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0.5013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LDL-TG (No.12)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0.5056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LDL-TG (No.13)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0.5368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VLDL-C (No.6)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23.53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5.84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25.35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8.19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0.5979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Small VLDL-C (No.7)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9.93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2.80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10.62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2.85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0.6054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lastRenderedPageBreak/>
              <w:t>CM-TG (No.1)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1.11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0.6147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 HDL-TG (No.16)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0.6283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HDL-C (No.15)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1.11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1.25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0.6299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CM-C (No.1)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4.02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2.26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3.56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0.6516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Medium HDL-TG (No.17)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0.19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0.7143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 HDL-C (No.16)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13.84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5.68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14.64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4.22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0.7268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small HDL-C (No.19)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1.40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0.7299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Very large HDL-TG (No.15)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0.9302</w:t>
            </w:r>
          </w:p>
        </w:tc>
      </w:tr>
      <w:tr w:rsidR="00694D2A" w:rsidRPr="003C11E7" w:rsidTr="00F15526">
        <w:trPr>
          <w:trHeight w:val="353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Large-VLDL-C (No.5)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20.80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5.95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20.75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±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7.32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4D2A" w:rsidRPr="003C11E7" w:rsidRDefault="00694D2A" w:rsidP="00F1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C11E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0.9870</w:t>
            </w:r>
          </w:p>
        </w:tc>
      </w:tr>
    </w:tbl>
    <w:p w:rsidR="00694D2A" w:rsidRPr="003C11E7" w:rsidRDefault="00694D2A" w:rsidP="00694D2A">
      <w:pPr>
        <w:rPr>
          <w:rFonts w:ascii="Times New Roman" w:hAnsi="Times New Roman" w:cs="Times New Roman"/>
          <w:sz w:val="24"/>
          <w:szCs w:val="24"/>
        </w:rPr>
      </w:pPr>
      <w:r w:rsidRPr="003C11E7">
        <w:rPr>
          <w:rFonts w:ascii="Times New Roman" w:hAnsi="Times New Roman" w:cs="Times New Roman"/>
          <w:noProof/>
          <w:sz w:val="24"/>
          <w:szCs w:val="24"/>
        </w:rPr>
        <w:t>Values are mean±SD (mg/dL). No. 1-20 are defined in order of lipoprotein particle diameter.</w:t>
      </w:r>
      <w:r w:rsidRPr="003C11E7">
        <w:rPr>
          <w:rFonts w:ascii="Times New Roman" w:hAnsi="Times New Roman" w:cs="Times New Roman"/>
          <w:sz w:val="24"/>
          <w:szCs w:val="24"/>
        </w:rPr>
        <w:t xml:space="preserve">. </w:t>
      </w:r>
      <w:r w:rsidRPr="003C11E7">
        <w:rPr>
          <w:rFonts w:ascii="Times New Roman" w:hAnsi="Times New Roman" w:cs="Times New Roman"/>
          <w:noProof/>
          <w:sz w:val="24"/>
          <w:szCs w:val="24"/>
        </w:rPr>
        <w:t xml:space="preserve">C: cholesterol, TG: triglyceride, </w:t>
      </w:r>
      <w:r w:rsidRPr="003C11E7">
        <w:rPr>
          <w:rFonts w:ascii="Times New Roman" w:hAnsi="Times New Roman" w:cs="Times New Roman"/>
          <w:sz w:val="24"/>
          <w:szCs w:val="24"/>
        </w:rPr>
        <w:t>CM: chylomicron, HDL: high density lipoprotein, LDL: low density lipoprotein, VLDL: very low density lipoprotein.</w:t>
      </w:r>
    </w:p>
    <w:p w:rsidR="00694D2A" w:rsidRPr="003C11E7" w:rsidRDefault="00694D2A" w:rsidP="00694D2A">
      <w:pPr>
        <w:rPr>
          <w:rFonts w:ascii="Times New Roman" w:hAnsi="Times New Roman" w:cs="Times New Roman"/>
          <w:sz w:val="24"/>
          <w:szCs w:val="24"/>
        </w:rPr>
      </w:pPr>
    </w:p>
    <w:p w:rsidR="00E838B9" w:rsidRPr="00694D2A" w:rsidRDefault="00E838B9"/>
    <w:sectPr w:rsidR="00E838B9" w:rsidRPr="00694D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D53" w:rsidRDefault="002D3D53" w:rsidP="00185FFB">
      <w:r>
        <w:separator/>
      </w:r>
    </w:p>
  </w:endnote>
  <w:endnote w:type="continuationSeparator" w:id="0">
    <w:p w:rsidR="002D3D53" w:rsidRDefault="002D3D53" w:rsidP="00185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D53" w:rsidRDefault="002D3D53" w:rsidP="00185FFB">
      <w:r>
        <w:separator/>
      </w:r>
    </w:p>
  </w:footnote>
  <w:footnote w:type="continuationSeparator" w:id="0">
    <w:p w:rsidR="002D3D53" w:rsidRDefault="002D3D53" w:rsidP="00185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D2A"/>
    <w:rsid w:val="00185FFB"/>
    <w:rsid w:val="002C0149"/>
    <w:rsid w:val="002D3D53"/>
    <w:rsid w:val="004B7158"/>
    <w:rsid w:val="005F65BB"/>
    <w:rsid w:val="00694D2A"/>
    <w:rsid w:val="0070133C"/>
    <w:rsid w:val="008176C7"/>
    <w:rsid w:val="00AC6351"/>
    <w:rsid w:val="00E838B9"/>
    <w:rsid w:val="00F15526"/>
    <w:rsid w:val="00FB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3B4AB8"/>
  <w15:chartTrackingRefBased/>
  <w15:docId w15:val="{CE682610-B796-4DB9-9553-0FDC0B4F0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D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F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5FFB"/>
  </w:style>
  <w:style w:type="paragraph" w:styleId="a5">
    <w:name w:val="footer"/>
    <w:basedOn w:val="a"/>
    <w:link w:val="a6"/>
    <w:uiPriority w:val="99"/>
    <w:unhideWhenUsed/>
    <w:rsid w:val="00185F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5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2024-03-07T09:53:00Z</dcterms:created>
  <dcterms:modified xsi:type="dcterms:W3CDTF">2024-03-22T03:11:00Z</dcterms:modified>
</cp:coreProperties>
</file>