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320F0" w14:textId="77777777" w:rsidR="00D7738C" w:rsidRPr="00515CFA" w:rsidRDefault="00D7738C" w:rsidP="00D7738C">
      <w:pPr>
        <w:rPr>
          <w:lang w:val="en-US"/>
        </w:rPr>
      </w:pPr>
      <w:r w:rsidRPr="00515CFA">
        <w:rPr>
          <w:b/>
          <w:bCs/>
          <w:lang w:val="en-US"/>
        </w:rPr>
        <w:t xml:space="preserve">Table S4. </w:t>
      </w:r>
      <w:r w:rsidRPr="00515CFA">
        <w:rPr>
          <w:lang w:val="en-US"/>
        </w:rPr>
        <w:t xml:space="preserve"> Biochemical markers before and after 12 </w:t>
      </w:r>
      <w:bookmarkStart w:id="0" w:name="_Hlk156180589"/>
      <w:r w:rsidRPr="00515CFA">
        <w:rPr>
          <w:lang w:val="en-US"/>
        </w:rPr>
        <w:t xml:space="preserve">weeks </w:t>
      </w:r>
      <w:r>
        <w:rPr>
          <w:lang w:val="en-US"/>
        </w:rPr>
        <w:t xml:space="preserve">of </w:t>
      </w:r>
      <w:r w:rsidRPr="00515CFA">
        <w:rPr>
          <w:lang w:val="en-US"/>
        </w:rPr>
        <w:t>resistance exercise training</w:t>
      </w:r>
      <w:bookmarkEnd w:id="0"/>
      <w:r w:rsidRPr="00515CFA">
        <w:rPr>
          <w:lang w:val="en-US"/>
        </w:rPr>
        <w:t>.</w:t>
      </w:r>
    </w:p>
    <w:tbl>
      <w:tblPr>
        <w:tblpPr w:leftFromText="141" w:rightFromText="141" w:vertAnchor="text" w:horzAnchor="page" w:tblpX="1059" w:tblpY="113"/>
        <w:tblW w:w="14132" w:type="dxa"/>
        <w:tblLayout w:type="fixed"/>
        <w:tblLook w:val="04A0" w:firstRow="1" w:lastRow="0" w:firstColumn="1" w:lastColumn="0" w:noHBand="0" w:noVBand="1"/>
      </w:tblPr>
      <w:tblGrid>
        <w:gridCol w:w="2747"/>
        <w:gridCol w:w="1816"/>
        <w:gridCol w:w="1669"/>
        <w:gridCol w:w="1813"/>
        <w:gridCol w:w="1613"/>
        <w:gridCol w:w="1431"/>
        <w:gridCol w:w="1611"/>
        <w:gridCol w:w="1432"/>
      </w:tblGrid>
      <w:tr w:rsidR="00D7738C" w:rsidRPr="00515CFA" w14:paraId="609AD986" w14:textId="77777777" w:rsidTr="00B57AC3">
        <w:trPr>
          <w:trHeight w:val="697"/>
        </w:trPr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A386E7" w14:textId="77777777" w:rsidR="00D7738C" w:rsidRPr="00515CFA" w:rsidRDefault="00D7738C" w:rsidP="00B57AC3">
            <w:pPr>
              <w:rPr>
                <w:b/>
                <w:bCs/>
                <w:lang w:val="en-US"/>
              </w:rPr>
            </w:pPr>
          </w:p>
        </w:tc>
        <w:tc>
          <w:tcPr>
            <w:tcW w:w="34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D7B4573" w14:textId="77777777" w:rsidR="00D7738C" w:rsidRPr="00515CFA" w:rsidRDefault="00D7738C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HEA</w:t>
            </w:r>
          </w:p>
          <w:p w14:paraId="0D243E72" w14:textId="77777777" w:rsidR="00D7738C" w:rsidRPr="00515CFA" w:rsidRDefault="00D7738C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(</w:t>
            </w:r>
            <w:r w:rsidRPr="00515CFA">
              <w:rPr>
                <w:b/>
                <w:bCs/>
                <w:i/>
                <w:lang w:val="es-ES"/>
              </w:rPr>
              <w:t>n</w:t>
            </w:r>
            <w:r w:rsidRPr="00515CFA">
              <w:rPr>
                <w:b/>
                <w:bCs/>
                <w:lang w:val="es-ES"/>
              </w:rPr>
              <w:t>=13)</w:t>
            </w:r>
          </w:p>
        </w:tc>
        <w:tc>
          <w:tcPr>
            <w:tcW w:w="34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27C63F2" w14:textId="77777777" w:rsidR="00D7738C" w:rsidRPr="00515CFA" w:rsidRDefault="00D7738C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BRCS</w:t>
            </w:r>
          </w:p>
          <w:p w14:paraId="39130E29" w14:textId="77777777" w:rsidR="00D7738C" w:rsidRPr="00515CFA" w:rsidRDefault="00D7738C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(</w:t>
            </w:r>
            <w:r w:rsidRPr="00515CFA">
              <w:rPr>
                <w:b/>
                <w:bCs/>
                <w:i/>
                <w:lang w:val="es-ES"/>
              </w:rPr>
              <w:t>n</w:t>
            </w:r>
            <w:r w:rsidRPr="00515CFA">
              <w:rPr>
                <w:b/>
                <w:bCs/>
                <w:lang w:val="es-ES"/>
              </w:rPr>
              <w:t>=11)</w:t>
            </w:r>
          </w:p>
        </w:tc>
        <w:tc>
          <w:tcPr>
            <w:tcW w:w="447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B130D2B" w14:textId="77777777" w:rsidR="00D7738C" w:rsidRPr="00515CFA" w:rsidRDefault="00D7738C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STATISTICS</w:t>
            </w:r>
          </w:p>
          <w:p w14:paraId="14ECEF09" w14:textId="77777777" w:rsidR="00D7738C" w:rsidRPr="00515CFA" w:rsidRDefault="00D7738C" w:rsidP="00B57AC3">
            <w:pPr>
              <w:rPr>
                <w:b/>
                <w:bCs/>
                <w:lang w:val="es-ES"/>
              </w:rPr>
            </w:pPr>
            <w:r w:rsidRPr="00515CFA">
              <w:rPr>
                <w:b/>
                <w:bCs/>
                <w:lang w:val="es-ES"/>
              </w:rPr>
              <w:t>(</w:t>
            </w:r>
            <w:r w:rsidRPr="00515CFA">
              <w:rPr>
                <w:b/>
                <w:bCs/>
                <w:i/>
                <w:lang w:val="es-ES"/>
              </w:rPr>
              <w:t>P</w:t>
            </w:r>
            <w:r w:rsidRPr="00515CFA">
              <w:rPr>
                <w:b/>
                <w:bCs/>
                <w:lang w:val="es-ES"/>
              </w:rPr>
              <w:t>-</w:t>
            </w:r>
            <w:proofErr w:type="spellStart"/>
            <w:r w:rsidRPr="00515CFA">
              <w:rPr>
                <w:b/>
                <w:bCs/>
                <w:lang w:val="es-ES"/>
              </w:rPr>
              <w:t>value</w:t>
            </w:r>
            <w:proofErr w:type="spellEnd"/>
            <w:r w:rsidRPr="00515CFA">
              <w:rPr>
                <w:b/>
                <w:bCs/>
                <w:lang w:val="es-ES"/>
              </w:rPr>
              <w:t>)</w:t>
            </w:r>
          </w:p>
        </w:tc>
      </w:tr>
      <w:tr w:rsidR="00D7738C" w:rsidRPr="00515CFA" w14:paraId="6A2EF462" w14:textId="77777777" w:rsidTr="00B57AC3">
        <w:trPr>
          <w:trHeight w:val="423"/>
        </w:trPr>
        <w:tc>
          <w:tcPr>
            <w:tcW w:w="2747" w:type="dxa"/>
            <w:tcBorders>
              <w:top w:val="single" w:sz="4" w:space="0" w:color="auto"/>
            </w:tcBorders>
            <w:shd w:val="clear" w:color="auto" w:fill="auto"/>
          </w:tcPr>
          <w:p w14:paraId="2F97DECB" w14:textId="77777777" w:rsidR="00D7738C" w:rsidRPr="00515CFA" w:rsidRDefault="00D7738C" w:rsidP="00B57AC3">
            <w:pPr>
              <w:rPr>
                <w:b/>
                <w:bCs/>
                <w:lang w:val="es-ES"/>
              </w:rPr>
            </w:pPr>
          </w:p>
        </w:tc>
        <w:tc>
          <w:tcPr>
            <w:tcW w:w="181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04AE7E9" w14:textId="77777777" w:rsidR="00D7738C" w:rsidRPr="00515CFA" w:rsidRDefault="00D7738C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 xml:space="preserve">PRE </w:t>
            </w:r>
          </w:p>
        </w:tc>
        <w:tc>
          <w:tcPr>
            <w:tcW w:w="166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4AFD181" w14:textId="77777777" w:rsidR="00D7738C" w:rsidRPr="00515CFA" w:rsidRDefault="00D7738C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>POST</w:t>
            </w:r>
          </w:p>
        </w:tc>
        <w:tc>
          <w:tcPr>
            <w:tcW w:w="181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804FF14" w14:textId="77777777" w:rsidR="00D7738C" w:rsidRPr="00515CFA" w:rsidRDefault="00D7738C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>PRE</w:t>
            </w:r>
          </w:p>
        </w:tc>
        <w:tc>
          <w:tcPr>
            <w:tcW w:w="161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2BA8B78" w14:textId="77777777" w:rsidR="00D7738C" w:rsidRPr="00515CFA" w:rsidRDefault="00D7738C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>POST</w:t>
            </w:r>
          </w:p>
        </w:tc>
        <w:tc>
          <w:tcPr>
            <w:tcW w:w="143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9852EF7" w14:textId="77777777" w:rsidR="00D7738C" w:rsidRPr="00515CFA" w:rsidRDefault="00D7738C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>Time</w:t>
            </w:r>
          </w:p>
        </w:tc>
        <w:tc>
          <w:tcPr>
            <w:tcW w:w="161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567B8A9" w14:textId="77777777" w:rsidR="00D7738C" w:rsidRPr="00515CFA" w:rsidRDefault="00D7738C" w:rsidP="00B57AC3">
            <w:pPr>
              <w:rPr>
                <w:b/>
                <w:lang w:val="es-ES"/>
              </w:rPr>
            </w:pPr>
            <w:r w:rsidRPr="00515CFA">
              <w:rPr>
                <w:b/>
                <w:lang w:val="es-ES"/>
              </w:rPr>
              <w:t xml:space="preserve">Time × </w:t>
            </w:r>
            <w:proofErr w:type="spellStart"/>
            <w:r w:rsidRPr="00515CFA">
              <w:rPr>
                <w:b/>
                <w:lang w:val="es-ES"/>
              </w:rPr>
              <w:t>Group</w:t>
            </w:r>
            <w:proofErr w:type="spellEnd"/>
          </w:p>
        </w:tc>
        <w:tc>
          <w:tcPr>
            <w:tcW w:w="143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723F9B1" w14:textId="77777777" w:rsidR="00D7738C" w:rsidRPr="00515CFA" w:rsidRDefault="00D7738C" w:rsidP="00B57AC3">
            <w:pPr>
              <w:rPr>
                <w:b/>
              </w:rPr>
            </w:pPr>
            <w:r w:rsidRPr="00515CFA">
              <w:rPr>
                <w:b/>
                <w:lang w:val="en-US"/>
              </w:rPr>
              <w:t>Group</w:t>
            </w:r>
          </w:p>
        </w:tc>
      </w:tr>
      <w:tr w:rsidR="00D7738C" w:rsidRPr="00515CFA" w14:paraId="48454736" w14:textId="77777777" w:rsidTr="00B57AC3">
        <w:trPr>
          <w:trHeight w:val="432"/>
        </w:trPr>
        <w:tc>
          <w:tcPr>
            <w:tcW w:w="2747" w:type="dxa"/>
            <w:shd w:val="clear" w:color="auto" w:fill="auto"/>
          </w:tcPr>
          <w:p w14:paraId="266241D3" w14:textId="77777777" w:rsidR="00D7738C" w:rsidRPr="00515CFA" w:rsidRDefault="00D7738C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Cholesterol (mg/dL)</w:t>
            </w:r>
          </w:p>
        </w:tc>
        <w:tc>
          <w:tcPr>
            <w:tcW w:w="1816" w:type="dxa"/>
            <w:shd w:val="clear" w:color="auto" w:fill="auto"/>
          </w:tcPr>
          <w:p w14:paraId="2283F68C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204.7±47.0</w:t>
            </w:r>
          </w:p>
        </w:tc>
        <w:tc>
          <w:tcPr>
            <w:tcW w:w="1669" w:type="dxa"/>
            <w:shd w:val="clear" w:color="auto" w:fill="auto"/>
          </w:tcPr>
          <w:p w14:paraId="3B9629DC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195.9±</w:t>
            </w:r>
            <w:r w:rsidRPr="00515CFA">
              <w:rPr>
                <w:lang w:val="en-US"/>
              </w:rPr>
              <w:tab/>
              <w:t>40.7</w:t>
            </w:r>
          </w:p>
        </w:tc>
        <w:tc>
          <w:tcPr>
            <w:tcW w:w="1813" w:type="dxa"/>
            <w:shd w:val="clear" w:color="auto" w:fill="auto"/>
          </w:tcPr>
          <w:p w14:paraId="0AD09DF7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204.4±29.7</w:t>
            </w:r>
          </w:p>
        </w:tc>
        <w:tc>
          <w:tcPr>
            <w:tcW w:w="1613" w:type="dxa"/>
            <w:shd w:val="clear" w:color="auto" w:fill="auto"/>
          </w:tcPr>
          <w:p w14:paraId="0048B353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197.7±32.0</w:t>
            </w:r>
          </w:p>
        </w:tc>
        <w:tc>
          <w:tcPr>
            <w:tcW w:w="1431" w:type="dxa"/>
            <w:shd w:val="clear" w:color="auto" w:fill="auto"/>
          </w:tcPr>
          <w:p w14:paraId="0014192D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0.222</w:t>
            </w:r>
          </w:p>
        </w:tc>
        <w:tc>
          <w:tcPr>
            <w:tcW w:w="1611" w:type="dxa"/>
            <w:shd w:val="clear" w:color="auto" w:fill="auto"/>
          </w:tcPr>
          <w:p w14:paraId="1E16724C" w14:textId="77777777" w:rsidR="00D7738C" w:rsidRPr="00515CFA" w:rsidRDefault="00D7738C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0.866</w:t>
            </w:r>
          </w:p>
        </w:tc>
        <w:tc>
          <w:tcPr>
            <w:tcW w:w="1432" w:type="dxa"/>
            <w:shd w:val="clear" w:color="auto" w:fill="auto"/>
          </w:tcPr>
          <w:p w14:paraId="5E2B9022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0.963</w:t>
            </w:r>
          </w:p>
        </w:tc>
      </w:tr>
      <w:tr w:rsidR="00D7738C" w:rsidRPr="00515CFA" w14:paraId="6310BAC0" w14:textId="77777777" w:rsidTr="00B57AC3">
        <w:trPr>
          <w:trHeight w:val="432"/>
        </w:trPr>
        <w:tc>
          <w:tcPr>
            <w:tcW w:w="2747" w:type="dxa"/>
            <w:shd w:val="clear" w:color="auto" w:fill="auto"/>
            <w:hideMark/>
          </w:tcPr>
          <w:p w14:paraId="24C9BACF" w14:textId="77777777" w:rsidR="00D7738C" w:rsidRPr="00515CFA" w:rsidRDefault="00D7738C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HDL (mg/dL)</w:t>
            </w:r>
          </w:p>
        </w:tc>
        <w:tc>
          <w:tcPr>
            <w:tcW w:w="1816" w:type="dxa"/>
            <w:shd w:val="clear" w:color="auto" w:fill="auto"/>
            <w:hideMark/>
          </w:tcPr>
          <w:p w14:paraId="6A106905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50.0±8.1</w:t>
            </w:r>
          </w:p>
        </w:tc>
        <w:tc>
          <w:tcPr>
            <w:tcW w:w="1669" w:type="dxa"/>
            <w:shd w:val="clear" w:color="auto" w:fill="auto"/>
            <w:hideMark/>
          </w:tcPr>
          <w:p w14:paraId="1299CC25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46.7±9.5</w:t>
            </w:r>
          </w:p>
        </w:tc>
        <w:tc>
          <w:tcPr>
            <w:tcW w:w="1813" w:type="dxa"/>
            <w:shd w:val="clear" w:color="auto" w:fill="auto"/>
            <w:hideMark/>
          </w:tcPr>
          <w:p w14:paraId="31396D6D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52.1±13.3</w:t>
            </w:r>
          </w:p>
        </w:tc>
        <w:tc>
          <w:tcPr>
            <w:tcW w:w="1613" w:type="dxa"/>
            <w:shd w:val="clear" w:color="auto" w:fill="auto"/>
            <w:hideMark/>
          </w:tcPr>
          <w:p w14:paraId="0327BB1A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51.6±13.5</w:t>
            </w:r>
          </w:p>
        </w:tc>
        <w:tc>
          <w:tcPr>
            <w:tcW w:w="1431" w:type="dxa"/>
            <w:shd w:val="clear" w:color="auto" w:fill="auto"/>
            <w:hideMark/>
          </w:tcPr>
          <w:p w14:paraId="26419962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0.364</w:t>
            </w:r>
          </w:p>
        </w:tc>
        <w:tc>
          <w:tcPr>
            <w:tcW w:w="1611" w:type="dxa"/>
            <w:shd w:val="clear" w:color="auto" w:fill="auto"/>
            <w:hideMark/>
          </w:tcPr>
          <w:p w14:paraId="3DA5FC47" w14:textId="77777777" w:rsidR="00D7738C" w:rsidRPr="00515CFA" w:rsidRDefault="00D7738C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0.491</w:t>
            </w:r>
          </w:p>
        </w:tc>
        <w:tc>
          <w:tcPr>
            <w:tcW w:w="1432" w:type="dxa"/>
            <w:shd w:val="clear" w:color="auto" w:fill="auto"/>
            <w:hideMark/>
          </w:tcPr>
          <w:p w14:paraId="23CBF8B3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0.401</w:t>
            </w:r>
          </w:p>
        </w:tc>
      </w:tr>
      <w:tr w:rsidR="00D7738C" w:rsidRPr="00515CFA" w14:paraId="235370E5" w14:textId="77777777" w:rsidTr="00B57AC3">
        <w:trPr>
          <w:trHeight w:val="432"/>
        </w:trPr>
        <w:tc>
          <w:tcPr>
            <w:tcW w:w="2747" w:type="dxa"/>
            <w:shd w:val="clear" w:color="auto" w:fill="auto"/>
            <w:hideMark/>
          </w:tcPr>
          <w:p w14:paraId="13D93BC8" w14:textId="77777777" w:rsidR="00D7738C" w:rsidRPr="00515CFA" w:rsidRDefault="00D7738C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LDL (mg/dL)</w:t>
            </w:r>
          </w:p>
        </w:tc>
        <w:tc>
          <w:tcPr>
            <w:tcW w:w="1816" w:type="dxa"/>
            <w:shd w:val="clear" w:color="auto" w:fill="auto"/>
            <w:hideMark/>
          </w:tcPr>
          <w:p w14:paraId="0FD72DF1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129.8±49.9</w:t>
            </w:r>
          </w:p>
        </w:tc>
        <w:tc>
          <w:tcPr>
            <w:tcW w:w="1669" w:type="dxa"/>
            <w:shd w:val="clear" w:color="auto" w:fill="auto"/>
            <w:hideMark/>
          </w:tcPr>
          <w:p w14:paraId="4D0A3890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121.9±40.7</w:t>
            </w:r>
          </w:p>
        </w:tc>
        <w:tc>
          <w:tcPr>
            <w:tcW w:w="1813" w:type="dxa"/>
            <w:shd w:val="clear" w:color="auto" w:fill="auto"/>
            <w:hideMark/>
          </w:tcPr>
          <w:p w14:paraId="1C28C721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123.7±36.9</w:t>
            </w:r>
          </w:p>
        </w:tc>
        <w:tc>
          <w:tcPr>
            <w:tcW w:w="1613" w:type="dxa"/>
            <w:shd w:val="clear" w:color="auto" w:fill="auto"/>
            <w:hideMark/>
          </w:tcPr>
          <w:p w14:paraId="636BF628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121.6±34.5</w:t>
            </w:r>
          </w:p>
        </w:tc>
        <w:tc>
          <w:tcPr>
            <w:tcW w:w="1431" w:type="dxa"/>
            <w:shd w:val="clear" w:color="auto" w:fill="auto"/>
            <w:hideMark/>
          </w:tcPr>
          <w:p w14:paraId="3FCF4D13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0.437</w:t>
            </w:r>
          </w:p>
        </w:tc>
        <w:tc>
          <w:tcPr>
            <w:tcW w:w="1611" w:type="dxa"/>
            <w:shd w:val="clear" w:color="auto" w:fill="auto"/>
            <w:hideMark/>
          </w:tcPr>
          <w:p w14:paraId="0ECCA500" w14:textId="77777777" w:rsidR="00D7738C" w:rsidRPr="00515CFA" w:rsidRDefault="00D7738C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0.646</w:t>
            </w:r>
          </w:p>
        </w:tc>
        <w:tc>
          <w:tcPr>
            <w:tcW w:w="1432" w:type="dxa"/>
            <w:shd w:val="clear" w:color="auto" w:fill="auto"/>
            <w:hideMark/>
          </w:tcPr>
          <w:p w14:paraId="5BE2B555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0.841</w:t>
            </w:r>
          </w:p>
        </w:tc>
      </w:tr>
      <w:tr w:rsidR="00D7738C" w:rsidRPr="00515CFA" w14:paraId="0149C943" w14:textId="77777777" w:rsidTr="00B57AC3">
        <w:trPr>
          <w:trHeight w:val="432"/>
        </w:trPr>
        <w:tc>
          <w:tcPr>
            <w:tcW w:w="2747" w:type="dxa"/>
            <w:shd w:val="clear" w:color="auto" w:fill="auto"/>
            <w:hideMark/>
          </w:tcPr>
          <w:p w14:paraId="531ED410" w14:textId="77777777" w:rsidR="00D7738C" w:rsidRPr="00515CFA" w:rsidRDefault="00D7738C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TG (mg/dL)</w:t>
            </w:r>
          </w:p>
        </w:tc>
        <w:tc>
          <w:tcPr>
            <w:tcW w:w="1816" w:type="dxa"/>
            <w:shd w:val="clear" w:color="auto" w:fill="auto"/>
            <w:hideMark/>
          </w:tcPr>
          <w:p w14:paraId="60BA3F9B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124.5±48.4</w:t>
            </w:r>
          </w:p>
        </w:tc>
        <w:tc>
          <w:tcPr>
            <w:tcW w:w="1669" w:type="dxa"/>
            <w:shd w:val="clear" w:color="auto" w:fill="auto"/>
            <w:hideMark/>
          </w:tcPr>
          <w:p w14:paraId="6426F652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136.4±67.3</w:t>
            </w:r>
          </w:p>
        </w:tc>
        <w:tc>
          <w:tcPr>
            <w:tcW w:w="1813" w:type="dxa"/>
            <w:shd w:val="clear" w:color="auto" w:fill="auto"/>
            <w:hideMark/>
          </w:tcPr>
          <w:p w14:paraId="45C49FE6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142.8±63.4</w:t>
            </w:r>
          </w:p>
        </w:tc>
        <w:tc>
          <w:tcPr>
            <w:tcW w:w="1613" w:type="dxa"/>
            <w:shd w:val="clear" w:color="auto" w:fill="auto"/>
            <w:hideMark/>
          </w:tcPr>
          <w:p w14:paraId="23371AEA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121.8±33.0</w:t>
            </w:r>
          </w:p>
        </w:tc>
        <w:tc>
          <w:tcPr>
            <w:tcW w:w="1431" w:type="dxa"/>
            <w:shd w:val="clear" w:color="auto" w:fill="auto"/>
            <w:hideMark/>
          </w:tcPr>
          <w:p w14:paraId="14104D1D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0.733</w:t>
            </w:r>
          </w:p>
        </w:tc>
        <w:tc>
          <w:tcPr>
            <w:tcW w:w="1611" w:type="dxa"/>
            <w:shd w:val="clear" w:color="auto" w:fill="auto"/>
            <w:hideMark/>
          </w:tcPr>
          <w:p w14:paraId="506B1DA9" w14:textId="77777777" w:rsidR="00D7738C" w:rsidRPr="00515CFA" w:rsidRDefault="00D7738C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0.229</w:t>
            </w:r>
          </w:p>
        </w:tc>
        <w:tc>
          <w:tcPr>
            <w:tcW w:w="1432" w:type="dxa"/>
            <w:shd w:val="clear" w:color="auto" w:fill="auto"/>
            <w:hideMark/>
          </w:tcPr>
          <w:p w14:paraId="385DCB37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0.920</w:t>
            </w:r>
          </w:p>
        </w:tc>
      </w:tr>
      <w:tr w:rsidR="00D7738C" w:rsidRPr="00515CFA" w14:paraId="57FBB07A" w14:textId="77777777" w:rsidTr="00B57AC3">
        <w:trPr>
          <w:trHeight w:val="432"/>
        </w:trPr>
        <w:tc>
          <w:tcPr>
            <w:tcW w:w="2747" w:type="dxa"/>
            <w:shd w:val="clear" w:color="auto" w:fill="auto"/>
          </w:tcPr>
          <w:p w14:paraId="06BABF5F" w14:textId="77777777" w:rsidR="00D7738C" w:rsidRPr="00515CFA" w:rsidRDefault="00D7738C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Glucose (mg/dL)</w:t>
            </w:r>
          </w:p>
        </w:tc>
        <w:tc>
          <w:tcPr>
            <w:tcW w:w="1816" w:type="dxa"/>
            <w:shd w:val="clear" w:color="auto" w:fill="auto"/>
          </w:tcPr>
          <w:p w14:paraId="454C638C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96.94±12.8</w:t>
            </w:r>
          </w:p>
        </w:tc>
        <w:tc>
          <w:tcPr>
            <w:tcW w:w="1669" w:type="dxa"/>
            <w:shd w:val="clear" w:color="auto" w:fill="auto"/>
          </w:tcPr>
          <w:p w14:paraId="1E93D481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94.1±6.9</w:t>
            </w:r>
          </w:p>
        </w:tc>
        <w:tc>
          <w:tcPr>
            <w:tcW w:w="1813" w:type="dxa"/>
            <w:shd w:val="clear" w:color="auto" w:fill="auto"/>
          </w:tcPr>
          <w:p w14:paraId="284C248B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96.4±5.2</w:t>
            </w:r>
          </w:p>
        </w:tc>
        <w:tc>
          <w:tcPr>
            <w:tcW w:w="1613" w:type="dxa"/>
            <w:shd w:val="clear" w:color="auto" w:fill="auto"/>
          </w:tcPr>
          <w:p w14:paraId="0C22AD82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96.9±10.1</w:t>
            </w:r>
          </w:p>
        </w:tc>
        <w:tc>
          <w:tcPr>
            <w:tcW w:w="1431" w:type="dxa"/>
            <w:shd w:val="clear" w:color="auto" w:fill="auto"/>
          </w:tcPr>
          <w:p w14:paraId="296712DE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0.586</w:t>
            </w:r>
          </w:p>
        </w:tc>
        <w:tc>
          <w:tcPr>
            <w:tcW w:w="1611" w:type="dxa"/>
            <w:shd w:val="clear" w:color="auto" w:fill="auto"/>
          </w:tcPr>
          <w:p w14:paraId="724BA2CA" w14:textId="77777777" w:rsidR="00D7738C" w:rsidRPr="00515CFA" w:rsidRDefault="00D7738C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0.419</w:t>
            </w:r>
          </w:p>
        </w:tc>
        <w:tc>
          <w:tcPr>
            <w:tcW w:w="1432" w:type="dxa"/>
            <w:shd w:val="clear" w:color="auto" w:fill="auto"/>
          </w:tcPr>
          <w:p w14:paraId="5AB11EE9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0.709</w:t>
            </w:r>
          </w:p>
        </w:tc>
      </w:tr>
      <w:tr w:rsidR="00D7738C" w:rsidRPr="00515CFA" w14:paraId="109F299E" w14:textId="77777777" w:rsidTr="00B57AC3">
        <w:trPr>
          <w:trHeight w:val="432"/>
        </w:trPr>
        <w:tc>
          <w:tcPr>
            <w:tcW w:w="2747" w:type="dxa"/>
            <w:shd w:val="clear" w:color="auto" w:fill="auto"/>
          </w:tcPr>
          <w:p w14:paraId="6DAE1E5F" w14:textId="77777777" w:rsidR="00D7738C" w:rsidRPr="00515CFA" w:rsidRDefault="00D7738C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Glucose (mmol/L)</w:t>
            </w:r>
          </w:p>
        </w:tc>
        <w:tc>
          <w:tcPr>
            <w:tcW w:w="1816" w:type="dxa"/>
            <w:shd w:val="clear" w:color="auto" w:fill="auto"/>
          </w:tcPr>
          <w:p w14:paraId="4BD00B7C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5.4±0.7</w:t>
            </w:r>
          </w:p>
        </w:tc>
        <w:tc>
          <w:tcPr>
            <w:tcW w:w="1669" w:type="dxa"/>
            <w:shd w:val="clear" w:color="auto" w:fill="auto"/>
          </w:tcPr>
          <w:p w14:paraId="07558052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5.2±0.4</w:t>
            </w:r>
          </w:p>
        </w:tc>
        <w:tc>
          <w:tcPr>
            <w:tcW w:w="1813" w:type="dxa"/>
            <w:shd w:val="clear" w:color="auto" w:fill="auto"/>
          </w:tcPr>
          <w:p w14:paraId="76288F52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5.4±0.3</w:t>
            </w:r>
          </w:p>
        </w:tc>
        <w:tc>
          <w:tcPr>
            <w:tcW w:w="1613" w:type="dxa"/>
            <w:shd w:val="clear" w:color="auto" w:fill="auto"/>
          </w:tcPr>
          <w:p w14:paraId="0D0F2C36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5.4±0.6</w:t>
            </w:r>
          </w:p>
        </w:tc>
        <w:tc>
          <w:tcPr>
            <w:tcW w:w="1431" w:type="dxa"/>
            <w:shd w:val="clear" w:color="auto" w:fill="auto"/>
          </w:tcPr>
          <w:p w14:paraId="1A1FCAFE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0.584</w:t>
            </w:r>
          </w:p>
        </w:tc>
        <w:tc>
          <w:tcPr>
            <w:tcW w:w="1611" w:type="dxa"/>
            <w:shd w:val="clear" w:color="auto" w:fill="auto"/>
          </w:tcPr>
          <w:p w14:paraId="50BB2EAA" w14:textId="77777777" w:rsidR="00D7738C" w:rsidRPr="00515CFA" w:rsidRDefault="00D7738C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0.421</w:t>
            </w:r>
          </w:p>
        </w:tc>
        <w:tc>
          <w:tcPr>
            <w:tcW w:w="1432" w:type="dxa"/>
            <w:shd w:val="clear" w:color="auto" w:fill="auto"/>
          </w:tcPr>
          <w:p w14:paraId="37FA1908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0.708</w:t>
            </w:r>
          </w:p>
        </w:tc>
      </w:tr>
      <w:tr w:rsidR="00D7738C" w:rsidRPr="00515CFA" w14:paraId="3FF1FB8B" w14:textId="77777777" w:rsidTr="00B57AC3">
        <w:trPr>
          <w:trHeight w:val="432"/>
        </w:trPr>
        <w:tc>
          <w:tcPr>
            <w:tcW w:w="2747" w:type="dxa"/>
            <w:shd w:val="clear" w:color="auto" w:fill="auto"/>
          </w:tcPr>
          <w:p w14:paraId="450C407B" w14:textId="77777777" w:rsidR="00D7738C" w:rsidRPr="00515CFA" w:rsidRDefault="00D7738C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Insulin (µUL/mL)</w:t>
            </w:r>
          </w:p>
        </w:tc>
        <w:tc>
          <w:tcPr>
            <w:tcW w:w="1816" w:type="dxa"/>
            <w:shd w:val="clear" w:color="auto" w:fill="auto"/>
          </w:tcPr>
          <w:p w14:paraId="02127D5D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16.7±8.0</w:t>
            </w:r>
          </w:p>
        </w:tc>
        <w:tc>
          <w:tcPr>
            <w:tcW w:w="1669" w:type="dxa"/>
            <w:shd w:val="clear" w:color="auto" w:fill="auto"/>
          </w:tcPr>
          <w:p w14:paraId="1A6001A0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15.3±5.9</w:t>
            </w:r>
          </w:p>
        </w:tc>
        <w:tc>
          <w:tcPr>
            <w:tcW w:w="1813" w:type="dxa"/>
            <w:shd w:val="clear" w:color="auto" w:fill="auto"/>
          </w:tcPr>
          <w:p w14:paraId="702B0A60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22.9±10.6</w:t>
            </w:r>
          </w:p>
        </w:tc>
        <w:tc>
          <w:tcPr>
            <w:tcW w:w="1613" w:type="dxa"/>
            <w:shd w:val="clear" w:color="auto" w:fill="auto"/>
          </w:tcPr>
          <w:p w14:paraId="3E39FF02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19.8±6.9</w:t>
            </w:r>
          </w:p>
        </w:tc>
        <w:tc>
          <w:tcPr>
            <w:tcW w:w="1431" w:type="dxa"/>
            <w:shd w:val="clear" w:color="auto" w:fill="auto"/>
          </w:tcPr>
          <w:p w14:paraId="51F8CC90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0.076</w:t>
            </w:r>
          </w:p>
        </w:tc>
        <w:tc>
          <w:tcPr>
            <w:tcW w:w="1611" w:type="dxa"/>
            <w:shd w:val="clear" w:color="auto" w:fill="auto"/>
          </w:tcPr>
          <w:p w14:paraId="50CC8C2D" w14:textId="77777777" w:rsidR="00D7738C" w:rsidRPr="00515CFA" w:rsidRDefault="00D7738C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0.495</w:t>
            </w:r>
          </w:p>
        </w:tc>
        <w:tc>
          <w:tcPr>
            <w:tcW w:w="1432" w:type="dxa"/>
            <w:shd w:val="clear" w:color="auto" w:fill="auto"/>
          </w:tcPr>
          <w:p w14:paraId="522A6859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0.092</w:t>
            </w:r>
          </w:p>
        </w:tc>
      </w:tr>
      <w:tr w:rsidR="00D7738C" w:rsidRPr="00515CFA" w14:paraId="7725938D" w14:textId="77777777" w:rsidTr="00B57AC3">
        <w:trPr>
          <w:trHeight w:val="432"/>
        </w:trPr>
        <w:tc>
          <w:tcPr>
            <w:tcW w:w="2747" w:type="dxa"/>
            <w:shd w:val="clear" w:color="auto" w:fill="auto"/>
          </w:tcPr>
          <w:p w14:paraId="414BDBD6" w14:textId="77777777" w:rsidR="00D7738C" w:rsidRPr="00515CFA" w:rsidRDefault="00D7738C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HOMA</w:t>
            </w:r>
          </w:p>
        </w:tc>
        <w:tc>
          <w:tcPr>
            <w:tcW w:w="1816" w:type="dxa"/>
            <w:shd w:val="clear" w:color="auto" w:fill="auto"/>
          </w:tcPr>
          <w:p w14:paraId="163D8081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4.0±2.1</w:t>
            </w:r>
          </w:p>
        </w:tc>
        <w:tc>
          <w:tcPr>
            <w:tcW w:w="1669" w:type="dxa"/>
            <w:shd w:val="clear" w:color="auto" w:fill="auto"/>
          </w:tcPr>
          <w:p w14:paraId="50778D95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3.6±1.4</w:t>
            </w:r>
          </w:p>
        </w:tc>
        <w:tc>
          <w:tcPr>
            <w:tcW w:w="1813" w:type="dxa"/>
            <w:shd w:val="clear" w:color="auto" w:fill="auto"/>
          </w:tcPr>
          <w:p w14:paraId="157F7A3A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5.6±2.8</w:t>
            </w:r>
          </w:p>
        </w:tc>
        <w:tc>
          <w:tcPr>
            <w:tcW w:w="1613" w:type="dxa"/>
            <w:shd w:val="clear" w:color="auto" w:fill="auto"/>
          </w:tcPr>
          <w:p w14:paraId="5680C887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4.8±2.0</w:t>
            </w:r>
          </w:p>
        </w:tc>
        <w:tc>
          <w:tcPr>
            <w:tcW w:w="1431" w:type="dxa"/>
            <w:shd w:val="clear" w:color="auto" w:fill="auto"/>
          </w:tcPr>
          <w:p w14:paraId="2599CB7F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0.080</w:t>
            </w:r>
          </w:p>
        </w:tc>
        <w:tc>
          <w:tcPr>
            <w:tcW w:w="1611" w:type="dxa"/>
            <w:shd w:val="clear" w:color="auto" w:fill="auto"/>
          </w:tcPr>
          <w:p w14:paraId="1820828F" w14:textId="77777777" w:rsidR="00D7738C" w:rsidRPr="00515CFA" w:rsidRDefault="00D7738C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0.710</w:t>
            </w:r>
          </w:p>
        </w:tc>
        <w:tc>
          <w:tcPr>
            <w:tcW w:w="1432" w:type="dxa"/>
            <w:shd w:val="clear" w:color="auto" w:fill="auto"/>
          </w:tcPr>
          <w:p w14:paraId="323D5D00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0.096</w:t>
            </w:r>
          </w:p>
        </w:tc>
      </w:tr>
      <w:tr w:rsidR="00D7738C" w:rsidRPr="00515CFA" w14:paraId="7A1EEB94" w14:textId="77777777" w:rsidTr="00B57AC3">
        <w:trPr>
          <w:trHeight w:val="432"/>
        </w:trPr>
        <w:tc>
          <w:tcPr>
            <w:tcW w:w="2747" w:type="dxa"/>
            <w:tcBorders>
              <w:bottom w:val="single" w:sz="4" w:space="0" w:color="auto"/>
            </w:tcBorders>
            <w:shd w:val="clear" w:color="auto" w:fill="auto"/>
          </w:tcPr>
          <w:p w14:paraId="779A7E28" w14:textId="77777777" w:rsidR="00D7738C" w:rsidRPr="00515CFA" w:rsidRDefault="00D7738C" w:rsidP="00B57AC3">
            <w:pPr>
              <w:rPr>
                <w:b/>
                <w:bCs/>
                <w:lang w:val="en-US"/>
              </w:rPr>
            </w:pPr>
            <w:r w:rsidRPr="00515CFA">
              <w:rPr>
                <w:b/>
                <w:bCs/>
                <w:lang w:val="en-US"/>
              </w:rPr>
              <w:t>GDF-15 (</w:t>
            </w:r>
            <w:proofErr w:type="spellStart"/>
            <w:r w:rsidRPr="00515CFA">
              <w:rPr>
                <w:b/>
                <w:bCs/>
                <w:lang w:val="en-US"/>
              </w:rPr>
              <w:t>pg</w:t>
            </w:r>
            <w:proofErr w:type="spellEnd"/>
            <w:r w:rsidRPr="00515CFA">
              <w:rPr>
                <w:b/>
                <w:bCs/>
                <w:lang w:val="en-US"/>
              </w:rPr>
              <w:t>/m</w:t>
            </w:r>
            <w:r>
              <w:rPr>
                <w:b/>
                <w:bCs/>
                <w:lang w:val="en-US"/>
              </w:rPr>
              <w:t>L</w:t>
            </w:r>
            <w:r w:rsidRPr="00515CFA">
              <w:rPr>
                <w:b/>
                <w:bCs/>
                <w:lang w:val="en-US"/>
              </w:rPr>
              <w:t>)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shd w:val="clear" w:color="auto" w:fill="auto"/>
          </w:tcPr>
          <w:p w14:paraId="7CE6C122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584.9±65.1</w:t>
            </w:r>
          </w:p>
        </w:tc>
        <w:tc>
          <w:tcPr>
            <w:tcW w:w="1669" w:type="dxa"/>
            <w:tcBorders>
              <w:bottom w:val="single" w:sz="4" w:space="0" w:color="auto"/>
            </w:tcBorders>
            <w:shd w:val="clear" w:color="auto" w:fill="auto"/>
          </w:tcPr>
          <w:p w14:paraId="3B8C3840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574.3±63.6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shd w:val="clear" w:color="auto" w:fill="auto"/>
          </w:tcPr>
          <w:p w14:paraId="0D56D5AE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584.9±65.1</w:t>
            </w:r>
          </w:p>
        </w:tc>
        <w:tc>
          <w:tcPr>
            <w:tcW w:w="1613" w:type="dxa"/>
            <w:tcBorders>
              <w:bottom w:val="single" w:sz="4" w:space="0" w:color="auto"/>
            </w:tcBorders>
            <w:shd w:val="clear" w:color="auto" w:fill="auto"/>
          </w:tcPr>
          <w:p w14:paraId="5750334D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594.1±36.9</w:t>
            </w: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auto"/>
          </w:tcPr>
          <w:p w14:paraId="3ACCE891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0.568</w:t>
            </w:r>
          </w:p>
        </w:tc>
        <w:tc>
          <w:tcPr>
            <w:tcW w:w="1611" w:type="dxa"/>
            <w:tcBorders>
              <w:bottom w:val="single" w:sz="4" w:space="0" w:color="auto"/>
            </w:tcBorders>
            <w:shd w:val="clear" w:color="auto" w:fill="auto"/>
          </w:tcPr>
          <w:p w14:paraId="6202C31D" w14:textId="77777777" w:rsidR="00D7738C" w:rsidRPr="00515CFA" w:rsidRDefault="00D7738C" w:rsidP="00B57AC3">
            <w:pPr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>0.228</w:t>
            </w: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</w:tcPr>
          <w:p w14:paraId="1F041178" w14:textId="77777777" w:rsidR="00D7738C" w:rsidRPr="00515CFA" w:rsidRDefault="00D7738C" w:rsidP="00B57AC3">
            <w:pPr>
              <w:rPr>
                <w:lang w:val="en-US"/>
              </w:rPr>
            </w:pPr>
            <w:r w:rsidRPr="00515CFA">
              <w:rPr>
                <w:lang w:val="en-US"/>
              </w:rPr>
              <w:t>0.903</w:t>
            </w:r>
          </w:p>
        </w:tc>
      </w:tr>
      <w:tr w:rsidR="00D7738C" w:rsidRPr="00F06A80" w14:paraId="36E64073" w14:textId="77777777" w:rsidTr="00B57AC3">
        <w:trPr>
          <w:trHeight w:val="432"/>
        </w:trPr>
        <w:tc>
          <w:tcPr>
            <w:tcW w:w="14132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14:paraId="0F407572" w14:textId="77777777" w:rsidR="00D7738C" w:rsidRPr="00515CFA" w:rsidRDefault="00D7738C" w:rsidP="00707C10">
            <w:pPr>
              <w:spacing w:line="360" w:lineRule="auto"/>
              <w:jc w:val="both"/>
              <w:rPr>
                <w:bCs/>
                <w:lang w:val="en-US"/>
              </w:rPr>
            </w:pPr>
            <w:r w:rsidRPr="00515CFA">
              <w:rPr>
                <w:bCs/>
                <w:lang w:val="en-US"/>
              </w:rPr>
              <w:t xml:space="preserve">Data </w:t>
            </w:r>
            <w:r>
              <w:rPr>
                <w:bCs/>
                <w:lang w:val="en-US"/>
              </w:rPr>
              <w:t>presented as</w:t>
            </w:r>
            <w:r w:rsidRPr="00515CFA">
              <w:rPr>
                <w:bCs/>
                <w:lang w:val="en-US"/>
              </w:rPr>
              <w:t xml:space="preserve"> </w:t>
            </w:r>
            <w:proofErr w:type="spellStart"/>
            <w:r w:rsidRPr="00515CFA">
              <w:rPr>
                <w:bCs/>
                <w:lang w:val="en-US"/>
              </w:rPr>
              <w:t>mean±SD</w:t>
            </w:r>
            <w:proofErr w:type="spellEnd"/>
            <w:r w:rsidRPr="00515CFA">
              <w:rPr>
                <w:bCs/>
                <w:lang w:val="en-US"/>
              </w:rPr>
              <w:t xml:space="preserve">.  HEA: Healthy group; BCS: breast cancer </w:t>
            </w:r>
            <w:proofErr w:type="gramStart"/>
            <w:r w:rsidRPr="00515CFA">
              <w:rPr>
                <w:bCs/>
                <w:lang w:val="en-US"/>
              </w:rPr>
              <w:t>survivors</w:t>
            </w:r>
            <w:proofErr w:type="gramEnd"/>
            <w:r w:rsidRPr="00515CFA">
              <w:rPr>
                <w:bCs/>
                <w:lang w:val="en-US"/>
              </w:rPr>
              <w:t xml:space="preserve"> group; HDL: High density Lipoprotein; LDL: Low-density Lipoprotein; TG: Triglycerides; HOMA: Homeostasis Model Assessment; GDF-15:  Growth and differentiation factor 15. Data were analyzed using repeated measures ANOVA (time × group).</w:t>
            </w:r>
          </w:p>
        </w:tc>
      </w:tr>
    </w:tbl>
    <w:p w14:paraId="0A37F8E8" w14:textId="77777777" w:rsidR="00117CF3" w:rsidRDefault="00117CF3"/>
    <w:sectPr w:rsidR="00117CF3" w:rsidSect="00D7738C">
      <w:pgSz w:w="15840" w:h="12240" w:orient="landscape"/>
      <w:pgMar w:top="1701" w:right="1417" w:bottom="1701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38C"/>
    <w:rsid w:val="0003004B"/>
    <w:rsid w:val="000C42E5"/>
    <w:rsid w:val="00117CF3"/>
    <w:rsid w:val="00707C10"/>
    <w:rsid w:val="007D1BED"/>
    <w:rsid w:val="008D5464"/>
    <w:rsid w:val="00D7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7D70B"/>
  <w15:chartTrackingRefBased/>
  <w15:docId w15:val="{2794C74A-3A50-4563-BF0C-7AF8EE7D9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38C"/>
  </w:style>
  <w:style w:type="paragraph" w:styleId="Ttulo1">
    <w:name w:val="heading 1"/>
    <w:basedOn w:val="Normal"/>
    <w:next w:val="Normal"/>
    <w:link w:val="Ttulo1Car"/>
    <w:uiPriority w:val="9"/>
    <w:qFormat/>
    <w:rsid w:val="00D773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73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3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73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73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73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73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73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73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73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73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3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738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738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738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738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738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738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773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7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773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73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773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738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7738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738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73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738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7738C"/>
    <w:rPr>
      <w:b/>
      <w:bCs/>
      <w:smallCaps/>
      <w:color w:val="0F4761" w:themeColor="accent1" w:themeShade="BF"/>
      <w:spacing w:val="5"/>
    </w:rPr>
  </w:style>
  <w:style w:type="character" w:styleId="Nmerodelnea">
    <w:name w:val="line number"/>
    <w:basedOn w:val="Fuentedeprrafopredeter"/>
    <w:uiPriority w:val="99"/>
    <w:semiHidden/>
    <w:unhideWhenUsed/>
    <w:rsid w:val="00D773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970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Macarena Artigas</dc:creator>
  <cp:keywords/>
  <dc:description/>
  <cp:lastModifiedBy>Macarena Artigas</cp:lastModifiedBy>
  <cp:revision>2</cp:revision>
  <dcterms:created xsi:type="dcterms:W3CDTF">2024-03-21T19:39:00Z</dcterms:created>
  <dcterms:modified xsi:type="dcterms:W3CDTF">2024-03-21T19:40:00Z</dcterms:modified>
</cp:coreProperties>
</file>