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31057" w14:textId="5A4F1456" w:rsidR="00F653A7" w:rsidRPr="00F653A7" w:rsidRDefault="00F653A7" w:rsidP="00F653A7">
      <w:pPr>
        <w:spacing w:line="480" w:lineRule="auto"/>
        <w:rPr>
          <w:rFonts w:ascii="Times New Roman" w:hAnsi="Times New Roman" w:cs="Times New Roman"/>
          <w:sz w:val="24"/>
          <w:szCs w:val="24"/>
        </w:rPr>
      </w:pPr>
      <w:r>
        <w:rPr>
          <w:rFonts w:ascii="Times New Roman" w:hAnsi="Times New Roman"/>
          <w:b/>
          <w:bCs/>
          <w:i/>
          <w:noProof/>
          <w:szCs w:val="24"/>
        </w:rPr>
        <w:drawing>
          <wp:inline distT="0" distB="0" distL="0" distR="0" wp14:anchorId="66687A04" wp14:editId="26CC0F52">
            <wp:extent cx="5731510" cy="7417435"/>
            <wp:effectExtent l="0" t="0" r="2540" b="0"/>
            <wp:docPr id="1555987998" name="Picture 1" descr="A diagram of a flow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987998" name="Picture 1" descr="A diagram of a flow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4FDBAEF8" w14:textId="0E398C9A" w:rsidR="001D631D" w:rsidRDefault="00F40933" w:rsidP="001D631D">
      <w:pPr>
        <w:pStyle w:val="BodyText"/>
        <w:tabs>
          <w:tab w:val="left" w:pos="709"/>
        </w:tabs>
        <w:spacing w:line="480" w:lineRule="auto"/>
        <w:jc w:val="center"/>
        <w:rPr>
          <w:rFonts w:ascii="Times New Roman" w:eastAsiaTheme="minorHAnsi" w:hAnsi="Times New Roman"/>
          <w:i w:val="0"/>
          <w:spacing w:val="0"/>
          <w:szCs w:val="24"/>
        </w:rPr>
      </w:pPr>
      <w:r w:rsidRPr="00F40933">
        <w:rPr>
          <w:rFonts w:ascii="Times New Roman" w:eastAsiaTheme="minorHAnsi" w:hAnsi="Times New Roman"/>
          <w:b/>
          <w:bCs/>
          <w:i w:val="0"/>
          <w:spacing w:val="0"/>
          <w:szCs w:val="24"/>
        </w:rPr>
        <w:t xml:space="preserve">Supplementary </w:t>
      </w:r>
      <w:r>
        <w:rPr>
          <w:rFonts w:ascii="Times New Roman" w:eastAsiaTheme="minorHAnsi" w:hAnsi="Times New Roman"/>
          <w:b/>
          <w:bCs/>
          <w:i w:val="0"/>
          <w:spacing w:val="0"/>
          <w:szCs w:val="24"/>
        </w:rPr>
        <w:t>F</w:t>
      </w:r>
      <w:r w:rsidRPr="00F40933">
        <w:rPr>
          <w:rFonts w:ascii="Times New Roman" w:eastAsiaTheme="minorHAnsi" w:hAnsi="Times New Roman"/>
          <w:b/>
          <w:bCs/>
          <w:i w:val="0"/>
          <w:spacing w:val="0"/>
          <w:szCs w:val="24"/>
        </w:rPr>
        <w:t>igure</w:t>
      </w:r>
      <w:r>
        <w:rPr>
          <w:rFonts w:ascii="Times New Roman" w:eastAsiaTheme="minorHAnsi" w:hAnsi="Times New Roman"/>
          <w:b/>
          <w:bCs/>
          <w:i w:val="0"/>
          <w:spacing w:val="0"/>
          <w:szCs w:val="24"/>
        </w:rPr>
        <w:t xml:space="preserve"> </w:t>
      </w:r>
      <w:r w:rsidRPr="00F40933">
        <w:rPr>
          <w:rFonts w:ascii="Times New Roman" w:eastAsiaTheme="minorHAnsi" w:hAnsi="Times New Roman"/>
          <w:b/>
          <w:bCs/>
          <w:i w:val="0"/>
          <w:spacing w:val="0"/>
          <w:szCs w:val="24"/>
        </w:rPr>
        <w:t>1</w:t>
      </w:r>
      <w:r>
        <w:rPr>
          <w:rFonts w:ascii="Times New Roman" w:eastAsiaTheme="minorHAnsi" w:hAnsi="Times New Roman"/>
          <w:b/>
          <w:bCs/>
          <w:i w:val="0"/>
          <w:spacing w:val="0"/>
          <w:szCs w:val="24"/>
        </w:rPr>
        <w:t>.</w:t>
      </w:r>
      <w:r w:rsidR="001D631D" w:rsidRPr="004310BB">
        <w:rPr>
          <w:rFonts w:ascii="Times New Roman" w:eastAsiaTheme="minorHAnsi" w:hAnsi="Times New Roman"/>
          <w:i w:val="0"/>
          <w:spacing w:val="0"/>
          <w:szCs w:val="24"/>
        </w:rPr>
        <w:t xml:space="preserve"> Recruitment process flow chart</w:t>
      </w:r>
      <w:r w:rsidR="001E7255">
        <w:rPr>
          <w:rFonts w:ascii="Times New Roman" w:eastAsiaTheme="minorHAnsi" w:hAnsi="Times New Roman"/>
          <w:i w:val="0"/>
          <w:spacing w:val="0"/>
          <w:szCs w:val="24"/>
        </w:rPr>
        <w:t>.</w:t>
      </w:r>
    </w:p>
    <w:p w14:paraId="5B272D1B" w14:textId="77777777" w:rsidR="001D631D" w:rsidRPr="009677E0" w:rsidRDefault="001D631D" w:rsidP="001D631D">
      <w:pPr>
        <w:spacing w:before="240" w:after="240" w:line="276" w:lineRule="auto"/>
        <w:jc w:val="center"/>
        <w:rPr>
          <w:rFonts w:ascii="Times New Roman" w:hAnsi="Times New Roman" w:cs="Times New Roman"/>
          <w:sz w:val="24"/>
          <w:szCs w:val="24"/>
        </w:rPr>
      </w:pPr>
      <w:bookmarkStart w:id="0" w:name="_Hlk141096149"/>
    </w:p>
    <w:p w14:paraId="08FA41F3" w14:textId="22409F6A" w:rsidR="001D631D" w:rsidRPr="009677E0" w:rsidRDefault="00F40933" w:rsidP="001D631D">
      <w:pPr>
        <w:spacing w:before="240" w:after="240" w:line="276" w:lineRule="auto"/>
        <w:rPr>
          <w:rFonts w:ascii="Times New Roman" w:eastAsia="Times New Roman" w:hAnsi="Times New Roman" w:cs="Times New Roman"/>
          <w:color w:val="000000"/>
          <w:kern w:val="0"/>
          <w:sz w:val="24"/>
          <w:szCs w:val="24"/>
          <w:lang w:eastAsia="en-GB"/>
          <w14:ligatures w14:val="none"/>
        </w:rPr>
      </w:pPr>
      <w:bookmarkStart w:id="1" w:name="_Hlk141096184"/>
      <w:bookmarkEnd w:id="0"/>
      <w:r w:rsidRPr="00F40933">
        <w:rPr>
          <w:rFonts w:ascii="Times New Roman" w:hAnsi="Times New Roman"/>
          <w:b/>
          <w:bCs/>
          <w:sz w:val="24"/>
          <w:szCs w:val="28"/>
        </w:rPr>
        <w:lastRenderedPageBreak/>
        <w:t>Supplementary</w:t>
      </w:r>
      <w:r w:rsidRPr="009677E0">
        <w:rPr>
          <w:rFonts w:ascii="Times New Roman" w:eastAsia="Times New Roman" w:hAnsi="Times New Roman" w:cs="Times New Roman"/>
          <w:b/>
          <w:bCs/>
          <w:color w:val="000000"/>
          <w:kern w:val="0"/>
          <w:sz w:val="24"/>
          <w:szCs w:val="24"/>
          <w:lang w:eastAsia="en-GB"/>
          <w14:ligatures w14:val="none"/>
        </w:rPr>
        <w:t xml:space="preserve"> </w:t>
      </w:r>
      <w:r w:rsidR="001D631D" w:rsidRPr="009677E0">
        <w:rPr>
          <w:rFonts w:ascii="Times New Roman" w:eastAsia="Times New Roman" w:hAnsi="Times New Roman" w:cs="Times New Roman"/>
          <w:b/>
          <w:bCs/>
          <w:color w:val="000000"/>
          <w:kern w:val="0"/>
          <w:sz w:val="24"/>
          <w:szCs w:val="24"/>
          <w:lang w:eastAsia="en-GB"/>
          <w14:ligatures w14:val="none"/>
        </w:rPr>
        <w:t xml:space="preserve">Table </w:t>
      </w:r>
      <w:r>
        <w:rPr>
          <w:rFonts w:ascii="Times New Roman" w:eastAsia="Times New Roman" w:hAnsi="Times New Roman" w:cs="Times New Roman"/>
          <w:b/>
          <w:bCs/>
          <w:color w:val="000000"/>
          <w:kern w:val="0"/>
          <w:sz w:val="24"/>
          <w:szCs w:val="24"/>
          <w:lang w:eastAsia="en-GB"/>
          <w14:ligatures w14:val="none"/>
        </w:rPr>
        <w:t>1</w:t>
      </w:r>
      <w:r w:rsidR="001D631D" w:rsidRPr="009677E0">
        <w:rPr>
          <w:rFonts w:ascii="Times New Roman" w:eastAsia="Times New Roman" w:hAnsi="Times New Roman" w:cs="Times New Roman"/>
          <w:b/>
          <w:bCs/>
          <w:color w:val="000000"/>
          <w:kern w:val="0"/>
          <w:sz w:val="24"/>
          <w:szCs w:val="24"/>
          <w:lang w:eastAsia="en-GB"/>
          <w14:ligatures w14:val="none"/>
        </w:rPr>
        <w:t>.</w:t>
      </w:r>
      <w:r w:rsidR="001D631D" w:rsidRPr="009677E0">
        <w:rPr>
          <w:rFonts w:ascii="Times New Roman" w:eastAsia="Times New Roman" w:hAnsi="Times New Roman" w:cs="Times New Roman"/>
          <w:color w:val="000000"/>
          <w:kern w:val="0"/>
          <w:sz w:val="24"/>
          <w:szCs w:val="24"/>
          <w:lang w:eastAsia="en-GB"/>
          <w14:ligatures w14:val="none"/>
        </w:rPr>
        <w:t xml:space="preserve"> Marker names and locations. On the amputated limb, the lower-limb markers will be placed taking into account the centre of rotation of the ankle on the prosthesis (and the knee where relevant for persons with transfemoral amputation), and the intact leg positions</w:t>
      </w:r>
    </w:p>
    <w:tbl>
      <w:tblPr>
        <w:tblStyle w:val="TableGrid1"/>
        <w:tblW w:w="0" w:type="auto"/>
        <w:tblLook w:val="04A0" w:firstRow="1" w:lastRow="0" w:firstColumn="1" w:lastColumn="0" w:noHBand="0" w:noVBand="1"/>
      </w:tblPr>
      <w:tblGrid>
        <w:gridCol w:w="2830"/>
        <w:gridCol w:w="2792"/>
        <w:gridCol w:w="2872"/>
      </w:tblGrid>
      <w:tr w:rsidR="001D631D" w:rsidRPr="009677E0" w14:paraId="7FF1EDC3" w14:textId="77777777" w:rsidTr="00AB3643">
        <w:tc>
          <w:tcPr>
            <w:tcW w:w="2830" w:type="dxa"/>
            <w:vMerge w:val="restart"/>
            <w:tcBorders>
              <w:left w:val="single" w:sz="4" w:space="0" w:color="FFFFFF"/>
              <w:right w:val="single" w:sz="4" w:space="0" w:color="FFFFFF"/>
            </w:tcBorders>
          </w:tcPr>
          <w:p w14:paraId="03C0B24A" w14:textId="77777777" w:rsidR="001D631D" w:rsidRPr="009677E0" w:rsidRDefault="001D631D" w:rsidP="00AB3643">
            <w:pPr>
              <w:spacing w:after="120"/>
              <w:rPr>
                <w:b/>
                <w:sz w:val="22"/>
                <w:szCs w:val="22"/>
              </w:rPr>
            </w:pPr>
            <w:r w:rsidRPr="009677E0">
              <w:rPr>
                <w:b/>
                <w:sz w:val="22"/>
                <w:szCs w:val="22"/>
              </w:rPr>
              <w:t>Anatomical landmark</w:t>
            </w:r>
          </w:p>
        </w:tc>
        <w:tc>
          <w:tcPr>
            <w:tcW w:w="5664" w:type="dxa"/>
            <w:gridSpan w:val="2"/>
            <w:tcBorders>
              <w:left w:val="single" w:sz="4" w:space="0" w:color="FFFFFF"/>
              <w:right w:val="single" w:sz="4" w:space="0" w:color="FFFFFF"/>
            </w:tcBorders>
          </w:tcPr>
          <w:p w14:paraId="12847E67" w14:textId="77777777" w:rsidR="001D631D" w:rsidRPr="009677E0" w:rsidRDefault="001D631D" w:rsidP="00AB3643">
            <w:pPr>
              <w:spacing w:after="120"/>
              <w:jc w:val="center"/>
              <w:rPr>
                <w:b/>
                <w:sz w:val="22"/>
                <w:szCs w:val="22"/>
              </w:rPr>
            </w:pPr>
            <w:r w:rsidRPr="009677E0">
              <w:rPr>
                <w:b/>
                <w:sz w:val="22"/>
                <w:szCs w:val="22"/>
              </w:rPr>
              <w:t>Marker name</w:t>
            </w:r>
          </w:p>
        </w:tc>
      </w:tr>
      <w:tr w:rsidR="001D631D" w:rsidRPr="009677E0" w14:paraId="0DC78D67" w14:textId="77777777" w:rsidTr="00AB3643">
        <w:tc>
          <w:tcPr>
            <w:tcW w:w="2830" w:type="dxa"/>
            <w:vMerge/>
            <w:tcBorders>
              <w:left w:val="single" w:sz="4" w:space="0" w:color="FFFFFF"/>
              <w:right w:val="single" w:sz="4" w:space="0" w:color="FFFFFF"/>
            </w:tcBorders>
          </w:tcPr>
          <w:p w14:paraId="7F3B4274" w14:textId="77777777" w:rsidR="001D631D" w:rsidRPr="009677E0" w:rsidRDefault="001D631D" w:rsidP="00AB3643">
            <w:pPr>
              <w:spacing w:after="120"/>
              <w:rPr>
                <w:b/>
                <w:sz w:val="22"/>
                <w:szCs w:val="22"/>
              </w:rPr>
            </w:pPr>
          </w:p>
        </w:tc>
        <w:tc>
          <w:tcPr>
            <w:tcW w:w="2792" w:type="dxa"/>
            <w:tcBorders>
              <w:left w:val="single" w:sz="4" w:space="0" w:color="FFFFFF"/>
              <w:right w:val="single" w:sz="4" w:space="0" w:color="FFFFFF"/>
            </w:tcBorders>
          </w:tcPr>
          <w:p w14:paraId="1F715CA5" w14:textId="77777777" w:rsidR="001D631D" w:rsidRPr="009677E0" w:rsidRDefault="001D631D" w:rsidP="00AB3643">
            <w:pPr>
              <w:spacing w:after="120"/>
              <w:jc w:val="center"/>
              <w:rPr>
                <w:b/>
                <w:sz w:val="22"/>
                <w:szCs w:val="22"/>
              </w:rPr>
            </w:pPr>
            <w:r w:rsidRPr="009677E0">
              <w:rPr>
                <w:b/>
                <w:sz w:val="22"/>
                <w:szCs w:val="22"/>
              </w:rPr>
              <w:t>Left</w:t>
            </w:r>
          </w:p>
        </w:tc>
        <w:tc>
          <w:tcPr>
            <w:tcW w:w="2872" w:type="dxa"/>
            <w:tcBorders>
              <w:left w:val="single" w:sz="4" w:space="0" w:color="FFFFFF"/>
              <w:right w:val="single" w:sz="4" w:space="0" w:color="FFFFFF"/>
            </w:tcBorders>
          </w:tcPr>
          <w:p w14:paraId="5AFBED32" w14:textId="77777777" w:rsidR="001D631D" w:rsidRPr="009677E0" w:rsidRDefault="001D631D" w:rsidP="00AB3643">
            <w:pPr>
              <w:spacing w:after="120"/>
              <w:jc w:val="center"/>
              <w:rPr>
                <w:b/>
                <w:sz w:val="22"/>
                <w:szCs w:val="22"/>
              </w:rPr>
            </w:pPr>
            <w:r w:rsidRPr="009677E0">
              <w:rPr>
                <w:b/>
                <w:sz w:val="22"/>
                <w:szCs w:val="22"/>
              </w:rPr>
              <w:t>Right</w:t>
            </w:r>
          </w:p>
        </w:tc>
      </w:tr>
      <w:tr w:rsidR="001D631D" w:rsidRPr="009677E0" w14:paraId="275DD071" w14:textId="77777777" w:rsidTr="00AB3643">
        <w:tc>
          <w:tcPr>
            <w:tcW w:w="2830" w:type="dxa"/>
            <w:tcBorders>
              <w:left w:val="single" w:sz="4" w:space="0" w:color="FFFFFF"/>
              <w:right w:val="single" w:sz="4" w:space="0" w:color="FFFFFF"/>
            </w:tcBorders>
          </w:tcPr>
          <w:p w14:paraId="3B887405" w14:textId="77777777" w:rsidR="001D631D" w:rsidRPr="006564D6" w:rsidRDefault="001D631D" w:rsidP="00AB3643">
            <w:pPr>
              <w:spacing w:after="120"/>
            </w:pPr>
            <w:r w:rsidRPr="006564D6">
              <w:rPr>
                <w:b/>
                <w:bCs/>
              </w:rPr>
              <w:t>1.</w:t>
            </w:r>
            <w:r>
              <w:t xml:space="preserve"> </w:t>
            </w:r>
            <w:r w:rsidRPr="006564D6">
              <w:t>ASIS</w:t>
            </w:r>
          </w:p>
        </w:tc>
        <w:tc>
          <w:tcPr>
            <w:tcW w:w="2792" w:type="dxa"/>
            <w:tcBorders>
              <w:left w:val="single" w:sz="4" w:space="0" w:color="FFFFFF"/>
              <w:right w:val="single" w:sz="4" w:space="0" w:color="FFFFFF"/>
            </w:tcBorders>
          </w:tcPr>
          <w:p w14:paraId="7CD7C838" w14:textId="77777777" w:rsidR="001D631D" w:rsidRPr="009677E0" w:rsidRDefault="001D631D" w:rsidP="00AB3643">
            <w:pPr>
              <w:spacing w:after="120"/>
              <w:jc w:val="center"/>
              <w:rPr>
                <w:sz w:val="22"/>
                <w:szCs w:val="22"/>
              </w:rPr>
            </w:pPr>
            <w:r w:rsidRPr="009677E0">
              <w:rPr>
                <w:sz w:val="22"/>
                <w:szCs w:val="22"/>
              </w:rPr>
              <w:t>LASIS</w:t>
            </w:r>
          </w:p>
        </w:tc>
        <w:tc>
          <w:tcPr>
            <w:tcW w:w="2872" w:type="dxa"/>
            <w:tcBorders>
              <w:left w:val="single" w:sz="4" w:space="0" w:color="FFFFFF"/>
              <w:right w:val="single" w:sz="4" w:space="0" w:color="FFFFFF"/>
            </w:tcBorders>
          </w:tcPr>
          <w:p w14:paraId="7D28F577" w14:textId="77777777" w:rsidR="001D631D" w:rsidRPr="009677E0" w:rsidRDefault="001D631D" w:rsidP="00AB3643">
            <w:pPr>
              <w:spacing w:after="120"/>
              <w:jc w:val="center"/>
              <w:rPr>
                <w:sz w:val="22"/>
                <w:szCs w:val="22"/>
              </w:rPr>
            </w:pPr>
            <w:r w:rsidRPr="009677E0">
              <w:rPr>
                <w:sz w:val="22"/>
                <w:szCs w:val="22"/>
              </w:rPr>
              <w:t>RASIS</w:t>
            </w:r>
          </w:p>
        </w:tc>
      </w:tr>
      <w:tr w:rsidR="001D631D" w:rsidRPr="009677E0" w14:paraId="63A00B00" w14:textId="77777777" w:rsidTr="00AB3643">
        <w:tc>
          <w:tcPr>
            <w:tcW w:w="2830" w:type="dxa"/>
            <w:tcBorders>
              <w:left w:val="single" w:sz="4" w:space="0" w:color="FFFFFF"/>
              <w:right w:val="single" w:sz="4" w:space="0" w:color="FFFFFF"/>
            </w:tcBorders>
          </w:tcPr>
          <w:p w14:paraId="55123C6B" w14:textId="77777777" w:rsidR="001D631D" w:rsidRPr="009677E0" w:rsidRDefault="001D631D" w:rsidP="00AB3643">
            <w:pPr>
              <w:spacing w:after="120"/>
              <w:rPr>
                <w:sz w:val="22"/>
                <w:szCs w:val="22"/>
              </w:rPr>
            </w:pPr>
            <w:r w:rsidRPr="006564D6">
              <w:rPr>
                <w:b/>
                <w:bCs/>
                <w:sz w:val="22"/>
                <w:szCs w:val="22"/>
              </w:rPr>
              <w:t>2.</w:t>
            </w:r>
            <w:r>
              <w:rPr>
                <w:sz w:val="22"/>
                <w:szCs w:val="22"/>
              </w:rPr>
              <w:t xml:space="preserve"> </w:t>
            </w:r>
            <w:r w:rsidRPr="009677E0">
              <w:rPr>
                <w:sz w:val="22"/>
                <w:szCs w:val="22"/>
              </w:rPr>
              <w:t>PSIS</w:t>
            </w:r>
          </w:p>
        </w:tc>
        <w:tc>
          <w:tcPr>
            <w:tcW w:w="2792" w:type="dxa"/>
            <w:tcBorders>
              <w:left w:val="single" w:sz="4" w:space="0" w:color="FFFFFF"/>
              <w:right w:val="single" w:sz="4" w:space="0" w:color="FFFFFF"/>
            </w:tcBorders>
          </w:tcPr>
          <w:p w14:paraId="37A4A5A5" w14:textId="77777777" w:rsidR="001D631D" w:rsidRPr="009677E0" w:rsidRDefault="001D631D" w:rsidP="00AB3643">
            <w:pPr>
              <w:spacing w:after="120"/>
              <w:jc w:val="center"/>
              <w:rPr>
                <w:sz w:val="22"/>
                <w:szCs w:val="22"/>
              </w:rPr>
            </w:pPr>
            <w:r w:rsidRPr="009677E0">
              <w:rPr>
                <w:sz w:val="22"/>
                <w:szCs w:val="22"/>
              </w:rPr>
              <w:t>LPSIS</w:t>
            </w:r>
          </w:p>
        </w:tc>
        <w:tc>
          <w:tcPr>
            <w:tcW w:w="2872" w:type="dxa"/>
            <w:tcBorders>
              <w:left w:val="single" w:sz="4" w:space="0" w:color="FFFFFF"/>
              <w:right w:val="single" w:sz="4" w:space="0" w:color="FFFFFF"/>
            </w:tcBorders>
          </w:tcPr>
          <w:p w14:paraId="42737D70" w14:textId="77777777" w:rsidR="001D631D" w:rsidRPr="009677E0" w:rsidRDefault="001D631D" w:rsidP="00AB3643">
            <w:pPr>
              <w:spacing w:after="120"/>
              <w:jc w:val="center"/>
              <w:rPr>
                <w:sz w:val="22"/>
                <w:szCs w:val="22"/>
              </w:rPr>
            </w:pPr>
            <w:r w:rsidRPr="009677E0">
              <w:rPr>
                <w:sz w:val="22"/>
                <w:szCs w:val="22"/>
              </w:rPr>
              <w:t>RPSIS</w:t>
            </w:r>
          </w:p>
        </w:tc>
      </w:tr>
      <w:tr w:rsidR="001D631D" w:rsidRPr="009677E0" w14:paraId="089B2569" w14:textId="77777777" w:rsidTr="00AB3643">
        <w:tc>
          <w:tcPr>
            <w:tcW w:w="2830" w:type="dxa"/>
            <w:tcBorders>
              <w:left w:val="single" w:sz="4" w:space="0" w:color="FFFFFF"/>
              <w:right w:val="single" w:sz="4" w:space="0" w:color="FFFFFF"/>
            </w:tcBorders>
          </w:tcPr>
          <w:p w14:paraId="0DD2ECA0" w14:textId="77777777" w:rsidR="001D631D" w:rsidRPr="009677E0" w:rsidRDefault="001D631D" w:rsidP="00AB3643">
            <w:pPr>
              <w:spacing w:after="120"/>
              <w:rPr>
                <w:sz w:val="22"/>
                <w:szCs w:val="22"/>
              </w:rPr>
            </w:pPr>
            <w:r w:rsidRPr="006564D6">
              <w:rPr>
                <w:b/>
                <w:bCs/>
                <w:sz w:val="22"/>
                <w:szCs w:val="22"/>
              </w:rPr>
              <w:t>3.</w:t>
            </w:r>
            <w:r>
              <w:rPr>
                <w:sz w:val="22"/>
                <w:szCs w:val="22"/>
              </w:rPr>
              <w:t xml:space="preserve"> </w:t>
            </w:r>
            <w:r w:rsidRPr="009677E0">
              <w:rPr>
                <w:sz w:val="22"/>
                <w:szCs w:val="22"/>
              </w:rPr>
              <w:t>Greater Trochanter</w:t>
            </w:r>
          </w:p>
        </w:tc>
        <w:tc>
          <w:tcPr>
            <w:tcW w:w="2792" w:type="dxa"/>
            <w:tcBorders>
              <w:left w:val="single" w:sz="4" w:space="0" w:color="FFFFFF"/>
              <w:right w:val="single" w:sz="4" w:space="0" w:color="FFFFFF"/>
            </w:tcBorders>
          </w:tcPr>
          <w:p w14:paraId="6FCC5FA2" w14:textId="77777777" w:rsidR="001D631D" w:rsidRPr="009677E0" w:rsidRDefault="001D631D" w:rsidP="00AB3643">
            <w:pPr>
              <w:spacing w:after="120"/>
              <w:jc w:val="center"/>
              <w:rPr>
                <w:sz w:val="22"/>
                <w:szCs w:val="22"/>
              </w:rPr>
            </w:pPr>
            <w:r w:rsidRPr="009677E0">
              <w:rPr>
                <w:sz w:val="22"/>
                <w:szCs w:val="22"/>
              </w:rPr>
              <w:t>LGT</w:t>
            </w:r>
          </w:p>
        </w:tc>
        <w:tc>
          <w:tcPr>
            <w:tcW w:w="2872" w:type="dxa"/>
            <w:tcBorders>
              <w:left w:val="single" w:sz="4" w:space="0" w:color="FFFFFF"/>
              <w:right w:val="single" w:sz="4" w:space="0" w:color="FFFFFF"/>
            </w:tcBorders>
          </w:tcPr>
          <w:p w14:paraId="0E7DBBD2" w14:textId="77777777" w:rsidR="001D631D" w:rsidRPr="009677E0" w:rsidRDefault="001D631D" w:rsidP="00AB3643">
            <w:pPr>
              <w:spacing w:after="120"/>
              <w:jc w:val="center"/>
              <w:rPr>
                <w:sz w:val="22"/>
                <w:szCs w:val="22"/>
              </w:rPr>
            </w:pPr>
            <w:r w:rsidRPr="009677E0">
              <w:rPr>
                <w:sz w:val="22"/>
                <w:szCs w:val="22"/>
              </w:rPr>
              <w:t>RGT</w:t>
            </w:r>
          </w:p>
        </w:tc>
      </w:tr>
      <w:tr w:rsidR="001D631D" w:rsidRPr="009677E0" w14:paraId="56717B1C" w14:textId="77777777" w:rsidTr="00AB3643">
        <w:tc>
          <w:tcPr>
            <w:tcW w:w="2830" w:type="dxa"/>
            <w:tcBorders>
              <w:left w:val="single" w:sz="4" w:space="0" w:color="FFFFFF"/>
              <w:right w:val="single" w:sz="4" w:space="0" w:color="FFFFFF"/>
            </w:tcBorders>
          </w:tcPr>
          <w:p w14:paraId="42F6D083" w14:textId="77777777" w:rsidR="001D631D" w:rsidRPr="009677E0" w:rsidRDefault="001D631D" w:rsidP="00AB3643">
            <w:pPr>
              <w:spacing w:after="120"/>
              <w:rPr>
                <w:sz w:val="22"/>
                <w:szCs w:val="22"/>
              </w:rPr>
            </w:pPr>
            <w:r w:rsidRPr="006564D6">
              <w:rPr>
                <w:b/>
                <w:bCs/>
                <w:sz w:val="22"/>
                <w:szCs w:val="22"/>
              </w:rPr>
              <w:t>4.</w:t>
            </w:r>
            <w:r>
              <w:rPr>
                <w:sz w:val="22"/>
                <w:szCs w:val="22"/>
              </w:rPr>
              <w:t xml:space="preserve"> </w:t>
            </w:r>
            <w:r w:rsidRPr="009677E0">
              <w:rPr>
                <w:sz w:val="22"/>
                <w:szCs w:val="22"/>
              </w:rPr>
              <w:t>Thigh cluster</w:t>
            </w:r>
          </w:p>
        </w:tc>
        <w:tc>
          <w:tcPr>
            <w:tcW w:w="2792" w:type="dxa"/>
            <w:tcBorders>
              <w:left w:val="single" w:sz="4" w:space="0" w:color="FFFFFF"/>
              <w:right w:val="single" w:sz="4" w:space="0" w:color="FFFFFF"/>
            </w:tcBorders>
          </w:tcPr>
          <w:p w14:paraId="11AA013E" w14:textId="77777777" w:rsidR="001D631D" w:rsidRPr="009677E0" w:rsidRDefault="001D631D" w:rsidP="00AB3643">
            <w:pPr>
              <w:spacing w:after="120"/>
              <w:jc w:val="center"/>
              <w:rPr>
                <w:sz w:val="22"/>
                <w:szCs w:val="22"/>
              </w:rPr>
            </w:pPr>
            <w:r w:rsidRPr="009677E0">
              <w:rPr>
                <w:sz w:val="22"/>
                <w:szCs w:val="22"/>
              </w:rPr>
              <w:t>LTH1, LTH2, LTH3, LTH4</w:t>
            </w:r>
          </w:p>
        </w:tc>
        <w:tc>
          <w:tcPr>
            <w:tcW w:w="2872" w:type="dxa"/>
            <w:tcBorders>
              <w:left w:val="single" w:sz="4" w:space="0" w:color="FFFFFF"/>
              <w:right w:val="single" w:sz="4" w:space="0" w:color="FFFFFF"/>
            </w:tcBorders>
          </w:tcPr>
          <w:p w14:paraId="41FE5E39" w14:textId="77777777" w:rsidR="001D631D" w:rsidRPr="009677E0" w:rsidRDefault="001D631D" w:rsidP="00AB3643">
            <w:pPr>
              <w:spacing w:after="120"/>
              <w:jc w:val="center"/>
              <w:rPr>
                <w:sz w:val="22"/>
                <w:szCs w:val="22"/>
              </w:rPr>
            </w:pPr>
            <w:r w:rsidRPr="009677E0">
              <w:rPr>
                <w:sz w:val="22"/>
                <w:szCs w:val="22"/>
              </w:rPr>
              <w:t>RTH1, RTH2, RTH3, RTH4</w:t>
            </w:r>
          </w:p>
        </w:tc>
      </w:tr>
      <w:tr w:rsidR="001D631D" w:rsidRPr="009677E0" w14:paraId="43D770FB" w14:textId="77777777" w:rsidTr="00AB3643">
        <w:tc>
          <w:tcPr>
            <w:tcW w:w="2830" w:type="dxa"/>
            <w:tcBorders>
              <w:left w:val="single" w:sz="4" w:space="0" w:color="FFFFFF"/>
              <w:right w:val="single" w:sz="4" w:space="0" w:color="FFFFFF"/>
            </w:tcBorders>
            <w:shd w:val="clear" w:color="auto" w:fill="FFFFFF" w:themeFill="background1"/>
          </w:tcPr>
          <w:p w14:paraId="5A8CC92C" w14:textId="77777777" w:rsidR="001D631D" w:rsidRPr="009677E0" w:rsidRDefault="001D631D" w:rsidP="00AB3643">
            <w:pPr>
              <w:spacing w:after="120"/>
              <w:rPr>
                <w:sz w:val="22"/>
                <w:szCs w:val="22"/>
              </w:rPr>
            </w:pPr>
            <w:r w:rsidRPr="006564D6">
              <w:rPr>
                <w:b/>
                <w:bCs/>
                <w:sz w:val="22"/>
                <w:szCs w:val="22"/>
              </w:rPr>
              <w:t>5.</w:t>
            </w:r>
            <w:r>
              <w:rPr>
                <w:sz w:val="22"/>
                <w:szCs w:val="22"/>
              </w:rPr>
              <w:t xml:space="preserve"> </w:t>
            </w:r>
            <w:r w:rsidRPr="009677E0">
              <w:rPr>
                <w:sz w:val="22"/>
                <w:szCs w:val="22"/>
              </w:rPr>
              <w:t>Lateral epicondyle femur</w:t>
            </w:r>
          </w:p>
        </w:tc>
        <w:tc>
          <w:tcPr>
            <w:tcW w:w="2792" w:type="dxa"/>
            <w:tcBorders>
              <w:left w:val="single" w:sz="4" w:space="0" w:color="FFFFFF"/>
              <w:right w:val="single" w:sz="4" w:space="0" w:color="FFFFFF"/>
            </w:tcBorders>
            <w:shd w:val="clear" w:color="auto" w:fill="FFFFFF" w:themeFill="background1"/>
          </w:tcPr>
          <w:p w14:paraId="660E7B51" w14:textId="77777777" w:rsidR="001D631D" w:rsidRPr="009677E0" w:rsidRDefault="001D631D" w:rsidP="00AB3643">
            <w:pPr>
              <w:spacing w:after="120"/>
              <w:jc w:val="center"/>
              <w:rPr>
                <w:sz w:val="22"/>
                <w:szCs w:val="22"/>
              </w:rPr>
            </w:pPr>
            <w:r w:rsidRPr="009677E0">
              <w:rPr>
                <w:sz w:val="22"/>
                <w:szCs w:val="22"/>
              </w:rPr>
              <w:t>LFLE</w:t>
            </w:r>
          </w:p>
        </w:tc>
        <w:tc>
          <w:tcPr>
            <w:tcW w:w="2872" w:type="dxa"/>
            <w:tcBorders>
              <w:left w:val="single" w:sz="4" w:space="0" w:color="FFFFFF"/>
              <w:right w:val="single" w:sz="4" w:space="0" w:color="FFFFFF"/>
            </w:tcBorders>
            <w:shd w:val="clear" w:color="auto" w:fill="auto"/>
          </w:tcPr>
          <w:p w14:paraId="549DC690" w14:textId="77777777" w:rsidR="001D631D" w:rsidRPr="009677E0" w:rsidRDefault="001D631D" w:rsidP="00AB3643">
            <w:pPr>
              <w:spacing w:after="120"/>
              <w:jc w:val="center"/>
              <w:rPr>
                <w:sz w:val="22"/>
                <w:szCs w:val="22"/>
              </w:rPr>
            </w:pPr>
            <w:r w:rsidRPr="009677E0">
              <w:rPr>
                <w:sz w:val="22"/>
                <w:szCs w:val="22"/>
              </w:rPr>
              <w:t>RFLE</w:t>
            </w:r>
          </w:p>
        </w:tc>
      </w:tr>
      <w:tr w:rsidR="001D631D" w:rsidRPr="009677E0" w14:paraId="1C441C1F" w14:textId="77777777" w:rsidTr="00AB3643">
        <w:tc>
          <w:tcPr>
            <w:tcW w:w="2830" w:type="dxa"/>
            <w:tcBorders>
              <w:left w:val="single" w:sz="4" w:space="0" w:color="FFFFFF"/>
              <w:right w:val="single" w:sz="4" w:space="0" w:color="FFFFFF"/>
            </w:tcBorders>
            <w:shd w:val="clear" w:color="auto" w:fill="FFFFFF" w:themeFill="background1"/>
          </w:tcPr>
          <w:p w14:paraId="3B1631E3" w14:textId="77777777" w:rsidR="001D631D" w:rsidRPr="009677E0" w:rsidRDefault="001D631D" w:rsidP="00AB3643">
            <w:pPr>
              <w:spacing w:after="120"/>
              <w:rPr>
                <w:sz w:val="22"/>
                <w:szCs w:val="22"/>
              </w:rPr>
            </w:pPr>
            <w:r w:rsidRPr="006564D6">
              <w:rPr>
                <w:b/>
                <w:bCs/>
                <w:sz w:val="22"/>
                <w:szCs w:val="22"/>
              </w:rPr>
              <w:t>6.</w:t>
            </w:r>
            <w:r>
              <w:rPr>
                <w:sz w:val="22"/>
                <w:szCs w:val="22"/>
              </w:rPr>
              <w:t xml:space="preserve"> </w:t>
            </w:r>
            <w:r w:rsidRPr="009677E0">
              <w:rPr>
                <w:sz w:val="22"/>
                <w:szCs w:val="22"/>
              </w:rPr>
              <w:t>Medial epicondyle femur</w:t>
            </w:r>
          </w:p>
        </w:tc>
        <w:tc>
          <w:tcPr>
            <w:tcW w:w="2792" w:type="dxa"/>
            <w:tcBorders>
              <w:left w:val="single" w:sz="4" w:space="0" w:color="FFFFFF"/>
              <w:right w:val="single" w:sz="4" w:space="0" w:color="FFFFFF"/>
            </w:tcBorders>
            <w:shd w:val="clear" w:color="auto" w:fill="FFFFFF" w:themeFill="background1"/>
          </w:tcPr>
          <w:p w14:paraId="5D84B019" w14:textId="77777777" w:rsidR="001D631D" w:rsidRPr="009677E0" w:rsidRDefault="001D631D" w:rsidP="00AB3643">
            <w:pPr>
              <w:spacing w:after="120"/>
              <w:jc w:val="center"/>
              <w:rPr>
                <w:sz w:val="22"/>
                <w:szCs w:val="22"/>
              </w:rPr>
            </w:pPr>
            <w:r w:rsidRPr="009677E0">
              <w:rPr>
                <w:sz w:val="22"/>
                <w:szCs w:val="22"/>
              </w:rPr>
              <w:t>LFME</w:t>
            </w:r>
          </w:p>
        </w:tc>
        <w:tc>
          <w:tcPr>
            <w:tcW w:w="2872" w:type="dxa"/>
            <w:tcBorders>
              <w:left w:val="single" w:sz="4" w:space="0" w:color="FFFFFF"/>
              <w:right w:val="single" w:sz="4" w:space="0" w:color="FFFFFF"/>
            </w:tcBorders>
            <w:shd w:val="clear" w:color="auto" w:fill="auto"/>
          </w:tcPr>
          <w:p w14:paraId="466498BB" w14:textId="77777777" w:rsidR="001D631D" w:rsidRPr="009677E0" w:rsidRDefault="001D631D" w:rsidP="00AB3643">
            <w:pPr>
              <w:spacing w:after="120"/>
              <w:jc w:val="center"/>
              <w:rPr>
                <w:sz w:val="22"/>
                <w:szCs w:val="22"/>
              </w:rPr>
            </w:pPr>
            <w:r w:rsidRPr="009677E0">
              <w:rPr>
                <w:sz w:val="22"/>
                <w:szCs w:val="22"/>
              </w:rPr>
              <w:t>RFME</w:t>
            </w:r>
          </w:p>
        </w:tc>
      </w:tr>
      <w:tr w:rsidR="001D631D" w:rsidRPr="009677E0" w14:paraId="05B00C9F" w14:textId="77777777" w:rsidTr="00AB3643">
        <w:tc>
          <w:tcPr>
            <w:tcW w:w="2830" w:type="dxa"/>
            <w:tcBorders>
              <w:left w:val="single" w:sz="4" w:space="0" w:color="FFFFFF"/>
              <w:right w:val="single" w:sz="4" w:space="0" w:color="FFFFFF"/>
            </w:tcBorders>
            <w:shd w:val="clear" w:color="auto" w:fill="FFFFFF" w:themeFill="background1"/>
          </w:tcPr>
          <w:p w14:paraId="7BF79119" w14:textId="77777777" w:rsidR="001D631D" w:rsidRPr="009677E0" w:rsidRDefault="001D631D" w:rsidP="00AB3643">
            <w:pPr>
              <w:spacing w:after="120"/>
              <w:rPr>
                <w:sz w:val="22"/>
                <w:szCs w:val="22"/>
              </w:rPr>
            </w:pPr>
            <w:r w:rsidRPr="006564D6">
              <w:rPr>
                <w:b/>
                <w:bCs/>
                <w:sz w:val="22"/>
                <w:szCs w:val="22"/>
              </w:rPr>
              <w:t>7</w:t>
            </w:r>
            <w:r>
              <w:rPr>
                <w:sz w:val="22"/>
                <w:szCs w:val="22"/>
              </w:rPr>
              <w:t xml:space="preserve">. </w:t>
            </w:r>
            <w:r w:rsidRPr="009677E0">
              <w:rPr>
                <w:sz w:val="22"/>
                <w:szCs w:val="22"/>
              </w:rPr>
              <w:t>Shank cluster</w:t>
            </w:r>
          </w:p>
        </w:tc>
        <w:tc>
          <w:tcPr>
            <w:tcW w:w="2792" w:type="dxa"/>
            <w:tcBorders>
              <w:left w:val="single" w:sz="4" w:space="0" w:color="FFFFFF"/>
              <w:right w:val="single" w:sz="4" w:space="0" w:color="FFFFFF"/>
            </w:tcBorders>
            <w:shd w:val="clear" w:color="auto" w:fill="FFFFFF" w:themeFill="background1"/>
          </w:tcPr>
          <w:p w14:paraId="638662FE" w14:textId="77777777" w:rsidR="001D631D" w:rsidRPr="009677E0" w:rsidRDefault="001D631D" w:rsidP="00AB3643">
            <w:pPr>
              <w:spacing w:after="120"/>
              <w:jc w:val="center"/>
              <w:rPr>
                <w:sz w:val="22"/>
                <w:szCs w:val="22"/>
              </w:rPr>
            </w:pPr>
            <w:r w:rsidRPr="009677E0">
              <w:rPr>
                <w:sz w:val="22"/>
                <w:szCs w:val="22"/>
              </w:rPr>
              <w:t>LSH1, LSH2, LSH3, LSH4</w:t>
            </w:r>
          </w:p>
        </w:tc>
        <w:tc>
          <w:tcPr>
            <w:tcW w:w="2872" w:type="dxa"/>
            <w:tcBorders>
              <w:left w:val="single" w:sz="4" w:space="0" w:color="FFFFFF"/>
              <w:right w:val="single" w:sz="4" w:space="0" w:color="FFFFFF"/>
            </w:tcBorders>
            <w:shd w:val="clear" w:color="auto" w:fill="auto"/>
          </w:tcPr>
          <w:p w14:paraId="35908E4E" w14:textId="77777777" w:rsidR="001D631D" w:rsidRPr="009677E0" w:rsidRDefault="001D631D" w:rsidP="00AB3643">
            <w:pPr>
              <w:spacing w:after="120"/>
              <w:jc w:val="center"/>
              <w:rPr>
                <w:sz w:val="22"/>
                <w:szCs w:val="22"/>
              </w:rPr>
            </w:pPr>
            <w:r w:rsidRPr="009677E0">
              <w:rPr>
                <w:sz w:val="22"/>
                <w:szCs w:val="22"/>
              </w:rPr>
              <w:t>RSH1, RSH2, RSH3, RSH4</w:t>
            </w:r>
          </w:p>
        </w:tc>
      </w:tr>
      <w:tr w:rsidR="001D631D" w:rsidRPr="009677E0" w14:paraId="34351B21" w14:textId="77777777" w:rsidTr="00AB3643">
        <w:tc>
          <w:tcPr>
            <w:tcW w:w="2830" w:type="dxa"/>
            <w:tcBorders>
              <w:left w:val="single" w:sz="4" w:space="0" w:color="FFFFFF"/>
              <w:right w:val="single" w:sz="4" w:space="0" w:color="FFFFFF"/>
            </w:tcBorders>
            <w:shd w:val="clear" w:color="auto" w:fill="FFFFFF" w:themeFill="background1"/>
          </w:tcPr>
          <w:p w14:paraId="4DE0F1C6" w14:textId="77777777" w:rsidR="001D631D" w:rsidRPr="009677E0" w:rsidRDefault="001D631D" w:rsidP="00AB3643">
            <w:pPr>
              <w:spacing w:after="120"/>
              <w:rPr>
                <w:sz w:val="22"/>
                <w:szCs w:val="22"/>
              </w:rPr>
            </w:pPr>
            <w:r w:rsidRPr="006564D6">
              <w:rPr>
                <w:b/>
                <w:bCs/>
                <w:sz w:val="22"/>
                <w:szCs w:val="22"/>
              </w:rPr>
              <w:t>8.</w:t>
            </w:r>
            <w:r>
              <w:rPr>
                <w:sz w:val="22"/>
                <w:szCs w:val="22"/>
              </w:rPr>
              <w:t xml:space="preserve"> </w:t>
            </w:r>
            <w:r w:rsidRPr="009677E0">
              <w:rPr>
                <w:sz w:val="22"/>
                <w:szCs w:val="22"/>
              </w:rPr>
              <w:t>Lateral malleolus fibula</w:t>
            </w:r>
          </w:p>
        </w:tc>
        <w:tc>
          <w:tcPr>
            <w:tcW w:w="2792" w:type="dxa"/>
            <w:tcBorders>
              <w:left w:val="single" w:sz="4" w:space="0" w:color="FFFFFF"/>
              <w:right w:val="single" w:sz="4" w:space="0" w:color="FFFFFF"/>
            </w:tcBorders>
            <w:shd w:val="clear" w:color="auto" w:fill="FFFFFF" w:themeFill="background1"/>
          </w:tcPr>
          <w:p w14:paraId="49A813BE" w14:textId="77777777" w:rsidR="001D631D" w:rsidRPr="009677E0" w:rsidRDefault="001D631D" w:rsidP="00AB3643">
            <w:pPr>
              <w:spacing w:after="120"/>
              <w:jc w:val="center"/>
              <w:rPr>
                <w:sz w:val="22"/>
                <w:szCs w:val="22"/>
              </w:rPr>
            </w:pPr>
            <w:r w:rsidRPr="009677E0">
              <w:rPr>
                <w:sz w:val="22"/>
                <w:szCs w:val="22"/>
              </w:rPr>
              <w:t>LFLM</w:t>
            </w:r>
          </w:p>
        </w:tc>
        <w:tc>
          <w:tcPr>
            <w:tcW w:w="2872" w:type="dxa"/>
            <w:tcBorders>
              <w:left w:val="single" w:sz="4" w:space="0" w:color="FFFFFF"/>
              <w:right w:val="single" w:sz="4" w:space="0" w:color="FFFFFF"/>
            </w:tcBorders>
            <w:shd w:val="clear" w:color="auto" w:fill="auto"/>
          </w:tcPr>
          <w:p w14:paraId="500A3F8E" w14:textId="77777777" w:rsidR="001D631D" w:rsidRPr="009677E0" w:rsidRDefault="001D631D" w:rsidP="00AB3643">
            <w:pPr>
              <w:spacing w:after="120"/>
              <w:jc w:val="center"/>
              <w:rPr>
                <w:sz w:val="22"/>
                <w:szCs w:val="22"/>
              </w:rPr>
            </w:pPr>
            <w:r w:rsidRPr="009677E0">
              <w:rPr>
                <w:sz w:val="22"/>
                <w:szCs w:val="22"/>
              </w:rPr>
              <w:t>RFLM</w:t>
            </w:r>
          </w:p>
        </w:tc>
      </w:tr>
      <w:tr w:rsidR="001D631D" w:rsidRPr="009677E0" w14:paraId="68E3AF91" w14:textId="77777777" w:rsidTr="00AB3643">
        <w:tc>
          <w:tcPr>
            <w:tcW w:w="2830" w:type="dxa"/>
            <w:tcBorders>
              <w:left w:val="single" w:sz="4" w:space="0" w:color="FFFFFF"/>
              <w:right w:val="single" w:sz="4" w:space="0" w:color="FFFFFF"/>
            </w:tcBorders>
            <w:shd w:val="clear" w:color="auto" w:fill="FFFFFF" w:themeFill="background1"/>
          </w:tcPr>
          <w:p w14:paraId="745E9415" w14:textId="77777777" w:rsidR="001D631D" w:rsidRPr="009677E0" w:rsidRDefault="001D631D" w:rsidP="00AB3643">
            <w:pPr>
              <w:spacing w:after="120"/>
              <w:rPr>
                <w:sz w:val="22"/>
                <w:szCs w:val="22"/>
              </w:rPr>
            </w:pPr>
            <w:r w:rsidRPr="006564D6">
              <w:rPr>
                <w:b/>
                <w:bCs/>
                <w:sz w:val="22"/>
                <w:szCs w:val="22"/>
              </w:rPr>
              <w:t>9.</w:t>
            </w:r>
            <w:r>
              <w:rPr>
                <w:sz w:val="22"/>
                <w:szCs w:val="22"/>
              </w:rPr>
              <w:t xml:space="preserve"> </w:t>
            </w:r>
            <w:r w:rsidRPr="009677E0">
              <w:rPr>
                <w:sz w:val="22"/>
                <w:szCs w:val="22"/>
              </w:rPr>
              <w:t>Media malleolus tibia</w:t>
            </w:r>
          </w:p>
        </w:tc>
        <w:tc>
          <w:tcPr>
            <w:tcW w:w="2792" w:type="dxa"/>
            <w:tcBorders>
              <w:left w:val="single" w:sz="4" w:space="0" w:color="FFFFFF"/>
              <w:right w:val="single" w:sz="4" w:space="0" w:color="FFFFFF"/>
            </w:tcBorders>
            <w:shd w:val="clear" w:color="auto" w:fill="FFFFFF" w:themeFill="background1"/>
          </w:tcPr>
          <w:p w14:paraId="6B63D453" w14:textId="77777777" w:rsidR="001D631D" w:rsidRPr="009677E0" w:rsidRDefault="001D631D" w:rsidP="00AB3643">
            <w:pPr>
              <w:spacing w:after="120"/>
              <w:jc w:val="center"/>
              <w:rPr>
                <w:sz w:val="22"/>
                <w:szCs w:val="22"/>
              </w:rPr>
            </w:pPr>
            <w:r w:rsidRPr="009677E0">
              <w:rPr>
                <w:sz w:val="22"/>
                <w:szCs w:val="22"/>
              </w:rPr>
              <w:t>LTMM</w:t>
            </w:r>
          </w:p>
        </w:tc>
        <w:tc>
          <w:tcPr>
            <w:tcW w:w="2872" w:type="dxa"/>
            <w:tcBorders>
              <w:left w:val="single" w:sz="4" w:space="0" w:color="FFFFFF"/>
              <w:right w:val="single" w:sz="4" w:space="0" w:color="FFFFFF"/>
            </w:tcBorders>
            <w:shd w:val="clear" w:color="auto" w:fill="auto"/>
          </w:tcPr>
          <w:p w14:paraId="6FD5672A" w14:textId="77777777" w:rsidR="001D631D" w:rsidRPr="009677E0" w:rsidRDefault="001D631D" w:rsidP="00AB3643">
            <w:pPr>
              <w:spacing w:after="120"/>
              <w:jc w:val="center"/>
              <w:rPr>
                <w:sz w:val="22"/>
                <w:szCs w:val="22"/>
              </w:rPr>
            </w:pPr>
            <w:r w:rsidRPr="009677E0">
              <w:rPr>
                <w:sz w:val="22"/>
                <w:szCs w:val="22"/>
              </w:rPr>
              <w:t>RTMM</w:t>
            </w:r>
          </w:p>
        </w:tc>
      </w:tr>
      <w:tr w:rsidR="001D631D" w:rsidRPr="009677E0" w14:paraId="1BE4C04B" w14:textId="77777777" w:rsidTr="00AB3643">
        <w:tc>
          <w:tcPr>
            <w:tcW w:w="2830" w:type="dxa"/>
            <w:tcBorders>
              <w:left w:val="single" w:sz="4" w:space="0" w:color="FFFFFF"/>
              <w:right w:val="single" w:sz="4" w:space="0" w:color="FFFFFF"/>
            </w:tcBorders>
            <w:shd w:val="clear" w:color="auto" w:fill="FFFFFF" w:themeFill="background1"/>
          </w:tcPr>
          <w:p w14:paraId="01D32A84" w14:textId="77777777" w:rsidR="001D631D" w:rsidRPr="009677E0" w:rsidRDefault="001D631D" w:rsidP="00AB3643">
            <w:pPr>
              <w:spacing w:after="120"/>
              <w:rPr>
                <w:sz w:val="22"/>
                <w:szCs w:val="22"/>
              </w:rPr>
            </w:pPr>
            <w:r w:rsidRPr="006564D6">
              <w:rPr>
                <w:b/>
                <w:bCs/>
                <w:sz w:val="22"/>
                <w:szCs w:val="22"/>
              </w:rPr>
              <w:t>10.</w:t>
            </w:r>
            <w:r>
              <w:rPr>
                <w:sz w:val="22"/>
                <w:szCs w:val="22"/>
              </w:rPr>
              <w:t xml:space="preserve"> </w:t>
            </w:r>
            <w:r w:rsidRPr="009677E0">
              <w:rPr>
                <w:sz w:val="22"/>
                <w:szCs w:val="22"/>
              </w:rPr>
              <w:t>MTP5</w:t>
            </w:r>
          </w:p>
        </w:tc>
        <w:tc>
          <w:tcPr>
            <w:tcW w:w="2792" w:type="dxa"/>
            <w:tcBorders>
              <w:left w:val="single" w:sz="4" w:space="0" w:color="FFFFFF"/>
              <w:right w:val="single" w:sz="4" w:space="0" w:color="FFFFFF"/>
            </w:tcBorders>
            <w:shd w:val="clear" w:color="auto" w:fill="FFFFFF" w:themeFill="background1"/>
          </w:tcPr>
          <w:p w14:paraId="1D12BF74" w14:textId="77777777" w:rsidR="001D631D" w:rsidRPr="009677E0" w:rsidRDefault="001D631D" w:rsidP="00AB3643">
            <w:pPr>
              <w:spacing w:after="120"/>
              <w:jc w:val="center"/>
              <w:rPr>
                <w:sz w:val="22"/>
                <w:szCs w:val="22"/>
              </w:rPr>
            </w:pPr>
            <w:r w:rsidRPr="009677E0">
              <w:rPr>
                <w:sz w:val="22"/>
                <w:szCs w:val="22"/>
              </w:rPr>
              <w:t>LMTP5</w:t>
            </w:r>
          </w:p>
        </w:tc>
        <w:tc>
          <w:tcPr>
            <w:tcW w:w="2872" w:type="dxa"/>
            <w:tcBorders>
              <w:left w:val="single" w:sz="4" w:space="0" w:color="FFFFFF"/>
              <w:right w:val="single" w:sz="4" w:space="0" w:color="FFFFFF"/>
            </w:tcBorders>
            <w:shd w:val="clear" w:color="auto" w:fill="auto"/>
          </w:tcPr>
          <w:p w14:paraId="73479324" w14:textId="77777777" w:rsidR="001D631D" w:rsidRPr="009677E0" w:rsidRDefault="001D631D" w:rsidP="00AB3643">
            <w:pPr>
              <w:spacing w:after="120"/>
              <w:jc w:val="center"/>
              <w:rPr>
                <w:sz w:val="22"/>
                <w:szCs w:val="22"/>
              </w:rPr>
            </w:pPr>
            <w:r w:rsidRPr="009677E0">
              <w:rPr>
                <w:sz w:val="22"/>
                <w:szCs w:val="22"/>
              </w:rPr>
              <w:t>RMTP5</w:t>
            </w:r>
          </w:p>
        </w:tc>
      </w:tr>
      <w:tr w:rsidR="001D631D" w:rsidRPr="009677E0" w14:paraId="4015C2A5" w14:textId="77777777" w:rsidTr="00AB3643">
        <w:tc>
          <w:tcPr>
            <w:tcW w:w="2830" w:type="dxa"/>
            <w:tcBorders>
              <w:left w:val="single" w:sz="4" w:space="0" w:color="FFFFFF"/>
              <w:right w:val="single" w:sz="4" w:space="0" w:color="FFFFFF"/>
            </w:tcBorders>
          </w:tcPr>
          <w:p w14:paraId="31B1CC99" w14:textId="77777777" w:rsidR="001D631D" w:rsidRPr="009677E0" w:rsidRDefault="001D631D" w:rsidP="00AB3643">
            <w:pPr>
              <w:spacing w:after="120"/>
              <w:rPr>
                <w:sz w:val="22"/>
                <w:szCs w:val="22"/>
              </w:rPr>
            </w:pPr>
            <w:r w:rsidRPr="006564D6">
              <w:rPr>
                <w:b/>
                <w:bCs/>
                <w:sz w:val="22"/>
                <w:szCs w:val="22"/>
              </w:rPr>
              <w:t>11.</w:t>
            </w:r>
            <w:r>
              <w:rPr>
                <w:sz w:val="22"/>
                <w:szCs w:val="22"/>
              </w:rPr>
              <w:t xml:space="preserve"> </w:t>
            </w:r>
            <w:r w:rsidRPr="009677E0">
              <w:rPr>
                <w:sz w:val="22"/>
                <w:szCs w:val="22"/>
              </w:rPr>
              <w:t>MTP1</w:t>
            </w:r>
          </w:p>
        </w:tc>
        <w:tc>
          <w:tcPr>
            <w:tcW w:w="2792" w:type="dxa"/>
            <w:tcBorders>
              <w:left w:val="single" w:sz="4" w:space="0" w:color="FFFFFF"/>
              <w:right w:val="single" w:sz="4" w:space="0" w:color="FFFFFF"/>
            </w:tcBorders>
            <w:shd w:val="clear" w:color="auto" w:fill="auto"/>
          </w:tcPr>
          <w:p w14:paraId="0D02CAC6" w14:textId="77777777" w:rsidR="001D631D" w:rsidRPr="009677E0" w:rsidRDefault="001D631D" w:rsidP="00AB3643">
            <w:pPr>
              <w:spacing w:after="120"/>
              <w:jc w:val="center"/>
              <w:rPr>
                <w:sz w:val="22"/>
                <w:szCs w:val="22"/>
              </w:rPr>
            </w:pPr>
            <w:r w:rsidRPr="009677E0">
              <w:rPr>
                <w:sz w:val="22"/>
                <w:szCs w:val="22"/>
              </w:rPr>
              <w:t>LMTP1</w:t>
            </w:r>
          </w:p>
        </w:tc>
        <w:tc>
          <w:tcPr>
            <w:tcW w:w="2872" w:type="dxa"/>
            <w:tcBorders>
              <w:left w:val="single" w:sz="4" w:space="0" w:color="FFFFFF"/>
              <w:right w:val="single" w:sz="4" w:space="0" w:color="FFFFFF"/>
            </w:tcBorders>
            <w:shd w:val="clear" w:color="auto" w:fill="auto"/>
          </w:tcPr>
          <w:p w14:paraId="3F29C274" w14:textId="77777777" w:rsidR="001D631D" w:rsidRPr="009677E0" w:rsidRDefault="001D631D" w:rsidP="00AB3643">
            <w:pPr>
              <w:spacing w:after="120"/>
              <w:jc w:val="center"/>
              <w:rPr>
                <w:sz w:val="22"/>
                <w:szCs w:val="22"/>
              </w:rPr>
            </w:pPr>
            <w:r w:rsidRPr="009677E0">
              <w:rPr>
                <w:sz w:val="22"/>
                <w:szCs w:val="22"/>
              </w:rPr>
              <w:t>RMTP1</w:t>
            </w:r>
          </w:p>
        </w:tc>
      </w:tr>
      <w:tr w:rsidR="001D631D" w:rsidRPr="009677E0" w14:paraId="53540AFA" w14:textId="77777777" w:rsidTr="00AB3643">
        <w:tc>
          <w:tcPr>
            <w:tcW w:w="2830" w:type="dxa"/>
            <w:tcBorders>
              <w:left w:val="single" w:sz="4" w:space="0" w:color="FFFFFF"/>
              <w:right w:val="single" w:sz="4" w:space="0" w:color="FFFFFF"/>
            </w:tcBorders>
          </w:tcPr>
          <w:p w14:paraId="1DD8FA00" w14:textId="77777777" w:rsidR="001D631D" w:rsidRPr="009677E0" w:rsidRDefault="001D631D" w:rsidP="00AB3643">
            <w:pPr>
              <w:spacing w:after="120"/>
              <w:rPr>
                <w:sz w:val="22"/>
                <w:szCs w:val="22"/>
              </w:rPr>
            </w:pPr>
            <w:r w:rsidRPr="006564D6">
              <w:rPr>
                <w:b/>
                <w:bCs/>
                <w:sz w:val="22"/>
                <w:szCs w:val="22"/>
              </w:rPr>
              <w:t>12.</w:t>
            </w:r>
            <w:r>
              <w:rPr>
                <w:sz w:val="22"/>
                <w:szCs w:val="22"/>
              </w:rPr>
              <w:t xml:space="preserve"> </w:t>
            </w:r>
            <w:r w:rsidRPr="009677E0">
              <w:rPr>
                <w:sz w:val="22"/>
                <w:szCs w:val="22"/>
              </w:rPr>
              <w:t>Calcaneus</w:t>
            </w:r>
          </w:p>
        </w:tc>
        <w:tc>
          <w:tcPr>
            <w:tcW w:w="2792" w:type="dxa"/>
            <w:tcBorders>
              <w:left w:val="single" w:sz="4" w:space="0" w:color="FFFFFF"/>
              <w:right w:val="single" w:sz="4" w:space="0" w:color="FFFFFF"/>
            </w:tcBorders>
            <w:shd w:val="clear" w:color="auto" w:fill="auto"/>
          </w:tcPr>
          <w:p w14:paraId="27FBA579" w14:textId="77777777" w:rsidR="001D631D" w:rsidRPr="009677E0" w:rsidRDefault="001D631D" w:rsidP="00AB3643">
            <w:pPr>
              <w:spacing w:after="120"/>
              <w:jc w:val="center"/>
              <w:rPr>
                <w:sz w:val="22"/>
                <w:szCs w:val="22"/>
              </w:rPr>
            </w:pPr>
            <w:r w:rsidRPr="009677E0">
              <w:rPr>
                <w:sz w:val="22"/>
                <w:szCs w:val="22"/>
              </w:rPr>
              <w:t>LCAL</w:t>
            </w:r>
          </w:p>
        </w:tc>
        <w:tc>
          <w:tcPr>
            <w:tcW w:w="2872" w:type="dxa"/>
            <w:tcBorders>
              <w:left w:val="single" w:sz="4" w:space="0" w:color="FFFFFF"/>
              <w:right w:val="single" w:sz="4" w:space="0" w:color="FFFFFF"/>
            </w:tcBorders>
            <w:shd w:val="clear" w:color="auto" w:fill="auto"/>
          </w:tcPr>
          <w:p w14:paraId="7C07D3C4" w14:textId="77777777" w:rsidR="001D631D" w:rsidRPr="009677E0" w:rsidRDefault="001D631D" w:rsidP="00AB3643">
            <w:pPr>
              <w:spacing w:after="120"/>
              <w:jc w:val="center"/>
              <w:rPr>
                <w:sz w:val="22"/>
                <w:szCs w:val="22"/>
              </w:rPr>
            </w:pPr>
            <w:r w:rsidRPr="009677E0">
              <w:rPr>
                <w:sz w:val="22"/>
                <w:szCs w:val="22"/>
              </w:rPr>
              <w:t>RCAL</w:t>
            </w:r>
          </w:p>
        </w:tc>
      </w:tr>
      <w:tr w:rsidR="001D631D" w:rsidRPr="009677E0" w14:paraId="0CB9B801" w14:textId="77777777" w:rsidTr="00AB3643">
        <w:tc>
          <w:tcPr>
            <w:tcW w:w="2830" w:type="dxa"/>
            <w:tcBorders>
              <w:left w:val="single" w:sz="4" w:space="0" w:color="FFFFFF"/>
              <w:right w:val="single" w:sz="4" w:space="0" w:color="FFFFFF"/>
            </w:tcBorders>
          </w:tcPr>
          <w:p w14:paraId="5A35ED90" w14:textId="77777777" w:rsidR="001D631D" w:rsidRPr="009677E0" w:rsidRDefault="001D631D" w:rsidP="00AB3643">
            <w:pPr>
              <w:spacing w:after="120"/>
              <w:rPr>
                <w:sz w:val="22"/>
                <w:szCs w:val="22"/>
              </w:rPr>
            </w:pPr>
            <w:r w:rsidRPr="006307E1">
              <w:rPr>
                <w:b/>
                <w:bCs/>
                <w:sz w:val="22"/>
                <w:szCs w:val="22"/>
              </w:rPr>
              <w:t>13.</w:t>
            </w:r>
            <w:r>
              <w:rPr>
                <w:sz w:val="22"/>
                <w:szCs w:val="22"/>
              </w:rPr>
              <w:t xml:space="preserve"> </w:t>
            </w:r>
            <w:r w:rsidRPr="009677E0">
              <w:rPr>
                <w:sz w:val="22"/>
                <w:szCs w:val="22"/>
              </w:rPr>
              <w:t>Seventh cervical vertebra</w:t>
            </w:r>
          </w:p>
        </w:tc>
        <w:tc>
          <w:tcPr>
            <w:tcW w:w="5664" w:type="dxa"/>
            <w:gridSpan w:val="2"/>
            <w:tcBorders>
              <w:left w:val="single" w:sz="4" w:space="0" w:color="FFFFFF"/>
              <w:right w:val="single" w:sz="4" w:space="0" w:color="FFFFFF"/>
            </w:tcBorders>
            <w:shd w:val="clear" w:color="auto" w:fill="auto"/>
          </w:tcPr>
          <w:p w14:paraId="61E797DC" w14:textId="77777777" w:rsidR="001D631D" w:rsidRPr="009677E0" w:rsidRDefault="001D631D" w:rsidP="00AB3643">
            <w:pPr>
              <w:spacing w:after="120"/>
              <w:jc w:val="center"/>
              <w:rPr>
                <w:sz w:val="22"/>
                <w:szCs w:val="22"/>
              </w:rPr>
            </w:pPr>
            <w:r w:rsidRPr="009677E0">
              <w:rPr>
                <w:sz w:val="22"/>
                <w:szCs w:val="22"/>
              </w:rPr>
              <w:t>C7</w:t>
            </w:r>
          </w:p>
        </w:tc>
      </w:tr>
      <w:tr w:rsidR="001D631D" w:rsidRPr="009677E0" w14:paraId="1C35F1D4" w14:textId="77777777" w:rsidTr="00AB3643">
        <w:tc>
          <w:tcPr>
            <w:tcW w:w="2830" w:type="dxa"/>
            <w:tcBorders>
              <w:left w:val="single" w:sz="4" w:space="0" w:color="FFFFFF"/>
              <w:right w:val="single" w:sz="4" w:space="0" w:color="FFFFFF"/>
            </w:tcBorders>
          </w:tcPr>
          <w:p w14:paraId="4BD4B31D" w14:textId="77777777" w:rsidR="001D631D" w:rsidRPr="009677E0" w:rsidRDefault="001D631D" w:rsidP="00AB3643">
            <w:pPr>
              <w:spacing w:after="120"/>
              <w:rPr>
                <w:sz w:val="22"/>
                <w:szCs w:val="22"/>
              </w:rPr>
            </w:pPr>
            <w:r w:rsidRPr="006307E1">
              <w:rPr>
                <w:b/>
                <w:bCs/>
                <w:sz w:val="22"/>
                <w:szCs w:val="22"/>
              </w:rPr>
              <w:t>14.</w:t>
            </w:r>
            <w:r>
              <w:rPr>
                <w:sz w:val="22"/>
                <w:szCs w:val="22"/>
              </w:rPr>
              <w:t xml:space="preserve"> </w:t>
            </w:r>
            <w:r w:rsidRPr="009677E0">
              <w:rPr>
                <w:sz w:val="22"/>
                <w:szCs w:val="22"/>
              </w:rPr>
              <w:t>Twelfth thoracic vertebra</w:t>
            </w:r>
          </w:p>
        </w:tc>
        <w:tc>
          <w:tcPr>
            <w:tcW w:w="5664" w:type="dxa"/>
            <w:gridSpan w:val="2"/>
            <w:tcBorders>
              <w:left w:val="single" w:sz="4" w:space="0" w:color="FFFFFF"/>
              <w:right w:val="single" w:sz="4" w:space="0" w:color="FFFFFF"/>
            </w:tcBorders>
            <w:shd w:val="clear" w:color="auto" w:fill="auto"/>
          </w:tcPr>
          <w:p w14:paraId="39E83494" w14:textId="77777777" w:rsidR="001D631D" w:rsidRPr="009677E0" w:rsidRDefault="001D631D" w:rsidP="00AB3643">
            <w:pPr>
              <w:spacing w:after="120"/>
              <w:jc w:val="center"/>
              <w:rPr>
                <w:sz w:val="22"/>
                <w:szCs w:val="22"/>
              </w:rPr>
            </w:pPr>
            <w:r w:rsidRPr="009677E0">
              <w:rPr>
                <w:sz w:val="22"/>
                <w:szCs w:val="22"/>
              </w:rPr>
              <w:t>T12</w:t>
            </w:r>
          </w:p>
        </w:tc>
      </w:tr>
      <w:tr w:rsidR="001D631D" w:rsidRPr="009677E0" w14:paraId="09CAEE76" w14:textId="77777777" w:rsidTr="00AB3643">
        <w:tc>
          <w:tcPr>
            <w:tcW w:w="2830" w:type="dxa"/>
            <w:tcBorders>
              <w:left w:val="single" w:sz="4" w:space="0" w:color="FFFFFF"/>
              <w:right w:val="single" w:sz="4" w:space="0" w:color="FFFFFF"/>
            </w:tcBorders>
          </w:tcPr>
          <w:p w14:paraId="5C8B003F" w14:textId="77777777" w:rsidR="001D631D" w:rsidRPr="009677E0" w:rsidRDefault="001D631D" w:rsidP="00AB3643">
            <w:pPr>
              <w:spacing w:after="120"/>
              <w:rPr>
                <w:sz w:val="22"/>
                <w:szCs w:val="22"/>
              </w:rPr>
            </w:pPr>
            <w:r w:rsidRPr="006307E1">
              <w:rPr>
                <w:b/>
                <w:bCs/>
                <w:sz w:val="22"/>
                <w:szCs w:val="22"/>
              </w:rPr>
              <w:t>15.</w:t>
            </w:r>
            <w:r>
              <w:rPr>
                <w:sz w:val="22"/>
                <w:szCs w:val="22"/>
              </w:rPr>
              <w:t xml:space="preserve"> </w:t>
            </w:r>
            <w:r w:rsidRPr="009677E0">
              <w:rPr>
                <w:sz w:val="22"/>
                <w:szCs w:val="22"/>
              </w:rPr>
              <w:t>Sacral base</w:t>
            </w:r>
          </w:p>
        </w:tc>
        <w:tc>
          <w:tcPr>
            <w:tcW w:w="5664" w:type="dxa"/>
            <w:gridSpan w:val="2"/>
            <w:tcBorders>
              <w:left w:val="single" w:sz="4" w:space="0" w:color="FFFFFF"/>
              <w:right w:val="single" w:sz="4" w:space="0" w:color="FFFFFF"/>
            </w:tcBorders>
            <w:shd w:val="clear" w:color="auto" w:fill="auto"/>
          </w:tcPr>
          <w:p w14:paraId="5B954D7F" w14:textId="77777777" w:rsidR="001D631D" w:rsidRPr="009677E0" w:rsidRDefault="001D631D" w:rsidP="00AB3643">
            <w:pPr>
              <w:spacing w:after="120"/>
              <w:jc w:val="center"/>
              <w:rPr>
                <w:sz w:val="22"/>
                <w:szCs w:val="22"/>
              </w:rPr>
            </w:pPr>
            <w:r w:rsidRPr="009677E0">
              <w:rPr>
                <w:sz w:val="22"/>
                <w:szCs w:val="22"/>
              </w:rPr>
              <w:t>S1</w:t>
            </w:r>
          </w:p>
        </w:tc>
      </w:tr>
      <w:tr w:rsidR="001D631D" w:rsidRPr="009677E0" w14:paraId="44A666BD" w14:textId="77777777" w:rsidTr="00AB3643">
        <w:tc>
          <w:tcPr>
            <w:tcW w:w="2830" w:type="dxa"/>
            <w:tcBorders>
              <w:left w:val="single" w:sz="4" w:space="0" w:color="FFFFFF"/>
              <w:right w:val="single" w:sz="4" w:space="0" w:color="FFFFFF"/>
            </w:tcBorders>
          </w:tcPr>
          <w:p w14:paraId="492AD8DE" w14:textId="77777777" w:rsidR="001D631D" w:rsidRPr="009677E0" w:rsidRDefault="001D631D" w:rsidP="00AB3643">
            <w:pPr>
              <w:spacing w:after="120"/>
              <w:rPr>
                <w:sz w:val="22"/>
                <w:szCs w:val="22"/>
              </w:rPr>
            </w:pPr>
            <w:r w:rsidRPr="006307E1">
              <w:rPr>
                <w:b/>
                <w:bCs/>
                <w:sz w:val="22"/>
                <w:szCs w:val="22"/>
              </w:rPr>
              <w:t>16.</w:t>
            </w:r>
            <w:r>
              <w:rPr>
                <w:sz w:val="22"/>
                <w:szCs w:val="22"/>
              </w:rPr>
              <w:t xml:space="preserve"> </w:t>
            </w:r>
            <w:r w:rsidRPr="009677E0">
              <w:rPr>
                <w:sz w:val="22"/>
                <w:szCs w:val="22"/>
              </w:rPr>
              <w:t>Clavicle</w:t>
            </w:r>
          </w:p>
        </w:tc>
        <w:tc>
          <w:tcPr>
            <w:tcW w:w="2792" w:type="dxa"/>
            <w:tcBorders>
              <w:left w:val="single" w:sz="4" w:space="0" w:color="FFFFFF"/>
              <w:right w:val="single" w:sz="4" w:space="0" w:color="FFFFFF"/>
            </w:tcBorders>
            <w:shd w:val="clear" w:color="auto" w:fill="auto"/>
          </w:tcPr>
          <w:p w14:paraId="0BCE98BD" w14:textId="77777777" w:rsidR="001D631D" w:rsidRPr="009677E0" w:rsidRDefault="001D631D" w:rsidP="00AB3643">
            <w:pPr>
              <w:spacing w:after="120"/>
              <w:jc w:val="center"/>
            </w:pPr>
            <w:r w:rsidRPr="009677E0">
              <w:t>LCLAV</w:t>
            </w:r>
          </w:p>
        </w:tc>
        <w:tc>
          <w:tcPr>
            <w:tcW w:w="2872" w:type="dxa"/>
            <w:tcBorders>
              <w:left w:val="single" w:sz="4" w:space="0" w:color="FFFFFF"/>
              <w:right w:val="single" w:sz="4" w:space="0" w:color="FFFFFF"/>
            </w:tcBorders>
            <w:shd w:val="clear" w:color="auto" w:fill="auto"/>
          </w:tcPr>
          <w:p w14:paraId="0FC64735" w14:textId="77777777" w:rsidR="001D631D" w:rsidRPr="009677E0" w:rsidRDefault="001D631D" w:rsidP="00AB3643">
            <w:pPr>
              <w:spacing w:after="120"/>
              <w:jc w:val="center"/>
            </w:pPr>
            <w:r w:rsidRPr="009677E0">
              <w:t>RCLAV</w:t>
            </w:r>
          </w:p>
        </w:tc>
      </w:tr>
      <w:tr w:rsidR="001D631D" w:rsidRPr="009677E0" w14:paraId="64A4CF16" w14:textId="77777777" w:rsidTr="00AB3643">
        <w:tc>
          <w:tcPr>
            <w:tcW w:w="2830" w:type="dxa"/>
            <w:tcBorders>
              <w:left w:val="single" w:sz="4" w:space="0" w:color="FFFFFF"/>
              <w:right w:val="single" w:sz="4" w:space="0" w:color="FFFFFF"/>
            </w:tcBorders>
          </w:tcPr>
          <w:p w14:paraId="3EC03A20" w14:textId="77777777" w:rsidR="001D631D" w:rsidRPr="009677E0" w:rsidRDefault="001D631D" w:rsidP="00AB3643">
            <w:pPr>
              <w:spacing w:after="120"/>
              <w:rPr>
                <w:sz w:val="22"/>
                <w:szCs w:val="22"/>
              </w:rPr>
            </w:pPr>
            <w:r w:rsidRPr="006307E1">
              <w:rPr>
                <w:b/>
                <w:bCs/>
                <w:sz w:val="22"/>
                <w:szCs w:val="22"/>
              </w:rPr>
              <w:t>17.</w:t>
            </w:r>
            <w:r>
              <w:rPr>
                <w:sz w:val="22"/>
                <w:szCs w:val="22"/>
              </w:rPr>
              <w:t xml:space="preserve"> </w:t>
            </w:r>
            <w:r w:rsidRPr="009677E0">
              <w:rPr>
                <w:sz w:val="22"/>
                <w:szCs w:val="22"/>
              </w:rPr>
              <w:t>Lateral side of head</w:t>
            </w:r>
          </w:p>
        </w:tc>
        <w:tc>
          <w:tcPr>
            <w:tcW w:w="2792" w:type="dxa"/>
            <w:tcBorders>
              <w:left w:val="single" w:sz="4" w:space="0" w:color="FFFFFF"/>
              <w:right w:val="single" w:sz="4" w:space="0" w:color="FFFFFF"/>
            </w:tcBorders>
            <w:shd w:val="clear" w:color="auto" w:fill="auto"/>
          </w:tcPr>
          <w:p w14:paraId="6F82B2D1" w14:textId="77777777" w:rsidR="001D631D" w:rsidRPr="009677E0" w:rsidRDefault="001D631D" w:rsidP="00AB3643">
            <w:pPr>
              <w:spacing w:after="120"/>
              <w:jc w:val="center"/>
            </w:pPr>
            <w:r w:rsidRPr="009677E0">
              <w:t>LHEAD</w:t>
            </w:r>
          </w:p>
        </w:tc>
        <w:tc>
          <w:tcPr>
            <w:tcW w:w="2872" w:type="dxa"/>
            <w:tcBorders>
              <w:left w:val="single" w:sz="4" w:space="0" w:color="FFFFFF"/>
              <w:right w:val="single" w:sz="4" w:space="0" w:color="FFFFFF"/>
            </w:tcBorders>
            <w:shd w:val="clear" w:color="auto" w:fill="auto"/>
          </w:tcPr>
          <w:p w14:paraId="0412E9ED" w14:textId="77777777" w:rsidR="001D631D" w:rsidRPr="009677E0" w:rsidRDefault="001D631D" w:rsidP="00AB3643">
            <w:pPr>
              <w:spacing w:after="120"/>
              <w:jc w:val="center"/>
            </w:pPr>
            <w:r w:rsidRPr="009677E0">
              <w:t>RHEAD</w:t>
            </w:r>
          </w:p>
        </w:tc>
      </w:tr>
      <w:tr w:rsidR="001D631D" w:rsidRPr="009677E0" w14:paraId="1A74194B" w14:textId="77777777" w:rsidTr="00AB3643">
        <w:tc>
          <w:tcPr>
            <w:tcW w:w="2830" w:type="dxa"/>
            <w:tcBorders>
              <w:left w:val="single" w:sz="4" w:space="0" w:color="FFFFFF"/>
              <w:right w:val="single" w:sz="4" w:space="0" w:color="FFFFFF"/>
            </w:tcBorders>
          </w:tcPr>
          <w:p w14:paraId="21A95C5B" w14:textId="77777777" w:rsidR="001D631D" w:rsidRPr="009677E0" w:rsidRDefault="001D631D" w:rsidP="00AB3643">
            <w:pPr>
              <w:spacing w:after="120"/>
              <w:jc w:val="left"/>
              <w:rPr>
                <w:sz w:val="22"/>
                <w:szCs w:val="22"/>
              </w:rPr>
            </w:pPr>
            <w:r w:rsidRPr="006307E1">
              <w:rPr>
                <w:b/>
                <w:bCs/>
                <w:sz w:val="22"/>
                <w:szCs w:val="22"/>
              </w:rPr>
              <w:t>18.</w:t>
            </w:r>
            <w:r>
              <w:rPr>
                <w:sz w:val="22"/>
                <w:szCs w:val="22"/>
              </w:rPr>
              <w:t xml:space="preserve"> </w:t>
            </w:r>
            <w:r w:rsidRPr="009677E0">
              <w:rPr>
                <w:sz w:val="22"/>
                <w:szCs w:val="22"/>
              </w:rPr>
              <w:t>Lateral epicondyle</w:t>
            </w:r>
            <w:r>
              <w:rPr>
                <w:sz w:val="22"/>
                <w:szCs w:val="22"/>
              </w:rPr>
              <w:t xml:space="preserve"> </w:t>
            </w:r>
            <w:r w:rsidRPr="009677E0">
              <w:rPr>
                <w:sz w:val="22"/>
                <w:szCs w:val="22"/>
              </w:rPr>
              <w:t>humerus</w:t>
            </w:r>
          </w:p>
        </w:tc>
        <w:tc>
          <w:tcPr>
            <w:tcW w:w="2792" w:type="dxa"/>
            <w:tcBorders>
              <w:left w:val="single" w:sz="4" w:space="0" w:color="FFFFFF"/>
              <w:right w:val="single" w:sz="4" w:space="0" w:color="FFFFFF"/>
            </w:tcBorders>
            <w:shd w:val="clear" w:color="auto" w:fill="auto"/>
          </w:tcPr>
          <w:p w14:paraId="7948CEF8" w14:textId="77777777" w:rsidR="001D631D" w:rsidRPr="009677E0" w:rsidRDefault="001D631D" w:rsidP="00AB3643">
            <w:pPr>
              <w:spacing w:after="120"/>
              <w:jc w:val="center"/>
            </w:pPr>
            <w:r w:rsidRPr="009677E0">
              <w:t>LHLE</w:t>
            </w:r>
          </w:p>
        </w:tc>
        <w:tc>
          <w:tcPr>
            <w:tcW w:w="2872" w:type="dxa"/>
            <w:tcBorders>
              <w:left w:val="single" w:sz="4" w:space="0" w:color="FFFFFF"/>
              <w:right w:val="single" w:sz="4" w:space="0" w:color="FFFFFF"/>
            </w:tcBorders>
            <w:shd w:val="clear" w:color="auto" w:fill="auto"/>
          </w:tcPr>
          <w:p w14:paraId="7938FDF8" w14:textId="77777777" w:rsidR="001D631D" w:rsidRPr="009677E0" w:rsidRDefault="001D631D" w:rsidP="00AB3643">
            <w:pPr>
              <w:spacing w:after="120"/>
              <w:jc w:val="center"/>
            </w:pPr>
            <w:r w:rsidRPr="009677E0">
              <w:t>RHLE</w:t>
            </w:r>
          </w:p>
        </w:tc>
      </w:tr>
      <w:tr w:rsidR="001D631D" w:rsidRPr="009677E0" w14:paraId="31F10136" w14:textId="77777777" w:rsidTr="00AB3643">
        <w:tc>
          <w:tcPr>
            <w:tcW w:w="2830" w:type="dxa"/>
            <w:tcBorders>
              <w:left w:val="single" w:sz="4" w:space="0" w:color="FFFFFF"/>
              <w:right w:val="single" w:sz="4" w:space="0" w:color="FFFFFF"/>
            </w:tcBorders>
          </w:tcPr>
          <w:p w14:paraId="72FB1202" w14:textId="77777777" w:rsidR="001D631D" w:rsidRPr="009677E0" w:rsidRDefault="001D631D" w:rsidP="00AB3643">
            <w:pPr>
              <w:spacing w:after="120"/>
              <w:rPr>
                <w:sz w:val="22"/>
                <w:szCs w:val="22"/>
              </w:rPr>
            </w:pPr>
            <w:r w:rsidRPr="00D702B7">
              <w:rPr>
                <w:b/>
                <w:bCs/>
                <w:sz w:val="22"/>
                <w:szCs w:val="22"/>
              </w:rPr>
              <w:t>19.</w:t>
            </w:r>
            <w:r>
              <w:rPr>
                <w:sz w:val="22"/>
                <w:szCs w:val="22"/>
              </w:rPr>
              <w:t xml:space="preserve"> </w:t>
            </w:r>
            <w:r w:rsidRPr="009677E0">
              <w:rPr>
                <w:sz w:val="22"/>
                <w:szCs w:val="22"/>
              </w:rPr>
              <w:t>Wrist</w:t>
            </w:r>
          </w:p>
        </w:tc>
        <w:tc>
          <w:tcPr>
            <w:tcW w:w="2792" w:type="dxa"/>
            <w:tcBorders>
              <w:left w:val="single" w:sz="4" w:space="0" w:color="FFFFFF"/>
              <w:right w:val="single" w:sz="4" w:space="0" w:color="FFFFFF"/>
            </w:tcBorders>
            <w:shd w:val="clear" w:color="auto" w:fill="auto"/>
          </w:tcPr>
          <w:p w14:paraId="24EEC6AC" w14:textId="77777777" w:rsidR="001D631D" w:rsidRPr="009677E0" w:rsidRDefault="001D631D" w:rsidP="00AB3643">
            <w:pPr>
              <w:spacing w:after="120"/>
              <w:jc w:val="center"/>
            </w:pPr>
            <w:r w:rsidRPr="009677E0">
              <w:t>LWR</w:t>
            </w:r>
          </w:p>
        </w:tc>
        <w:tc>
          <w:tcPr>
            <w:tcW w:w="2872" w:type="dxa"/>
            <w:tcBorders>
              <w:left w:val="single" w:sz="4" w:space="0" w:color="FFFFFF"/>
              <w:right w:val="single" w:sz="4" w:space="0" w:color="FFFFFF"/>
            </w:tcBorders>
            <w:shd w:val="clear" w:color="auto" w:fill="auto"/>
          </w:tcPr>
          <w:p w14:paraId="77487658" w14:textId="77777777" w:rsidR="001D631D" w:rsidRPr="009677E0" w:rsidRDefault="001D631D" w:rsidP="00AB3643">
            <w:pPr>
              <w:spacing w:after="120"/>
              <w:jc w:val="center"/>
            </w:pPr>
            <w:r w:rsidRPr="009677E0">
              <w:t>RWR</w:t>
            </w:r>
          </w:p>
        </w:tc>
      </w:tr>
      <w:tr w:rsidR="001D631D" w:rsidRPr="009677E0" w14:paraId="0333832B" w14:textId="77777777" w:rsidTr="00AB3643">
        <w:tc>
          <w:tcPr>
            <w:tcW w:w="2830" w:type="dxa"/>
            <w:tcBorders>
              <w:left w:val="single" w:sz="4" w:space="0" w:color="FFFFFF"/>
              <w:right w:val="single" w:sz="4" w:space="0" w:color="FFFFFF"/>
            </w:tcBorders>
          </w:tcPr>
          <w:p w14:paraId="05C8362F" w14:textId="77777777" w:rsidR="001D631D" w:rsidRPr="009677E0" w:rsidRDefault="001D631D" w:rsidP="00AB3643">
            <w:pPr>
              <w:spacing w:after="120"/>
              <w:rPr>
                <w:sz w:val="22"/>
                <w:szCs w:val="22"/>
              </w:rPr>
            </w:pPr>
            <w:r w:rsidRPr="00D702B7">
              <w:rPr>
                <w:b/>
                <w:bCs/>
                <w:sz w:val="22"/>
                <w:szCs w:val="22"/>
              </w:rPr>
              <w:t>20.</w:t>
            </w:r>
            <w:r>
              <w:rPr>
                <w:sz w:val="22"/>
                <w:szCs w:val="22"/>
              </w:rPr>
              <w:t xml:space="preserve"> </w:t>
            </w:r>
            <w:r w:rsidRPr="009677E0">
              <w:rPr>
                <w:sz w:val="22"/>
                <w:szCs w:val="22"/>
              </w:rPr>
              <w:t>Spine cluster</w:t>
            </w:r>
          </w:p>
        </w:tc>
        <w:tc>
          <w:tcPr>
            <w:tcW w:w="5664" w:type="dxa"/>
            <w:gridSpan w:val="2"/>
            <w:tcBorders>
              <w:left w:val="single" w:sz="4" w:space="0" w:color="FFFFFF"/>
              <w:right w:val="single" w:sz="4" w:space="0" w:color="FFFFFF"/>
            </w:tcBorders>
            <w:shd w:val="clear" w:color="auto" w:fill="auto"/>
          </w:tcPr>
          <w:p w14:paraId="6CD35A13" w14:textId="77777777" w:rsidR="001D631D" w:rsidRPr="009677E0" w:rsidRDefault="001D631D" w:rsidP="00AB3643">
            <w:pPr>
              <w:spacing w:after="120"/>
              <w:jc w:val="center"/>
              <w:rPr>
                <w:sz w:val="22"/>
                <w:szCs w:val="22"/>
              </w:rPr>
            </w:pPr>
            <w:r w:rsidRPr="009677E0">
              <w:rPr>
                <w:sz w:val="22"/>
                <w:szCs w:val="22"/>
              </w:rPr>
              <w:t>SP1, SP2, SP3, SP4</w:t>
            </w:r>
          </w:p>
        </w:tc>
      </w:tr>
      <w:tr w:rsidR="001D631D" w:rsidRPr="009677E0" w14:paraId="3B665821" w14:textId="77777777" w:rsidTr="00AB3643">
        <w:tc>
          <w:tcPr>
            <w:tcW w:w="2830" w:type="dxa"/>
            <w:tcBorders>
              <w:left w:val="single" w:sz="4" w:space="0" w:color="FFFFFF"/>
              <w:right w:val="single" w:sz="4" w:space="0" w:color="FFFFFF"/>
            </w:tcBorders>
          </w:tcPr>
          <w:p w14:paraId="6A3BAA43" w14:textId="77777777" w:rsidR="001D631D" w:rsidRPr="009677E0" w:rsidRDefault="001D631D" w:rsidP="00AB3643">
            <w:pPr>
              <w:spacing w:after="120"/>
              <w:rPr>
                <w:sz w:val="22"/>
                <w:szCs w:val="22"/>
              </w:rPr>
            </w:pPr>
            <w:r w:rsidRPr="00D702B7">
              <w:rPr>
                <w:b/>
                <w:bCs/>
                <w:sz w:val="22"/>
                <w:szCs w:val="22"/>
              </w:rPr>
              <w:t>21.</w:t>
            </w:r>
            <w:r>
              <w:rPr>
                <w:sz w:val="22"/>
                <w:szCs w:val="22"/>
              </w:rPr>
              <w:t xml:space="preserve"> </w:t>
            </w:r>
            <w:r w:rsidRPr="009677E0">
              <w:rPr>
                <w:sz w:val="22"/>
                <w:szCs w:val="22"/>
              </w:rPr>
              <w:t>Lateral side of foot</w:t>
            </w:r>
          </w:p>
        </w:tc>
        <w:tc>
          <w:tcPr>
            <w:tcW w:w="2792" w:type="dxa"/>
            <w:tcBorders>
              <w:left w:val="single" w:sz="4" w:space="0" w:color="FFFFFF"/>
              <w:right w:val="single" w:sz="4" w:space="0" w:color="FFFFFF"/>
            </w:tcBorders>
            <w:shd w:val="clear" w:color="auto" w:fill="auto"/>
          </w:tcPr>
          <w:p w14:paraId="0DFFBB8A" w14:textId="77777777" w:rsidR="001D631D" w:rsidRPr="009677E0" w:rsidRDefault="001D631D" w:rsidP="00AB3643">
            <w:pPr>
              <w:spacing w:after="120"/>
              <w:jc w:val="center"/>
              <w:rPr>
                <w:sz w:val="22"/>
                <w:szCs w:val="22"/>
              </w:rPr>
            </w:pPr>
            <w:r w:rsidRPr="009677E0">
              <w:rPr>
                <w:sz w:val="22"/>
                <w:szCs w:val="22"/>
              </w:rPr>
              <w:t>LFTL</w:t>
            </w:r>
          </w:p>
        </w:tc>
        <w:tc>
          <w:tcPr>
            <w:tcW w:w="2872" w:type="dxa"/>
            <w:tcBorders>
              <w:left w:val="single" w:sz="4" w:space="0" w:color="FFFFFF"/>
              <w:right w:val="single" w:sz="4" w:space="0" w:color="FFFFFF"/>
            </w:tcBorders>
            <w:shd w:val="clear" w:color="auto" w:fill="auto"/>
          </w:tcPr>
          <w:p w14:paraId="26CA5688" w14:textId="77777777" w:rsidR="001D631D" w:rsidRPr="009677E0" w:rsidRDefault="001D631D" w:rsidP="00AB3643">
            <w:pPr>
              <w:spacing w:after="120"/>
              <w:jc w:val="center"/>
              <w:rPr>
                <w:sz w:val="22"/>
                <w:szCs w:val="22"/>
              </w:rPr>
            </w:pPr>
            <w:r w:rsidRPr="009677E0">
              <w:rPr>
                <w:sz w:val="22"/>
                <w:szCs w:val="22"/>
              </w:rPr>
              <w:t>RFTL</w:t>
            </w:r>
          </w:p>
        </w:tc>
      </w:tr>
      <w:tr w:rsidR="001D631D" w:rsidRPr="009677E0" w14:paraId="1771CB30" w14:textId="77777777" w:rsidTr="00AB3643">
        <w:tc>
          <w:tcPr>
            <w:tcW w:w="2830" w:type="dxa"/>
            <w:tcBorders>
              <w:left w:val="single" w:sz="4" w:space="0" w:color="FFFFFF"/>
              <w:right w:val="single" w:sz="4" w:space="0" w:color="FFFFFF"/>
            </w:tcBorders>
          </w:tcPr>
          <w:p w14:paraId="604FB0B8" w14:textId="77777777" w:rsidR="001D631D" w:rsidRPr="009677E0" w:rsidRDefault="001D631D" w:rsidP="00AB3643">
            <w:pPr>
              <w:spacing w:after="120"/>
              <w:rPr>
                <w:sz w:val="22"/>
                <w:szCs w:val="22"/>
              </w:rPr>
            </w:pPr>
            <w:r w:rsidRPr="00D702B7">
              <w:rPr>
                <w:b/>
                <w:bCs/>
                <w:sz w:val="22"/>
                <w:szCs w:val="22"/>
              </w:rPr>
              <w:t>22.</w:t>
            </w:r>
            <w:r>
              <w:rPr>
                <w:sz w:val="22"/>
                <w:szCs w:val="22"/>
              </w:rPr>
              <w:t xml:space="preserve"> </w:t>
            </w:r>
            <w:r w:rsidRPr="009677E0">
              <w:rPr>
                <w:sz w:val="22"/>
                <w:szCs w:val="22"/>
              </w:rPr>
              <w:t>Medial side of foot</w:t>
            </w:r>
          </w:p>
        </w:tc>
        <w:tc>
          <w:tcPr>
            <w:tcW w:w="2792" w:type="dxa"/>
            <w:tcBorders>
              <w:left w:val="single" w:sz="4" w:space="0" w:color="FFFFFF"/>
              <w:right w:val="single" w:sz="4" w:space="0" w:color="FFFFFF"/>
            </w:tcBorders>
            <w:shd w:val="clear" w:color="auto" w:fill="auto"/>
          </w:tcPr>
          <w:p w14:paraId="6C3B6EAA" w14:textId="77777777" w:rsidR="001D631D" w:rsidRPr="009677E0" w:rsidRDefault="001D631D" w:rsidP="00AB3643">
            <w:pPr>
              <w:spacing w:after="120"/>
              <w:jc w:val="center"/>
              <w:rPr>
                <w:sz w:val="22"/>
                <w:szCs w:val="22"/>
              </w:rPr>
            </w:pPr>
            <w:r w:rsidRPr="009677E0">
              <w:rPr>
                <w:sz w:val="22"/>
                <w:szCs w:val="22"/>
              </w:rPr>
              <w:t>LFTM</w:t>
            </w:r>
          </w:p>
        </w:tc>
        <w:tc>
          <w:tcPr>
            <w:tcW w:w="2872" w:type="dxa"/>
            <w:tcBorders>
              <w:left w:val="single" w:sz="4" w:space="0" w:color="FFFFFF"/>
              <w:right w:val="single" w:sz="4" w:space="0" w:color="FFFFFF"/>
            </w:tcBorders>
            <w:shd w:val="clear" w:color="auto" w:fill="auto"/>
          </w:tcPr>
          <w:p w14:paraId="3F115835" w14:textId="77777777" w:rsidR="001D631D" w:rsidRPr="009677E0" w:rsidRDefault="001D631D" w:rsidP="00AB3643">
            <w:pPr>
              <w:spacing w:after="120"/>
              <w:jc w:val="center"/>
              <w:rPr>
                <w:sz w:val="22"/>
                <w:szCs w:val="22"/>
              </w:rPr>
            </w:pPr>
            <w:r w:rsidRPr="009677E0">
              <w:rPr>
                <w:sz w:val="22"/>
                <w:szCs w:val="22"/>
              </w:rPr>
              <w:t>RFTM</w:t>
            </w:r>
          </w:p>
        </w:tc>
      </w:tr>
    </w:tbl>
    <w:p w14:paraId="038CB36D" w14:textId="77777777" w:rsidR="001D631D" w:rsidRPr="009677E0" w:rsidRDefault="001D631D" w:rsidP="001D631D">
      <w:pPr>
        <w:spacing w:after="0" w:line="240" w:lineRule="auto"/>
        <w:rPr>
          <w:rFonts w:ascii="Times New Roman" w:eastAsia="Times New Roman" w:hAnsi="Times New Roman" w:cs="Times New Roman"/>
          <w:color w:val="000000"/>
          <w:kern w:val="0"/>
          <w:lang w:eastAsia="en-GB"/>
          <w14:ligatures w14:val="none"/>
        </w:rPr>
      </w:pPr>
      <w:r w:rsidRPr="009677E0">
        <w:rPr>
          <w:rFonts w:ascii="Times New Roman" w:eastAsia="Times New Roman" w:hAnsi="Times New Roman" w:cs="Times New Roman"/>
          <w:color w:val="000000"/>
          <w:kern w:val="0"/>
          <w:lang w:eastAsia="en-GB"/>
          <w14:ligatures w14:val="none"/>
        </w:rPr>
        <w:t>ASIS, anterior superior iliac spine; PSIS, posterior superior iliac spine; MTP5, fifth metatarsal bone; MTP1, first metatarsal bone.</w:t>
      </w:r>
    </w:p>
    <w:bookmarkEnd w:id="1"/>
    <w:p w14:paraId="47CC1EE9" w14:textId="77777777" w:rsidR="001D631D" w:rsidRPr="009677E0" w:rsidRDefault="001D631D" w:rsidP="001D631D">
      <w:pPr>
        <w:spacing w:after="240" w:afterAutospacing="1" w:line="480" w:lineRule="auto"/>
        <w:rPr>
          <w:rFonts w:ascii="Times New Roman" w:eastAsia="Times New Roman" w:hAnsi="Times New Roman" w:cs="Times New Roman"/>
          <w:color w:val="000000"/>
          <w:kern w:val="0"/>
          <w:sz w:val="24"/>
          <w:szCs w:val="24"/>
          <w:lang w:eastAsia="en-GB"/>
          <w14:ligatures w14:val="none"/>
        </w:rPr>
      </w:pPr>
    </w:p>
    <w:p w14:paraId="790BE7F4" w14:textId="265902C6" w:rsidR="00E12178" w:rsidRPr="009677E0" w:rsidRDefault="00F40933" w:rsidP="00E12178">
      <w:pPr>
        <w:spacing w:before="240" w:line="276" w:lineRule="auto"/>
        <w:rPr>
          <w:rFonts w:ascii="Times New Roman" w:eastAsia="Times New Roman" w:hAnsi="Times New Roman" w:cs="Times New Roman"/>
          <w:color w:val="000000"/>
          <w:kern w:val="0"/>
          <w:sz w:val="24"/>
          <w:szCs w:val="24"/>
          <w:lang w:eastAsia="en-GB"/>
          <w14:ligatures w14:val="none"/>
        </w:rPr>
      </w:pPr>
      <w:r w:rsidRPr="00F40933">
        <w:rPr>
          <w:rFonts w:ascii="Times New Roman" w:hAnsi="Times New Roman"/>
          <w:b/>
          <w:bCs/>
          <w:sz w:val="24"/>
          <w:szCs w:val="28"/>
        </w:rPr>
        <w:t>Supplementary</w:t>
      </w:r>
      <w:r w:rsidRPr="009677E0">
        <w:rPr>
          <w:rFonts w:ascii="Times New Roman" w:eastAsia="Times New Roman" w:hAnsi="Times New Roman" w:cs="Times New Roman"/>
          <w:b/>
          <w:bCs/>
          <w:color w:val="000000"/>
          <w:kern w:val="0"/>
          <w:sz w:val="24"/>
          <w:szCs w:val="24"/>
          <w:lang w:eastAsia="en-GB"/>
          <w14:ligatures w14:val="none"/>
        </w:rPr>
        <w:t xml:space="preserve"> </w:t>
      </w:r>
      <w:r w:rsidR="00E12178" w:rsidRPr="009677E0">
        <w:rPr>
          <w:rFonts w:ascii="Times New Roman" w:eastAsia="Times New Roman" w:hAnsi="Times New Roman" w:cs="Times New Roman"/>
          <w:b/>
          <w:bCs/>
          <w:color w:val="000000"/>
          <w:kern w:val="0"/>
          <w:sz w:val="24"/>
          <w:szCs w:val="24"/>
          <w:lang w:eastAsia="en-GB"/>
          <w14:ligatures w14:val="none"/>
        </w:rPr>
        <w:t xml:space="preserve">Table </w:t>
      </w:r>
      <w:r>
        <w:rPr>
          <w:rFonts w:ascii="Times New Roman" w:eastAsia="Times New Roman" w:hAnsi="Times New Roman" w:cs="Times New Roman"/>
          <w:b/>
          <w:bCs/>
          <w:color w:val="000000"/>
          <w:kern w:val="0"/>
          <w:sz w:val="24"/>
          <w:szCs w:val="24"/>
          <w:lang w:eastAsia="en-GB"/>
          <w14:ligatures w14:val="none"/>
        </w:rPr>
        <w:t>2</w:t>
      </w:r>
      <w:r w:rsidR="00E12178" w:rsidRPr="009677E0">
        <w:rPr>
          <w:rFonts w:ascii="Times New Roman" w:eastAsia="Times New Roman" w:hAnsi="Times New Roman" w:cs="Times New Roman"/>
          <w:b/>
          <w:bCs/>
          <w:color w:val="000000"/>
          <w:kern w:val="0"/>
          <w:sz w:val="24"/>
          <w:szCs w:val="24"/>
          <w:lang w:eastAsia="en-GB"/>
          <w14:ligatures w14:val="none"/>
        </w:rPr>
        <w:t>.</w:t>
      </w:r>
      <w:r w:rsidR="00E12178" w:rsidRPr="009677E0">
        <w:rPr>
          <w:rFonts w:ascii="Times New Roman" w:eastAsia="Times New Roman" w:hAnsi="Times New Roman" w:cs="Times New Roman"/>
          <w:color w:val="000000"/>
          <w:kern w:val="0"/>
          <w:sz w:val="24"/>
          <w:szCs w:val="24"/>
          <w:lang w:eastAsia="en-GB"/>
          <w14:ligatures w14:val="none"/>
        </w:rPr>
        <w:t xml:space="preserve"> Online questionnaires assessing pain and psychological variables. A full version of the questionnaires is available in the appendix</w:t>
      </w:r>
    </w:p>
    <w:tbl>
      <w:tblPr>
        <w:tblStyle w:val="TableGrid"/>
        <w:tblW w:w="0" w:type="auto"/>
        <w:tblLook w:val="04A0" w:firstRow="1" w:lastRow="0" w:firstColumn="1" w:lastColumn="0" w:noHBand="0" w:noVBand="1"/>
      </w:tblPr>
      <w:tblGrid>
        <w:gridCol w:w="4673"/>
        <w:gridCol w:w="4343"/>
      </w:tblGrid>
      <w:tr w:rsidR="00E12178" w:rsidRPr="009677E0" w14:paraId="35B0111C" w14:textId="77777777" w:rsidTr="00AB3643">
        <w:trPr>
          <w:trHeight w:val="371"/>
        </w:trPr>
        <w:tc>
          <w:tcPr>
            <w:tcW w:w="4673" w:type="dxa"/>
            <w:tcBorders>
              <w:left w:val="single" w:sz="4" w:space="0" w:color="FFFFFF" w:themeColor="background1"/>
              <w:right w:val="single" w:sz="4" w:space="0" w:color="FFFFFF" w:themeColor="background1"/>
            </w:tcBorders>
            <w:vAlign w:val="center"/>
          </w:tcPr>
          <w:p w14:paraId="58CE68CF"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b/>
                <w:bCs/>
                <w:color w:val="000000"/>
                <w:sz w:val="24"/>
                <w:szCs w:val="24"/>
                <w:lang w:eastAsia="en-GB"/>
              </w:rPr>
            </w:pPr>
            <w:r w:rsidRPr="009677E0">
              <w:rPr>
                <w:rFonts w:ascii="Times New Roman" w:eastAsia="Times New Roman" w:hAnsi="Times New Roman" w:cs="Times New Roman"/>
                <w:b/>
                <w:bCs/>
                <w:color w:val="000000"/>
                <w:sz w:val="24"/>
                <w:szCs w:val="24"/>
                <w:lang w:eastAsia="en-GB"/>
              </w:rPr>
              <w:t>Questionnaire</w:t>
            </w:r>
          </w:p>
        </w:tc>
        <w:tc>
          <w:tcPr>
            <w:tcW w:w="4343" w:type="dxa"/>
            <w:tcBorders>
              <w:left w:val="single" w:sz="4" w:space="0" w:color="FFFFFF" w:themeColor="background1"/>
              <w:right w:val="single" w:sz="4" w:space="0" w:color="FFFFFF" w:themeColor="background1"/>
            </w:tcBorders>
            <w:vAlign w:val="center"/>
          </w:tcPr>
          <w:p w14:paraId="0197C012"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b/>
                <w:bCs/>
                <w:color w:val="000000"/>
                <w:sz w:val="24"/>
                <w:szCs w:val="24"/>
                <w:lang w:eastAsia="en-GB"/>
              </w:rPr>
            </w:pPr>
            <w:r w:rsidRPr="009677E0">
              <w:rPr>
                <w:rFonts w:ascii="Times New Roman" w:eastAsia="Times New Roman" w:hAnsi="Times New Roman" w:cs="Times New Roman"/>
                <w:b/>
                <w:bCs/>
                <w:color w:val="000000"/>
                <w:sz w:val="24"/>
                <w:szCs w:val="24"/>
                <w:lang w:eastAsia="en-GB"/>
              </w:rPr>
              <w:t>Variable being assessed</w:t>
            </w:r>
          </w:p>
        </w:tc>
      </w:tr>
      <w:tr w:rsidR="00E12178" w:rsidRPr="009677E0" w14:paraId="6F297D51" w14:textId="77777777" w:rsidTr="00AB3643">
        <w:tc>
          <w:tcPr>
            <w:tcW w:w="4673" w:type="dxa"/>
            <w:tcBorders>
              <w:left w:val="single" w:sz="4" w:space="0" w:color="FFFFFF" w:themeColor="background1"/>
              <w:right w:val="single" w:sz="4" w:space="0" w:color="FFFFFF" w:themeColor="background1"/>
            </w:tcBorders>
            <w:vAlign w:val="center"/>
          </w:tcPr>
          <w:p w14:paraId="3E8D3D35"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color w:val="000000"/>
                <w:sz w:val="24"/>
                <w:szCs w:val="24"/>
                <w:lang w:eastAsia="en-GB"/>
              </w:rPr>
              <w:t>The Brief Pain Inventory</w:t>
            </w:r>
          </w:p>
        </w:tc>
        <w:tc>
          <w:tcPr>
            <w:tcW w:w="4343" w:type="dxa"/>
            <w:tcBorders>
              <w:left w:val="single" w:sz="4" w:space="0" w:color="FFFFFF" w:themeColor="background1"/>
              <w:right w:val="single" w:sz="4" w:space="0" w:color="FFFFFF" w:themeColor="background1"/>
            </w:tcBorders>
            <w:vAlign w:val="center"/>
          </w:tcPr>
          <w:p w14:paraId="4B71FDFC"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color w:val="000000"/>
                <w:sz w:val="24"/>
                <w:szCs w:val="24"/>
                <w:lang w:eastAsia="en-GB"/>
              </w:rPr>
              <w:t>Pain location and its interference</w:t>
            </w:r>
          </w:p>
        </w:tc>
      </w:tr>
      <w:tr w:rsidR="00E12178" w:rsidRPr="009677E0" w14:paraId="4B842ADF" w14:textId="77777777" w:rsidTr="00AB3643">
        <w:tc>
          <w:tcPr>
            <w:tcW w:w="4673" w:type="dxa"/>
            <w:tcBorders>
              <w:left w:val="single" w:sz="4" w:space="0" w:color="FFFFFF" w:themeColor="background1"/>
              <w:right w:val="single" w:sz="4" w:space="0" w:color="FFFFFF" w:themeColor="background1"/>
            </w:tcBorders>
            <w:vAlign w:val="center"/>
          </w:tcPr>
          <w:p w14:paraId="25B98549"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color w:val="000000"/>
                <w:sz w:val="24"/>
                <w:szCs w:val="24"/>
                <w:lang w:eastAsia="en-GB"/>
              </w:rPr>
              <w:lastRenderedPageBreak/>
              <w:t>Pain Catastrophising Scale</w:t>
            </w:r>
          </w:p>
        </w:tc>
        <w:tc>
          <w:tcPr>
            <w:tcW w:w="4343" w:type="dxa"/>
            <w:tcBorders>
              <w:left w:val="single" w:sz="4" w:space="0" w:color="FFFFFF" w:themeColor="background1"/>
              <w:right w:val="single" w:sz="4" w:space="0" w:color="FFFFFF" w:themeColor="background1"/>
            </w:tcBorders>
            <w:vAlign w:val="center"/>
          </w:tcPr>
          <w:p w14:paraId="593B1AE8"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color w:val="000000"/>
                <w:sz w:val="24"/>
                <w:szCs w:val="24"/>
                <w:lang w:eastAsia="en-GB"/>
              </w:rPr>
              <w:t>Interpretation of pain</w:t>
            </w:r>
          </w:p>
        </w:tc>
      </w:tr>
      <w:tr w:rsidR="00E12178" w:rsidRPr="009677E0" w14:paraId="53529C98" w14:textId="77777777" w:rsidTr="00AB3643">
        <w:tc>
          <w:tcPr>
            <w:tcW w:w="4673" w:type="dxa"/>
            <w:tcBorders>
              <w:left w:val="single" w:sz="4" w:space="0" w:color="FFFFFF" w:themeColor="background1"/>
              <w:right w:val="single" w:sz="4" w:space="0" w:color="FFFFFF" w:themeColor="background1"/>
            </w:tcBorders>
            <w:vAlign w:val="center"/>
          </w:tcPr>
          <w:p w14:paraId="286D78C4" w14:textId="77777777" w:rsidR="00E12178" w:rsidRPr="006A0557"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val="it-IT" w:eastAsia="en-GB"/>
              </w:rPr>
            </w:pPr>
            <w:r w:rsidRPr="006A0557">
              <w:rPr>
                <w:rFonts w:ascii="Times New Roman" w:eastAsia="Times New Roman" w:hAnsi="Times New Roman" w:cs="Times New Roman"/>
                <w:color w:val="000000"/>
                <w:sz w:val="24"/>
                <w:szCs w:val="24"/>
                <w:lang w:val="it-IT" w:eastAsia="en-GB"/>
              </w:rPr>
              <w:t>Tampa Scale for Kinesiophobia (TSK)</w:t>
            </w:r>
          </w:p>
        </w:tc>
        <w:tc>
          <w:tcPr>
            <w:tcW w:w="4343" w:type="dxa"/>
            <w:tcBorders>
              <w:left w:val="single" w:sz="4" w:space="0" w:color="FFFFFF" w:themeColor="background1"/>
              <w:right w:val="single" w:sz="4" w:space="0" w:color="FFFFFF" w:themeColor="background1"/>
            </w:tcBorders>
            <w:vAlign w:val="center"/>
          </w:tcPr>
          <w:p w14:paraId="0ABEC32F"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color w:val="000000"/>
                <w:sz w:val="24"/>
                <w:szCs w:val="24"/>
                <w:lang w:eastAsia="en-GB"/>
              </w:rPr>
              <w:t>Fear of movement</w:t>
            </w:r>
          </w:p>
        </w:tc>
      </w:tr>
      <w:tr w:rsidR="00E12178" w:rsidRPr="009677E0" w14:paraId="10DCC26B" w14:textId="77777777" w:rsidTr="00AB3643">
        <w:tc>
          <w:tcPr>
            <w:tcW w:w="4673" w:type="dxa"/>
            <w:tcBorders>
              <w:left w:val="single" w:sz="4" w:space="0" w:color="FFFFFF" w:themeColor="background1"/>
              <w:right w:val="single" w:sz="4" w:space="0" w:color="FFFFFF" w:themeColor="background1"/>
            </w:tcBorders>
            <w:vAlign w:val="center"/>
          </w:tcPr>
          <w:p w14:paraId="234E47BD"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sz w:val="24"/>
                <w:szCs w:val="24"/>
                <w:lang w:eastAsia="en-GB"/>
              </w:rPr>
              <w:t>The Roland-Morris Disability Questionnaire</w:t>
            </w:r>
          </w:p>
        </w:tc>
        <w:tc>
          <w:tcPr>
            <w:tcW w:w="4343" w:type="dxa"/>
            <w:tcBorders>
              <w:left w:val="single" w:sz="4" w:space="0" w:color="FFFFFF" w:themeColor="background1"/>
              <w:right w:val="single" w:sz="4" w:space="0" w:color="FFFFFF" w:themeColor="background1"/>
            </w:tcBorders>
            <w:vAlign w:val="center"/>
          </w:tcPr>
          <w:p w14:paraId="0D22F34E"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color w:val="000000"/>
                <w:sz w:val="24"/>
                <w:szCs w:val="24"/>
                <w:lang w:eastAsia="en-GB"/>
              </w:rPr>
              <w:t>LBP</w:t>
            </w:r>
          </w:p>
        </w:tc>
      </w:tr>
      <w:tr w:rsidR="00E12178" w:rsidRPr="009677E0" w14:paraId="2845C18A" w14:textId="77777777" w:rsidTr="00AB3643">
        <w:tc>
          <w:tcPr>
            <w:tcW w:w="4673" w:type="dxa"/>
            <w:tcBorders>
              <w:left w:val="single" w:sz="4" w:space="0" w:color="FFFFFF" w:themeColor="background1"/>
              <w:right w:val="single" w:sz="4" w:space="0" w:color="FFFFFF" w:themeColor="background1"/>
            </w:tcBorders>
            <w:vAlign w:val="center"/>
          </w:tcPr>
          <w:p w14:paraId="001B3680"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sz w:val="24"/>
                <w:szCs w:val="24"/>
                <w:lang w:eastAsia="en-GB"/>
              </w:rPr>
              <w:t>State Trait Anxiety Index Y form</w:t>
            </w:r>
          </w:p>
        </w:tc>
        <w:tc>
          <w:tcPr>
            <w:tcW w:w="4343" w:type="dxa"/>
            <w:tcBorders>
              <w:left w:val="single" w:sz="4" w:space="0" w:color="FFFFFF" w:themeColor="background1"/>
              <w:right w:val="single" w:sz="4" w:space="0" w:color="FFFFFF" w:themeColor="background1"/>
            </w:tcBorders>
            <w:vAlign w:val="center"/>
          </w:tcPr>
          <w:p w14:paraId="2F0685BF"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color w:val="000000"/>
                <w:sz w:val="24"/>
                <w:szCs w:val="24"/>
                <w:lang w:eastAsia="en-GB"/>
              </w:rPr>
              <w:t>Anxiety</w:t>
            </w:r>
          </w:p>
        </w:tc>
      </w:tr>
      <w:tr w:rsidR="00E12178" w:rsidRPr="009677E0" w14:paraId="41909238" w14:textId="77777777" w:rsidTr="00AB3643">
        <w:tc>
          <w:tcPr>
            <w:tcW w:w="4673" w:type="dxa"/>
            <w:tcBorders>
              <w:left w:val="single" w:sz="4" w:space="0" w:color="FFFFFF" w:themeColor="background1"/>
              <w:right w:val="single" w:sz="4" w:space="0" w:color="FFFFFF" w:themeColor="background1"/>
            </w:tcBorders>
            <w:vAlign w:val="center"/>
          </w:tcPr>
          <w:p w14:paraId="171E8222"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sz w:val="24"/>
                <w:szCs w:val="24"/>
                <w:lang w:eastAsia="en-GB"/>
              </w:rPr>
              <w:t>Patient Health Questionnaire (PHQ-9)</w:t>
            </w:r>
          </w:p>
        </w:tc>
        <w:tc>
          <w:tcPr>
            <w:tcW w:w="4343" w:type="dxa"/>
            <w:tcBorders>
              <w:left w:val="single" w:sz="4" w:space="0" w:color="FFFFFF" w:themeColor="background1"/>
              <w:right w:val="single" w:sz="4" w:space="0" w:color="FFFFFF" w:themeColor="background1"/>
            </w:tcBorders>
            <w:vAlign w:val="center"/>
          </w:tcPr>
          <w:p w14:paraId="08731245"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color w:val="000000"/>
                <w:sz w:val="24"/>
                <w:szCs w:val="24"/>
                <w:lang w:eastAsia="en-GB"/>
              </w:rPr>
              <w:t>Depression</w:t>
            </w:r>
          </w:p>
        </w:tc>
      </w:tr>
      <w:tr w:rsidR="00E12178" w:rsidRPr="009677E0" w14:paraId="1E600408" w14:textId="77777777" w:rsidTr="00AB3643">
        <w:tc>
          <w:tcPr>
            <w:tcW w:w="4673" w:type="dxa"/>
            <w:tcBorders>
              <w:left w:val="single" w:sz="4" w:space="0" w:color="FFFFFF" w:themeColor="background1"/>
              <w:right w:val="single" w:sz="4" w:space="0" w:color="FFFFFF" w:themeColor="background1"/>
            </w:tcBorders>
            <w:vAlign w:val="center"/>
          </w:tcPr>
          <w:p w14:paraId="62464E2D"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sz w:val="24"/>
                <w:szCs w:val="24"/>
                <w:lang w:eastAsia="en-GB"/>
              </w:rPr>
              <w:t>Short Form 36 (SF-36) Health Survey Questionnaire</w:t>
            </w:r>
          </w:p>
        </w:tc>
        <w:tc>
          <w:tcPr>
            <w:tcW w:w="4343" w:type="dxa"/>
            <w:tcBorders>
              <w:left w:val="single" w:sz="4" w:space="0" w:color="FFFFFF" w:themeColor="background1"/>
              <w:right w:val="single" w:sz="4" w:space="0" w:color="FFFFFF" w:themeColor="background1"/>
            </w:tcBorders>
            <w:vAlign w:val="center"/>
          </w:tcPr>
          <w:p w14:paraId="3E31FA67"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color w:val="000000"/>
                <w:sz w:val="24"/>
                <w:szCs w:val="24"/>
                <w:lang w:eastAsia="en-GB"/>
              </w:rPr>
              <w:t>General health</w:t>
            </w:r>
          </w:p>
        </w:tc>
      </w:tr>
      <w:tr w:rsidR="00E12178" w:rsidRPr="009677E0" w14:paraId="14563509" w14:textId="77777777" w:rsidTr="00AB3643">
        <w:trPr>
          <w:trHeight w:val="403"/>
        </w:trPr>
        <w:tc>
          <w:tcPr>
            <w:tcW w:w="4673" w:type="dxa"/>
            <w:tcBorders>
              <w:left w:val="single" w:sz="4" w:space="0" w:color="FFFFFF" w:themeColor="background1"/>
              <w:right w:val="single" w:sz="4" w:space="0" w:color="FFFFFF" w:themeColor="background1"/>
            </w:tcBorders>
            <w:vAlign w:val="center"/>
          </w:tcPr>
          <w:p w14:paraId="64876CBD" w14:textId="77777777" w:rsidR="00E12178" w:rsidRPr="006A0557" w:rsidRDefault="00E12178" w:rsidP="00AB3643">
            <w:pPr>
              <w:spacing w:after="240" w:afterAutospacing="1" w:line="276" w:lineRule="auto"/>
              <w:jc w:val="center"/>
              <w:rPr>
                <w:rFonts w:ascii="Times New Roman" w:eastAsia="Times New Roman" w:hAnsi="Times New Roman" w:cs="Times New Roman"/>
                <w:sz w:val="24"/>
                <w:szCs w:val="24"/>
                <w:lang w:val="fr-FR" w:eastAsia="en-GB"/>
              </w:rPr>
            </w:pPr>
            <w:r w:rsidRPr="006A0557">
              <w:rPr>
                <w:rFonts w:ascii="Times New Roman" w:eastAsia="Times New Roman" w:hAnsi="Times New Roman" w:cs="Times New Roman"/>
                <w:sz w:val="24"/>
                <w:szCs w:val="24"/>
                <w:lang w:val="fr-FR" w:eastAsia="en-GB"/>
              </w:rPr>
              <w:t>International Physical Activity Questionnaire (IPAQ)</w:t>
            </w:r>
          </w:p>
        </w:tc>
        <w:tc>
          <w:tcPr>
            <w:tcW w:w="4343" w:type="dxa"/>
            <w:tcBorders>
              <w:left w:val="single" w:sz="4" w:space="0" w:color="FFFFFF" w:themeColor="background1"/>
              <w:right w:val="single" w:sz="4" w:space="0" w:color="FFFFFF" w:themeColor="background1"/>
            </w:tcBorders>
            <w:vAlign w:val="center"/>
          </w:tcPr>
          <w:p w14:paraId="3A637397" w14:textId="77777777" w:rsidR="00E12178" w:rsidRPr="009677E0" w:rsidRDefault="00E12178" w:rsidP="00AB3643">
            <w:pPr>
              <w:spacing w:before="240" w:beforeAutospacing="1" w:after="240" w:afterAutospacing="1" w:line="276" w:lineRule="auto"/>
              <w:jc w:val="center"/>
              <w:rPr>
                <w:rFonts w:ascii="Times New Roman" w:eastAsia="Times New Roman" w:hAnsi="Times New Roman" w:cs="Times New Roman"/>
                <w:color w:val="000000"/>
                <w:sz w:val="24"/>
                <w:szCs w:val="24"/>
                <w:lang w:eastAsia="en-GB"/>
              </w:rPr>
            </w:pPr>
            <w:r w:rsidRPr="009677E0">
              <w:rPr>
                <w:rFonts w:ascii="Times New Roman" w:eastAsia="Times New Roman" w:hAnsi="Times New Roman" w:cs="Times New Roman"/>
                <w:color w:val="000000"/>
                <w:sz w:val="24"/>
                <w:szCs w:val="24"/>
                <w:lang w:eastAsia="en-GB"/>
              </w:rPr>
              <w:t>Physical activity levels</w:t>
            </w:r>
          </w:p>
        </w:tc>
      </w:tr>
    </w:tbl>
    <w:p w14:paraId="4A3D5131" w14:textId="77777777" w:rsidR="00E12178" w:rsidRPr="009677E0" w:rsidRDefault="00E12178" w:rsidP="00E12178">
      <w:pPr>
        <w:spacing w:after="240" w:line="240" w:lineRule="auto"/>
        <w:rPr>
          <w:rFonts w:ascii="Times New Roman" w:eastAsia="Times New Roman" w:hAnsi="Times New Roman" w:cs="Times New Roman"/>
          <w:color w:val="000000"/>
          <w:kern w:val="0"/>
          <w:sz w:val="24"/>
          <w:szCs w:val="24"/>
          <w:lang w:eastAsia="en-GB"/>
          <w14:ligatures w14:val="none"/>
        </w:rPr>
      </w:pPr>
    </w:p>
    <w:p w14:paraId="5096561B" w14:textId="77777777" w:rsidR="005A72A9" w:rsidRDefault="005A72A9"/>
    <w:sectPr w:rsidR="005A72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Roman">
    <w:altName w:val="Times New Roman"/>
    <w:charset w:val="00"/>
    <w:family w:val="auto"/>
    <w:pitch w:val="variable"/>
    <w:sig w:usb0="E00002FF" w:usb1="5000205A"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31D"/>
    <w:rsid w:val="001D631D"/>
    <w:rsid w:val="001E7255"/>
    <w:rsid w:val="005A72A9"/>
    <w:rsid w:val="0085407E"/>
    <w:rsid w:val="00975FCD"/>
    <w:rsid w:val="00A60506"/>
    <w:rsid w:val="00E12178"/>
    <w:rsid w:val="00E734C3"/>
    <w:rsid w:val="00F40933"/>
    <w:rsid w:val="00F653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68DB4"/>
  <w15:chartTrackingRefBased/>
  <w15:docId w15:val="{52F44D14-E24C-463F-AFF0-4B8199EC1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31D"/>
  </w:style>
  <w:style w:type="paragraph" w:styleId="Heading1">
    <w:name w:val="heading 1"/>
    <w:basedOn w:val="Normal"/>
    <w:next w:val="Normal"/>
    <w:link w:val="Heading1Char"/>
    <w:uiPriority w:val="9"/>
    <w:qFormat/>
    <w:rsid w:val="001D63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63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63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63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63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63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63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63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63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63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63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63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63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63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63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63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63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631D"/>
    <w:rPr>
      <w:rFonts w:eastAsiaTheme="majorEastAsia" w:cstheme="majorBidi"/>
      <w:color w:val="272727" w:themeColor="text1" w:themeTint="D8"/>
    </w:rPr>
  </w:style>
  <w:style w:type="paragraph" w:styleId="Title">
    <w:name w:val="Title"/>
    <w:basedOn w:val="Normal"/>
    <w:next w:val="Normal"/>
    <w:link w:val="TitleChar"/>
    <w:uiPriority w:val="10"/>
    <w:qFormat/>
    <w:rsid w:val="001D63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63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63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63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631D"/>
    <w:pPr>
      <w:spacing w:before="160"/>
      <w:jc w:val="center"/>
    </w:pPr>
    <w:rPr>
      <w:i/>
      <w:iCs/>
      <w:color w:val="404040" w:themeColor="text1" w:themeTint="BF"/>
    </w:rPr>
  </w:style>
  <w:style w:type="character" w:customStyle="1" w:styleId="QuoteChar">
    <w:name w:val="Quote Char"/>
    <w:basedOn w:val="DefaultParagraphFont"/>
    <w:link w:val="Quote"/>
    <w:uiPriority w:val="29"/>
    <w:rsid w:val="001D631D"/>
    <w:rPr>
      <w:i/>
      <w:iCs/>
      <w:color w:val="404040" w:themeColor="text1" w:themeTint="BF"/>
    </w:rPr>
  </w:style>
  <w:style w:type="paragraph" w:styleId="ListParagraph">
    <w:name w:val="List Paragraph"/>
    <w:basedOn w:val="Normal"/>
    <w:uiPriority w:val="34"/>
    <w:qFormat/>
    <w:rsid w:val="001D631D"/>
    <w:pPr>
      <w:ind w:left="720"/>
      <w:contextualSpacing/>
    </w:pPr>
  </w:style>
  <w:style w:type="character" w:styleId="IntenseEmphasis">
    <w:name w:val="Intense Emphasis"/>
    <w:basedOn w:val="DefaultParagraphFont"/>
    <w:uiPriority w:val="21"/>
    <w:qFormat/>
    <w:rsid w:val="001D631D"/>
    <w:rPr>
      <w:i/>
      <w:iCs/>
      <w:color w:val="0F4761" w:themeColor="accent1" w:themeShade="BF"/>
    </w:rPr>
  </w:style>
  <w:style w:type="paragraph" w:styleId="IntenseQuote">
    <w:name w:val="Intense Quote"/>
    <w:basedOn w:val="Normal"/>
    <w:next w:val="Normal"/>
    <w:link w:val="IntenseQuoteChar"/>
    <w:uiPriority w:val="30"/>
    <w:qFormat/>
    <w:rsid w:val="001D63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631D"/>
    <w:rPr>
      <w:i/>
      <w:iCs/>
      <w:color w:val="0F4761" w:themeColor="accent1" w:themeShade="BF"/>
    </w:rPr>
  </w:style>
  <w:style w:type="character" w:styleId="IntenseReference">
    <w:name w:val="Intense Reference"/>
    <w:basedOn w:val="DefaultParagraphFont"/>
    <w:uiPriority w:val="32"/>
    <w:qFormat/>
    <w:rsid w:val="001D631D"/>
    <w:rPr>
      <w:b/>
      <w:bCs/>
      <w:smallCaps/>
      <w:color w:val="0F4761" w:themeColor="accent1" w:themeShade="BF"/>
      <w:spacing w:val="5"/>
    </w:rPr>
  </w:style>
  <w:style w:type="paragraph" w:styleId="BodyText">
    <w:name w:val="Body Text"/>
    <w:basedOn w:val="Normal"/>
    <w:link w:val="BodyTextChar"/>
    <w:rsid w:val="001D631D"/>
    <w:pPr>
      <w:tabs>
        <w:tab w:val="left" w:pos="1800"/>
        <w:tab w:val="left" w:pos="2520"/>
        <w:tab w:val="left" w:pos="3240"/>
        <w:tab w:val="left" w:pos="3960"/>
        <w:tab w:val="left" w:pos="4680"/>
        <w:tab w:val="left" w:pos="5400"/>
        <w:tab w:val="left" w:pos="6120"/>
        <w:tab w:val="left" w:pos="6840"/>
        <w:tab w:val="left" w:pos="7560"/>
        <w:tab w:val="left" w:pos="8280"/>
        <w:tab w:val="left" w:pos="9000"/>
      </w:tabs>
      <w:suppressAutoHyphens/>
      <w:spacing w:after="0" w:line="240" w:lineRule="auto"/>
    </w:pPr>
    <w:rPr>
      <w:rFonts w:ascii="Times Roman" w:eastAsia="Times New Roman" w:hAnsi="Times Roman" w:cs="Times New Roman"/>
      <w:i/>
      <w:spacing w:val="-3"/>
      <w:kern w:val="0"/>
      <w:sz w:val="24"/>
      <w:szCs w:val="20"/>
      <w14:ligatures w14:val="none"/>
    </w:rPr>
  </w:style>
  <w:style w:type="character" w:customStyle="1" w:styleId="BodyTextChar">
    <w:name w:val="Body Text Char"/>
    <w:basedOn w:val="DefaultParagraphFont"/>
    <w:link w:val="BodyText"/>
    <w:rsid w:val="001D631D"/>
    <w:rPr>
      <w:rFonts w:ascii="Times Roman" w:eastAsia="Times New Roman" w:hAnsi="Times Roman" w:cs="Times New Roman"/>
      <w:i/>
      <w:spacing w:val="-3"/>
      <w:kern w:val="0"/>
      <w:sz w:val="24"/>
      <w:szCs w:val="20"/>
      <w14:ligatures w14:val="none"/>
    </w:rPr>
  </w:style>
  <w:style w:type="table" w:customStyle="1" w:styleId="TableGrid1">
    <w:name w:val="Table Grid1"/>
    <w:basedOn w:val="TableNormal"/>
    <w:next w:val="TableGrid"/>
    <w:rsid w:val="001D631D"/>
    <w:pPr>
      <w:spacing w:after="0" w:line="240" w:lineRule="auto"/>
      <w:jc w:val="both"/>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1D63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286</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Withey</dc:creator>
  <cp:keywords/>
  <dc:description/>
  <cp:lastModifiedBy>Alex Withey</cp:lastModifiedBy>
  <cp:revision>5</cp:revision>
  <dcterms:created xsi:type="dcterms:W3CDTF">2024-03-04T13:15:00Z</dcterms:created>
  <dcterms:modified xsi:type="dcterms:W3CDTF">2024-03-26T13:19:00Z</dcterms:modified>
</cp:coreProperties>
</file>