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399B3F" w14:textId="0AAF6440" w:rsidR="00722E7E" w:rsidRPr="00722E7E" w:rsidRDefault="00722E7E" w:rsidP="002558F8">
      <w:pPr>
        <w:wordWrap/>
        <w:spacing w:after="0"/>
        <w:jc w:val="center"/>
        <w:rPr>
          <w:rFonts w:ascii="Times New Roman" w:hAnsi="Times New Roman" w:cs="Times New Roman"/>
          <w:sz w:val="22"/>
          <w:szCs w:val="20"/>
        </w:rPr>
      </w:pPr>
      <w:r w:rsidRPr="00722E7E">
        <w:rPr>
          <w:rFonts w:ascii="Times New Roman" w:hAnsi="Times New Roman" w:cs="Times New Roman" w:hint="eastAsia"/>
          <w:sz w:val="22"/>
          <w:szCs w:val="20"/>
        </w:rPr>
        <w:t>Supplement</w:t>
      </w:r>
      <w:r w:rsidR="00033ADE">
        <w:rPr>
          <w:rFonts w:ascii="Times New Roman" w:hAnsi="Times New Roman" w:cs="Times New Roman" w:hint="eastAsia"/>
          <w:sz w:val="22"/>
          <w:szCs w:val="20"/>
        </w:rPr>
        <w:t>ary</w:t>
      </w:r>
      <w:r w:rsidRPr="00722E7E">
        <w:rPr>
          <w:rFonts w:ascii="Times New Roman" w:hAnsi="Times New Roman" w:cs="Times New Roman" w:hint="eastAsia"/>
          <w:sz w:val="22"/>
          <w:szCs w:val="20"/>
        </w:rPr>
        <w:t xml:space="preserve"> </w:t>
      </w:r>
      <w:r w:rsidR="00ED30CB">
        <w:rPr>
          <w:rFonts w:ascii="Times New Roman" w:hAnsi="Times New Roman" w:cs="Times New Roman" w:hint="eastAsia"/>
          <w:sz w:val="22"/>
          <w:szCs w:val="20"/>
        </w:rPr>
        <w:t>Information</w:t>
      </w:r>
      <w:r w:rsidRPr="00722E7E">
        <w:rPr>
          <w:rFonts w:ascii="Times New Roman" w:hAnsi="Times New Roman" w:cs="Times New Roman" w:hint="eastAsia"/>
          <w:sz w:val="22"/>
          <w:szCs w:val="20"/>
        </w:rPr>
        <w:t xml:space="preserve"> for</w:t>
      </w:r>
    </w:p>
    <w:p w14:paraId="7D8D1982" w14:textId="77777777" w:rsidR="00722E7E" w:rsidRDefault="00722E7E" w:rsidP="002558F8">
      <w:pPr>
        <w:wordWrap/>
        <w:spacing w:after="0"/>
        <w:jc w:val="center"/>
        <w:rPr>
          <w:rFonts w:ascii="Times New Roman" w:hAnsi="Times New Roman" w:cs="Times New Roman"/>
          <w:b/>
          <w:sz w:val="22"/>
          <w:szCs w:val="20"/>
        </w:rPr>
      </w:pPr>
    </w:p>
    <w:p w14:paraId="5F182DCD" w14:textId="18440C8E" w:rsidR="002558F8" w:rsidRPr="00A56691" w:rsidRDefault="002558F8" w:rsidP="002558F8">
      <w:pPr>
        <w:wordWrap/>
        <w:spacing w:after="0"/>
        <w:jc w:val="center"/>
        <w:rPr>
          <w:rFonts w:ascii="Times New Roman" w:hAnsi="Times New Roman" w:cs="Times New Roman"/>
          <w:b/>
          <w:szCs w:val="20"/>
        </w:rPr>
      </w:pPr>
      <w:r w:rsidRPr="00A56691">
        <w:rPr>
          <w:rFonts w:ascii="Times New Roman" w:hAnsi="Times New Roman" w:cs="Times New Roman"/>
          <w:b/>
          <w:sz w:val="22"/>
          <w:szCs w:val="20"/>
        </w:rPr>
        <w:t xml:space="preserve">Role of Gasdermins </w:t>
      </w:r>
      <w:r w:rsidR="00BB138C">
        <w:rPr>
          <w:rFonts w:ascii="Times New Roman" w:hAnsi="Times New Roman" w:cs="Times New Roman"/>
          <w:b/>
          <w:sz w:val="22"/>
          <w:szCs w:val="20"/>
        </w:rPr>
        <w:t>in</w:t>
      </w:r>
      <w:r w:rsidR="00BB138C" w:rsidRPr="00A56691">
        <w:rPr>
          <w:rFonts w:ascii="Times New Roman" w:hAnsi="Times New Roman" w:cs="Times New Roman"/>
          <w:b/>
          <w:sz w:val="22"/>
          <w:szCs w:val="20"/>
        </w:rPr>
        <w:t xml:space="preserve"> </w:t>
      </w:r>
      <w:r w:rsidRPr="00A56691">
        <w:rPr>
          <w:rFonts w:ascii="Times New Roman" w:hAnsi="Times New Roman" w:cs="Times New Roman"/>
          <w:b/>
          <w:sz w:val="22"/>
          <w:szCs w:val="20"/>
        </w:rPr>
        <w:t>the Biogenesis of Apoptotic Cell</w:t>
      </w:r>
      <w:r w:rsidR="00BB138C">
        <w:rPr>
          <w:rFonts w:ascii="Times New Roman" w:hAnsi="Times New Roman" w:cs="Times New Roman"/>
          <w:b/>
          <w:sz w:val="22"/>
          <w:szCs w:val="20"/>
        </w:rPr>
        <w:t>–</w:t>
      </w:r>
      <w:r w:rsidRPr="00A56691">
        <w:rPr>
          <w:rFonts w:ascii="Times New Roman" w:hAnsi="Times New Roman" w:cs="Times New Roman"/>
          <w:b/>
          <w:sz w:val="22"/>
          <w:szCs w:val="20"/>
        </w:rPr>
        <w:t>Derived Exosomes</w:t>
      </w:r>
    </w:p>
    <w:p w14:paraId="3DA1E8D7" w14:textId="77777777" w:rsidR="002558F8" w:rsidRPr="0013117F" w:rsidRDefault="002558F8" w:rsidP="002558F8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  <w:szCs w:val="20"/>
        </w:rPr>
      </w:pPr>
    </w:p>
    <w:p w14:paraId="076E5202" w14:textId="6D0DA15E" w:rsidR="002558F8" w:rsidRPr="00A56691" w:rsidRDefault="002558F8" w:rsidP="002558F8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  <w:szCs w:val="20"/>
        </w:rPr>
      </w:pPr>
      <w:proofErr w:type="spellStart"/>
      <w:r w:rsidRPr="00A56691">
        <w:rPr>
          <w:rFonts w:ascii="Times New Roman" w:hAnsi="Times New Roman" w:cs="Times New Roman"/>
          <w:szCs w:val="20"/>
        </w:rPr>
        <w:t>Jaehark</w:t>
      </w:r>
      <w:proofErr w:type="spellEnd"/>
      <w:r w:rsidRPr="00A56691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A56691">
        <w:rPr>
          <w:rFonts w:ascii="Times New Roman" w:hAnsi="Times New Roman" w:cs="Times New Roman"/>
          <w:szCs w:val="20"/>
        </w:rPr>
        <w:t>Hur</w:t>
      </w:r>
      <w:proofErr w:type="spellEnd"/>
      <w:r w:rsidRPr="00A56691">
        <w:rPr>
          <w:rFonts w:ascii="Times New Roman" w:hAnsi="Times New Roman" w:cs="Times New Roman"/>
          <w:szCs w:val="20"/>
        </w:rPr>
        <w:t xml:space="preserve">, </w:t>
      </w:r>
      <w:proofErr w:type="spellStart"/>
      <w:r w:rsidRPr="00A56691">
        <w:rPr>
          <w:rFonts w:ascii="Times New Roman" w:hAnsi="Times New Roman" w:cs="Times New Roman"/>
          <w:szCs w:val="20"/>
        </w:rPr>
        <w:t>Yeon</w:t>
      </w:r>
      <w:proofErr w:type="spellEnd"/>
      <w:r w:rsidRPr="00A56691">
        <w:rPr>
          <w:rFonts w:ascii="Times New Roman" w:hAnsi="Times New Roman" w:cs="Times New Roman"/>
          <w:szCs w:val="20"/>
        </w:rPr>
        <w:t xml:space="preserve"> Ji Kim, Da Ae Choi, </w:t>
      </w:r>
      <w:proofErr w:type="spellStart"/>
      <w:r w:rsidRPr="00A56691">
        <w:rPr>
          <w:rFonts w:ascii="Times New Roman" w:hAnsi="Times New Roman" w:cs="Times New Roman"/>
          <w:szCs w:val="20"/>
        </w:rPr>
        <w:t>Dae</w:t>
      </w:r>
      <w:proofErr w:type="spellEnd"/>
      <w:r w:rsidRPr="00A56691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A56691">
        <w:rPr>
          <w:rFonts w:ascii="Times New Roman" w:hAnsi="Times New Roman" w:cs="Times New Roman"/>
          <w:szCs w:val="20"/>
        </w:rPr>
        <w:t>Wook</w:t>
      </w:r>
      <w:proofErr w:type="spellEnd"/>
      <w:r w:rsidRPr="00A56691">
        <w:rPr>
          <w:rFonts w:ascii="Times New Roman" w:hAnsi="Times New Roman" w:cs="Times New Roman"/>
          <w:szCs w:val="20"/>
        </w:rPr>
        <w:t xml:space="preserve"> Kang, </w:t>
      </w:r>
      <w:proofErr w:type="spellStart"/>
      <w:r w:rsidR="00031E21" w:rsidRPr="00A56691">
        <w:rPr>
          <w:rFonts w:ascii="Times New Roman" w:hAnsi="Times New Roman" w:cs="Times New Roman"/>
          <w:kern w:val="0"/>
          <w:szCs w:val="20"/>
        </w:rPr>
        <w:t>Jaeyoung</w:t>
      </w:r>
      <w:proofErr w:type="spellEnd"/>
      <w:r w:rsidR="00031E21" w:rsidRPr="00A56691">
        <w:rPr>
          <w:rFonts w:ascii="Times New Roman" w:hAnsi="Times New Roman" w:cs="Times New Roman"/>
          <w:kern w:val="0"/>
          <w:szCs w:val="20"/>
        </w:rPr>
        <w:t xml:space="preserve"> Kim</w:t>
      </w:r>
      <w:r w:rsidR="00031E21" w:rsidRPr="00A56691">
        <w:rPr>
          <w:rFonts w:ascii="Times New Roman" w:hAnsi="Times New Roman" w:cs="Times New Roman"/>
          <w:szCs w:val="20"/>
        </w:rPr>
        <w:t xml:space="preserve">, </w:t>
      </w:r>
      <w:r w:rsidRPr="00A56691">
        <w:rPr>
          <w:rFonts w:ascii="Times New Roman" w:hAnsi="Times New Roman" w:cs="Times New Roman"/>
          <w:szCs w:val="20"/>
        </w:rPr>
        <w:t xml:space="preserve">Hyo Soon </w:t>
      </w:r>
      <w:proofErr w:type="spellStart"/>
      <w:r w:rsidRPr="00A56691">
        <w:rPr>
          <w:rFonts w:ascii="Times New Roman" w:hAnsi="Times New Roman" w:cs="Times New Roman"/>
          <w:szCs w:val="20"/>
        </w:rPr>
        <w:t>Yoo</w:t>
      </w:r>
      <w:proofErr w:type="spellEnd"/>
      <w:r w:rsidRPr="00A56691">
        <w:rPr>
          <w:rFonts w:ascii="Times New Roman" w:hAnsi="Times New Roman" w:cs="Times New Roman"/>
          <w:szCs w:val="20"/>
        </w:rPr>
        <w:t xml:space="preserve">, Sk </w:t>
      </w:r>
      <w:proofErr w:type="spellStart"/>
      <w:r w:rsidRPr="00A56691">
        <w:rPr>
          <w:rFonts w:ascii="Times New Roman" w:hAnsi="Times New Roman" w:cs="Times New Roman"/>
          <w:szCs w:val="20"/>
        </w:rPr>
        <w:t>Abrar</w:t>
      </w:r>
      <w:proofErr w:type="spellEnd"/>
      <w:r w:rsidRPr="00A56691">
        <w:rPr>
          <w:rFonts w:ascii="Times New Roman" w:hAnsi="Times New Roman" w:cs="Times New Roman"/>
          <w:szCs w:val="20"/>
        </w:rPr>
        <w:t xml:space="preserve"> Shahriyar, </w:t>
      </w:r>
      <w:proofErr w:type="spellStart"/>
      <w:r w:rsidRPr="00A56691">
        <w:rPr>
          <w:rFonts w:ascii="Times New Roman" w:hAnsi="Times New Roman" w:cs="Times New Roman"/>
          <w:szCs w:val="20"/>
        </w:rPr>
        <w:t>Tamanna</w:t>
      </w:r>
      <w:proofErr w:type="spellEnd"/>
      <w:r w:rsidRPr="00A56691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A56691">
        <w:rPr>
          <w:rFonts w:ascii="Times New Roman" w:hAnsi="Times New Roman" w:cs="Times New Roman"/>
          <w:szCs w:val="20"/>
        </w:rPr>
        <w:t>Mustajab</w:t>
      </w:r>
      <w:proofErr w:type="spellEnd"/>
      <w:r w:rsidRPr="00A56691">
        <w:rPr>
          <w:rFonts w:ascii="Times New Roman" w:hAnsi="Times New Roman" w:cs="Times New Roman"/>
          <w:szCs w:val="20"/>
        </w:rPr>
        <w:t xml:space="preserve">, </w:t>
      </w:r>
      <w:proofErr w:type="spellStart"/>
      <w:r w:rsidR="00776699">
        <w:rPr>
          <w:rFonts w:ascii="Times New Roman" w:hAnsi="Times New Roman" w:cs="Times New Roman" w:hint="eastAsia"/>
          <w:szCs w:val="20"/>
        </w:rPr>
        <w:t>Junho</w:t>
      </w:r>
      <w:proofErr w:type="spellEnd"/>
      <w:r w:rsidR="00776699">
        <w:rPr>
          <w:rFonts w:ascii="Times New Roman" w:hAnsi="Times New Roman" w:cs="Times New Roman" w:hint="eastAsia"/>
          <w:szCs w:val="20"/>
        </w:rPr>
        <w:t xml:space="preserve"> Kim, </w:t>
      </w:r>
      <w:r w:rsidRPr="00A56691">
        <w:rPr>
          <w:rFonts w:ascii="Times New Roman" w:hAnsi="Times New Roman" w:cs="Times New Roman"/>
          <w:kern w:val="0"/>
          <w:szCs w:val="20"/>
        </w:rPr>
        <w:t xml:space="preserve">Dong Young Kim, </w:t>
      </w:r>
      <w:r w:rsidRPr="00A56691">
        <w:rPr>
          <w:rFonts w:ascii="Times New Roman" w:hAnsi="Times New Roman" w:cs="Times New Roman"/>
          <w:szCs w:val="20"/>
        </w:rPr>
        <w:t>Yong-</w:t>
      </w:r>
      <w:proofErr w:type="spellStart"/>
      <w:r w:rsidRPr="00A56691">
        <w:rPr>
          <w:rFonts w:ascii="Times New Roman" w:hAnsi="Times New Roman" w:cs="Times New Roman"/>
          <w:szCs w:val="20"/>
        </w:rPr>
        <w:t>Joon</w:t>
      </w:r>
      <w:proofErr w:type="spellEnd"/>
      <w:r w:rsidRPr="00A56691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A56691">
        <w:rPr>
          <w:rFonts w:ascii="Times New Roman" w:hAnsi="Times New Roman" w:cs="Times New Roman"/>
          <w:szCs w:val="20"/>
        </w:rPr>
        <w:t>Chwae</w:t>
      </w:r>
      <w:proofErr w:type="spellEnd"/>
      <w:r w:rsidR="00722E7E">
        <w:rPr>
          <w:rFonts w:ascii="Times New Roman" w:hAnsi="Times New Roman" w:cs="Times New Roman" w:hint="eastAsia"/>
          <w:szCs w:val="20"/>
        </w:rPr>
        <w:t>*</w:t>
      </w:r>
    </w:p>
    <w:p w14:paraId="2E4CB84C" w14:textId="77777777" w:rsidR="002558F8" w:rsidRDefault="002558F8" w:rsidP="002558F8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  <w:szCs w:val="20"/>
        </w:rPr>
      </w:pPr>
    </w:p>
    <w:p w14:paraId="43D37E6C" w14:textId="7F686C3F" w:rsidR="00722E7E" w:rsidRDefault="00722E7E" w:rsidP="002558F8">
      <w:pPr>
        <w:widowControl/>
        <w:wordWrap/>
        <w:autoSpaceDE/>
        <w:autoSpaceDN/>
        <w:spacing w:after="0"/>
        <w:rPr>
          <w:rStyle w:val="a9"/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b/>
          <w:szCs w:val="20"/>
        </w:rPr>
        <w:t>*</w:t>
      </w:r>
      <w:r w:rsidRPr="00722E7E">
        <w:rPr>
          <w:rFonts w:ascii="Times New Roman" w:hAnsi="Times New Roman" w:cs="Times New Roman"/>
          <w:szCs w:val="20"/>
        </w:rPr>
        <w:t>Corresponding author</w:t>
      </w:r>
      <w:r>
        <w:rPr>
          <w:rFonts w:ascii="Times New Roman" w:hAnsi="Times New Roman" w:cs="Times New Roman" w:hint="eastAsia"/>
          <w:szCs w:val="20"/>
        </w:rPr>
        <w:t xml:space="preserve">: </w:t>
      </w:r>
      <w:hyperlink r:id="rId8" w:history="1">
        <w:r w:rsidRPr="00E112E0">
          <w:rPr>
            <w:rStyle w:val="a9"/>
            <w:rFonts w:ascii="Times New Roman" w:hAnsi="Times New Roman" w:cs="Times New Roman" w:hint="eastAsia"/>
            <w:szCs w:val="20"/>
          </w:rPr>
          <w:t>soiloie0603@hanmail.net</w:t>
        </w:r>
      </w:hyperlink>
    </w:p>
    <w:p w14:paraId="0227969E" w14:textId="77777777" w:rsidR="00CD397F" w:rsidRDefault="00CD397F" w:rsidP="002558F8">
      <w:pPr>
        <w:widowControl/>
        <w:wordWrap/>
        <w:autoSpaceDE/>
        <w:autoSpaceDN/>
        <w:spacing w:after="0"/>
        <w:rPr>
          <w:rStyle w:val="a9"/>
          <w:rFonts w:ascii="Times New Roman" w:hAnsi="Times New Roman" w:cs="Times New Roman"/>
          <w:szCs w:val="20"/>
        </w:rPr>
      </w:pPr>
    </w:p>
    <w:p w14:paraId="43C9E9E4" w14:textId="602F87A5" w:rsidR="00CD397F" w:rsidRPr="00CD397F" w:rsidRDefault="00CD397F" w:rsidP="002558F8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  <w:szCs w:val="20"/>
        </w:rPr>
      </w:pPr>
      <w:r w:rsidRPr="00CD397F">
        <w:rPr>
          <w:rStyle w:val="a9"/>
          <w:rFonts w:ascii="Times New Roman" w:hAnsi="Times New Roman" w:cs="Times New Roman" w:hint="eastAsia"/>
          <w:b/>
          <w:color w:val="auto"/>
          <w:szCs w:val="20"/>
          <w:u w:val="none"/>
        </w:rPr>
        <w:t>Supplementary Figures and Legends</w:t>
      </w:r>
    </w:p>
    <w:p w14:paraId="48C455D6" w14:textId="77777777" w:rsidR="00ED30CB" w:rsidRDefault="00ED30CB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4B2D4B64" w14:textId="37DCAC9F" w:rsidR="000F220A" w:rsidRPr="00A56691" w:rsidRDefault="00B3641B" w:rsidP="00315A3E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D72E8C" wp14:editId="71FEC27A">
            <wp:extent cx="4867633" cy="2068717"/>
            <wp:effectExtent l="0" t="0" r="0" b="825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8588" cy="2069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217A4" w14:textId="5AACA3D4" w:rsidR="000F220A" w:rsidRPr="00A56691" w:rsidRDefault="000F220A" w:rsidP="000F220A">
      <w:pPr>
        <w:spacing w:after="0" w:line="240" w:lineRule="auto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C237C4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3B49C5">
        <w:rPr>
          <w:rFonts w:ascii="Times New Roman" w:hAnsi="Times New Roman" w:cs="Times New Roman" w:hint="eastAsia"/>
          <w:b/>
        </w:rPr>
        <w:t>S</w:t>
      </w:r>
      <w:r w:rsidRPr="00A56691">
        <w:rPr>
          <w:rFonts w:ascii="Times New Roman" w:hAnsi="Times New Roman" w:cs="Times New Roman"/>
          <w:b/>
        </w:rPr>
        <w:t xml:space="preserve">1. </w:t>
      </w:r>
      <w:proofErr w:type="gramStart"/>
      <w:r w:rsidRPr="00A56691">
        <w:rPr>
          <w:rFonts w:ascii="Times New Roman" w:hAnsi="Times New Roman" w:cs="Times New Roman"/>
          <w:b/>
        </w:rPr>
        <w:t xml:space="preserve">Comparison between the expression of </w:t>
      </w:r>
      <w:r w:rsidR="00C75203">
        <w:rPr>
          <w:rFonts w:ascii="Times New Roman" w:hAnsi="Times New Roman" w:cs="Times New Roman"/>
          <w:b/>
        </w:rPr>
        <w:t>GSDME</w:t>
      </w:r>
      <w:r w:rsidRPr="00A56691">
        <w:rPr>
          <w:rFonts w:ascii="Times New Roman" w:hAnsi="Times New Roman" w:cs="Times New Roman"/>
          <w:b/>
        </w:rPr>
        <w:t xml:space="preserve"> and GSDMD and the release of apoptotic exosomes in various cell lines.</w:t>
      </w:r>
      <w:proofErr w:type="gramEnd"/>
      <w:r w:rsidRPr="00A56691">
        <w:rPr>
          <w:rFonts w:ascii="Times New Roman" w:hAnsi="Times New Roman" w:cs="Times New Roman"/>
          <w:b/>
        </w:rPr>
        <w:t xml:space="preserve"> </w:t>
      </w:r>
      <w:r w:rsidR="00315A3E" w:rsidRPr="00315A3E">
        <w:rPr>
          <w:rFonts w:ascii="Times New Roman" w:hAnsi="Times New Roman" w:cs="Times New Roman" w:hint="eastAsia"/>
        </w:rPr>
        <w:t>(</w:t>
      </w:r>
      <w:r w:rsidR="00C26CED">
        <w:rPr>
          <w:rFonts w:ascii="Times New Roman" w:hAnsi="Times New Roman" w:cs="Times New Roman" w:hint="eastAsia"/>
          <w:b/>
        </w:rPr>
        <w:t>a</w:t>
      </w:r>
      <w:r w:rsidR="00315A3E" w:rsidRPr="00315A3E">
        <w:rPr>
          <w:rFonts w:ascii="Times New Roman" w:hAnsi="Times New Roman" w:cs="Times New Roman" w:hint="eastAsia"/>
        </w:rPr>
        <w:t>)</w:t>
      </w:r>
      <w:r w:rsidR="00315A3E">
        <w:rPr>
          <w:rFonts w:ascii="Times New Roman" w:hAnsi="Times New Roman" w:cs="Times New Roman" w:hint="eastAsia"/>
          <w:b/>
        </w:rPr>
        <w:t xml:space="preserve"> </w:t>
      </w:r>
      <w:r w:rsidR="00944FF8">
        <w:rPr>
          <w:rFonts w:ascii="Times New Roman" w:hAnsi="Times New Roman" w:cs="Times New Roman"/>
        </w:rPr>
        <w:t>The e</w:t>
      </w:r>
      <w:r w:rsidRPr="00A56691">
        <w:rPr>
          <w:rFonts w:ascii="Times New Roman" w:hAnsi="Times New Roman" w:cs="Times New Roman"/>
        </w:rPr>
        <w:t xml:space="preserve">xpression of </w:t>
      </w:r>
      <w:r w:rsidR="00C75203">
        <w:rPr>
          <w:rFonts w:ascii="Times New Roman" w:hAnsi="Times New Roman" w:cs="Times New Roman"/>
        </w:rPr>
        <w:t>GSDME</w:t>
      </w:r>
      <w:r w:rsidRPr="00A56691">
        <w:rPr>
          <w:rFonts w:ascii="Times New Roman" w:hAnsi="Times New Roman" w:cs="Times New Roman"/>
        </w:rPr>
        <w:t xml:space="preserve"> and GSDMD was inspected by western blot</w:t>
      </w:r>
      <w:r w:rsidR="00944FF8">
        <w:rPr>
          <w:rFonts w:ascii="Times New Roman" w:hAnsi="Times New Roman" w:cs="Times New Roman"/>
        </w:rPr>
        <w:t>ting</w:t>
      </w:r>
      <w:r w:rsidRPr="00A56691">
        <w:rPr>
          <w:rFonts w:ascii="Times New Roman" w:hAnsi="Times New Roman" w:cs="Times New Roman"/>
        </w:rPr>
        <w:t xml:space="preserve">. </w:t>
      </w:r>
      <w:r w:rsidR="005853DD">
        <w:rPr>
          <w:rFonts w:ascii="Times New Roman" w:hAnsi="Times New Roman" w:cs="Times New Roman" w:hint="eastAsia"/>
        </w:rPr>
        <w:t>(</w:t>
      </w:r>
      <w:r w:rsidR="00C26CED">
        <w:rPr>
          <w:rFonts w:ascii="Times New Roman" w:hAnsi="Times New Roman" w:cs="Times New Roman" w:hint="eastAsia"/>
          <w:b/>
        </w:rPr>
        <w:t>b</w:t>
      </w:r>
      <w:r w:rsidR="005853DD">
        <w:rPr>
          <w:rFonts w:ascii="Times New Roman" w:hAnsi="Times New Roman" w:cs="Times New Roman" w:hint="eastAsia"/>
        </w:rPr>
        <w:t xml:space="preserve">) </w:t>
      </w:r>
      <w:r w:rsidRPr="00A56691">
        <w:rPr>
          <w:rFonts w:ascii="Times New Roman" w:hAnsi="Times New Roman" w:cs="Times New Roman"/>
        </w:rPr>
        <w:t>The cells were treated with TNF</w:t>
      </w:r>
      <w:r w:rsidRPr="00A56691">
        <w:rPr>
          <w:rFonts w:ascii="Times New Roman" w:eastAsia="맑은 고딕" w:hAnsi="Times New Roman" w:cs="Times New Roman"/>
        </w:rPr>
        <w:t xml:space="preserve">α (50 ng/ml) </w:t>
      </w:r>
      <w:r w:rsidRPr="00A56691">
        <w:rPr>
          <w:rFonts w:ascii="Times New Roman" w:hAnsi="Times New Roman" w:cs="Times New Roman"/>
        </w:rPr>
        <w:t xml:space="preserve">and </w:t>
      </w:r>
      <w:r w:rsidR="00944FF8">
        <w:rPr>
          <w:rFonts w:ascii="Times New Roman" w:hAnsi="Times New Roman" w:cs="Times New Roman"/>
        </w:rPr>
        <w:t>c</w:t>
      </w:r>
      <w:r w:rsidRPr="00A56691">
        <w:rPr>
          <w:rFonts w:ascii="Times New Roman" w:hAnsi="Times New Roman" w:cs="Times New Roman"/>
        </w:rPr>
        <w:t>ycloheximide (25 μg/ml) for 48 hr. The exosomal fractions were prepared from the conditioned media and lysed with lysis buffer</w:t>
      </w:r>
      <w:r w:rsidR="00944FF8">
        <w:rPr>
          <w:rFonts w:ascii="Times New Roman" w:hAnsi="Times New Roman" w:cs="Times New Roman"/>
        </w:rPr>
        <w:t>,</w:t>
      </w:r>
      <w:r w:rsidRPr="00A56691">
        <w:rPr>
          <w:rFonts w:ascii="Times New Roman" w:hAnsi="Times New Roman" w:cs="Times New Roman"/>
        </w:rPr>
        <w:t xml:space="preserve"> </w:t>
      </w:r>
      <w:r w:rsidR="00944FF8">
        <w:rPr>
          <w:rFonts w:ascii="Times New Roman" w:hAnsi="Times New Roman" w:cs="Times New Roman"/>
        </w:rPr>
        <w:t xml:space="preserve">with </w:t>
      </w:r>
      <w:r w:rsidRPr="00A56691">
        <w:rPr>
          <w:rFonts w:ascii="Times New Roman" w:hAnsi="Times New Roman" w:cs="Times New Roman"/>
        </w:rPr>
        <w:t>the volume adjusted for the cellular protein masses. Equal volume</w:t>
      </w:r>
      <w:r w:rsidR="00944FF8">
        <w:rPr>
          <w:rFonts w:ascii="Times New Roman" w:hAnsi="Times New Roman" w:cs="Times New Roman"/>
        </w:rPr>
        <w:t>s</w:t>
      </w:r>
      <w:r w:rsidRPr="00A56691">
        <w:rPr>
          <w:rFonts w:ascii="Times New Roman" w:hAnsi="Times New Roman" w:cs="Times New Roman"/>
        </w:rPr>
        <w:t xml:space="preserve"> of </w:t>
      </w:r>
      <w:r w:rsidR="00944FF8"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 xml:space="preserve">exosomal fraction </w:t>
      </w:r>
      <w:r w:rsidR="00944FF8">
        <w:rPr>
          <w:rFonts w:ascii="Times New Roman" w:hAnsi="Times New Roman" w:cs="Times New Roman"/>
        </w:rPr>
        <w:t xml:space="preserve">were </w:t>
      </w:r>
      <w:r w:rsidRPr="00A56691">
        <w:rPr>
          <w:rFonts w:ascii="Times New Roman" w:hAnsi="Times New Roman" w:cs="Times New Roman"/>
        </w:rPr>
        <w:t>western</w:t>
      </w:r>
      <w:r w:rsidR="00944FF8">
        <w:rPr>
          <w:rFonts w:ascii="Times New Roman" w:hAnsi="Times New Roman" w:cs="Times New Roman"/>
        </w:rPr>
        <w:t>-</w:t>
      </w:r>
      <w:r w:rsidRPr="00A56691">
        <w:rPr>
          <w:rFonts w:ascii="Times New Roman" w:hAnsi="Times New Roman" w:cs="Times New Roman"/>
        </w:rPr>
        <w:t>blotted for the markers of apoptotic exosomes (</w:t>
      </w:r>
      <w:r w:rsidRPr="00A56691">
        <w:rPr>
          <w:rFonts w:ascii="Times New Roman" w:hAnsi="Times New Roman" w:cs="Times New Roman"/>
          <w:i/>
        </w:rPr>
        <w:t xml:space="preserve">CD63, S1PR1, </w:t>
      </w:r>
      <w:r w:rsidRPr="00736D66">
        <w:rPr>
          <w:rFonts w:ascii="Times New Roman" w:hAnsi="Times New Roman" w:cs="Times New Roman"/>
          <w:iCs/>
        </w:rPr>
        <w:t>and</w:t>
      </w:r>
      <w:r w:rsidRPr="00A56691">
        <w:rPr>
          <w:rFonts w:ascii="Times New Roman" w:hAnsi="Times New Roman" w:cs="Times New Roman"/>
          <w:i/>
        </w:rPr>
        <w:t xml:space="preserve"> S1PR3</w:t>
      </w:r>
      <w:r w:rsidRPr="00A56691">
        <w:rPr>
          <w:rFonts w:ascii="Times New Roman" w:hAnsi="Times New Roman" w:cs="Times New Roman"/>
        </w:rPr>
        <w:t xml:space="preserve">). </w:t>
      </w:r>
      <w:r w:rsidR="005853DD">
        <w:rPr>
          <w:rFonts w:ascii="Times New Roman" w:hAnsi="Times New Roman" w:cs="Times New Roman" w:hint="eastAsia"/>
        </w:rPr>
        <w:t>(</w:t>
      </w:r>
      <w:r w:rsidR="00C26CED">
        <w:rPr>
          <w:rFonts w:ascii="Times New Roman" w:hAnsi="Times New Roman" w:cs="Times New Roman" w:hint="eastAsia"/>
          <w:b/>
        </w:rPr>
        <w:t>c</w:t>
      </w:r>
      <w:r w:rsidR="005853DD">
        <w:rPr>
          <w:rFonts w:ascii="Times New Roman" w:hAnsi="Times New Roman" w:cs="Times New Roman" w:hint="eastAsia"/>
        </w:rPr>
        <w:t xml:space="preserve">) </w:t>
      </w:r>
      <w:r w:rsidRPr="00A56691">
        <w:rPr>
          <w:rFonts w:ascii="Times New Roman" w:hAnsi="Times New Roman" w:cs="Times New Roman"/>
        </w:rPr>
        <w:t xml:space="preserve">% </w:t>
      </w:r>
      <w:r w:rsidR="00944FF8">
        <w:rPr>
          <w:rFonts w:ascii="Times New Roman" w:hAnsi="Times New Roman" w:cs="Times New Roman"/>
        </w:rPr>
        <w:t>c</w:t>
      </w:r>
      <w:r w:rsidRPr="00A56691">
        <w:rPr>
          <w:rFonts w:ascii="Times New Roman" w:hAnsi="Times New Roman" w:cs="Times New Roman"/>
        </w:rPr>
        <w:t xml:space="preserve">ell death was measured by </w:t>
      </w:r>
      <w:r w:rsidR="00944FF8"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>LDH assay</w:t>
      </w:r>
      <w:r w:rsidR="005A2A77">
        <w:rPr>
          <w:rFonts w:ascii="Times New Roman" w:hAnsi="Times New Roman" w:cs="Times New Roman" w:hint="eastAsia"/>
        </w:rPr>
        <w:t xml:space="preserve">. </w:t>
      </w:r>
      <w:r w:rsidR="005A2A77" w:rsidRPr="005A2A77">
        <w:rPr>
          <w:rFonts w:ascii="Times New Roman" w:hAnsi="Times New Roman" w:cs="Times New Roman"/>
        </w:rPr>
        <w:t>The experiments were performed in triplicate. The data are presented as mean ± SD and *P &lt; 0.001</w:t>
      </w:r>
      <w:r w:rsidR="005A2A77">
        <w:rPr>
          <w:rFonts w:ascii="Times New Roman" w:hAnsi="Times New Roman" w:cs="Times New Roman" w:hint="eastAsia"/>
        </w:rPr>
        <w:t>,</w:t>
      </w:r>
      <w:r w:rsidRPr="00A56691">
        <w:rPr>
          <w:rFonts w:ascii="Times New Roman" w:hAnsi="Times New Roman" w:cs="Times New Roman"/>
        </w:rPr>
        <w:t xml:space="preserve"> ***P &lt; 0.05</w:t>
      </w:r>
      <w:r w:rsidR="00203EC5">
        <w:rPr>
          <w:rFonts w:ascii="Times New Roman" w:hAnsi="Times New Roman" w:cs="Times New Roman" w:hint="eastAsia"/>
        </w:rPr>
        <w:t xml:space="preserve"> in </w:t>
      </w:r>
      <w:r w:rsidR="00203EC5" w:rsidRPr="00203EC5">
        <w:rPr>
          <w:rFonts w:ascii="Times New Roman" w:hAnsi="Times New Roman" w:cs="Times New Roman" w:hint="eastAsia"/>
          <w:b/>
        </w:rPr>
        <w:t>c</w:t>
      </w:r>
      <w:r w:rsidRPr="00A56691">
        <w:rPr>
          <w:rFonts w:ascii="Times New Roman" w:hAnsi="Times New Roman" w:cs="Times New Roman"/>
        </w:rPr>
        <w:t>.</w:t>
      </w:r>
    </w:p>
    <w:p w14:paraId="0241C007" w14:textId="77777777" w:rsidR="00BB130A" w:rsidRPr="00A56691" w:rsidRDefault="00BB130A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2F709107" w14:textId="77777777" w:rsidR="00BB130A" w:rsidRPr="00A56691" w:rsidRDefault="00BB130A" w:rsidP="00233C73">
      <w:pPr>
        <w:wordWrap/>
        <w:spacing w:after="0"/>
        <w:rPr>
          <w:rFonts w:ascii="Times New Roman" w:hAnsi="Times New Roman" w:cs="Times New Roman"/>
          <w:b/>
          <w:sz w:val="24"/>
        </w:rPr>
      </w:pPr>
    </w:p>
    <w:p w14:paraId="0C789423" w14:textId="4AE06D7A" w:rsidR="00BB130A" w:rsidRDefault="00440E14" w:rsidP="00233C73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1ED4C20E" wp14:editId="6AF892B9">
            <wp:extent cx="4862752" cy="3150606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3317" cy="3150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53EA2" w14:textId="77777777" w:rsidR="00233C73" w:rsidRPr="00A56691" w:rsidRDefault="00233C73" w:rsidP="00233C73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  <w:b/>
        </w:rPr>
      </w:pPr>
    </w:p>
    <w:p w14:paraId="08D7BDFD" w14:textId="0997B58D" w:rsidR="00BB130A" w:rsidRPr="00203EC5" w:rsidRDefault="00BB130A" w:rsidP="00A1579C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</w:rPr>
      </w:pPr>
      <w:r w:rsidRPr="00A56691">
        <w:rPr>
          <w:rFonts w:ascii="Times New Roman" w:hAnsi="Times New Roman" w:cs="Times New Roman"/>
          <w:b/>
        </w:rPr>
        <w:t>Fig</w:t>
      </w:r>
      <w:r w:rsidR="00C237C4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5853DD">
        <w:rPr>
          <w:rFonts w:ascii="Times New Roman" w:hAnsi="Times New Roman" w:cs="Times New Roman" w:hint="eastAsia"/>
          <w:b/>
        </w:rPr>
        <w:t>S</w:t>
      </w:r>
      <w:r w:rsidRPr="00A56691">
        <w:rPr>
          <w:rFonts w:ascii="Times New Roman" w:hAnsi="Times New Roman" w:cs="Times New Roman"/>
          <w:b/>
        </w:rPr>
        <w:t xml:space="preserve">2. </w:t>
      </w:r>
      <w:r w:rsidR="00C75203">
        <w:rPr>
          <w:rFonts w:ascii="Times New Roman" w:hAnsi="Times New Roman" w:cs="Times New Roman"/>
          <w:b/>
        </w:rPr>
        <w:t>GSDME</w:t>
      </w:r>
      <w:r w:rsidRPr="00A56691">
        <w:rPr>
          <w:rFonts w:ascii="Times New Roman" w:hAnsi="Times New Roman" w:cs="Times New Roman"/>
          <w:b/>
        </w:rPr>
        <w:t xml:space="preserve"> is </w:t>
      </w:r>
      <w:r w:rsidR="00944FF8">
        <w:rPr>
          <w:rFonts w:ascii="Times New Roman" w:hAnsi="Times New Roman" w:cs="Times New Roman"/>
          <w:b/>
        </w:rPr>
        <w:t xml:space="preserve">a </w:t>
      </w:r>
      <w:r w:rsidRPr="00A56691">
        <w:rPr>
          <w:rFonts w:ascii="Times New Roman" w:hAnsi="Times New Roman" w:cs="Times New Roman"/>
          <w:b/>
        </w:rPr>
        <w:t xml:space="preserve">prerequisite for the biogenesis of apoptotic exosomes. </w:t>
      </w:r>
      <w:r w:rsidRPr="00A56691">
        <w:rPr>
          <w:rFonts w:ascii="Times New Roman" w:hAnsi="Times New Roman" w:cs="Times New Roman"/>
        </w:rPr>
        <w:t xml:space="preserve">Parental HeLa cells, cells infected with </w:t>
      </w:r>
      <w:r w:rsidR="00944FF8">
        <w:rPr>
          <w:rFonts w:ascii="Times New Roman" w:hAnsi="Times New Roman" w:cs="Times New Roman"/>
        </w:rPr>
        <w:t xml:space="preserve">a </w:t>
      </w:r>
      <w:r w:rsidRPr="00A56691">
        <w:rPr>
          <w:rFonts w:ascii="Times New Roman" w:hAnsi="Times New Roman" w:cs="Times New Roman"/>
        </w:rPr>
        <w:t>control vector (</w:t>
      </w:r>
      <w:r w:rsidRPr="00A56691">
        <w:rPr>
          <w:rFonts w:ascii="Times New Roman" w:hAnsi="Times New Roman" w:cs="Times New Roman"/>
          <w:i/>
        </w:rPr>
        <w:t>vector</w:t>
      </w:r>
      <w:r w:rsidRPr="00A56691">
        <w:rPr>
          <w:rFonts w:ascii="Times New Roman" w:hAnsi="Times New Roman" w:cs="Times New Roman"/>
        </w:rPr>
        <w:t xml:space="preserve">), </w:t>
      </w:r>
      <w:r w:rsidR="00944FF8">
        <w:rPr>
          <w:rFonts w:ascii="Times New Roman" w:hAnsi="Times New Roman" w:cs="Times New Roman"/>
        </w:rPr>
        <w:t xml:space="preserve">cells </w:t>
      </w:r>
      <w:r w:rsidRPr="00A56691">
        <w:rPr>
          <w:rFonts w:ascii="Times New Roman" w:hAnsi="Times New Roman" w:cs="Times New Roman"/>
        </w:rPr>
        <w:t xml:space="preserve">overexpressing </w:t>
      </w:r>
      <w:r w:rsidR="00C75203">
        <w:rPr>
          <w:rFonts w:ascii="Times New Roman" w:hAnsi="Times New Roman" w:cs="Times New Roman"/>
        </w:rPr>
        <w:t>GSDME</w:t>
      </w:r>
      <w:r w:rsidRPr="00A56691">
        <w:rPr>
          <w:rFonts w:ascii="Times New Roman" w:hAnsi="Times New Roman" w:cs="Times New Roman"/>
        </w:rPr>
        <w:t xml:space="preserve"> (</w:t>
      </w:r>
      <w:r w:rsidR="00C75203">
        <w:rPr>
          <w:rFonts w:ascii="Times New Roman" w:hAnsi="Times New Roman" w:cs="Times New Roman"/>
          <w:i/>
        </w:rPr>
        <w:t>GSDME</w:t>
      </w:r>
      <w:r w:rsidRPr="00A56691">
        <w:rPr>
          <w:rFonts w:ascii="Times New Roman" w:hAnsi="Times New Roman" w:cs="Times New Roman"/>
        </w:rPr>
        <w:t xml:space="preserve">), </w:t>
      </w:r>
      <w:r w:rsidR="00944FF8">
        <w:rPr>
          <w:rFonts w:ascii="Times New Roman" w:hAnsi="Times New Roman" w:cs="Times New Roman"/>
        </w:rPr>
        <w:t xml:space="preserve">and </w:t>
      </w:r>
      <w:r w:rsidR="00C75203">
        <w:rPr>
          <w:rFonts w:ascii="Times New Roman" w:hAnsi="Times New Roman" w:cs="Times New Roman"/>
        </w:rPr>
        <w:t>GSDME</w:t>
      </w:r>
      <w:r w:rsidRPr="00A56691">
        <w:rPr>
          <w:rFonts w:ascii="Times New Roman" w:hAnsi="Times New Roman" w:cs="Times New Roman"/>
        </w:rPr>
        <w:t xml:space="preserve"> </w:t>
      </w:r>
      <w:r w:rsidR="00944FF8">
        <w:rPr>
          <w:rFonts w:ascii="Times New Roman" w:hAnsi="Times New Roman" w:cs="Times New Roman"/>
        </w:rPr>
        <w:t>knockout cells</w:t>
      </w:r>
      <w:r w:rsidR="00944FF8" w:rsidRPr="00A56691">
        <w:rPr>
          <w:rFonts w:ascii="Times New Roman" w:hAnsi="Times New Roman" w:cs="Times New Roman"/>
        </w:rPr>
        <w:t xml:space="preserve"> </w:t>
      </w:r>
      <w:r w:rsidRPr="00A56691">
        <w:rPr>
          <w:rFonts w:ascii="Times New Roman" w:hAnsi="Times New Roman" w:cs="Times New Roman"/>
        </w:rPr>
        <w:t>(</w:t>
      </w:r>
      <w:r w:rsidR="00C75203">
        <w:rPr>
          <w:rFonts w:ascii="Times New Roman" w:hAnsi="Times New Roman" w:cs="Times New Roman"/>
          <w:i/>
        </w:rPr>
        <w:t>GSDME</w:t>
      </w:r>
      <w:r w:rsidRPr="00A56691">
        <w:rPr>
          <w:rFonts w:ascii="Times New Roman" w:hAnsi="Times New Roman" w:cs="Times New Roman"/>
          <w:i/>
        </w:rPr>
        <w:t>KO</w:t>
      </w:r>
      <w:r w:rsidRPr="00A56691">
        <w:rPr>
          <w:rFonts w:ascii="Times New Roman" w:hAnsi="Times New Roman" w:cs="Times New Roman"/>
        </w:rPr>
        <w:t>) were incubated with staurosporine (1 μM) for the indicated time</w:t>
      </w:r>
      <w:r w:rsidR="00944FF8">
        <w:rPr>
          <w:rFonts w:ascii="Times New Roman" w:hAnsi="Times New Roman" w:cs="Times New Roman"/>
        </w:rPr>
        <w:t>s</w:t>
      </w:r>
      <w:r w:rsidRPr="00A56691">
        <w:rPr>
          <w:rFonts w:ascii="Times New Roman" w:hAnsi="Times New Roman" w:cs="Times New Roman"/>
        </w:rPr>
        <w:t xml:space="preserve">. </w:t>
      </w:r>
      <w:r w:rsidR="00AA652C">
        <w:rPr>
          <w:rFonts w:ascii="Times New Roman" w:hAnsi="Times New Roman" w:cs="Times New Roman" w:hint="eastAsia"/>
        </w:rPr>
        <w:t>(</w:t>
      </w:r>
      <w:r w:rsidR="00C26CED">
        <w:rPr>
          <w:rFonts w:ascii="Times New Roman" w:hAnsi="Times New Roman" w:cs="Times New Roman" w:hint="eastAsia"/>
          <w:b/>
        </w:rPr>
        <w:t>a</w:t>
      </w:r>
      <w:r w:rsidR="00AA652C">
        <w:rPr>
          <w:rFonts w:ascii="Times New Roman" w:hAnsi="Times New Roman" w:cs="Times New Roman" w:hint="eastAsia"/>
        </w:rPr>
        <w:t xml:space="preserve">) </w:t>
      </w:r>
      <w:r w:rsidR="00944FF8">
        <w:rPr>
          <w:rFonts w:ascii="Times New Roman" w:hAnsi="Times New Roman" w:cs="Times New Roman"/>
        </w:rPr>
        <w:t>C</w:t>
      </w:r>
      <w:r w:rsidRPr="00A56691">
        <w:rPr>
          <w:rFonts w:ascii="Times New Roman" w:hAnsi="Times New Roman" w:cs="Times New Roman"/>
        </w:rPr>
        <w:t>onditioned media were prepared</w:t>
      </w:r>
      <w:r w:rsidR="00944FF8">
        <w:rPr>
          <w:rFonts w:ascii="Times New Roman" w:hAnsi="Times New Roman" w:cs="Times New Roman"/>
        </w:rPr>
        <w:t>,</w:t>
      </w:r>
      <w:r w:rsidRPr="00A56691">
        <w:rPr>
          <w:rFonts w:ascii="Times New Roman" w:hAnsi="Times New Roman" w:cs="Times New Roman"/>
        </w:rPr>
        <w:t xml:space="preserve"> </w:t>
      </w:r>
      <w:r w:rsidR="00944FF8">
        <w:rPr>
          <w:rFonts w:ascii="Times New Roman" w:hAnsi="Times New Roman" w:cs="Times New Roman"/>
        </w:rPr>
        <w:t xml:space="preserve">and the </w:t>
      </w:r>
      <w:r w:rsidRPr="00A56691">
        <w:rPr>
          <w:rFonts w:ascii="Times New Roman" w:hAnsi="Times New Roman" w:cs="Times New Roman"/>
        </w:rPr>
        <w:t xml:space="preserve">number of apoptotic exosomes was measured by nanoparticle-tracking analysis (NTA). </w:t>
      </w:r>
      <w:r w:rsidR="00AA652C">
        <w:rPr>
          <w:rFonts w:ascii="Times New Roman" w:hAnsi="Times New Roman" w:cs="Times New Roman" w:hint="eastAsia"/>
        </w:rPr>
        <w:t>(</w:t>
      </w:r>
      <w:r w:rsidR="00C26CED">
        <w:rPr>
          <w:rFonts w:ascii="Times New Roman" w:hAnsi="Times New Roman" w:cs="Times New Roman" w:hint="eastAsia"/>
          <w:b/>
        </w:rPr>
        <w:t>b</w:t>
      </w:r>
      <w:r w:rsidR="00AA652C">
        <w:rPr>
          <w:rFonts w:ascii="Times New Roman" w:hAnsi="Times New Roman" w:cs="Times New Roman" w:hint="eastAsia"/>
        </w:rPr>
        <w:t xml:space="preserve">) </w:t>
      </w:r>
      <w:r w:rsidRPr="00A56691">
        <w:rPr>
          <w:rFonts w:ascii="Times New Roman" w:hAnsi="Times New Roman" w:cs="Times New Roman"/>
        </w:rPr>
        <w:t>Pyrop</w:t>
      </w:r>
      <w:r w:rsidR="00944FF8">
        <w:rPr>
          <w:rFonts w:ascii="Times New Roman" w:hAnsi="Times New Roman" w:cs="Times New Roman"/>
        </w:rPr>
        <w:t>to</w:t>
      </w:r>
      <w:r w:rsidRPr="00A56691">
        <w:rPr>
          <w:rFonts w:ascii="Times New Roman" w:hAnsi="Times New Roman" w:cs="Times New Roman"/>
        </w:rPr>
        <w:t xml:space="preserve">tic cell death was detected by </w:t>
      </w:r>
      <w:r w:rsidR="00944FF8"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 xml:space="preserve">LDH assay. </w:t>
      </w:r>
      <w:r w:rsidR="00AA652C">
        <w:rPr>
          <w:rFonts w:ascii="Times New Roman" w:hAnsi="Times New Roman" w:cs="Times New Roman" w:hint="eastAsia"/>
        </w:rPr>
        <w:t>(</w:t>
      </w:r>
      <w:r w:rsidR="00C26CED">
        <w:rPr>
          <w:rFonts w:ascii="Times New Roman" w:hAnsi="Times New Roman" w:cs="Times New Roman" w:hint="eastAsia"/>
          <w:b/>
        </w:rPr>
        <w:t>c</w:t>
      </w:r>
      <w:r w:rsidR="00AA652C">
        <w:rPr>
          <w:rFonts w:ascii="Times New Roman" w:hAnsi="Times New Roman" w:cs="Times New Roman" w:hint="eastAsia"/>
        </w:rPr>
        <w:t xml:space="preserve">) </w:t>
      </w:r>
      <w:r w:rsidRPr="00A56691">
        <w:rPr>
          <w:rFonts w:ascii="Times New Roman" w:hAnsi="Times New Roman" w:cs="Times New Roman"/>
        </w:rPr>
        <w:t>The exosomal fractions were prepared and western-blotted for the markers of apoptotic exosomes (</w:t>
      </w:r>
      <w:r w:rsidRPr="00F23799">
        <w:rPr>
          <w:rFonts w:ascii="Times New Roman" w:hAnsi="Times New Roman" w:cs="Times New Roman"/>
          <w:i/>
        </w:rPr>
        <w:t xml:space="preserve">CD63, S1PR1, </w:t>
      </w:r>
      <w:r w:rsidRPr="00A56691">
        <w:rPr>
          <w:rFonts w:ascii="Times New Roman" w:hAnsi="Times New Roman" w:cs="Times New Roman"/>
        </w:rPr>
        <w:t xml:space="preserve">and </w:t>
      </w:r>
      <w:r w:rsidRPr="00F23799">
        <w:rPr>
          <w:rFonts w:ascii="Times New Roman" w:hAnsi="Times New Roman" w:cs="Times New Roman"/>
          <w:i/>
        </w:rPr>
        <w:t>S1PR3</w:t>
      </w:r>
      <w:r w:rsidRPr="00A56691">
        <w:rPr>
          <w:rFonts w:ascii="Times New Roman" w:hAnsi="Times New Roman" w:cs="Times New Roman"/>
        </w:rPr>
        <w:t>) (</w:t>
      </w:r>
      <w:r w:rsidRPr="00A56691">
        <w:rPr>
          <w:rFonts w:ascii="Times New Roman" w:hAnsi="Times New Roman" w:cs="Times New Roman"/>
          <w:i/>
        </w:rPr>
        <w:t>H</w:t>
      </w:r>
      <w:r w:rsidRPr="00A56691">
        <w:rPr>
          <w:rFonts w:ascii="Times New Roman" w:hAnsi="Times New Roman" w:cs="Times New Roman"/>
        </w:rPr>
        <w:t xml:space="preserve">: from parental HeLa cells; </w:t>
      </w:r>
      <w:r w:rsidRPr="00A56691">
        <w:rPr>
          <w:rFonts w:ascii="Times New Roman" w:hAnsi="Times New Roman" w:cs="Times New Roman"/>
          <w:i/>
        </w:rPr>
        <w:t>V</w:t>
      </w:r>
      <w:r w:rsidRPr="00A56691">
        <w:rPr>
          <w:rFonts w:ascii="Times New Roman" w:hAnsi="Times New Roman" w:cs="Times New Roman"/>
        </w:rPr>
        <w:t xml:space="preserve">: vector-infected HeLa cells; </w:t>
      </w:r>
      <w:r w:rsidRPr="00A56691">
        <w:rPr>
          <w:rFonts w:ascii="Times New Roman" w:hAnsi="Times New Roman" w:cs="Times New Roman"/>
          <w:i/>
        </w:rPr>
        <w:t>D</w:t>
      </w:r>
      <w:r w:rsidRPr="00A56691">
        <w:rPr>
          <w:rFonts w:ascii="Times New Roman" w:hAnsi="Times New Roman" w:cs="Times New Roman"/>
        </w:rPr>
        <w:t xml:space="preserve">: cells overexpressing </w:t>
      </w:r>
      <w:r w:rsidR="00C75203">
        <w:rPr>
          <w:rFonts w:ascii="Times New Roman" w:hAnsi="Times New Roman" w:cs="Times New Roman"/>
        </w:rPr>
        <w:t>GSDME</w:t>
      </w:r>
      <w:r w:rsidRPr="00A56691">
        <w:rPr>
          <w:rFonts w:ascii="Times New Roman" w:hAnsi="Times New Roman" w:cs="Times New Roman"/>
        </w:rPr>
        <w:t xml:space="preserve">; </w:t>
      </w:r>
      <w:r w:rsidRPr="00A56691">
        <w:rPr>
          <w:rFonts w:ascii="Times New Roman" w:hAnsi="Times New Roman" w:cs="Times New Roman"/>
          <w:i/>
        </w:rPr>
        <w:t>K</w:t>
      </w:r>
      <w:r w:rsidRPr="00A56691">
        <w:rPr>
          <w:rFonts w:ascii="Times New Roman" w:hAnsi="Times New Roman" w:cs="Times New Roman"/>
        </w:rPr>
        <w:t xml:space="preserve">: </w:t>
      </w:r>
      <w:r w:rsidR="00C75203">
        <w:rPr>
          <w:rFonts w:ascii="Times New Roman" w:hAnsi="Times New Roman" w:cs="Times New Roman"/>
        </w:rPr>
        <w:t>GSDME</w:t>
      </w:r>
      <w:r w:rsidR="00944FF8">
        <w:rPr>
          <w:rFonts w:ascii="Times New Roman" w:hAnsi="Times New Roman" w:cs="Times New Roman"/>
        </w:rPr>
        <w:t xml:space="preserve"> knockout cells</w:t>
      </w:r>
      <w:r w:rsidRPr="00A56691">
        <w:rPr>
          <w:rFonts w:ascii="Times New Roman" w:hAnsi="Times New Roman" w:cs="Times New Roman"/>
        </w:rPr>
        <w:t>).</w:t>
      </w:r>
      <w:r w:rsidR="00203EC5">
        <w:rPr>
          <w:rFonts w:ascii="Times New Roman" w:hAnsi="Times New Roman" w:cs="Times New Roman" w:hint="eastAsia"/>
        </w:rPr>
        <w:t xml:space="preserve"> </w:t>
      </w:r>
      <w:r w:rsidR="00203EC5" w:rsidRPr="00203EC5">
        <w:rPr>
          <w:rFonts w:ascii="Times New Roman" w:hAnsi="Times New Roman" w:cs="Times New Roman"/>
        </w:rPr>
        <w:t xml:space="preserve">The experiments were performed in triplicate. The data are presented as mean ± SD in </w:t>
      </w:r>
      <w:proofErr w:type="gramStart"/>
      <w:r w:rsidR="00203EC5" w:rsidRPr="00203EC5">
        <w:rPr>
          <w:rFonts w:ascii="Times New Roman" w:hAnsi="Times New Roman" w:cs="Times New Roman"/>
          <w:b/>
        </w:rPr>
        <w:t>a</w:t>
      </w:r>
      <w:r w:rsidR="00203EC5" w:rsidRPr="00203EC5">
        <w:rPr>
          <w:rFonts w:ascii="Times New Roman" w:hAnsi="Times New Roman" w:cs="Times New Roman"/>
        </w:rPr>
        <w:t xml:space="preserve"> and</w:t>
      </w:r>
      <w:proofErr w:type="gramEnd"/>
      <w:r w:rsidR="00203EC5" w:rsidRPr="00203EC5">
        <w:rPr>
          <w:rFonts w:ascii="Times New Roman" w:hAnsi="Times New Roman" w:cs="Times New Roman"/>
        </w:rPr>
        <w:t xml:space="preserve"> </w:t>
      </w:r>
      <w:r w:rsidR="00203EC5" w:rsidRPr="00203EC5">
        <w:rPr>
          <w:rFonts w:ascii="Times New Roman" w:hAnsi="Times New Roman" w:cs="Times New Roman" w:hint="eastAsia"/>
          <w:b/>
        </w:rPr>
        <w:t>b</w:t>
      </w:r>
      <w:r w:rsidR="00203EC5" w:rsidRPr="00203EC5">
        <w:rPr>
          <w:rFonts w:ascii="Times New Roman" w:hAnsi="Times New Roman" w:cs="Times New Roman"/>
        </w:rPr>
        <w:t>.</w:t>
      </w:r>
    </w:p>
    <w:p w14:paraId="57A03A06" w14:textId="77777777" w:rsidR="000F220A" w:rsidRPr="00A56691" w:rsidRDefault="000F220A" w:rsidP="000F220A">
      <w:pPr>
        <w:spacing w:after="0" w:line="240" w:lineRule="auto"/>
        <w:rPr>
          <w:rFonts w:ascii="Times New Roman" w:hAnsi="Times New Roman" w:cs="Times New Roman"/>
        </w:rPr>
      </w:pPr>
    </w:p>
    <w:p w14:paraId="38DECAFA" w14:textId="77777777" w:rsidR="00F607E6" w:rsidRPr="00A56691" w:rsidRDefault="00F607E6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561DA7A5" w14:textId="42FD2929" w:rsidR="00C952A3" w:rsidRPr="00A56691" w:rsidRDefault="00233C73" w:rsidP="00606C0E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0520E1B7" wp14:editId="3EEBCB0F">
            <wp:extent cx="3654817" cy="1792586"/>
            <wp:effectExtent l="0" t="0" r="3175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5616" cy="1792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54214" w14:textId="29C31CF9" w:rsidR="00C937F2" w:rsidRPr="00A56691" w:rsidRDefault="00972436" w:rsidP="00A1579C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</w:t>
      </w:r>
      <w:r w:rsidR="00C952A3" w:rsidRPr="00A56691">
        <w:rPr>
          <w:rFonts w:ascii="Times New Roman" w:hAnsi="Times New Roman" w:cs="Times New Roman"/>
          <w:b/>
        </w:rPr>
        <w:t>ig</w:t>
      </w:r>
      <w:r w:rsidR="00C237C4">
        <w:rPr>
          <w:rFonts w:ascii="Times New Roman" w:hAnsi="Times New Roman" w:cs="Times New Roman" w:hint="eastAsia"/>
          <w:b/>
        </w:rPr>
        <w:t>ure</w:t>
      </w:r>
      <w:r w:rsidR="00C952A3" w:rsidRPr="00A56691">
        <w:rPr>
          <w:rFonts w:ascii="Times New Roman" w:hAnsi="Times New Roman" w:cs="Times New Roman"/>
          <w:b/>
        </w:rPr>
        <w:t xml:space="preserve"> </w:t>
      </w:r>
      <w:r w:rsidR="00AA652C">
        <w:rPr>
          <w:rFonts w:ascii="Times New Roman" w:hAnsi="Times New Roman" w:cs="Times New Roman" w:hint="eastAsia"/>
          <w:b/>
        </w:rPr>
        <w:t>S</w:t>
      </w:r>
      <w:r w:rsidR="00BB130A" w:rsidRPr="00A56691">
        <w:rPr>
          <w:rFonts w:ascii="Times New Roman" w:hAnsi="Times New Roman" w:cs="Times New Roman"/>
          <w:b/>
        </w:rPr>
        <w:t>3</w:t>
      </w:r>
      <w:r w:rsidR="00C952A3" w:rsidRPr="00A56691">
        <w:rPr>
          <w:rFonts w:ascii="Times New Roman" w:hAnsi="Times New Roman" w:cs="Times New Roman"/>
          <w:b/>
        </w:rPr>
        <w:t xml:space="preserve">. </w:t>
      </w:r>
      <w:r w:rsidR="00C75203">
        <w:rPr>
          <w:rFonts w:ascii="Times New Roman" w:hAnsi="Times New Roman" w:cs="Times New Roman"/>
          <w:b/>
        </w:rPr>
        <w:t>GSDME</w:t>
      </w:r>
      <w:r w:rsidR="008A5843" w:rsidRPr="00A56691">
        <w:rPr>
          <w:rFonts w:ascii="Times New Roman" w:hAnsi="Times New Roman" w:cs="Times New Roman"/>
          <w:b/>
        </w:rPr>
        <w:t xml:space="preserve"> enhances the release of apoptotic exosomes in a dose-dependent manner. </w:t>
      </w:r>
      <w:r w:rsidR="00AA652C" w:rsidRPr="00AA652C">
        <w:rPr>
          <w:rFonts w:ascii="Times New Roman" w:hAnsi="Times New Roman" w:cs="Times New Roman" w:hint="eastAsia"/>
        </w:rPr>
        <w:t>(</w:t>
      </w:r>
      <w:r w:rsidR="00C26CED">
        <w:rPr>
          <w:rFonts w:ascii="Times New Roman" w:hAnsi="Times New Roman" w:cs="Times New Roman" w:hint="eastAsia"/>
          <w:b/>
        </w:rPr>
        <w:t>a</w:t>
      </w:r>
      <w:r w:rsidR="00AA652C" w:rsidRPr="00AA652C">
        <w:rPr>
          <w:rFonts w:ascii="Times New Roman" w:hAnsi="Times New Roman" w:cs="Times New Roman" w:hint="eastAsia"/>
        </w:rPr>
        <w:t>)</w:t>
      </w:r>
      <w:r w:rsidR="00AA652C">
        <w:rPr>
          <w:rFonts w:ascii="Times New Roman" w:hAnsi="Times New Roman" w:cs="Times New Roman" w:hint="eastAsia"/>
          <w:b/>
        </w:rPr>
        <w:t xml:space="preserve"> </w:t>
      </w:r>
      <w:r w:rsidR="00B56AFD" w:rsidRPr="00A56691">
        <w:rPr>
          <w:rFonts w:ascii="Times New Roman" w:hAnsi="Times New Roman" w:cs="Times New Roman"/>
        </w:rPr>
        <w:t xml:space="preserve">HeLa cells grown </w:t>
      </w:r>
      <w:r w:rsidR="00430EB8">
        <w:rPr>
          <w:rFonts w:ascii="Times New Roman" w:hAnsi="Times New Roman" w:cs="Times New Roman"/>
        </w:rPr>
        <w:t xml:space="preserve">to </w:t>
      </w:r>
      <w:r w:rsidR="00B56AFD" w:rsidRPr="00A56691">
        <w:rPr>
          <w:rFonts w:ascii="Times New Roman" w:hAnsi="Times New Roman" w:cs="Times New Roman"/>
        </w:rPr>
        <w:t xml:space="preserve">90% confluency in a 100 mm dish were transfected with </w:t>
      </w:r>
      <w:r w:rsidR="00430EB8">
        <w:rPr>
          <w:rFonts w:ascii="Times New Roman" w:hAnsi="Times New Roman" w:cs="Times New Roman"/>
        </w:rPr>
        <w:t xml:space="preserve">a </w:t>
      </w:r>
      <w:r w:rsidR="00B56AFD" w:rsidRPr="00A56691">
        <w:rPr>
          <w:rFonts w:ascii="Times New Roman" w:hAnsi="Times New Roman" w:cs="Times New Roman"/>
        </w:rPr>
        <w:t xml:space="preserve">plasmid containing </w:t>
      </w:r>
      <w:r w:rsidR="00C75203">
        <w:rPr>
          <w:rFonts w:ascii="Times New Roman" w:hAnsi="Times New Roman" w:cs="Times New Roman"/>
        </w:rPr>
        <w:t>GSDME</w:t>
      </w:r>
      <w:r w:rsidR="00B56AFD" w:rsidRPr="00A56691">
        <w:rPr>
          <w:rFonts w:ascii="Times New Roman" w:hAnsi="Times New Roman" w:cs="Times New Roman"/>
        </w:rPr>
        <w:t xml:space="preserve"> cDNA in the indicated amount</w:t>
      </w:r>
      <w:r w:rsidR="00430EB8">
        <w:rPr>
          <w:rFonts w:ascii="Times New Roman" w:hAnsi="Times New Roman" w:cs="Times New Roman"/>
        </w:rPr>
        <w:t>s</w:t>
      </w:r>
      <w:r w:rsidR="00B56AFD" w:rsidRPr="00A56691">
        <w:rPr>
          <w:rFonts w:ascii="Times New Roman" w:hAnsi="Times New Roman" w:cs="Times New Roman"/>
        </w:rPr>
        <w:t>. 24 hr after transfection, the cell</w:t>
      </w:r>
      <w:r w:rsidR="00430EB8">
        <w:rPr>
          <w:rFonts w:ascii="Times New Roman" w:hAnsi="Times New Roman" w:cs="Times New Roman"/>
        </w:rPr>
        <w:t>s</w:t>
      </w:r>
      <w:r w:rsidR="00B56AFD" w:rsidRPr="00A56691">
        <w:rPr>
          <w:rFonts w:ascii="Times New Roman" w:hAnsi="Times New Roman" w:cs="Times New Roman"/>
        </w:rPr>
        <w:t xml:space="preserve"> were collected</w:t>
      </w:r>
      <w:r w:rsidR="00430EB8">
        <w:rPr>
          <w:rFonts w:ascii="Times New Roman" w:hAnsi="Times New Roman" w:cs="Times New Roman"/>
        </w:rPr>
        <w:t>,</w:t>
      </w:r>
      <w:r w:rsidR="00B56AFD" w:rsidRPr="00A56691">
        <w:rPr>
          <w:rFonts w:ascii="Times New Roman" w:hAnsi="Times New Roman" w:cs="Times New Roman"/>
        </w:rPr>
        <w:t xml:space="preserve"> and cytoplasmic protein was extracted. </w:t>
      </w:r>
      <w:r w:rsidR="00C75203">
        <w:rPr>
          <w:rFonts w:ascii="Times New Roman" w:hAnsi="Times New Roman" w:cs="Times New Roman"/>
        </w:rPr>
        <w:t>GSDME</w:t>
      </w:r>
      <w:r w:rsidR="00B56AFD" w:rsidRPr="00A56691">
        <w:rPr>
          <w:rFonts w:ascii="Times New Roman" w:hAnsi="Times New Roman" w:cs="Times New Roman"/>
        </w:rPr>
        <w:t xml:space="preserve"> expression was observed by western blot</w:t>
      </w:r>
      <w:r w:rsidR="00430EB8">
        <w:rPr>
          <w:rFonts w:ascii="Times New Roman" w:hAnsi="Times New Roman" w:cs="Times New Roman"/>
        </w:rPr>
        <w:t>ting</w:t>
      </w:r>
      <w:r w:rsidR="00B56AFD" w:rsidRPr="00A56691">
        <w:rPr>
          <w:rFonts w:ascii="Times New Roman" w:hAnsi="Times New Roman" w:cs="Times New Roman"/>
        </w:rPr>
        <w:t xml:space="preserve">. </w:t>
      </w:r>
      <w:r w:rsidR="00AA652C">
        <w:rPr>
          <w:rFonts w:ascii="Times New Roman" w:hAnsi="Times New Roman" w:cs="Times New Roman" w:hint="eastAsia"/>
        </w:rPr>
        <w:t>(</w:t>
      </w:r>
      <w:r w:rsidR="00C26CED">
        <w:rPr>
          <w:rFonts w:ascii="Times New Roman" w:hAnsi="Times New Roman" w:cs="Times New Roman" w:hint="eastAsia"/>
          <w:b/>
        </w:rPr>
        <w:t>b</w:t>
      </w:r>
      <w:r w:rsidR="00AA652C">
        <w:rPr>
          <w:rFonts w:ascii="Times New Roman" w:hAnsi="Times New Roman" w:cs="Times New Roman" w:hint="eastAsia"/>
        </w:rPr>
        <w:t xml:space="preserve">) </w:t>
      </w:r>
      <w:r w:rsidR="00B56AFD" w:rsidRPr="00A56691">
        <w:rPr>
          <w:rFonts w:ascii="Times New Roman" w:hAnsi="Times New Roman" w:cs="Times New Roman"/>
        </w:rPr>
        <w:t xml:space="preserve">The cells were treated with staurosporine (1 μM) for </w:t>
      </w:r>
      <w:r w:rsidR="00430EB8">
        <w:rPr>
          <w:rFonts w:ascii="Times New Roman" w:hAnsi="Times New Roman" w:cs="Times New Roman"/>
        </w:rPr>
        <w:t xml:space="preserve">an </w:t>
      </w:r>
      <w:r w:rsidR="00B56AFD" w:rsidRPr="00A56691">
        <w:rPr>
          <w:rFonts w:ascii="Times New Roman" w:hAnsi="Times New Roman" w:cs="Times New Roman"/>
        </w:rPr>
        <w:t>additional 24 hr</w:t>
      </w:r>
      <w:r w:rsidR="00430EB8">
        <w:rPr>
          <w:rFonts w:ascii="Times New Roman" w:hAnsi="Times New Roman" w:cs="Times New Roman"/>
        </w:rPr>
        <w:t>,</w:t>
      </w:r>
      <w:r w:rsidR="00B56AFD" w:rsidRPr="00A56691">
        <w:rPr>
          <w:rFonts w:ascii="Times New Roman" w:hAnsi="Times New Roman" w:cs="Times New Roman"/>
        </w:rPr>
        <w:t xml:space="preserve"> and </w:t>
      </w:r>
      <w:r w:rsidR="00C937F2" w:rsidRPr="00A56691">
        <w:rPr>
          <w:rFonts w:ascii="Times New Roman" w:hAnsi="Times New Roman" w:cs="Times New Roman"/>
        </w:rPr>
        <w:t>apoptotic exosomes</w:t>
      </w:r>
      <w:r w:rsidR="00B56AFD" w:rsidRPr="00A56691">
        <w:rPr>
          <w:rFonts w:ascii="Times New Roman" w:hAnsi="Times New Roman" w:cs="Times New Roman"/>
        </w:rPr>
        <w:t xml:space="preserve"> were prepared from the conditioned media</w:t>
      </w:r>
      <w:r w:rsidR="00C937F2" w:rsidRPr="00A56691">
        <w:rPr>
          <w:rFonts w:ascii="Times New Roman" w:hAnsi="Times New Roman" w:cs="Times New Roman"/>
        </w:rPr>
        <w:t>. The markers of apoptotic exosomes (</w:t>
      </w:r>
      <w:r w:rsidR="00C937F2" w:rsidRPr="00A56691">
        <w:rPr>
          <w:rFonts w:ascii="Times New Roman" w:hAnsi="Times New Roman" w:cs="Times New Roman"/>
          <w:i/>
        </w:rPr>
        <w:t xml:space="preserve">CD63, S1PR1, </w:t>
      </w:r>
      <w:r w:rsidR="00C937F2" w:rsidRPr="00736D66">
        <w:rPr>
          <w:rFonts w:ascii="Times New Roman" w:hAnsi="Times New Roman" w:cs="Times New Roman"/>
          <w:iCs/>
        </w:rPr>
        <w:t>and</w:t>
      </w:r>
      <w:r w:rsidR="00C937F2" w:rsidRPr="00A56691">
        <w:rPr>
          <w:rFonts w:ascii="Times New Roman" w:hAnsi="Times New Roman" w:cs="Times New Roman"/>
          <w:i/>
        </w:rPr>
        <w:t xml:space="preserve"> S1PR3</w:t>
      </w:r>
      <w:r w:rsidR="00C937F2" w:rsidRPr="00A56691">
        <w:rPr>
          <w:rFonts w:ascii="Times New Roman" w:hAnsi="Times New Roman" w:cs="Times New Roman"/>
        </w:rPr>
        <w:t>) were detected by western blot</w:t>
      </w:r>
      <w:r w:rsidR="00430EB8">
        <w:rPr>
          <w:rFonts w:ascii="Times New Roman" w:hAnsi="Times New Roman" w:cs="Times New Roman"/>
        </w:rPr>
        <w:t>ting</w:t>
      </w:r>
      <w:r w:rsidR="00C937F2" w:rsidRPr="00A56691">
        <w:rPr>
          <w:rFonts w:ascii="Times New Roman" w:hAnsi="Times New Roman" w:cs="Times New Roman"/>
        </w:rPr>
        <w:t xml:space="preserve"> from equal volume</w:t>
      </w:r>
      <w:r w:rsidR="00D069D8">
        <w:rPr>
          <w:rFonts w:ascii="Times New Roman" w:hAnsi="Times New Roman" w:cs="Times New Roman"/>
        </w:rPr>
        <w:t>s</w:t>
      </w:r>
      <w:r w:rsidR="00C937F2" w:rsidRPr="00A56691">
        <w:rPr>
          <w:rFonts w:ascii="Times New Roman" w:hAnsi="Times New Roman" w:cs="Times New Roman"/>
        </w:rPr>
        <w:t xml:space="preserve"> of apoptotic exosomes. </w:t>
      </w:r>
      <w:r w:rsidR="00AA652C">
        <w:rPr>
          <w:rFonts w:ascii="Times New Roman" w:hAnsi="Times New Roman" w:cs="Times New Roman" w:hint="eastAsia"/>
        </w:rPr>
        <w:t>(</w:t>
      </w:r>
      <w:r w:rsidR="00C26CED">
        <w:rPr>
          <w:rFonts w:ascii="Times New Roman" w:hAnsi="Times New Roman" w:cs="Times New Roman" w:hint="eastAsia"/>
          <w:b/>
        </w:rPr>
        <w:t>c</w:t>
      </w:r>
      <w:r w:rsidR="00AA652C">
        <w:rPr>
          <w:rFonts w:ascii="Times New Roman" w:hAnsi="Times New Roman" w:cs="Times New Roman" w:hint="eastAsia"/>
        </w:rPr>
        <w:t xml:space="preserve">) </w:t>
      </w:r>
      <w:r w:rsidR="00C937F2" w:rsidRPr="00A56691">
        <w:rPr>
          <w:rFonts w:ascii="Times New Roman" w:hAnsi="Times New Roman" w:cs="Times New Roman"/>
        </w:rPr>
        <w:t xml:space="preserve">Exosomal fractions were analyzed by NTA. </w:t>
      </w:r>
      <w:r w:rsidR="00203EC5" w:rsidRPr="00203EC5">
        <w:rPr>
          <w:rFonts w:ascii="Times New Roman" w:hAnsi="Times New Roman" w:cs="Times New Roman"/>
        </w:rPr>
        <w:t xml:space="preserve">The experiments were performed in triplicate. The data are presented as mean ± SD and *P &lt; 0.001 in </w:t>
      </w:r>
      <w:r w:rsidR="00203EC5" w:rsidRPr="00203EC5">
        <w:rPr>
          <w:rFonts w:ascii="Times New Roman" w:hAnsi="Times New Roman" w:cs="Times New Roman" w:hint="eastAsia"/>
          <w:b/>
        </w:rPr>
        <w:t>c</w:t>
      </w:r>
      <w:r w:rsidR="00C937F2" w:rsidRPr="00A56691">
        <w:rPr>
          <w:rFonts w:ascii="Times New Roman" w:hAnsi="Times New Roman" w:cs="Times New Roman"/>
        </w:rPr>
        <w:t>.</w:t>
      </w:r>
    </w:p>
    <w:p w14:paraId="26B4CAA4" w14:textId="77777777" w:rsidR="00794668" w:rsidRPr="00A56691" w:rsidRDefault="00794668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00CEB319" w14:textId="2ADABD41" w:rsidR="00794668" w:rsidRPr="00A56691" w:rsidRDefault="00D05BF7" w:rsidP="00D05BF7">
      <w:pPr>
        <w:widowControl/>
        <w:wordWrap/>
        <w:autoSpaceDE/>
        <w:autoSpaceDN/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249B24A8" wp14:editId="708C1A44">
            <wp:extent cx="4395458" cy="3613859"/>
            <wp:effectExtent l="0" t="0" r="5715" b="5715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5969" cy="3614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97E6E" w14:textId="77777777" w:rsidR="00794668" w:rsidRPr="00A56691" w:rsidRDefault="00794668" w:rsidP="00D05BF7">
      <w:pPr>
        <w:wordWrap/>
        <w:spacing w:after="0"/>
        <w:rPr>
          <w:rFonts w:ascii="Times New Roman" w:hAnsi="Times New Roman" w:cs="Times New Roman"/>
          <w:b/>
        </w:rPr>
      </w:pPr>
    </w:p>
    <w:p w14:paraId="2B340C38" w14:textId="310B184F" w:rsidR="00794668" w:rsidRPr="00A56691" w:rsidRDefault="00794668" w:rsidP="00A1579C">
      <w:pPr>
        <w:spacing w:after="0" w:line="240" w:lineRule="auto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C237C4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AA652C">
        <w:rPr>
          <w:rFonts w:ascii="Times New Roman" w:hAnsi="Times New Roman" w:cs="Times New Roman" w:hint="eastAsia"/>
          <w:b/>
        </w:rPr>
        <w:t>S</w:t>
      </w:r>
      <w:r w:rsidRPr="00A56691">
        <w:rPr>
          <w:rFonts w:ascii="Times New Roman" w:hAnsi="Times New Roman" w:cs="Times New Roman"/>
          <w:b/>
        </w:rPr>
        <w:t xml:space="preserve">4. Knockout of either </w:t>
      </w:r>
      <w:r w:rsidR="00C75203">
        <w:rPr>
          <w:rFonts w:ascii="Times New Roman" w:hAnsi="Times New Roman" w:cs="Times New Roman"/>
          <w:b/>
        </w:rPr>
        <w:t>GSDME</w:t>
      </w:r>
      <w:r w:rsidRPr="00A56691">
        <w:rPr>
          <w:rFonts w:ascii="Times New Roman" w:hAnsi="Times New Roman" w:cs="Times New Roman"/>
          <w:b/>
        </w:rPr>
        <w:t xml:space="preserve"> or GSDMD hinders the release of apoptotic exosomes. </w:t>
      </w:r>
      <w:r w:rsidR="00AA652C" w:rsidRPr="00A56691">
        <w:rPr>
          <w:rFonts w:ascii="Times New Roman" w:hAnsi="Times New Roman" w:cs="Times New Roman"/>
        </w:rPr>
        <w:t>(</w:t>
      </w:r>
      <w:proofErr w:type="gramStart"/>
      <w:r w:rsidR="00C26CED">
        <w:rPr>
          <w:rFonts w:ascii="Times New Roman" w:hAnsi="Times New Roman" w:cs="Times New Roman" w:hint="eastAsia"/>
          <w:b/>
        </w:rPr>
        <w:t>a</w:t>
      </w:r>
      <w:proofErr w:type="gramEnd"/>
      <w:r w:rsidR="00AA652C" w:rsidRPr="00A56691">
        <w:rPr>
          <w:rFonts w:ascii="Times New Roman" w:hAnsi="Times New Roman" w:cs="Times New Roman"/>
          <w:b/>
        </w:rPr>
        <w:t xml:space="preserve"> </w:t>
      </w:r>
      <w:r w:rsidR="00AA652C" w:rsidRPr="00736D66">
        <w:rPr>
          <w:rFonts w:ascii="Times New Roman" w:hAnsi="Times New Roman" w:cs="Times New Roman"/>
          <w:bCs/>
        </w:rPr>
        <w:t>and</w:t>
      </w:r>
      <w:r w:rsidR="00AA652C" w:rsidRPr="00A56691">
        <w:rPr>
          <w:rFonts w:ascii="Times New Roman" w:hAnsi="Times New Roman" w:cs="Times New Roman"/>
          <w:b/>
        </w:rPr>
        <w:t xml:space="preserve"> </w:t>
      </w:r>
      <w:r w:rsidR="00C26CED">
        <w:rPr>
          <w:rFonts w:ascii="Times New Roman" w:hAnsi="Times New Roman" w:cs="Times New Roman" w:hint="eastAsia"/>
          <w:b/>
        </w:rPr>
        <w:t>e</w:t>
      </w:r>
      <w:r w:rsidR="00AA652C" w:rsidRPr="00A56691">
        <w:rPr>
          <w:rFonts w:ascii="Times New Roman" w:hAnsi="Times New Roman" w:cs="Times New Roman"/>
        </w:rPr>
        <w:t>)</w:t>
      </w:r>
      <w:r w:rsidR="004B181A">
        <w:rPr>
          <w:rFonts w:ascii="Times New Roman" w:hAnsi="Times New Roman" w:cs="Times New Roman" w:hint="eastAsia"/>
        </w:rPr>
        <w:t xml:space="preserve"> </w:t>
      </w:r>
      <w:r w:rsidRPr="00A56691">
        <w:rPr>
          <w:rFonts w:ascii="Times New Roman" w:hAnsi="Times New Roman" w:cs="Times New Roman"/>
        </w:rPr>
        <w:t xml:space="preserve">Either </w:t>
      </w:r>
      <w:r w:rsidR="00C75203">
        <w:rPr>
          <w:rFonts w:ascii="Times New Roman" w:hAnsi="Times New Roman" w:cs="Times New Roman"/>
        </w:rPr>
        <w:t>GSDME</w:t>
      </w:r>
      <w:r w:rsidRPr="00A56691">
        <w:rPr>
          <w:rFonts w:ascii="Times New Roman" w:hAnsi="Times New Roman" w:cs="Times New Roman"/>
        </w:rPr>
        <w:t xml:space="preserve"> or GSDMD was knocked out in HeLa cells by </w:t>
      </w:r>
      <w:r w:rsidR="00430EB8"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 xml:space="preserve">CRISPR/Cas9 system. </w:t>
      </w:r>
      <w:r w:rsidR="00EC6F85" w:rsidRPr="00A56691">
        <w:rPr>
          <w:rFonts w:ascii="Times New Roman" w:hAnsi="Times New Roman" w:cs="Times New Roman"/>
        </w:rPr>
        <w:t xml:space="preserve">Arrows indicate </w:t>
      </w:r>
      <w:r w:rsidR="00EC6F85">
        <w:rPr>
          <w:rFonts w:ascii="Times New Roman" w:hAnsi="Times New Roman" w:cs="Times New Roman"/>
        </w:rPr>
        <w:t xml:space="preserve">the </w:t>
      </w:r>
      <w:r w:rsidR="00EC6F85" w:rsidRPr="00A56691">
        <w:rPr>
          <w:rFonts w:ascii="Times New Roman" w:hAnsi="Times New Roman" w:cs="Times New Roman"/>
        </w:rPr>
        <w:t>full-length form</w:t>
      </w:r>
      <w:r w:rsidR="00EC6F85">
        <w:rPr>
          <w:rFonts w:ascii="Times New Roman" w:hAnsi="Times New Roman" w:cs="Times New Roman"/>
        </w:rPr>
        <w:t>s</w:t>
      </w:r>
      <w:r w:rsidR="00EC6F85" w:rsidRPr="00A56691">
        <w:rPr>
          <w:rFonts w:ascii="Times New Roman" w:hAnsi="Times New Roman" w:cs="Times New Roman"/>
        </w:rPr>
        <w:t xml:space="preserve"> of </w:t>
      </w:r>
      <w:r w:rsidR="00C75203">
        <w:rPr>
          <w:rFonts w:ascii="Times New Roman" w:hAnsi="Times New Roman" w:cs="Times New Roman"/>
        </w:rPr>
        <w:t>GSDME</w:t>
      </w:r>
      <w:r w:rsidR="00EC6F85" w:rsidRPr="00A56691">
        <w:rPr>
          <w:rFonts w:ascii="Times New Roman" w:hAnsi="Times New Roman" w:cs="Times New Roman"/>
        </w:rPr>
        <w:t xml:space="preserve"> </w:t>
      </w:r>
      <w:r w:rsidR="00EC6F85">
        <w:rPr>
          <w:rFonts w:ascii="Times New Roman" w:hAnsi="Times New Roman" w:cs="Times New Roman"/>
        </w:rPr>
        <w:t xml:space="preserve">and </w:t>
      </w:r>
      <w:r w:rsidR="00EC6F85" w:rsidRPr="00A56691">
        <w:rPr>
          <w:rFonts w:ascii="Times New Roman" w:hAnsi="Times New Roman" w:cs="Times New Roman"/>
        </w:rPr>
        <w:t>GSDMD</w:t>
      </w:r>
      <w:r w:rsidR="00EC6F85">
        <w:rPr>
          <w:rFonts w:ascii="Times New Roman" w:hAnsi="Times New Roman" w:cs="Times New Roman" w:hint="eastAsia"/>
        </w:rPr>
        <w:t>.</w:t>
      </w:r>
      <w:r w:rsidR="00EC6F85" w:rsidRPr="00A56691">
        <w:rPr>
          <w:rFonts w:ascii="Times New Roman" w:hAnsi="Times New Roman" w:cs="Times New Roman"/>
        </w:rPr>
        <w:t xml:space="preserve"> </w:t>
      </w:r>
      <w:r w:rsidR="00AA652C" w:rsidRPr="00A56691">
        <w:rPr>
          <w:rFonts w:ascii="Times New Roman" w:hAnsi="Times New Roman" w:cs="Times New Roman"/>
        </w:rPr>
        <w:t>(</w:t>
      </w:r>
      <w:proofErr w:type="gramStart"/>
      <w:r w:rsidR="00C26CED">
        <w:rPr>
          <w:rFonts w:ascii="Times New Roman" w:hAnsi="Times New Roman" w:cs="Times New Roman" w:hint="eastAsia"/>
          <w:b/>
        </w:rPr>
        <w:t>b</w:t>
      </w:r>
      <w:proofErr w:type="gramEnd"/>
      <w:r w:rsidR="00AA652C" w:rsidRPr="00A56691">
        <w:rPr>
          <w:rFonts w:ascii="Times New Roman" w:hAnsi="Times New Roman" w:cs="Times New Roman"/>
          <w:b/>
        </w:rPr>
        <w:t xml:space="preserve"> </w:t>
      </w:r>
      <w:r w:rsidR="00AA652C" w:rsidRPr="00736D66">
        <w:rPr>
          <w:rFonts w:ascii="Times New Roman" w:hAnsi="Times New Roman" w:cs="Times New Roman"/>
          <w:bCs/>
        </w:rPr>
        <w:t xml:space="preserve">and </w:t>
      </w:r>
      <w:r w:rsidR="00C26CED">
        <w:rPr>
          <w:rFonts w:ascii="Times New Roman" w:hAnsi="Times New Roman" w:cs="Times New Roman" w:hint="eastAsia"/>
          <w:b/>
        </w:rPr>
        <w:t>f</w:t>
      </w:r>
      <w:r w:rsidR="00AA652C" w:rsidRPr="00A56691">
        <w:rPr>
          <w:rFonts w:ascii="Times New Roman" w:hAnsi="Times New Roman" w:cs="Times New Roman"/>
        </w:rPr>
        <w:t>)</w:t>
      </w:r>
      <w:r w:rsidR="00AA652C">
        <w:rPr>
          <w:rFonts w:ascii="Times New Roman" w:hAnsi="Times New Roman" w:cs="Times New Roman" w:hint="eastAsia"/>
        </w:rPr>
        <w:t xml:space="preserve"> </w:t>
      </w:r>
      <w:r w:rsidRPr="00A56691">
        <w:rPr>
          <w:rFonts w:ascii="Times New Roman" w:hAnsi="Times New Roman" w:cs="Times New Roman"/>
        </w:rPr>
        <w:t>The cells were treated with staurosporine (1 μM). 24 hr after treatment, the apoptotic exosomes were purified from the conditioned media, western-blotted for CD63, S1PR1, and S1PR3</w:t>
      </w:r>
      <w:r w:rsidR="00EC6F85">
        <w:rPr>
          <w:rFonts w:ascii="Times New Roman" w:hAnsi="Times New Roman" w:cs="Times New Roman" w:hint="eastAsia"/>
        </w:rPr>
        <w:t>.</w:t>
      </w:r>
      <w:r w:rsidRPr="00A56691">
        <w:rPr>
          <w:rFonts w:ascii="Times New Roman" w:hAnsi="Times New Roman" w:cs="Times New Roman"/>
        </w:rPr>
        <w:t xml:space="preserve"> </w:t>
      </w:r>
      <w:r w:rsidR="00EC6F85" w:rsidRPr="00A56691">
        <w:rPr>
          <w:rFonts w:ascii="Times New Roman" w:hAnsi="Times New Roman" w:cs="Times New Roman"/>
        </w:rPr>
        <w:t>(</w:t>
      </w:r>
      <w:proofErr w:type="gramStart"/>
      <w:r w:rsidR="00C26CED">
        <w:rPr>
          <w:rFonts w:ascii="Times New Roman" w:hAnsi="Times New Roman" w:cs="Times New Roman" w:hint="eastAsia"/>
          <w:b/>
        </w:rPr>
        <w:t>c</w:t>
      </w:r>
      <w:proofErr w:type="gramEnd"/>
      <w:r w:rsidR="00EC6F85" w:rsidRPr="00A56691">
        <w:rPr>
          <w:rFonts w:ascii="Times New Roman" w:hAnsi="Times New Roman" w:cs="Times New Roman"/>
          <w:b/>
        </w:rPr>
        <w:t xml:space="preserve"> </w:t>
      </w:r>
      <w:r w:rsidR="00EC6F85" w:rsidRPr="00736D66">
        <w:rPr>
          <w:rFonts w:ascii="Times New Roman" w:hAnsi="Times New Roman" w:cs="Times New Roman"/>
          <w:bCs/>
        </w:rPr>
        <w:t>and</w:t>
      </w:r>
      <w:r w:rsidR="00EC6F85" w:rsidRPr="00A56691">
        <w:rPr>
          <w:rFonts w:ascii="Times New Roman" w:hAnsi="Times New Roman" w:cs="Times New Roman"/>
          <w:b/>
        </w:rPr>
        <w:t xml:space="preserve"> </w:t>
      </w:r>
      <w:r w:rsidR="00C26CED">
        <w:rPr>
          <w:rFonts w:ascii="Times New Roman" w:hAnsi="Times New Roman" w:cs="Times New Roman" w:hint="eastAsia"/>
          <w:b/>
        </w:rPr>
        <w:t>g</w:t>
      </w:r>
      <w:r w:rsidR="00EC6F85" w:rsidRPr="00A56691">
        <w:rPr>
          <w:rFonts w:ascii="Times New Roman" w:hAnsi="Times New Roman" w:cs="Times New Roman"/>
        </w:rPr>
        <w:t>)</w:t>
      </w:r>
      <w:r w:rsidR="00EC6F85">
        <w:rPr>
          <w:rFonts w:ascii="Times New Roman" w:hAnsi="Times New Roman" w:cs="Times New Roman" w:hint="eastAsia"/>
        </w:rPr>
        <w:t xml:space="preserve"> The exosomes were </w:t>
      </w:r>
      <w:r w:rsidRPr="00A56691">
        <w:rPr>
          <w:rFonts w:ascii="Times New Roman" w:hAnsi="Times New Roman" w:cs="Times New Roman"/>
        </w:rPr>
        <w:t xml:space="preserve">analyzed by NTA. </w:t>
      </w:r>
      <w:r w:rsidR="00EC6F85" w:rsidRPr="00A56691">
        <w:rPr>
          <w:rFonts w:ascii="Times New Roman" w:hAnsi="Times New Roman" w:cs="Times New Roman"/>
        </w:rPr>
        <w:t>(</w:t>
      </w:r>
      <w:proofErr w:type="gramStart"/>
      <w:r w:rsidR="00C26CED">
        <w:rPr>
          <w:rFonts w:ascii="Times New Roman" w:hAnsi="Times New Roman" w:cs="Times New Roman" w:hint="eastAsia"/>
          <w:b/>
        </w:rPr>
        <w:t>d</w:t>
      </w:r>
      <w:proofErr w:type="gramEnd"/>
      <w:r w:rsidR="00EC6F85" w:rsidRPr="00A56691">
        <w:rPr>
          <w:rFonts w:ascii="Times New Roman" w:hAnsi="Times New Roman" w:cs="Times New Roman"/>
          <w:b/>
        </w:rPr>
        <w:t xml:space="preserve"> </w:t>
      </w:r>
      <w:r w:rsidR="00EC6F85" w:rsidRPr="00736D66">
        <w:rPr>
          <w:rFonts w:ascii="Times New Roman" w:hAnsi="Times New Roman" w:cs="Times New Roman"/>
          <w:bCs/>
        </w:rPr>
        <w:t>and</w:t>
      </w:r>
      <w:r w:rsidR="00EC6F85" w:rsidRPr="00A56691">
        <w:rPr>
          <w:rFonts w:ascii="Times New Roman" w:hAnsi="Times New Roman" w:cs="Times New Roman"/>
          <w:b/>
        </w:rPr>
        <w:t xml:space="preserve"> </w:t>
      </w:r>
      <w:r w:rsidR="00C26CED">
        <w:rPr>
          <w:rFonts w:ascii="Times New Roman" w:hAnsi="Times New Roman" w:cs="Times New Roman" w:hint="eastAsia"/>
          <w:b/>
        </w:rPr>
        <w:t>h</w:t>
      </w:r>
      <w:r w:rsidR="00EC6F85" w:rsidRPr="00A56691">
        <w:rPr>
          <w:rFonts w:ascii="Times New Roman" w:hAnsi="Times New Roman" w:cs="Times New Roman"/>
        </w:rPr>
        <w:t>)</w:t>
      </w:r>
      <w:r w:rsidR="00EC6F85">
        <w:rPr>
          <w:rFonts w:ascii="Times New Roman" w:hAnsi="Times New Roman" w:cs="Times New Roman" w:hint="eastAsia"/>
        </w:rPr>
        <w:t xml:space="preserve"> </w:t>
      </w:r>
      <w:r w:rsidRPr="00A56691">
        <w:rPr>
          <w:rFonts w:ascii="Times New Roman" w:hAnsi="Times New Roman" w:cs="Times New Roman"/>
        </w:rPr>
        <w:t>Pyrop</w:t>
      </w:r>
      <w:r w:rsidR="00430EB8">
        <w:rPr>
          <w:rFonts w:ascii="Times New Roman" w:hAnsi="Times New Roman" w:cs="Times New Roman"/>
        </w:rPr>
        <w:t>to</w:t>
      </w:r>
      <w:r w:rsidRPr="00A56691">
        <w:rPr>
          <w:rFonts w:ascii="Times New Roman" w:hAnsi="Times New Roman" w:cs="Times New Roman"/>
        </w:rPr>
        <w:t xml:space="preserve">tic cell death was measured by </w:t>
      </w:r>
      <w:r w:rsidR="00430EB8"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 xml:space="preserve">LDH assay. </w:t>
      </w:r>
      <w:r w:rsidR="00203EC5" w:rsidRPr="00203EC5">
        <w:rPr>
          <w:rFonts w:ascii="Times New Roman" w:hAnsi="Times New Roman" w:cs="Times New Roman"/>
        </w:rPr>
        <w:t xml:space="preserve">The experiments were performed in triplicate. The data are presented as mean ± SD and </w:t>
      </w:r>
      <w:r w:rsidRPr="00A56691">
        <w:rPr>
          <w:rFonts w:ascii="Times New Roman" w:hAnsi="Times New Roman" w:cs="Times New Roman"/>
        </w:rPr>
        <w:t>*P &lt; 0.001</w:t>
      </w:r>
      <w:r w:rsidR="00203EC5">
        <w:rPr>
          <w:rFonts w:ascii="Times New Roman" w:hAnsi="Times New Roman" w:cs="Times New Roman" w:hint="eastAsia"/>
        </w:rPr>
        <w:t>,</w:t>
      </w:r>
      <w:r w:rsidRPr="00A56691">
        <w:rPr>
          <w:rFonts w:ascii="Times New Roman" w:hAnsi="Times New Roman" w:cs="Times New Roman"/>
        </w:rPr>
        <w:t xml:space="preserve"> **P &lt; 0.01 (</w:t>
      </w:r>
      <w:r w:rsidR="00C26CED">
        <w:rPr>
          <w:rFonts w:ascii="Times New Roman" w:hAnsi="Times New Roman" w:cs="Times New Roman" w:hint="eastAsia"/>
          <w:b/>
        </w:rPr>
        <w:t>c</w:t>
      </w:r>
      <w:r w:rsidRPr="00A56691">
        <w:rPr>
          <w:rFonts w:ascii="Times New Roman" w:hAnsi="Times New Roman" w:cs="Times New Roman"/>
          <w:b/>
        </w:rPr>
        <w:t xml:space="preserve">, </w:t>
      </w:r>
      <w:r w:rsidR="00C26CED">
        <w:rPr>
          <w:rFonts w:ascii="Times New Roman" w:hAnsi="Times New Roman" w:cs="Times New Roman" w:hint="eastAsia"/>
          <w:b/>
        </w:rPr>
        <w:t>d</w:t>
      </w:r>
      <w:r w:rsidRPr="00A56691">
        <w:rPr>
          <w:rFonts w:ascii="Times New Roman" w:hAnsi="Times New Roman" w:cs="Times New Roman"/>
          <w:b/>
        </w:rPr>
        <w:t xml:space="preserve">, </w:t>
      </w:r>
      <w:r w:rsidR="00C26CED">
        <w:rPr>
          <w:rFonts w:ascii="Times New Roman" w:hAnsi="Times New Roman" w:cs="Times New Roman" w:hint="eastAsia"/>
          <w:b/>
        </w:rPr>
        <w:t>g</w:t>
      </w:r>
      <w:r w:rsidRPr="00A56691">
        <w:rPr>
          <w:rFonts w:ascii="Times New Roman" w:hAnsi="Times New Roman" w:cs="Times New Roman"/>
          <w:b/>
        </w:rPr>
        <w:t xml:space="preserve">, </w:t>
      </w:r>
      <w:r w:rsidRPr="00736D66">
        <w:rPr>
          <w:rFonts w:ascii="Times New Roman" w:hAnsi="Times New Roman" w:cs="Times New Roman"/>
          <w:bCs/>
        </w:rPr>
        <w:t>and</w:t>
      </w:r>
      <w:r w:rsidRPr="00A56691">
        <w:rPr>
          <w:rFonts w:ascii="Times New Roman" w:hAnsi="Times New Roman" w:cs="Times New Roman"/>
          <w:b/>
        </w:rPr>
        <w:t xml:space="preserve"> </w:t>
      </w:r>
      <w:r w:rsidR="00C26CED">
        <w:rPr>
          <w:rFonts w:ascii="Times New Roman" w:hAnsi="Times New Roman" w:cs="Times New Roman" w:hint="eastAsia"/>
          <w:b/>
        </w:rPr>
        <w:t>h</w:t>
      </w:r>
      <w:r w:rsidR="00EC6F85">
        <w:rPr>
          <w:rFonts w:ascii="Times New Roman" w:hAnsi="Times New Roman" w:cs="Times New Roman"/>
        </w:rPr>
        <w:t>).</w:t>
      </w:r>
    </w:p>
    <w:p w14:paraId="06C57F8D" w14:textId="77777777" w:rsidR="00794668" w:rsidRPr="00A56691" w:rsidRDefault="00794668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61BAECB8" w14:textId="77777777" w:rsidR="00C937F2" w:rsidRPr="00A56691" w:rsidRDefault="00C937F2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5B1842A5" w14:textId="34A738D0" w:rsidR="00F607E6" w:rsidRPr="00A56691" w:rsidRDefault="00D05BF7" w:rsidP="00EC6F8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0E3B4308" wp14:editId="1203F0A1">
            <wp:extent cx="3203386" cy="2193677"/>
            <wp:effectExtent l="0" t="0" r="0" b="0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5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929" cy="2194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19666" w14:textId="47C943FA" w:rsidR="00076B60" w:rsidRPr="00E61D2E" w:rsidRDefault="00F607E6" w:rsidP="00A1579C">
      <w:pPr>
        <w:spacing w:after="0" w:line="240" w:lineRule="auto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C237C4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EC6F85">
        <w:rPr>
          <w:rFonts w:ascii="Times New Roman" w:hAnsi="Times New Roman" w:cs="Times New Roman" w:hint="eastAsia"/>
          <w:b/>
        </w:rPr>
        <w:t>S</w:t>
      </w:r>
      <w:r w:rsidR="00794668" w:rsidRPr="00A56691">
        <w:rPr>
          <w:rFonts w:ascii="Times New Roman" w:hAnsi="Times New Roman" w:cs="Times New Roman"/>
          <w:b/>
        </w:rPr>
        <w:t>5</w:t>
      </w:r>
      <w:r w:rsidRPr="00A56691">
        <w:rPr>
          <w:rFonts w:ascii="Times New Roman" w:hAnsi="Times New Roman" w:cs="Times New Roman"/>
          <w:b/>
        </w:rPr>
        <w:t xml:space="preserve">. Overexpression of GSDMA, GSDMC, GSDMD, or </w:t>
      </w:r>
      <w:r w:rsidR="00C75203">
        <w:rPr>
          <w:rFonts w:ascii="Times New Roman" w:hAnsi="Times New Roman" w:cs="Times New Roman"/>
          <w:b/>
        </w:rPr>
        <w:t>GSDME</w:t>
      </w:r>
      <w:r w:rsidRPr="00A56691">
        <w:rPr>
          <w:rFonts w:ascii="Times New Roman" w:hAnsi="Times New Roman" w:cs="Times New Roman"/>
          <w:b/>
        </w:rPr>
        <w:t xml:space="preserve"> increases the release of apoptotic exosomes. </w:t>
      </w:r>
      <w:r w:rsidR="00115167" w:rsidRPr="00A56691">
        <w:rPr>
          <w:rFonts w:ascii="Times New Roman" w:hAnsi="Times New Roman" w:cs="Times New Roman"/>
        </w:rPr>
        <w:t>HeLa cells overexpressing gasdermins were treated with staurosporine (1 μM) for 24 hr. Exosomal fractions were prepared from the conditioned media and analyzed by NTA.</w:t>
      </w:r>
      <w:r w:rsidR="00E61D2E">
        <w:rPr>
          <w:rFonts w:ascii="Times New Roman" w:hAnsi="Times New Roman" w:cs="Times New Roman" w:hint="eastAsia"/>
        </w:rPr>
        <w:t xml:space="preserve"> </w:t>
      </w:r>
      <w:r w:rsidR="00E61D2E" w:rsidRPr="00E61D2E">
        <w:rPr>
          <w:rFonts w:ascii="Times New Roman" w:hAnsi="Times New Roman" w:cs="Times New Roman"/>
        </w:rPr>
        <w:t xml:space="preserve">The data </w:t>
      </w:r>
      <w:r w:rsidR="00E61D2E">
        <w:rPr>
          <w:rFonts w:ascii="Times New Roman" w:hAnsi="Times New Roman" w:cs="Times New Roman" w:hint="eastAsia"/>
        </w:rPr>
        <w:t xml:space="preserve">are </w:t>
      </w:r>
      <w:r w:rsidR="00965232">
        <w:rPr>
          <w:rFonts w:ascii="Times New Roman" w:hAnsi="Times New Roman" w:cs="Times New Roman" w:hint="eastAsia"/>
        </w:rPr>
        <w:t xml:space="preserve">from </w:t>
      </w:r>
      <w:r w:rsidR="00E61D2E">
        <w:rPr>
          <w:rFonts w:ascii="Times New Roman" w:hAnsi="Times New Roman" w:cs="Times New Roman" w:hint="eastAsia"/>
        </w:rPr>
        <w:t>one representative</w:t>
      </w:r>
      <w:r w:rsidR="00E61D2E" w:rsidRPr="00E61D2E">
        <w:rPr>
          <w:rFonts w:ascii="Times New Roman" w:hAnsi="Times New Roman" w:cs="Times New Roman"/>
        </w:rPr>
        <w:t xml:space="preserve"> </w:t>
      </w:r>
      <w:r w:rsidR="00E61D2E">
        <w:rPr>
          <w:rFonts w:ascii="Times New Roman" w:hAnsi="Times New Roman" w:cs="Times New Roman" w:hint="eastAsia"/>
        </w:rPr>
        <w:t>in three independent experiments.</w:t>
      </w:r>
    </w:p>
    <w:p w14:paraId="23617B98" w14:textId="77777777" w:rsidR="00A72CC0" w:rsidRDefault="00A72CC0" w:rsidP="00A1579C">
      <w:pPr>
        <w:spacing w:after="0" w:line="240" w:lineRule="auto"/>
        <w:rPr>
          <w:rFonts w:ascii="Times New Roman" w:hAnsi="Times New Roman" w:cs="Times New Roman"/>
        </w:rPr>
      </w:pPr>
    </w:p>
    <w:p w14:paraId="6DCF383A" w14:textId="41AD0A3F" w:rsidR="00A72CC0" w:rsidRDefault="00A72CC0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66EF26C" w14:textId="655F2C9A" w:rsidR="00A72CC0" w:rsidRPr="00A56691" w:rsidRDefault="00A72CC0" w:rsidP="00A72CC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3EFAA6" wp14:editId="3E60F96B">
            <wp:extent cx="3036185" cy="2143763"/>
            <wp:effectExtent l="0" t="0" r="0" b="889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sdermin_Media_48hrs_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6679" cy="2144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A5354" w14:textId="77777777" w:rsidR="00A72CC0" w:rsidRDefault="00A72CC0" w:rsidP="00401481">
      <w:pPr>
        <w:spacing w:after="0"/>
        <w:rPr>
          <w:rFonts w:ascii="Times New Roman" w:hAnsi="Times New Roman" w:cs="Times New Roman"/>
          <w:b/>
        </w:rPr>
      </w:pPr>
    </w:p>
    <w:p w14:paraId="39B39475" w14:textId="45FC055A" w:rsidR="00881845" w:rsidRPr="00E61D2E" w:rsidRDefault="00A72CC0" w:rsidP="00401481">
      <w:pPr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S6</w:t>
      </w:r>
      <w:r w:rsidRPr="00A56691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  <w:b/>
        </w:rPr>
        <w:t xml:space="preserve"> The release of exosomes in HeLa cells overexpressing gasdermins. </w:t>
      </w:r>
      <w:r>
        <w:rPr>
          <w:rFonts w:ascii="Times New Roman" w:hAnsi="Times New Roman" w:cs="Times New Roman" w:hint="eastAsia"/>
        </w:rPr>
        <w:t xml:space="preserve">HeLa cells stably expressing each gasdermin were sub-cultured in MEM with 10% FBS for 24 hrs, then washed with PBS and incubated in the media without FBS for additional 48 hrs. </w:t>
      </w:r>
      <w:r w:rsidR="00E85372">
        <w:rPr>
          <w:rFonts w:ascii="Times New Roman" w:hAnsi="Times New Roman" w:cs="Times New Roman" w:hint="eastAsia"/>
        </w:rPr>
        <w:t>Number of exosomes was measured by NTAs in the conditioned media.</w:t>
      </w:r>
      <w:r w:rsidR="00E61D2E">
        <w:rPr>
          <w:rFonts w:ascii="Times New Roman" w:hAnsi="Times New Roman" w:cs="Times New Roman" w:hint="eastAsia"/>
        </w:rPr>
        <w:t xml:space="preserve"> </w:t>
      </w:r>
      <w:r w:rsidR="00E61D2E" w:rsidRPr="00E61D2E">
        <w:rPr>
          <w:rFonts w:ascii="Times New Roman" w:hAnsi="Times New Roman" w:cs="Times New Roman"/>
        </w:rPr>
        <w:t>The experiments were performed in triplicate. The data are presented as mean ± SD and *P &lt; 0.001</w:t>
      </w:r>
      <w:r w:rsidR="00E61D2E">
        <w:rPr>
          <w:rFonts w:ascii="Times New Roman" w:hAnsi="Times New Roman" w:cs="Times New Roman" w:hint="eastAsia"/>
        </w:rPr>
        <w:t>, ***P&lt;0.05</w:t>
      </w:r>
      <w:r w:rsidR="00E61D2E" w:rsidRPr="00E61D2E">
        <w:rPr>
          <w:rFonts w:ascii="Times New Roman" w:hAnsi="Times New Roman" w:cs="Times New Roman"/>
        </w:rPr>
        <w:t>.</w:t>
      </w:r>
    </w:p>
    <w:p w14:paraId="39531855" w14:textId="77777777" w:rsidR="00881845" w:rsidRPr="00A56691" w:rsidRDefault="00881845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43D947D3" w14:textId="12F84637" w:rsidR="00881845" w:rsidRPr="00A56691" w:rsidRDefault="00694339" w:rsidP="00F3125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9AA6FF0" wp14:editId="77EFDCDA">
            <wp:extent cx="4649418" cy="3625887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6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7536" cy="3624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B8D18" w14:textId="77777777" w:rsidR="001F7B1C" w:rsidRDefault="001F7B1C" w:rsidP="00344481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</w:pPr>
      <w:bookmarkStart w:id="0" w:name="_GoBack"/>
      <w:bookmarkEnd w:id="0"/>
    </w:p>
    <w:p w14:paraId="3C8B2567" w14:textId="518B04B0" w:rsidR="00344481" w:rsidRPr="00A56691" w:rsidRDefault="00881845" w:rsidP="00344481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C237C4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F31256">
        <w:rPr>
          <w:rFonts w:ascii="Times New Roman" w:hAnsi="Times New Roman" w:cs="Times New Roman" w:hint="eastAsia"/>
          <w:b/>
        </w:rPr>
        <w:t>S</w:t>
      </w:r>
      <w:r w:rsidR="00672B87">
        <w:rPr>
          <w:rFonts w:ascii="Times New Roman" w:hAnsi="Times New Roman" w:cs="Times New Roman" w:hint="eastAsia"/>
          <w:b/>
        </w:rPr>
        <w:t>7</w:t>
      </w:r>
      <w:r w:rsidRPr="00A56691">
        <w:rPr>
          <w:rFonts w:ascii="Times New Roman" w:hAnsi="Times New Roman" w:cs="Times New Roman"/>
          <w:b/>
        </w:rPr>
        <w:t>. Gasdermins regulate</w:t>
      </w:r>
      <w:r w:rsidR="00430EB8">
        <w:rPr>
          <w:rFonts w:ascii="Times New Roman" w:hAnsi="Times New Roman" w:cs="Times New Roman"/>
          <w:b/>
        </w:rPr>
        <w:t xml:space="preserve"> the</w:t>
      </w:r>
      <w:r w:rsidRPr="00A56691">
        <w:rPr>
          <w:rFonts w:ascii="Times New Roman" w:hAnsi="Times New Roman" w:cs="Times New Roman"/>
          <w:b/>
        </w:rPr>
        <w:t xml:space="preserve"> release of apoptotic exosomes in staurosporine-treated 293T cells. </w:t>
      </w:r>
      <w:r w:rsidR="00F31256" w:rsidRPr="00F31256">
        <w:rPr>
          <w:rFonts w:ascii="Times New Roman" w:hAnsi="Times New Roman" w:cs="Times New Roman" w:hint="eastAsia"/>
        </w:rPr>
        <w:t>(</w:t>
      </w:r>
      <w:proofErr w:type="gramStart"/>
      <w:r w:rsidR="004B181A" w:rsidRPr="004B181A">
        <w:rPr>
          <w:rFonts w:ascii="Times New Roman" w:hAnsi="Times New Roman" w:cs="Times New Roman" w:hint="eastAsia"/>
          <w:b/>
        </w:rPr>
        <w:t>a</w:t>
      </w:r>
      <w:proofErr w:type="gramEnd"/>
      <w:r w:rsidR="00F31256" w:rsidRPr="00F31256">
        <w:rPr>
          <w:rFonts w:ascii="Times New Roman" w:hAnsi="Times New Roman" w:cs="Times New Roman" w:hint="eastAsia"/>
        </w:rPr>
        <w:t xml:space="preserve"> and </w:t>
      </w:r>
      <w:r w:rsidR="004B181A">
        <w:rPr>
          <w:rFonts w:ascii="Times New Roman" w:hAnsi="Times New Roman" w:cs="Times New Roman" w:hint="eastAsia"/>
          <w:b/>
        </w:rPr>
        <w:t>b</w:t>
      </w:r>
      <w:r w:rsidR="00F31256" w:rsidRPr="00F31256">
        <w:rPr>
          <w:rFonts w:ascii="Times New Roman" w:hAnsi="Times New Roman" w:cs="Times New Roman" w:hint="eastAsia"/>
        </w:rPr>
        <w:t>)</w:t>
      </w:r>
      <w:r w:rsidR="00F31256">
        <w:rPr>
          <w:rFonts w:ascii="Times New Roman" w:hAnsi="Times New Roman" w:cs="Times New Roman" w:hint="eastAsia"/>
          <w:b/>
        </w:rPr>
        <w:t xml:space="preserve"> </w:t>
      </w:r>
      <w:r w:rsidRPr="00A56691">
        <w:rPr>
          <w:rFonts w:ascii="Times New Roman" w:hAnsi="Times New Roman" w:cs="Times New Roman"/>
        </w:rPr>
        <w:t xml:space="preserve">Parental 293T cells </w:t>
      </w:r>
      <w:r w:rsidR="00430EB8">
        <w:rPr>
          <w:rFonts w:ascii="Times New Roman" w:hAnsi="Times New Roman" w:cs="Times New Roman"/>
        </w:rPr>
        <w:t xml:space="preserve">and </w:t>
      </w:r>
      <w:r w:rsidRPr="00A56691">
        <w:rPr>
          <w:rFonts w:ascii="Times New Roman" w:hAnsi="Times New Roman" w:cs="Times New Roman"/>
        </w:rPr>
        <w:t xml:space="preserve">293T cells </w:t>
      </w:r>
      <w:proofErr w:type="spellStart"/>
      <w:r w:rsidR="009211C1">
        <w:rPr>
          <w:rFonts w:ascii="Times New Roman" w:hAnsi="Times New Roman" w:cs="Times New Roman" w:hint="eastAsia"/>
        </w:rPr>
        <w:t>trasduced</w:t>
      </w:r>
      <w:proofErr w:type="spellEnd"/>
      <w:r w:rsidRPr="00A56691">
        <w:rPr>
          <w:rFonts w:ascii="Times New Roman" w:hAnsi="Times New Roman" w:cs="Times New Roman"/>
        </w:rPr>
        <w:t xml:space="preserve"> with a control vector or a gasdermin (</w:t>
      </w:r>
      <w:r w:rsidRPr="00A56691">
        <w:rPr>
          <w:rFonts w:ascii="Times New Roman" w:hAnsi="Times New Roman" w:cs="Times New Roman"/>
          <w:i/>
        </w:rPr>
        <w:t xml:space="preserve">GSDMA, GSDMB, GSDMC, GSDMD, </w:t>
      </w:r>
      <w:r w:rsidR="00C75203">
        <w:rPr>
          <w:rFonts w:ascii="Times New Roman" w:hAnsi="Times New Roman" w:cs="Times New Roman"/>
          <w:i/>
        </w:rPr>
        <w:t>GSDME</w:t>
      </w:r>
      <w:r w:rsidRPr="00A56691">
        <w:rPr>
          <w:rFonts w:ascii="Times New Roman" w:hAnsi="Times New Roman" w:cs="Times New Roman"/>
          <w:i/>
        </w:rPr>
        <w:t xml:space="preserve">, </w:t>
      </w:r>
      <w:r w:rsidRPr="00736D66">
        <w:rPr>
          <w:rFonts w:ascii="Times New Roman" w:hAnsi="Times New Roman" w:cs="Times New Roman"/>
          <w:iCs/>
        </w:rPr>
        <w:t>or</w:t>
      </w:r>
      <w:r w:rsidRPr="00A56691">
        <w:rPr>
          <w:rFonts w:ascii="Times New Roman" w:hAnsi="Times New Roman" w:cs="Times New Roman"/>
          <w:i/>
        </w:rPr>
        <w:t xml:space="preserve"> DFNB59</w:t>
      </w:r>
      <w:r w:rsidRPr="00A56691">
        <w:rPr>
          <w:rFonts w:ascii="Times New Roman" w:hAnsi="Times New Roman" w:cs="Times New Roman"/>
        </w:rPr>
        <w:t>) were incubated with staurosporine (</w:t>
      </w:r>
      <w:r w:rsidR="00C21C68">
        <w:rPr>
          <w:rFonts w:ascii="Times New Roman" w:hAnsi="Times New Roman" w:cs="Times New Roman" w:hint="eastAsia"/>
        </w:rPr>
        <w:t>5</w:t>
      </w:r>
      <w:r w:rsidRPr="00A56691">
        <w:rPr>
          <w:rFonts w:ascii="Times New Roman" w:hAnsi="Times New Roman" w:cs="Times New Roman"/>
        </w:rPr>
        <w:t xml:space="preserve"> μM). </w:t>
      </w:r>
      <w:r w:rsidR="000E2200" w:rsidRPr="00A56691">
        <w:rPr>
          <w:rFonts w:ascii="Times New Roman" w:hAnsi="Times New Roman" w:cs="Times New Roman"/>
        </w:rPr>
        <w:t xml:space="preserve">48 hr after </w:t>
      </w:r>
      <w:r w:rsidR="00430EB8">
        <w:rPr>
          <w:rFonts w:ascii="Times New Roman" w:hAnsi="Times New Roman" w:cs="Times New Roman"/>
        </w:rPr>
        <w:t xml:space="preserve">treatment, </w:t>
      </w:r>
      <w:r w:rsidR="000E2200" w:rsidRPr="00A56691">
        <w:rPr>
          <w:rFonts w:ascii="Times New Roman" w:hAnsi="Times New Roman" w:cs="Times New Roman"/>
        </w:rPr>
        <w:t xml:space="preserve">exosomal fractions were prepared from the conditioned media, </w:t>
      </w:r>
      <w:r w:rsidR="00430EB8">
        <w:rPr>
          <w:rFonts w:ascii="Times New Roman" w:hAnsi="Times New Roman" w:cs="Times New Roman"/>
        </w:rPr>
        <w:t xml:space="preserve">and </w:t>
      </w:r>
      <w:r w:rsidR="000E2200" w:rsidRPr="00A56691">
        <w:rPr>
          <w:rFonts w:ascii="Times New Roman" w:hAnsi="Times New Roman" w:cs="Times New Roman"/>
        </w:rPr>
        <w:t>equal volume</w:t>
      </w:r>
      <w:r w:rsidR="00430EB8">
        <w:rPr>
          <w:rFonts w:ascii="Times New Roman" w:hAnsi="Times New Roman" w:cs="Times New Roman"/>
        </w:rPr>
        <w:t>s</w:t>
      </w:r>
      <w:r w:rsidR="000E2200" w:rsidRPr="00A56691">
        <w:rPr>
          <w:rFonts w:ascii="Times New Roman" w:hAnsi="Times New Roman" w:cs="Times New Roman"/>
        </w:rPr>
        <w:t xml:space="preserve"> of apoptotic exosomes </w:t>
      </w:r>
      <w:r w:rsidR="00430EB8">
        <w:rPr>
          <w:rFonts w:ascii="Times New Roman" w:hAnsi="Times New Roman" w:cs="Times New Roman"/>
        </w:rPr>
        <w:t xml:space="preserve">were </w:t>
      </w:r>
      <w:r w:rsidR="000E2200" w:rsidRPr="00A56691">
        <w:rPr>
          <w:rFonts w:ascii="Times New Roman" w:hAnsi="Times New Roman" w:cs="Times New Roman"/>
        </w:rPr>
        <w:t>western-blotted for markers of apoptotic exosomes (</w:t>
      </w:r>
      <w:r w:rsidR="000E2200" w:rsidRPr="00A56691">
        <w:rPr>
          <w:rFonts w:ascii="Times New Roman" w:hAnsi="Times New Roman" w:cs="Times New Roman"/>
          <w:i/>
        </w:rPr>
        <w:t xml:space="preserve">S1PR1, S1PR3, </w:t>
      </w:r>
      <w:r w:rsidR="000E2200" w:rsidRPr="00736D66">
        <w:rPr>
          <w:rFonts w:ascii="Times New Roman" w:hAnsi="Times New Roman" w:cs="Times New Roman"/>
          <w:iCs/>
        </w:rPr>
        <w:t>or</w:t>
      </w:r>
      <w:r w:rsidR="000E2200" w:rsidRPr="00A56691">
        <w:rPr>
          <w:rFonts w:ascii="Times New Roman" w:hAnsi="Times New Roman" w:cs="Times New Roman"/>
          <w:i/>
        </w:rPr>
        <w:t xml:space="preserve"> CD63</w:t>
      </w:r>
      <w:r w:rsidR="000E2200" w:rsidRPr="00A56691">
        <w:rPr>
          <w:rFonts w:ascii="Times New Roman" w:hAnsi="Times New Roman" w:cs="Times New Roman"/>
        </w:rPr>
        <w:t>) and analyzed by NTA</w:t>
      </w:r>
      <w:r w:rsidR="009211C1">
        <w:rPr>
          <w:rFonts w:ascii="Times New Roman" w:hAnsi="Times New Roman" w:cs="Times New Roman" w:hint="eastAsia"/>
        </w:rPr>
        <w:t>s</w:t>
      </w:r>
      <w:r w:rsidR="000E2200" w:rsidRPr="00A56691">
        <w:rPr>
          <w:rFonts w:ascii="Times New Roman" w:hAnsi="Times New Roman" w:cs="Times New Roman"/>
        </w:rPr>
        <w:t xml:space="preserve">. </w:t>
      </w:r>
      <w:r w:rsidR="00F31256">
        <w:rPr>
          <w:rFonts w:ascii="Times New Roman" w:hAnsi="Times New Roman" w:cs="Times New Roman" w:hint="eastAsia"/>
        </w:rPr>
        <w:t>(</w:t>
      </w:r>
      <w:r w:rsidR="004B181A">
        <w:rPr>
          <w:rFonts w:ascii="Times New Roman" w:hAnsi="Times New Roman" w:cs="Times New Roman" w:hint="eastAsia"/>
          <w:b/>
        </w:rPr>
        <w:t>c</w:t>
      </w:r>
      <w:r w:rsidR="00F31256">
        <w:rPr>
          <w:rFonts w:ascii="Times New Roman" w:hAnsi="Times New Roman" w:cs="Times New Roman" w:hint="eastAsia"/>
        </w:rPr>
        <w:t xml:space="preserve">) </w:t>
      </w:r>
      <w:r w:rsidR="000E2200" w:rsidRPr="00A56691">
        <w:rPr>
          <w:rFonts w:ascii="Times New Roman" w:hAnsi="Times New Roman" w:cs="Times New Roman"/>
        </w:rPr>
        <w:t>Pyrop</w:t>
      </w:r>
      <w:r w:rsidR="00430EB8">
        <w:rPr>
          <w:rFonts w:ascii="Times New Roman" w:hAnsi="Times New Roman" w:cs="Times New Roman"/>
        </w:rPr>
        <w:t>to</w:t>
      </w:r>
      <w:r w:rsidR="000E2200" w:rsidRPr="00A56691">
        <w:rPr>
          <w:rFonts w:ascii="Times New Roman" w:hAnsi="Times New Roman" w:cs="Times New Roman"/>
        </w:rPr>
        <w:t xml:space="preserve">tic cell death was measured by </w:t>
      </w:r>
      <w:r w:rsidR="00430EB8">
        <w:rPr>
          <w:rFonts w:ascii="Times New Roman" w:hAnsi="Times New Roman" w:cs="Times New Roman"/>
        </w:rPr>
        <w:t xml:space="preserve">the </w:t>
      </w:r>
      <w:r w:rsidR="000E2200" w:rsidRPr="00A56691">
        <w:rPr>
          <w:rFonts w:ascii="Times New Roman" w:hAnsi="Times New Roman" w:cs="Times New Roman"/>
        </w:rPr>
        <w:t>LDH assay 24 hr</w:t>
      </w:r>
      <w:r w:rsidR="00430EB8">
        <w:rPr>
          <w:rFonts w:ascii="Times New Roman" w:hAnsi="Times New Roman" w:cs="Times New Roman"/>
        </w:rPr>
        <w:t xml:space="preserve"> </w:t>
      </w:r>
      <w:r w:rsidR="00430EB8" w:rsidRPr="00A56691">
        <w:rPr>
          <w:rFonts w:ascii="Times New Roman" w:hAnsi="Times New Roman" w:cs="Times New Roman"/>
        </w:rPr>
        <w:t xml:space="preserve">after </w:t>
      </w:r>
      <w:r w:rsidR="000E2200" w:rsidRPr="00A56691">
        <w:rPr>
          <w:rFonts w:ascii="Times New Roman" w:hAnsi="Times New Roman" w:cs="Times New Roman"/>
        </w:rPr>
        <w:t xml:space="preserve">staurosporine treatment. </w:t>
      </w:r>
      <w:r w:rsidR="00C21C68">
        <w:rPr>
          <w:rFonts w:ascii="Times New Roman" w:hAnsi="Times New Roman" w:cs="Times New Roman" w:hint="eastAsia"/>
        </w:rPr>
        <w:t>(</w:t>
      </w:r>
      <w:proofErr w:type="gramStart"/>
      <w:r w:rsidR="00C21C68" w:rsidRPr="00C21C68">
        <w:rPr>
          <w:rFonts w:ascii="Times New Roman" w:hAnsi="Times New Roman" w:cs="Times New Roman" w:hint="eastAsia"/>
          <w:b/>
        </w:rPr>
        <w:t>d</w:t>
      </w:r>
      <w:proofErr w:type="gramEnd"/>
      <w:r w:rsidR="00C21C68">
        <w:rPr>
          <w:rFonts w:ascii="Times New Roman" w:hAnsi="Times New Roman" w:cs="Times New Roman" w:hint="eastAsia"/>
        </w:rPr>
        <w:t xml:space="preserve"> and </w:t>
      </w:r>
      <w:r w:rsidR="00C21C68" w:rsidRPr="00C21C68">
        <w:rPr>
          <w:rFonts w:ascii="Times New Roman" w:hAnsi="Times New Roman" w:cs="Times New Roman" w:hint="eastAsia"/>
          <w:b/>
        </w:rPr>
        <w:t>e</w:t>
      </w:r>
      <w:r w:rsidR="00C21C68">
        <w:rPr>
          <w:rFonts w:ascii="Times New Roman" w:hAnsi="Times New Roman" w:cs="Times New Roman" w:hint="eastAsia"/>
        </w:rPr>
        <w:t xml:space="preserve">) The cells </w:t>
      </w:r>
      <w:r w:rsidR="00C21C68" w:rsidRPr="00A56691">
        <w:rPr>
          <w:rFonts w:ascii="Times New Roman" w:hAnsi="Times New Roman" w:cs="Times New Roman"/>
        </w:rPr>
        <w:t>were incubated with staurosporine (</w:t>
      </w:r>
      <w:r w:rsidR="00C21C68">
        <w:rPr>
          <w:rFonts w:ascii="Times New Roman" w:hAnsi="Times New Roman" w:cs="Times New Roman" w:hint="eastAsia"/>
        </w:rPr>
        <w:t>5</w:t>
      </w:r>
      <w:r w:rsidR="00C21C68" w:rsidRPr="00A56691">
        <w:rPr>
          <w:rFonts w:ascii="Times New Roman" w:hAnsi="Times New Roman" w:cs="Times New Roman"/>
        </w:rPr>
        <w:t xml:space="preserve"> μM)</w:t>
      </w:r>
      <w:r w:rsidR="00C21C68">
        <w:rPr>
          <w:rFonts w:ascii="Times New Roman" w:hAnsi="Times New Roman" w:cs="Times New Roman" w:hint="eastAsia"/>
        </w:rPr>
        <w:t xml:space="preserve"> and MG132 (10 </w:t>
      </w:r>
      <w:r w:rsidR="00C21C68" w:rsidRPr="00A56691">
        <w:rPr>
          <w:rFonts w:ascii="Times New Roman" w:hAnsi="Times New Roman" w:cs="Times New Roman"/>
        </w:rPr>
        <w:t>μM</w:t>
      </w:r>
      <w:r w:rsidR="00C21C68">
        <w:rPr>
          <w:rFonts w:ascii="Times New Roman" w:hAnsi="Times New Roman" w:cs="Times New Roman" w:hint="eastAsia"/>
        </w:rPr>
        <w:t>)</w:t>
      </w:r>
      <w:r w:rsidR="00C21C68" w:rsidRPr="00A56691">
        <w:rPr>
          <w:rFonts w:ascii="Times New Roman" w:hAnsi="Times New Roman" w:cs="Times New Roman"/>
        </w:rPr>
        <w:t xml:space="preserve">. </w:t>
      </w:r>
      <w:r w:rsidR="00C21C68">
        <w:rPr>
          <w:rFonts w:ascii="Times New Roman" w:hAnsi="Times New Roman" w:cs="Times New Roman" w:hint="eastAsia"/>
        </w:rPr>
        <w:t>24</w:t>
      </w:r>
      <w:r w:rsidR="00C21C68" w:rsidRPr="00A56691">
        <w:rPr>
          <w:rFonts w:ascii="Times New Roman" w:hAnsi="Times New Roman" w:cs="Times New Roman"/>
        </w:rPr>
        <w:t xml:space="preserve"> hr after </w:t>
      </w:r>
      <w:r w:rsidR="00C21C68">
        <w:rPr>
          <w:rFonts w:ascii="Times New Roman" w:hAnsi="Times New Roman" w:cs="Times New Roman"/>
        </w:rPr>
        <w:t xml:space="preserve">treatment, </w:t>
      </w:r>
      <w:r w:rsidR="00C21C68" w:rsidRPr="00A56691">
        <w:rPr>
          <w:rFonts w:ascii="Times New Roman" w:hAnsi="Times New Roman" w:cs="Times New Roman"/>
        </w:rPr>
        <w:t xml:space="preserve">exosomal fractions were prepared from the conditioned media, </w:t>
      </w:r>
      <w:r w:rsidR="00C21C68">
        <w:rPr>
          <w:rFonts w:ascii="Times New Roman" w:hAnsi="Times New Roman" w:cs="Times New Roman"/>
        </w:rPr>
        <w:t xml:space="preserve">and </w:t>
      </w:r>
      <w:r w:rsidR="00C21C68" w:rsidRPr="00A56691">
        <w:rPr>
          <w:rFonts w:ascii="Times New Roman" w:hAnsi="Times New Roman" w:cs="Times New Roman"/>
        </w:rPr>
        <w:t>equal volume</w:t>
      </w:r>
      <w:r w:rsidR="00C21C68">
        <w:rPr>
          <w:rFonts w:ascii="Times New Roman" w:hAnsi="Times New Roman" w:cs="Times New Roman"/>
        </w:rPr>
        <w:t>s</w:t>
      </w:r>
      <w:r w:rsidR="00C21C68" w:rsidRPr="00A56691">
        <w:rPr>
          <w:rFonts w:ascii="Times New Roman" w:hAnsi="Times New Roman" w:cs="Times New Roman"/>
        </w:rPr>
        <w:t xml:space="preserve"> of apoptotic exosomes </w:t>
      </w:r>
      <w:r w:rsidR="00C21C68">
        <w:rPr>
          <w:rFonts w:ascii="Times New Roman" w:hAnsi="Times New Roman" w:cs="Times New Roman"/>
        </w:rPr>
        <w:t xml:space="preserve">were </w:t>
      </w:r>
      <w:r w:rsidR="00C21C68" w:rsidRPr="00A56691">
        <w:rPr>
          <w:rFonts w:ascii="Times New Roman" w:hAnsi="Times New Roman" w:cs="Times New Roman"/>
        </w:rPr>
        <w:t>western-blotted for markers of apoptotic exosomes and analyzed by NTA</w:t>
      </w:r>
      <w:r w:rsidR="009211C1">
        <w:rPr>
          <w:rFonts w:ascii="Times New Roman" w:hAnsi="Times New Roman" w:cs="Times New Roman" w:hint="eastAsia"/>
        </w:rPr>
        <w:t>s</w:t>
      </w:r>
      <w:r w:rsidR="00C21C68" w:rsidRPr="00A56691">
        <w:rPr>
          <w:rFonts w:ascii="Times New Roman" w:hAnsi="Times New Roman" w:cs="Times New Roman"/>
        </w:rPr>
        <w:t>.</w:t>
      </w:r>
      <w:r w:rsidR="00C21C68">
        <w:rPr>
          <w:rFonts w:ascii="Times New Roman" w:hAnsi="Times New Roman" w:cs="Times New Roman" w:hint="eastAsia"/>
        </w:rPr>
        <w:t xml:space="preserve"> </w:t>
      </w:r>
      <w:r w:rsidR="00A2532C" w:rsidRPr="00A2532C">
        <w:rPr>
          <w:rFonts w:ascii="Times New Roman" w:hAnsi="Times New Roman" w:cs="Times New Roman"/>
        </w:rPr>
        <w:t>The experiments were performed in triplicate. The data are presented as mean ± SD and *P &lt; 0.001</w:t>
      </w:r>
      <w:r w:rsidR="00A2532C">
        <w:rPr>
          <w:rFonts w:ascii="Times New Roman" w:hAnsi="Times New Roman" w:cs="Times New Roman" w:hint="eastAsia"/>
        </w:rPr>
        <w:t>, ***P&lt;0.05</w:t>
      </w:r>
      <w:r w:rsidR="00A2532C" w:rsidRPr="00A2532C">
        <w:rPr>
          <w:rFonts w:ascii="Times New Roman" w:hAnsi="Times New Roman" w:cs="Times New Roman"/>
        </w:rPr>
        <w:t xml:space="preserve"> in </w:t>
      </w:r>
      <w:r w:rsidR="00A2532C" w:rsidRPr="00A2532C">
        <w:rPr>
          <w:rFonts w:ascii="Times New Roman" w:hAnsi="Times New Roman" w:cs="Times New Roman" w:hint="eastAsia"/>
          <w:b/>
        </w:rPr>
        <w:t>b</w:t>
      </w:r>
      <w:r w:rsidR="00857B58">
        <w:rPr>
          <w:rFonts w:ascii="Times New Roman" w:hAnsi="Times New Roman" w:cs="Times New Roman" w:hint="eastAsia"/>
        </w:rPr>
        <w:t>,</w:t>
      </w:r>
      <w:r w:rsidR="00A2532C" w:rsidRPr="00A2532C">
        <w:rPr>
          <w:rFonts w:ascii="Times New Roman" w:hAnsi="Times New Roman" w:cs="Times New Roman"/>
        </w:rPr>
        <w:t xml:space="preserve"> </w:t>
      </w:r>
      <w:r w:rsidR="00A2532C" w:rsidRPr="00A2532C">
        <w:rPr>
          <w:rFonts w:ascii="Times New Roman" w:hAnsi="Times New Roman" w:cs="Times New Roman" w:hint="eastAsia"/>
          <w:b/>
        </w:rPr>
        <w:t>c</w:t>
      </w:r>
      <w:r w:rsidR="00857B58">
        <w:rPr>
          <w:rFonts w:ascii="Times New Roman" w:hAnsi="Times New Roman" w:cs="Times New Roman" w:hint="eastAsia"/>
          <w:b/>
        </w:rPr>
        <w:t xml:space="preserve">, </w:t>
      </w:r>
      <w:r w:rsidR="00857B58" w:rsidRPr="00857B58">
        <w:rPr>
          <w:rFonts w:ascii="Times New Roman" w:hAnsi="Times New Roman" w:cs="Times New Roman" w:hint="eastAsia"/>
        </w:rPr>
        <w:t>and</w:t>
      </w:r>
      <w:r w:rsidR="00857B58">
        <w:rPr>
          <w:rFonts w:ascii="Times New Roman" w:hAnsi="Times New Roman" w:cs="Times New Roman" w:hint="eastAsia"/>
          <w:b/>
        </w:rPr>
        <w:t xml:space="preserve"> e</w:t>
      </w:r>
      <w:r w:rsidR="00A2532C" w:rsidRPr="00A2532C">
        <w:rPr>
          <w:rFonts w:ascii="Times New Roman" w:hAnsi="Times New Roman" w:cs="Times New Roman"/>
        </w:rPr>
        <w:t>.</w:t>
      </w:r>
    </w:p>
    <w:p w14:paraId="3AAAFCAF" w14:textId="12B9A393" w:rsidR="003840F1" w:rsidRDefault="00344481" w:rsidP="003840F1">
      <w:pPr>
        <w:widowControl/>
        <w:wordWrap/>
        <w:autoSpaceDE/>
        <w:autoSpaceDN/>
        <w:jc w:val="center"/>
      </w:pPr>
      <w:r w:rsidRPr="00A56691">
        <w:br w:type="page"/>
      </w:r>
    </w:p>
    <w:p w14:paraId="76C4E895" w14:textId="77777777" w:rsidR="00BC648F" w:rsidRDefault="00BC648F" w:rsidP="00974A53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</w:pPr>
    </w:p>
    <w:p w14:paraId="7B1BA671" w14:textId="35539B40" w:rsidR="00BC648F" w:rsidRDefault="00BC648F" w:rsidP="00974A53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noProof/>
        </w:rPr>
        <w:drawing>
          <wp:inline distT="0" distB="0" distL="0" distR="0" wp14:anchorId="6377BEBD" wp14:editId="3E91A0A6">
            <wp:extent cx="4458880" cy="1303181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0921_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4737" cy="1304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CE48E" w14:textId="77777777" w:rsidR="00BC648F" w:rsidRDefault="00BC648F" w:rsidP="00974A53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</w:pPr>
    </w:p>
    <w:p w14:paraId="4126B28A" w14:textId="2147BA91" w:rsidR="003840F1" w:rsidRPr="003840F1" w:rsidRDefault="003840F1" w:rsidP="00974A53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 w:rsidRPr="003840F1">
        <w:rPr>
          <w:rFonts w:ascii="Times New Roman" w:hAnsi="Times New Roman" w:cs="Times New Roman"/>
          <w:b/>
        </w:rPr>
        <w:t xml:space="preserve">Figure S8. </w:t>
      </w:r>
      <w:r w:rsidRPr="003840F1">
        <w:rPr>
          <w:rFonts w:ascii="Times New Roman" w:hAnsi="Times New Roman" w:cs="Times New Roman" w:hint="eastAsia"/>
          <w:b/>
        </w:rPr>
        <w:t>GSDMA, GSDMC, GSDMD, and GSDME are cleaved in 293T cells treated with staurosporine and MG132.</w:t>
      </w:r>
      <w:r>
        <w:rPr>
          <w:rFonts w:ascii="Times New Roman" w:hAnsi="Times New Roman" w:cs="Times New Roman" w:hint="eastAsia"/>
        </w:rPr>
        <w:t xml:space="preserve"> 293T cells stably overexpressing GSDMA, GSDMC, GSDMD, or GSDME were treated with staurosporine (5 </w:t>
      </w:r>
      <w:r>
        <w:rPr>
          <w:rFonts w:ascii="Times New Roman" w:hAnsi="Times New Roman" w:cs="Times New Roman"/>
        </w:rPr>
        <w:t>μ</w:t>
      </w:r>
      <w:r>
        <w:rPr>
          <w:rFonts w:ascii="Times New Roman" w:hAnsi="Times New Roman" w:cs="Times New Roman" w:hint="eastAsia"/>
        </w:rPr>
        <w:t xml:space="preserve">M) and MG132 (10 </w:t>
      </w:r>
      <w:r>
        <w:rPr>
          <w:rFonts w:ascii="Times New Roman" w:hAnsi="Times New Roman" w:cs="Times New Roman"/>
        </w:rPr>
        <w:t>μ</w:t>
      </w:r>
      <w:r>
        <w:rPr>
          <w:rFonts w:ascii="Times New Roman" w:hAnsi="Times New Roman" w:cs="Times New Roman" w:hint="eastAsia"/>
        </w:rPr>
        <w:t xml:space="preserve">M) for the indicated time periods. The cleavage of each gasdermin was </w:t>
      </w:r>
      <w:r>
        <w:rPr>
          <w:rFonts w:ascii="Times New Roman" w:hAnsi="Times New Roman" w:cs="Times New Roman"/>
        </w:rPr>
        <w:t>observed</w:t>
      </w:r>
      <w:r>
        <w:rPr>
          <w:rFonts w:ascii="Times New Roman" w:hAnsi="Times New Roman" w:cs="Times New Roman" w:hint="eastAsia"/>
        </w:rPr>
        <w:t xml:space="preserve"> by western blot. The data are </w:t>
      </w:r>
      <w:r w:rsidR="00965232">
        <w:rPr>
          <w:rFonts w:ascii="Times New Roman" w:hAnsi="Times New Roman" w:cs="Times New Roman" w:hint="eastAsia"/>
        </w:rPr>
        <w:t xml:space="preserve">from </w:t>
      </w:r>
      <w:r>
        <w:rPr>
          <w:rFonts w:ascii="Times New Roman" w:hAnsi="Times New Roman" w:cs="Times New Roman" w:hint="eastAsia"/>
        </w:rPr>
        <w:t xml:space="preserve">one </w:t>
      </w:r>
      <w:r>
        <w:rPr>
          <w:rFonts w:ascii="Times New Roman" w:hAnsi="Times New Roman" w:cs="Times New Roman"/>
        </w:rPr>
        <w:t>representative</w:t>
      </w:r>
      <w:r>
        <w:rPr>
          <w:rFonts w:ascii="Times New Roman" w:hAnsi="Times New Roman" w:cs="Times New Roman" w:hint="eastAsia"/>
        </w:rPr>
        <w:t xml:space="preserve"> </w:t>
      </w:r>
      <w:r w:rsidR="00965232">
        <w:rPr>
          <w:rFonts w:ascii="Times New Roman" w:hAnsi="Times New Roman" w:cs="Times New Roman" w:hint="eastAsia"/>
        </w:rPr>
        <w:t>in</w:t>
      </w:r>
      <w:r>
        <w:rPr>
          <w:rFonts w:ascii="Times New Roman" w:hAnsi="Times New Roman" w:cs="Times New Roman" w:hint="eastAsia"/>
        </w:rPr>
        <w:t xml:space="preserve"> the three independent experiments. Arrows denote full-length form of each gasdermin and </w:t>
      </w:r>
      <w:r w:rsidR="007B4DE4">
        <w:rPr>
          <w:rFonts w:ascii="Times New Roman" w:hAnsi="Times New Roman" w:cs="Times New Roman" w:hint="eastAsia"/>
        </w:rPr>
        <w:t>triangles</w:t>
      </w:r>
      <w:r>
        <w:rPr>
          <w:rFonts w:ascii="Times New Roman" w:hAnsi="Times New Roman" w:cs="Times New Roman" w:hint="eastAsia"/>
        </w:rPr>
        <w:t xml:space="preserve"> denote the cleaved fragments of each gasdermin.</w:t>
      </w:r>
    </w:p>
    <w:p w14:paraId="617D64B2" w14:textId="6F693BC2" w:rsidR="003840F1" w:rsidRDefault="003840F1">
      <w:pPr>
        <w:widowControl/>
        <w:wordWrap/>
        <w:autoSpaceDE/>
        <w:autoSpaceDN/>
      </w:pPr>
      <w:r>
        <w:br w:type="page"/>
      </w:r>
    </w:p>
    <w:p w14:paraId="049C4070" w14:textId="2B96C1BF" w:rsidR="003C6099" w:rsidRPr="00A56691" w:rsidRDefault="007A2A91" w:rsidP="003C70AB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1938956" wp14:editId="78952D37">
            <wp:extent cx="4320540" cy="2130552"/>
            <wp:effectExtent l="0" t="0" r="3810" b="3175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213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0B62A" w14:textId="77777777" w:rsidR="003D41CF" w:rsidRPr="00A56691" w:rsidRDefault="003D41CF" w:rsidP="00964611">
      <w:pPr>
        <w:spacing w:after="0"/>
        <w:rPr>
          <w:rFonts w:ascii="Times New Roman" w:hAnsi="Times New Roman" w:cs="Times New Roman"/>
          <w:b/>
        </w:rPr>
      </w:pPr>
    </w:p>
    <w:p w14:paraId="0E397347" w14:textId="79120CD3" w:rsidR="009F41B1" w:rsidRPr="00A56691" w:rsidRDefault="009F41B1" w:rsidP="00964611">
      <w:pPr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AB7DAB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89488A">
        <w:rPr>
          <w:rFonts w:ascii="Times New Roman" w:hAnsi="Times New Roman" w:cs="Times New Roman" w:hint="eastAsia"/>
          <w:b/>
        </w:rPr>
        <w:t>S</w:t>
      </w:r>
      <w:r w:rsidR="005E3F3A">
        <w:rPr>
          <w:rFonts w:ascii="Times New Roman" w:hAnsi="Times New Roman" w:cs="Times New Roman" w:hint="eastAsia"/>
          <w:b/>
        </w:rPr>
        <w:t>9</w:t>
      </w:r>
      <w:r w:rsidRPr="00A56691">
        <w:rPr>
          <w:rFonts w:ascii="Times New Roman" w:hAnsi="Times New Roman" w:cs="Times New Roman"/>
          <w:b/>
        </w:rPr>
        <w:t xml:space="preserve">. </w:t>
      </w:r>
      <w:r w:rsidR="00570DE0" w:rsidRPr="00A56691">
        <w:rPr>
          <w:rFonts w:ascii="Times New Roman" w:hAnsi="Times New Roman" w:cs="Times New Roman"/>
          <w:b/>
        </w:rPr>
        <w:t xml:space="preserve">GSDMA, GSDMC, GSDMD, and </w:t>
      </w:r>
      <w:r w:rsidR="00C75203">
        <w:rPr>
          <w:rFonts w:ascii="Times New Roman" w:hAnsi="Times New Roman" w:cs="Times New Roman"/>
          <w:b/>
        </w:rPr>
        <w:t>GSDME</w:t>
      </w:r>
      <w:r w:rsidR="00570DE0" w:rsidRPr="00A56691">
        <w:rPr>
          <w:rFonts w:ascii="Times New Roman" w:hAnsi="Times New Roman" w:cs="Times New Roman"/>
          <w:b/>
        </w:rPr>
        <w:t xml:space="preserve"> are localized in the membrane of apoptotic exosomes.</w:t>
      </w:r>
      <w:r w:rsidR="00570DE0" w:rsidRPr="00A56691">
        <w:rPr>
          <w:rFonts w:ascii="Times New Roman" w:hAnsi="Times New Roman" w:cs="Times New Roman"/>
        </w:rPr>
        <w:t xml:space="preserve"> </w:t>
      </w:r>
      <w:r w:rsidR="00964611" w:rsidRPr="00A56691">
        <w:rPr>
          <w:rFonts w:ascii="Times New Roman" w:hAnsi="Times New Roman" w:cs="Times New Roman"/>
        </w:rPr>
        <w:t>HeLa cells overexpressing gasdermins were treated with staurosporine (1 μM) for 24 hr. Equal amount</w:t>
      </w:r>
      <w:r w:rsidR="00D32C80">
        <w:rPr>
          <w:rFonts w:ascii="Times New Roman" w:hAnsi="Times New Roman" w:cs="Times New Roman"/>
        </w:rPr>
        <w:t>s</w:t>
      </w:r>
      <w:r w:rsidR="00964611" w:rsidRPr="00A56691">
        <w:rPr>
          <w:rFonts w:ascii="Times New Roman" w:hAnsi="Times New Roman" w:cs="Times New Roman"/>
        </w:rPr>
        <w:t xml:space="preserve"> of protein </w:t>
      </w:r>
      <w:r w:rsidR="00191595" w:rsidRPr="00A56691">
        <w:rPr>
          <w:rFonts w:ascii="Times New Roman" w:hAnsi="Times New Roman" w:cs="Times New Roman"/>
        </w:rPr>
        <w:t xml:space="preserve">extracted from non-treated control cells, staurosporine-treated cells, conditioned media, apoptotic exosomes, and membrane fractions of apoptotic exosomes </w:t>
      </w:r>
      <w:r w:rsidR="00D32C80">
        <w:rPr>
          <w:rFonts w:ascii="Times New Roman" w:hAnsi="Times New Roman" w:cs="Times New Roman"/>
        </w:rPr>
        <w:t xml:space="preserve">were </w:t>
      </w:r>
      <w:r w:rsidR="00964611" w:rsidRPr="00A56691">
        <w:rPr>
          <w:rFonts w:ascii="Times New Roman" w:hAnsi="Times New Roman" w:cs="Times New Roman"/>
        </w:rPr>
        <w:t>western-blotted for the indicated gasdermin</w:t>
      </w:r>
      <w:r w:rsidR="00C476CC">
        <w:rPr>
          <w:rFonts w:ascii="Times New Roman" w:hAnsi="Times New Roman" w:cs="Times New Roman"/>
        </w:rPr>
        <w:t>s</w:t>
      </w:r>
      <w:r w:rsidR="003D41CF" w:rsidRPr="00A56691">
        <w:rPr>
          <w:rFonts w:ascii="Times New Roman" w:hAnsi="Times New Roman" w:cs="Times New Roman"/>
        </w:rPr>
        <w:t xml:space="preserve">. Arrows denote </w:t>
      </w:r>
      <w:r w:rsidR="00D32C80">
        <w:rPr>
          <w:rFonts w:ascii="Times New Roman" w:hAnsi="Times New Roman" w:cs="Times New Roman"/>
        </w:rPr>
        <w:t xml:space="preserve">the </w:t>
      </w:r>
      <w:r w:rsidR="003D41CF" w:rsidRPr="00A56691">
        <w:rPr>
          <w:rFonts w:ascii="Times New Roman" w:hAnsi="Times New Roman" w:cs="Times New Roman"/>
        </w:rPr>
        <w:t xml:space="preserve">full-length form of </w:t>
      </w:r>
      <w:r w:rsidR="00D32C80">
        <w:rPr>
          <w:rFonts w:ascii="Times New Roman" w:hAnsi="Times New Roman" w:cs="Times New Roman"/>
        </w:rPr>
        <w:t xml:space="preserve">each </w:t>
      </w:r>
      <w:r w:rsidR="003D41CF" w:rsidRPr="00A56691">
        <w:rPr>
          <w:rFonts w:ascii="Times New Roman" w:hAnsi="Times New Roman" w:cs="Times New Roman"/>
        </w:rPr>
        <w:t>gasdermin</w:t>
      </w:r>
      <w:r w:rsidR="00C476CC">
        <w:rPr>
          <w:rFonts w:ascii="Times New Roman" w:hAnsi="Times New Roman" w:cs="Times New Roman"/>
        </w:rPr>
        <w:t>,</w:t>
      </w:r>
      <w:r w:rsidR="003D41CF" w:rsidRPr="00A56691">
        <w:rPr>
          <w:rFonts w:ascii="Times New Roman" w:hAnsi="Times New Roman" w:cs="Times New Roman"/>
        </w:rPr>
        <w:t xml:space="preserve"> and </w:t>
      </w:r>
      <w:r w:rsidR="00D32C80">
        <w:rPr>
          <w:rFonts w:ascii="Times New Roman" w:hAnsi="Times New Roman" w:cs="Times New Roman"/>
        </w:rPr>
        <w:t xml:space="preserve">triangles </w:t>
      </w:r>
      <w:r w:rsidR="003D41CF" w:rsidRPr="00A56691">
        <w:rPr>
          <w:rFonts w:ascii="Times New Roman" w:hAnsi="Times New Roman" w:cs="Times New Roman"/>
        </w:rPr>
        <w:t xml:space="preserve">denote </w:t>
      </w:r>
      <w:r w:rsidR="00D32C80">
        <w:rPr>
          <w:rFonts w:ascii="Times New Roman" w:hAnsi="Times New Roman" w:cs="Times New Roman"/>
        </w:rPr>
        <w:t xml:space="preserve">the </w:t>
      </w:r>
      <w:r w:rsidR="003D41CF" w:rsidRPr="00A56691">
        <w:rPr>
          <w:rFonts w:ascii="Times New Roman" w:hAnsi="Times New Roman" w:cs="Times New Roman"/>
        </w:rPr>
        <w:t>cleaved form</w:t>
      </w:r>
      <w:r w:rsidR="00D32C80">
        <w:rPr>
          <w:rFonts w:ascii="Times New Roman" w:hAnsi="Times New Roman" w:cs="Times New Roman"/>
        </w:rPr>
        <w:t>s</w:t>
      </w:r>
      <w:r w:rsidR="003D41CF" w:rsidRPr="00A56691">
        <w:rPr>
          <w:rFonts w:ascii="Times New Roman" w:hAnsi="Times New Roman" w:cs="Times New Roman"/>
        </w:rPr>
        <w:t xml:space="preserve"> (</w:t>
      </w:r>
      <w:r w:rsidR="003D41CF" w:rsidRPr="00A56691">
        <w:rPr>
          <w:rFonts w:ascii="Times New Roman" w:hAnsi="Times New Roman" w:cs="Times New Roman"/>
          <w:i/>
        </w:rPr>
        <w:t>1</w:t>
      </w:r>
      <w:r w:rsidR="003D41CF" w:rsidRPr="00A56691">
        <w:rPr>
          <w:rFonts w:ascii="Times New Roman" w:hAnsi="Times New Roman" w:cs="Times New Roman"/>
        </w:rPr>
        <w:t xml:space="preserve">: non-treated control cells; </w:t>
      </w:r>
      <w:r w:rsidR="003D41CF" w:rsidRPr="00A56691">
        <w:rPr>
          <w:rFonts w:ascii="Times New Roman" w:hAnsi="Times New Roman" w:cs="Times New Roman"/>
          <w:i/>
        </w:rPr>
        <w:t>2</w:t>
      </w:r>
      <w:r w:rsidR="003D41CF" w:rsidRPr="00A56691">
        <w:rPr>
          <w:rFonts w:ascii="Times New Roman" w:hAnsi="Times New Roman" w:cs="Times New Roman"/>
        </w:rPr>
        <w:t xml:space="preserve">: staurosporine-treated cells; </w:t>
      </w:r>
      <w:r w:rsidR="003D41CF" w:rsidRPr="00A56691">
        <w:rPr>
          <w:rFonts w:ascii="Times New Roman" w:hAnsi="Times New Roman" w:cs="Times New Roman"/>
          <w:i/>
        </w:rPr>
        <w:t>3</w:t>
      </w:r>
      <w:r w:rsidR="003D41CF" w:rsidRPr="00A56691">
        <w:rPr>
          <w:rFonts w:ascii="Times New Roman" w:hAnsi="Times New Roman" w:cs="Times New Roman"/>
        </w:rPr>
        <w:t xml:space="preserve">: conditioned media; </w:t>
      </w:r>
      <w:r w:rsidR="003D41CF" w:rsidRPr="00A56691">
        <w:rPr>
          <w:rFonts w:ascii="Times New Roman" w:hAnsi="Times New Roman" w:cs="Times New Roman"/>
          <w:i/>
        </w:rPr>
        <w:t>4</w:t>
      </w:r>
      <w:r w:rsidR="003D41CF" w:rsidRPr="00A56691">
        <w:rPr>
          <w:rFonts w:ascii="Times New Roman" w:hAnsi="Times New Roman" w:cs="Times New Roman"/>
        </w:rPr>
        <w:t xml:space="preserve">: apoptotic exosomes; </w:t>
      </w:r>
      <w:r w:rsidR="003D41CF" w:rsidRPr="00A56691">
        <w:rPr>
          <w:rFonts w:ascii="Times New Roman" w:hAnsi="Times New Roman" w:cs="Times New Roman"/>
          <w:i/>
        </w:rPr>
        <w:t>5</w:t>
      </w:r>
      <w:r w:rsidR="003D41CF" w:rsidRPr="00A56691">
        <w:rPr>
          <w:rFonts w:ascii="Times New Roman" w:hAnsi="Times New Roman" w:cs="Times New Roman"/>
        </w:rPr>
        <w:t>: membrane fractions of apoptotic exosomes).</w:t>
      </w:r>
      <w:r w:rsidR="00FD2BF7">
        <w:rPr>
          <w:rFonts w:ascii="Times New Roman" w:hAnsi="Times New Roman" w:cs="Times New Roman" w:hint="eastAsia"/>
        </w:rPr>
        <w:t xml:space="preserve"> Data are from one representative in three independent </w:t>
      </w:r>
      <w:r w:rsidR="00367906">
        <w:rPr>
          <w:rFonts w:ascii="Times New Roman" w:hAnsi="Times New Roman" w:cs="Times New Roman"/>
        </w:rPr>
        <w:t>experiments</w:t>
      </w:r>
      <w:r w:rsidR="00FD2BF7">
        <w:rPr>
          <w:rFonts w:ascii="Times New Roman" w:hAnsi="Times New Roman" w:cs="Times New Roman" w:hint="eastAsia"/>
        </w:rPr>
        <w:t>.</w:t>
      </w:r>
    </w:p>
    <w:p w14:paraId="4D0834BF" w14:textId="6CE1C89A" w:rsidR="00F92530" w:rsidRDefault="00F92530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88C593F" w14:textId="50F2068B" w:rsidR="00F259D5" w:rsidRPr="00A56691" w:rsidRDefault="00C119D9" w:rsidP="00F259D5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FF1D630" wp14:editId="6D94299A">
            <wp:extent cx="3503691" cy="1529808"/>
            <wp:effectExtent l="0" t="0" r="1905" b="0"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8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8374" cy="1531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3D83D" w14:textId="77777777" w:rsidR="0089488A" w:rsidRDefault="0089488A" w:rsidP="00954245">
      <w:pPr>
        <w:spacing w:after="0"/>
        <w:rPr>
          <w:rFonts w:ascii="Times New Roman" w:hAnsi="Times New Roman" w:cs="Times New Roman"/>
          <w:b/>
        </w:rPr>
      </w:pPr>
    </w:p>
    <w:p w14:paraId="6FBF2ABA" w14:textId="566CA6F9" w:rsidR="00F259D5" w:rsidRPr="00A56691" w:rsidRDefault="00F259D5" w:rsidP="00FD2BF7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246CBB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89488A">
        <w:rPr>
          <w:rFonts w:ascii="Times New Roman" w:hAnsi="Times New Roman" w:cs="Times New Roman" w:hint="eastAsia"/>
          <w:b/>
        </w:rPr>
        <w:t>S</w:t>
      </w:r>
      <w:r w:rsidR="005E3F3A">
        <w:rPr>
          <w:rFonts w:ascii="Times New Roman" w:hAnsi="Times New Roman" w:cs="Times New Roman" w:hint="eastAsia"/>
          <w:b/>
        </w:rPr>
        <w:t>10</w:t>
      </w:r>
      <w:r w:rsidRPr="00A56691">
        <w:rPr>
          <w:rFonts w:ascii="Times New Roman" w:hAnsi="Times New Roman" w:cs="Times New Roman"/>
          <w:b/>
        </w:rPr>
        <w:t xml:space="preserve">. </w:t>
      </w:r>
      <w:r w:rsidR="00954245" w:rsidRPr="00A56691">
        <w:rPr>
          <w:rFonts w:ascii="Times New Roman" w:hAnsi="Times New Roman" w:cs="Times New Roman"/>
          <w:b/>
        </w:rPr>
        <w:t>F</w:t>
      </w:r>
      <w:r w:rsidRPr="00A56691">
        <w:rPr>
          <w:rFonts w:ascii="Times New Roman" w:hAnsi="Times New Roman" w:cs="Times New Roman"/>
          <w:b/>
        </w:rPr>
        <w:t xml:space="preserve">ull-length </w:t>
      </w:r>
      <w:r w:rsidR="00C75203">
        <w:rPr>
          <w:rFonts w:ascii="Times New Roman" w:hAnsi="Times New Roman" w:cs="Times New Roman"/>
          <w:b/>
        </w:rPr>
        <w:t>GSDME</w:t>
      </w:r>
      <w:r w:rsidR="00954245" w:rsidRPr="00A56691">
        <w:rPr>
          <w:rFonts w:ascii="Times New Roman" w:hAnsi="Times New Roman" w:cs="Times New Roman"/>
          <w:b/>
        </w:rPr>
        <w:t xml:space="preserve"> induced by cumate treatment</w:t>
      </w:r>
      <w:r w:rsidRPr="00A56691">
        <w:rPr>
          <w:rFonts w:ascii="Times New Roman" w:hAnsi="Times New Roman" w:cs="Times New Roman"/>
          <w:b/>
        </w:rPr>
        <w:t xml:space="preserve"> </w:t>
      </w:r>
      <w:r w:rsidR="00954245" w:rsidRPr="00A56691">
        <w:rPr>
          <w:rFonts w:ascii="Times New Roman" w:hAnsi="Times New Roman" w:cs="Times New Roman"/>
          <w:b/>
        </w:rPr>
        <w:t>increases the release of ApoExos and early pyrop</w:t>
      </w:r>
      <w:r w:rsidR="00D32C80">
        <w:rPr>
          <w:rFonts w:ascii="Times New Roman" w:hAnsi="Times New Roman" w:cs="Times New Roman"/>
          <w:b/>
        </w:rPr>
        <w:t>to</w:t>
      </w:r>
      <w:r w:rsidR="00954245" w:rsidRPr="00A56691">
        <w:rPr>
          <w:rFonts w:ascii="Times New Roman" w:hAnsi="Times New Roman" w:cs="Times New Roman"/>
          <w:b/>
        </w:rPr>
        <w:t>tic cell death.</w:t>
      </w:r>
      <w:r w:rsidR="00954245" w:rsidRPr="00A56691">
        <w:rPr>
          <w:rFonts w:ascii="Times New Roman" w:hAnsi="Times New Roman" w:cs="Times New Roman"/>
        </w:rPr>
        <w:t xml:space="preserve"> </w:t>
      </w:r>
      <w:r w:rsidR="0089488A" w:rsidRPr="00A56691">
        <w:rPr>
          <w:rFonts w:ascii="Times New Roman" w:hAnsi="Times New Roman" w:cs="Times New Roman"/>
        </w:rPr>
        <w:t>(</w:t>
      </w:r>
      <w:proofErr w:type="gramStart"/>
      <w:r w:rsidR="004B181A">
        <w:rPr>
          <w:rFonts w:ascii="Times New Roman" w:hAnsi="Times New Roman" w:cs="Times New Roman" w:hint="eastAsia"/>
          <w:b/>
        </w:rPr>
        <w:t>a</w:t>
      </w:r>
      <w:proofErr w:type="gramEnd"/>
      <w:r w:rsidR="0089488A" w:rsidRPr="00A56691">
        <w:rPr>
          <w:rFonts w:ascii="Times New Roman" w:hAnsi="Times New Roman" w:cs="Times New Roman"/>
          <w:b/>
        </w:rPr>
        <w:t>, upper panel</w:t>
      </w:r>
      <w:r w:rsidR="0089488A" w:rsidRPr="00A56691">
        <w:rPr>
          <w:rFonts w:ascii="Times New Roman" w:hAnsi="Times New Roman" w:cs="Times New Roman"/>
        </w:rPr>
        <w:t>)</w:t>
      </w:r>
      <w:r w:rsidR="0089488A">
        <w:rPr>
          <w:rFonts w:ascii="Times New Roman" w:hAnsi="Times New Roman" w:cs="Times New Roman" w:hint="eastAsia"/>
        </w:rPr>
        <w:t xml:space="preserve"> </w:t>
      </w:r>
      <w:r w:rsidR="00954245" w:rsidRPr="00A56691">
        <w:rPr>
          <w:rFonts w:ascii="Times New Roman" w:hAnsi="Times New Roman" w:cs="Times New Roman"/>
        </w:rPr>
        <w:t xml:space="preserve">Full-length </w:t>
      </w:r>
      <w:r w:rsidR="00C75203">
        <w:rPr>
          <w:rFonts w:ascii="Times New Roman" w:hAnsi="Times New Roman" w:cs="Times New Roman"/>
        </w:rPr>
        <w:t>GSDME</w:t>
      </w:r>
      <w:r w:rsidR="00954245" w:rsidRPr="00A56691">
        <w:rPr>
          <w:rFonts w:ascii="Times New Roman" w:hAnsi="Times New Roman" w:cs="Times New Roman"/>
        </w:rPr>
        <w:t xml:space="preserve"> cDNA under </w:t>
      </w:r>
      <w:r w:rsidR="00D32C80">
        <w:rPr>
          <w:rFonts w:ascii="Times New Roman" w:hAnsi="Times New Roman" w:cs="Times New Roman"/>
        </w:rPr>
        <w:t xml:space="preserve">the </w:t>
      </w:r>
      <w:r w:rsidR="00954245" w:rsidRPr="00A56691">
        <w:rPr>
          <w:rFonts w:ascii="Times New Roman" w:hAnsi="Times New Roman" w:cs="Times New Roman"/>
        </w:rPr>
        <w:t xml:space="preserve">control of </w:t>
      </w:r>
      <w:r w:rsidR="00D32C80">
        <w:rPr>
          <w:rFonts w:ascii="Times New Roman" w:hAnsi="Times New Roman" w:cs="Times New Roman"/>
        </w:rPr>
        <w:t xml:space="preserve">a </w:t>
      </w:r>
      <w:r w:rsidR="00954245" w:rsidRPr="00A56691">
        <w:rPr>
          <w:rFonts w:ascii="Times New Roman" w:hAnsi="Times New Roman" w:cs="Times New Roman"/>
        </w:rPr>
        <w:t>cumate-inducible promotor was stably</w:t>
      </w:r>
      <w:r w:rsidR="00C476CC">
        <w:rPr>
          <w:rFonts w:ascii="Times New Roman" w:hAnsi="Times New Roman" w:cs="Times New Roman"/>
        </w:rPr>
        <w:t xml:space="preserve"> </w:t>
      </w:r>
      <w:r w:rsidR="00954245" w:rsidRPr="00A56691">
        <w:rPr>
          <w:rFonts w:ascii="Times New Roman" w:hAnsi="Times New Roman" w:cs="Times New Roman"/>
        </w:rPr>
        <w:t>expressed in HeLa cells. The cells were treated with</w:t>
      </w:r>
      <w:r w:rsidR="00B20E35" w:rsidRPr="00A56691">
        <w:rPr>
          <w:rFonts w:ascii="Times New Roman" w:hAnsi="Times New Roman" w:cs="Times New Roman"/>
        </w:rPr>
        <w:t xml:space="preserve"> or without</w:t>
      </w:r>
      <w:r w:rsidR="00954245" w:rsidRPr="00A56691">
        <w:rPr>
          <w:rFonts w:ascii="Times New Roman" w:hAnsi="Times New Roman" w:cs="Times New Roman"/>
        </w:rPr>
        <w:t xml:space="preserve"> cumate </w:t>
      </w:r>
      <w:proofErr w:type="gramStart"/>
      <w:r w:rsidR="00954245" w:rsidRPr="00A56691">
        <w:rPr>
          <w:rFonts w:ascii="Times New Roman" w:hAnsi="Times New Roman" w:cs="Times New Roman"/>
        </w:rPr>
        <w:t>(20 μg/ml)</w:t>
      </w:r>
      <w:proofErr w:type="gramEnd"/>
      <w:r w:rsidR="00B20E35" w:rsidRPr="00A56691">
        <w:rPr>
          <w:rFonts w:ascii="Times New Roman" w:hAnsi="Times New Roman" w:cs="Times New Roman"/>
        </w:rPr>
        <w:t xml:space="preserve"> </w:t>
      </w:r>
      <w:r w:rsidR="00954245" w:rsidRPr="00A56691">
        <w:rPr>
          <w:rFonts w:ascii="Times New Roman" w:hAnsi="Times New Roman" w:cs="Times New Roman"/>
        </w:rPr>
        <w:t>for 48 hr</w:t>
      </w:r>
      <w:r w:rsidR="00D32C80">
        <w:rPr>
          <w:rFonts w:ascii="Times New Roman" w:hAnsi="Times New Roman" w:cs="Times New Roman"/>
        </w:rPr>
        <w:t>.</w:t>
      </w:r>
      <w:r w:rsidR="00954245" w:rsidRPr="00A56691">
        <w:rPr>
          <w:rFonts w:ascii="Times New Roman" w:hAnsi="Times New Roman" w:cs="Times New Roman"/>
        </w:rPr>
        <w:t xml:space="preserve"> </w:t>
      </w:r>
      <w:r w:rsidR="00D32C80">
        <w:rPr>
          <w:rFonts w:ascii="Times New Roman" w:hAnsi="Times New Roman" w:cs="Times New Roman"/>
        </w:rPr>
        <w:t>I</w:t>
      </w:r>
      <w:r w:rsidR="00954245" w:rsidRPr="00A56691">
        <w:rPr>
          <w:rFonts w:ascii="Times New Roman" w:hAnsi="Times New Roman" w:cs="Times New Roman"/>
        </w:rPr>
        <w:t xml:space="preserve">nduction of </w:t>
      </w:r>
      <w:r w:rsidR="00C75203">
        <w:rPr>
          <w:rFonts w:ascii="Times New Roman" w:hAnsi="Times New Roman" w:cs="Times New Roman"/>
        </w:rPr>
        <w:t>GSDME</w:t>
      </w:r>
      <w:r w:rsidR="00954245" w:rsidRPr="00A56691">
        <w:rPr>
          <w:rFonts w:ascii="Times New Roman" w:hAnsi="Times New Roman" w:cs="Times New Roman"/>
        </w:rPr>
        <w:t xml:space="preserve"> was confirmed by western blot</w:t>
      </w:r>
      <w:r w:rsidR="00D32C80">
        <w:rPr>
          <w:rFonts w:ascii="Times New Roman" w:hAnsi="Times New Roman" w:cs="Times New Roman"/>
        </w:rPr>
        <w:t>ting</w:t>
      </w:r>
      <w:r w:rsidR="000C5F5C">
        <w:rPr>
          <w:rFonts w:ascii="Times New Roman" w:hAnsi="Times New Roman" w:cs="Times New Roman" w:hint="eastAsia"/>
        </w:rPr>
        <w:t>.</w:t>
      </w:r>
      <w:r w:rsidR="00954245" w:rsidRPr="00A56691">
        <w:rPr>
          <w:rFonts w:ascii="Times New Roman" w:hAnsi="Times New Roman" w:cs="Times New Roman"/>
        </w:rPr>
        <w:t xml:space="preserve"> </w:t>
      </w:r>
      <w:r w:rsidR="000C5F5C" w:rsidRPr="00A56691">
        <w:rPr>
          <w:rFonts w:ascii="Times New Roman" w:hAnsi="Times New Roman" w:cs="Times New Roman"/>
        </w:rPr>
        <w:t>(</w:t>
      </w:r>
      <w:proofErr w:type="gramStart"/>
      <w:r w:rsidR="004B181A">
        <w:rPr>
          <w:rFonts w:ascii="Times New Roman" w:hAnsi="Times New Roman" w:cs="Times New Roman" w:hint="eastAsia"/>
          <w:b/>
        </w:rPr>
        <w:t>a</w:t>
      </w:r>
      <w:proofErr w:type="gramEnd"/>
      <w:r w:rsidR="000C5F5C" w:rsidRPr="00A56691">
        <w:rPr>
          <w:rFonts w:ascii="Times New Roman" w:hAnsi="Times New Roman" w:cs="Times New Roman"/>
          <w:b/>
        </w:rPr>
        <w:t>, lower panel</w:t>
      </w:r>
      <w:r w:rsidR="000C5F5C">
        <w:rPr>
          <w:rFonts w:ascii="Times New Roman" w:hAnsi="Times New Roman" w:cs="Times New Roman" w:hint="eastAsia"/>
        </w:rPr>
        <w:t xml:space="preserve"> and </w:t>
      </w:r>
      <w:r w:rsidR="004B181A">
        <w:rPr>
          <w:rFonts w:ascii="Times New Roman" w:hAnsi="Times New Roman" w:cs="Times New Roman" w:hint="eastAsia"/>
          <w:b/>
        </w:rPr>
        <w:t>b</w:t>
      </w:r>
      <w:r w:rsidR="000C5F5C" w:rsidRPr="00A56691">
        <w:rPr>
          <w:rFonts w:ascii="Times New Roman" w:hAnsi="Times New Roman" w:cs="Times New Roman"/>
        </w:rPr>
        <w:t xml:space="preserve">) </w:t>
      </w:r>
      <w:r w:rsidR="000C5F5C">
        <w:rPr>
          <w:rFonts w:ascii="Times New Roman" w:hAnsi="Times New Roman" w:cs="Times New Roman" w:hint="eastAsia"/>
        </w:rPr>
        <w:t>A</w:t>
      </w:r>
      <w:r w:rsidR="00954245" w:rsidRPr="00A56691">
        <w:rPr>
          <w:rFonts w:ascii="Times New Roman" w:hAnsi="Times New Roman" w:cs="Times New Roman"/>
        </w:rPr>
        <w:t xml:space="preserve">poptotic cell death was guided by staurosporine treatment (1 </w:t>
      </w:r>
      <w:r w:rsidR="00B20E35" w:rsidRPr="00A56691">
        <w:rPr>
          <w:rFonts w:ascii="Times New Roman" w:hAnsi="Times New Roman" w:cs="Times New Roman"/>
        </w:rPr>
        <w:t>μ</w:t>
      </w:r>
      <w:r w:rsidR="00954245" w:rsidRPr="00A56691">
        <w:rPr>
          <w:rFonts w:ascii="Times New Roman" w:hAnsi="Times New Roman" w:cs="Times New Roman"/>
        </w:rPr>
        <w:t>M) for 24 hr</w:t>
      </w:r>
      <w:r w:rsidR="00B20E35" w:rsidRPr="00A56691">
        <w:rPr>
          <w:rFonts w:ascii="Times New Roman" w:hAnsi="Times New Roman" w:cs="Times New Roman"/>
        </w:rPr>
        <w:t xml:space="preserve">. ApoExos were prepared from the conditioned media and analyzed </w:t>
      </w:r>
      <w:r w:rsidR="00D32C80" w:rsidRPr="00A56691">
        <w:rPr>
          <w:rFonts w:ascii="Times New Roman" w:hAnsi="Times New Roman" w:cs="Times New Roman"/>
        </w:rPr>
        <w:t>for ApoExo</w:t>
      </w:r>
      <w:r w:rsidR="00D32C80" w:rsidRPr="00D32C80">
        <w:rPr>
          <w:rFonts w:ascii="Times New Roman" w:hAnsi="Times New Roman" w:cs="Times New Roman"/>
        </w:rPr>
        <w:t xml:space="preserve"> </w:t>
      </w:r>
      <w:r w:rsidR="00D32C80" w:rsidRPr="00A56691">
        <w:rPr>
          <w:rFonts w:ascii="Times New Roman" w:hAnsi="Times New Roman" w:cs="Times New Roman"/>
        </w:rPr>
        <w:t xml:space="preserve">markers </w:t>
      </w:r>
      <w:r w:rsidR="00B20E35" w:rsidRPr="00A56691">
        <w:rPr>
          <w:rFonts w:ascii="Times New Roman" w:hAnsi="Times New Roman" w:cs="Times New Roman"/>
        </w:rPr>
        <w:t>by western blot</w:t>
      </w:r>
      <w:r w:rsidR="00D32C80">
        <w:rPr>
          <w:rFonts w:ascii="Times New Roman" w:hAnsi="Times New Roman" w:cs="Times New Roman"/>
        </w:rPr>
        <w:t>ting</w:t>
      </w:r>
      <w:r w:rsidR="00B20E35" w:rsidRPr="00A56691">
        <w:rPr>
          <w:rFonts w:ascii="Times New Roman" w:hAnsi="Times New Roman" w:cs="Times New Roman"/>
        </w:rPr>
        <w:t xml:space="preserve"> and NTAs. </w:t>
      </w:r>
      <w:r w:rsidR="000C5F5C">
        <w:rPr>
          <w:rFonts w:ascii="Times New Roman" w:hAnsi="Times New Roman" w:cs="Times New Roman" w:hint="eastAsia"/>
        </w:rPr>
        <w:t>(</w:t>
      </w:r>
      <w:r w:rsidR="004B181A">
        <w:rPr>
          <w:rFonts w:ascii="Times New Roman" w:hAnsi="Times New Roman" w:cs="Times New Roman" w:hint="eastAsia"/>
          <w:b/>
        </w:rPr>
        <w:t>c</w:t>
      </w:r>
      <w:r w:rsidR="000C5F5C">
        <w:rPr>
          <w:rFonts w:ascii="Times New Roman" w:hAnsi="Times New Roman" w:cs="Times New Roman" w:hint="eastAsia"/>
        </w:rPr>
        <w:t xml:space="preserve">) </w:t>
      </w:r>
      <w:r w:rsidR="00C476CC">
        <w:rPr>
          <w:rFonts w:ascii="Times New Roman" w:hAnsi="Times New Roman" w:cs="Times New Roman"/>
        </w:rPr>
        <w:t>P</w:t>
      </w:r>
      <w:r w:rsidR="00B20E35" w:rsidRPr="00A56691">
        <w:rPr>
          <w:rFonts w:ascii="Times New Roman" w:hAnsi="Times New Roman" w:cs="Times New Roman"/>
        </w:rPr>
        <w:t>yrop</w:t>
      </w:r>
      <w:r w:rsidR="00D32C80">
        <w:rPr>
          <w:rFonts w:ascii="Times New Roman" w:hAnsi="Times New Roman" w:cs="Times New Roman"/>
        </w:rPr>
        <w:t>to</w:t>
      </w:r>
      <w:r w:rsidR="00B20E35" w:rsidRPr="00A56691">
        <w:rPr>
          <w:rFonts w:ascii="Times New Roman" w:hAnsi="Times New Roman" w:cs="Times New Roman"/>
        </w:rPr>
        <w:t xml:space="preserve">tic cell death was measured by </w:t>
      </w:r>
      <w:r w:rsidR="00D32C80">
        <w:rPr>
          <w:rFonts w:ascii="Times New Roman" w:hAnsi="Times New Roman" w:cs="Times New Roman"/>
        </w:rPr>
        <w:t xml:space="preserve">the </w:t>
      </w:r>
      <w:r w:rsidR="00B20E35" w:rsidRPr="00A56691">
        <w:rPr>
          <w:rFonts w:ascii="Times New Roman" w:hAnsi="Times New Roman" w:cs="Times New Roman"/>
        </w:rPr>
        <w:t xml:space="preserve">LDH assay. </w:t>
      </w:r>
      <w:r w:rsidR="00FD2BF7" w:rsidRPr="00A2532C">
        <w:rPr>
          <w:rFonts w:ascii="Times New Roman" w:hAnsi="Times New Roman" w:cs="Times New Roman"/>
        </w:rPr>
        <w:t>The experiments were performed in triplicate. The data are presented as mean ± SD and *P &lt; 0.001</w:t>
      </w:r>
      <w:r w:rsidR="00FD2BF7">
        <w:rPr>
          <w:rFonts w:ascii="Times New Roman" w:hAnsi="Times New Roman" w:cs="Times New Roman" w:hint="eastAsia"/>
        </w:rPr>
        <w:t xml:space="preserve">, </w:t>
      </w:r>
      <w:r w:rsidR="00FD2BF7" w:rsidRPr="00A2532C">
        <w:rPr>
          <w:rFonts w:ascii="Times New Roman" w:hAnsi="Times New Roman" w:cs="Times New Roman"/>
        </w:rPr>
        <w:t xml:space="preserve">in </w:t>
      </w:r>
      <w:r w:rsidR="00FD2BF7" w:rsidRPr="00A2532C">
        <w:rPr>
          <w:rFonts w:ascii="Times New Roman" w:hAnsi="Times New Roman" w:cs="Times New Roman" w:hint="eastAsia"/>
          <w:b/>
        </w:rPr>
        <w:t>b</w:t>
      </w:r>
      <w:r w:rsidR="00FD2BF7">
        <w:rPr>
          <w:rFonts w:ascii="Times New Roman" w:hAnsi="Times New Roman" w:cs="Times New Roman" w:hint="eastAsia"/>
          <w:b/>
        </w:rPr>
        <w:t xml:space="preserve"> </w:t>
      </w:r>
      <w:r w:rsidR="00FD2BF7" w:rsidRPr="00FD2BF7">
        <w:rPr>
          <w:rFonts w:ascii="Times New Roman" w:hAnsi="Times New Roman" w:cs="Times New Roman" w:hint="eastAsia"/>
        </w:rPr>
        <w:t>and</w:t>
      </w:r>
      <w:r w:rsidR="00FD2BF7">
        <w:rPr>
          <w:rFonts w:ascii="Times New Roman" w:hAnsi="Times New Roman" w:cs="Times New Roman" w:hint="eastAsia"/>
          <w:b/>
        </w:rPr>
        <w:t xml:space="preserve"> </w:t>
      </w:r>
      <w:r w:rsidR="00FD2BF7" w:rsidRPr="00A2532C">
        <w:rPr>
          <w:rFonts w:ascii="Times New Roman" w:hAnsi="Times New Roman" w:cs="Times New Roman" w:hint="eastAsia"/>
          <w:b/>
        </w:rPr>
        <w:t>c</w:t>
      </w:r>
      <w:r w:rsidR="00B20E35" w:rsidRPr="00A56691">
        <w:rPr>
          <w:rFonts w:ascii="Times New Roman" w:hAnsi="Times New Roman" w:cs="Times New Roman"/>
        </w:rPr>
        <w:t>.</w:t>
      </w:r>
    </w:p>
    <w:p w14:paraId="13D70ED2" w14:textId="77777777" w:rsidR="008B2E7E" w:rsidRPr="00A56691" w:rsidRDefault="008B2E7E" w:rsidP="00954245">
      <w:pPr>
        <w:spacing w:after="0"/>
        <w:rPr>
          <w:rFonts w:ascii="Times New Roman" w:hAnsi="Times New Roman" w:cs="Times New Roman"/>
        </w:rPr>
      </w:pPr>
    </w:p>
    <w:p w14:paraId="3C603B79" w14:textId="77777777" w:rsidR="008B2E7E" w:rsidRPr="00A56691" w:rsidRDefault="008B2E7E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52D658BD" w14:textId="77777777" w:rsidR="00F259D5" w:rsidRPr="00A56691" w:rsidRDefault="00F259D5" w:rsidP="00D408AA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  <w:sectPr w:rsidR="00F259D5" w:rsidRPr="00A56691">
          <w:footerReference w:type="default" r:id="rId19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41724F4" w14:textId="2FDFE028" w:rsidR="003C1AA1" w:rsidRPr="00A56691" w:rsidRDefault="00C119D9" w:rsidP="00A842D0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AA7336D" wp14:editId="301BE013">
            <wp:extent cx="8697595" cy="4574540"/>
            <wp:effectExtent l="0" t="0" r="8255" b="0"/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9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457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15366" w14:textId="77777777" w:rsidR="00A842D0" w:rsidRPr="00A56691" w:rsidRDefault="00A842D0" w:rsidP="00A842D0">
      <w:pPr>
        <w:widowControl/>
        <w:wordWrap/>
        <w:autoSpaceDE/>
        <w:autoSpaceDN/>
        <w:spacing w:after="0"/>
        <w:jc w:val="left"/>
        <w:rPr>
          <w:rFonts w:ascii="Times New Roman" w:hAnsi="Times New Roman" w:cs="Times New Roman"/>
        </w:rPr>
      </w:pPr>
    </w:p>
    <w:p w14:paraId="731930B7" w14:textId="5A94EB57" w:rsidR="00A842D0" w:rsidRPr="00A56691" w:rsidRDefault="007533F5" w:rsidP="00D408AA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  <w:sectPr w:rsidR="00A842D0" w:rsidRPr="00A56691" w:rsidSect="00A842D0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 w:rsidRPr="00A56691">
        <w:rPr>
          <w:rFonts w:ascii="Times New Roman" w:hAnsi="Times New Roman" w:cs="Times New Roman"/>
          <w:b/>
        </w:rPr>
        <w:t>Fig</w:t>
      </w:r>
      <w:r w:rsidR="00246CBB">
        <w:rPr>
          <w:rFonts w:ascii="Times New Roman" w:hAnsi="Times New Roman" w:cs="Times New Roman" w:hint="eastAsia"/>
          <w:b/>
        </w:rPr>
        <w:t>ure</w:t>
      </w:r>
      <w:r w:rsidR="000C5F5C">
        <w:rPr>
          <w:rFonts w:ascii="Times New Roman" w:hAnsi="Times New Roman" w:cs="Times New Roman" w:hint="eastAsia"/>
          <w:b/>
        </w:rPr>
        <w:t xml:space="preserve"> S</w:t>
      </w:r>
      <w:r w:rsidR="00B3641B">
        <w:rPr>
          <w:rFonts w:ascii="Times New Roman" w:hAnsi="Times New Roman" w:cs="Times New Roman" w:hint="eastAsia"/>
          <w:b/>
        </w:rPr>
        <w:t>1</w:t>
      </w:r>
      <w:r w:rsidR="005E3F3A">
        <w:rPr>
          <w:rFonts w:ascii="Times New Roman" w:hAnsi="Times New Roman" w:cs="Times New Roman" w:hint="eastAsia"/>
          <w:b/>
        </w:rPr>
        <w:t>1</w:t>
      </w:r>
      <w:r w:rsidRPr="00A56691">
        <w:rPr>
          <w:rFonts w:ascii="Times New Roman" w:hAnsi="Times New Roman" w:cs="Times New Roman"/>
          <w:b/>
        </w:rPr>
        <w:t xml:space="preserve">. </w:t>
      </w:r>
      <w:r w:rsidR="00C75203">
        <w:rPr>
          <w:rFonts w:ascii="Times New Roman" w:hAnsi="Times New Roman" w:cs="Times New Roman"/>
          <w:b/>
        </w:rPr>
        <w:t>GSDME</w:t>
      </w:r>
      <w:r w:rsidRPr="00A56691">
        <w:rPr>
          <w:rFonts w:ascii="Times New Roman" w:hAnsi="Times New Roman" w:cs="Times New Roman"/>
          <w:b/>
        </w:rPr>
        <w:t xml:space="preserve"> KO </w:t>
      </w:r>
      <w:r w:rsidR="00FE5067" w:rsidRPr="00A56691">
        <w:rPr>
          <w:rFonts w:ascii="Times New Roman" w:hAnsi="Times New Roman" w:cs="Times New Roman"/>
          <w:b/>
        </w:rPr>
        <w:t>diminished</w:t>
      </w:r>
      <w:r w:rsidRPr="00A56691">
        <w:rPr>
          <w:rFonts w:ascii="Times New Roman" w:hAnsi="Times New Roman" w:cs="Times New Roman"/>
          <w:b/>
        </w:rPr>
        <w:t xml:space="preserve"> the large intracellular vesicular aggregates</w:t>
      </w:r>
      <w:r w:rsidR="00D32C80">
        <w:rPr>
          <w:rFonts w:ascii="Times New Roman" w:hAnsi="Times New Roman" w:cs="Times New Roman"/>
          <w:b/>
        </w:rPr>
        <w:t xml:space="preserve"> that</w:t>
      </w:r>
      <w:r w:rsidRPr="00A56691">
        <w:rPr>
          <w:rFonts w:ascii="Times New Roman" w:hAnsi="Times New Roman" w:cs="Times New Roman"/>
          <w:b/>
        </w:rPr>
        <w:t xml:space="preserve"> </w:t>
      </w:r>
      <w:r w:rsidR="00FE5067" w:rsidRPr="00A56691">
        <w:rPr>
          <w:rFonts w:ascii="Times New Roman" w:hAnsi="Times New Roman" w:cs="Times New Roman"/>
          <w:b/>
        </w:rPr>
        <w:t xml:space="preserve">appear </w:t>
      </w:r>
      <w:r w:rsidRPr="00A56691">
        <w:rPr>
          <w:rFonts w:ascii="Times New Roman" w:hAnsi="Times New Roman" w:cs="Times New Roman"/>
          <w:b/>
        </w:rPr>
        <w:t>in apoptotic cells</w:t>
      </w:r>
      <w:r w:rsidR="00FE5067" w:rsidRPr="00A56691">
        <w:rPr>
          <w:rFonts w:ascii="Times New Roman" w:hAnsi="Times New Roman" w:cs="Times New Roman"/>
          <w:b/>
        </w:rPr>
        <w:t xml:space="preserve">. </w:t>
      </w:r>
      <w:r w:rsidR="00FE5067" w:rsidRPr="00A56691">
        <w:rPr>
          <w:rFonts w:ascii="Times New Roman" w:hAnsi="Times New Roman" w:cs="Times New Roman"/>
        </w:rPr>
        <w:t xml:space="preserve">Parental HeLa cells </w:t>
      </w:r>
      <w:r w:rsidR="00D32C80">
        <w:rPr>
          <w:rFonts w:ascii="Times New Roman" w:hAnsi="Times New Roman" w:cs="Times New Roman"/>
        </w:rPr>
        <w:t>and</w:t>
      </w:r>
      <w:r w:rsidR="00D32C80" w:rsidRPr="00A56691">
        <w:rPr>
          <w:rFonts w:ascii="Times New Roman" w:hAnsi="Times New Roman" w:cs="Times New Roman"/>
        </w:rPr>
        <w:t xml:space="preserve"> </w:t>
      </w:r>
      <w:r w:rsidR="00C75203">
        <w:rPr>
          <w:rFonts w:ascii="Times New Roman" w:hAnsi="Times New Roman" w:cs="Times New Roman"/>
        </w:rPr>
        <w:t>GSDME</w:t>
      </w:r>
      <w:r w:rsidR="00D32C80">
        <w:rPr>
          <w:rFonts w:ascii="Times New Roman" w:hAnsi="Times New Roman" w:cs="Times New Roman"/>
        </w:rPr>
        <w:t xml:space="preserve"> knockout cells</w:t>
      </w:r>
      <w:r w:rsidR="00FE5067" w:rsidRPr="00A56691">
        <w:rPr>
          <w:rFonts w:ascii="Times New Roman" w:hAnsi="Times New Roman" w:cs="Times New Roman"/>
        </w:rPr>
        <w:t xml:space="preserve"> expressing eGFP-CD63 were treated with staurosporine (1 μM) for the indicated time</w:t>
      </w:r>
      <w:r w:rsidR="00D32C80">
        <w:rPr>
          <w:rFonts w:ascii="Times New Roman" w:hAnsi="Times New Roman" w:cs="Times New Roman"/>
        </w:rPr>
        <w:t>s</w:t>
      </w:r>
      <w:r w:rsidR="00FE5067" w:rsidRPr="00A56691">
        <w:rPr>
          <w:rFonts w:ascii="Times New Roman" w:hAnsi="Times New Roman" w:cs="Times New Roman"/>
        </w:rPr>
        <w:t>. The cells were stained with wheat germ agglutinin-Alexa</w:t>
      </w:r>
      <w:r w:rsidR="00D32C80">
        <w:rPr>
          <w:rFonts w:ascii="Times New Roman" w:hAnsi="Times New Roman" w:cs="Times New Roman"/>
        </w:rPr>
        <w:t xml:space="preserve"> </w:t>
      </w:r>
      <w:r w:rsidR="00FE5067" w:rsidRPr="00A56691">
        <w:rPr>
          <w:rFonts w:ascii="Times New Roman" w:hAnsi="Times New Roman" w:cs="Times New Roman"/>
        </w:rPr>
        <w:t>Fluor 594 (</w:t>
      </w:r>
      <w:r w:rsidR="00FE5067" w:rsidRPr="00A56691">
        <w:rPr>
          <w:rFonts w:ascii="Times New Roman" w:hAnsi="Times New Roman" w:cs="Times New Roman"/>
          <w:i/>
        </w:rPr>
        <w:t>WGA</w:t>
      </w:r>
      <w:r w:rsidR="00FE5067" w:rsidRPr="00A56691">
        <w:rPr>
          <w:rFonts w:ascii="Times New Roman" w:hAnsi="Times New Roman" w:cs="Times New Roman"/>
        </w:rPr>
        <w:t>)</w:t>
      </w:r>
      <w:r w:rsidR="00D32C80">
        <w:rPr>
          <w:rFonts w:ascii="Times New Roman" w:hAnsi="Times New Roman" w:cs="Times New Roman"/>
        </w:rPr>
        <w:t>,</w:t>
      </w:r>
      <w:r w:rsidR="00C90273" w:rsidRPr="00A56691">
        <w:rPr>
          <w:rFonts w:ascii="Times New Roman" w:hAnsi="Times New Roman" w:cs="Times New Roman"/>
        </w:rPr>
        <w:t xml:space="preserve"> and confocal images </w:t>
      </w:r>
      <w:r w:rsidR="00D32C80">
        <w:rPr>
          <w:rFonts w:ascii="Times New Roman" w:hAnsi="Times New Roman" w:cs="Times New Roman"/>
        </w:rPr>
        <w:t>are shown</w:t>
      </w:r>
      <w:r w:rsidR="00C90273" w:rsidRPr="00A56691">
        <w:rPr>
          <w:rFonts w:ascii="Times New Roman" w:hAnsi="Times New Roman" w:cs="Times New Roman"/>
        </w:rPr>
        <w:t>.</w:t>
      </w:r>
      <w:r w:rsidR="00FD2BF7">
        <w:rPr>
          <w:rFonts w:ascii="Times New Roman" w:hAnsi="Times New Roman" w:cs="Times New Roman" w:hint="eastAsia"/>
        </w:rPr>
        <w:t xml:space="preserve"> Data are from one representative in three independent experiments.</w:t>
      </w:r>
    </w:p>
    <w:p w14:paraId="286ED352" w14:textId="16D006F3" w:rsidR="00671F51" w:rsidRPr="00A56691" w:rsidRDefault="00C07042" w:rsidP="00671F51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5A75232" wp14:editId="2697C25F">
            <wp:extent cx="3693030" cy="2774887"/>
            <wp:effectExtent l="0" t="0" r="3175" b="6985"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10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6213" cy="2777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DA790" w14:textId="77777777" w:rsidR="00671F51" w:rsidRPr="00A56691" w:rsidRDefault="00671F51" w:rsidP="00671F51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</w:pPr>
    </w:p>
    <w:p w14:paraId="270210B0" w14:textId="7BA48B1A" w:rsidR="00671F51" w:rsidRDefault="00671F51" w:rsidP="00671F51">
      <w:pPr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246CBB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0C5F5C">
        <w:rPr>
          <w:rFonts w:ascii="Times New Roman" w:hAnsi="Times New Roman" w:cs="Times New Roman" w:hint="eastAsia"/>
          <w:b/>
        </w:rPr>
        <w:t>S</w:t>
      </w:r>
      <w:r w:rsidRPr="00A56691">
        <w:rPr>
          <w:rFonts w:ascii="Times New Roman" w:hAnsi="Times New Roman" w:cs="Times New Roman"/>
          <w:b/>
        </w:rPr>
        <w:t>1</w:t>
      </w:r>
      <w:r w:rsidR="005E3F3A">
        <w:rPr>
          <w:rFonts w:ascii="Times New Roman" w:hAnsi="Times New Roman" w:cs="Times New Roman" w:hint="eastAsia"/>
          <w:b/>
        </w:rPr>
        <w:t>2</w:t>
      </w:r>
      <w:r w:rsidRPr="00A56691">
        <w:rPr>
          <w:rFonts w:ascii="Times New Roman" w:hAnsi="Times New Roman" w:cs="Times New Roman"/>
          <w:b/>
        </w:rPr>
        <w:t xml:space="preserve">. Schematic diagram of </w:t>
      </w:r>
      <w:r w:rsidR="00C75203">
        <w:rPr>
          <w:rFonts w:ascii="Times New Roman" w:hAnsi="Times New Roman" w:cs="Times New Roman"/>
          <w:b/>
        </w:rPr>
        <w:t>GSDME</w:t>
      </w:r>
      <w:r w:rsidRPr="00A56691">
        <w:rPr>
          <w:rFonts w:ascii="Times New Roman" w:hAnsi="Times New Roman" w:cs="Times New Roman"/>
          <w:b/>
        </w:rPr>
        <w:t xml:space="preserve"> constructs. </w:t>
      </w:r>
      <w:r w:rsidR="00C75203">
        <w:rPr>
          <w:rFonts w:ascii="Times New Roman" w:hAnsi="Times New Roman" w:cs="Times New Roman"/>
        </w:rPr>
        <w:t>GSDME</w:t>
      </w:r>
      <w:r w:rsidRPr="00A56691">
        <w:rPr>
          <w:rFonts w:ascii="Times New Roman" w:hAnsi="Times New Roman" w:cs="Times New Roman"/>
        </w:rPr>
        <w:t xml:space="preserve"> is composed of </w:t>
      </w:r>
      <w:r w:rsidR="006679BD">
        <w:rPr>
          <w:rFonts w:ascii="Times New Roman" w:hAnsi="Times New Roman" w:cs="Times New Roman"/>
        </w:rPr>
        <w:t xml:space="preserve">an </w:t>
      </w:r>
      <w:r w:rsidRPr="00A56691">
        <w:rPr>
          <w:rFonts w:ascii="Times New Roman" w:hAnsi="Times New Roman" w:cs="Times New Roman"/>
        </w:rPr>
        <w:t>N-terminal membrane translocation domain (</w:t>
      </w:r>
      <w:r w:rsidRPr="00A56691">
        <w:rPr>
          <w:rFonts w:ascii="Times New Roman" w:hAnsi="Times New Roman" w:cs="Times New Roman"/>
          <w:i/>
        </w:rPr>
        <w:t>MTD</w:t>
      </w:r>
      <w:r w:rsidRPr="00A56691">
        <w:rPr>
          <w:rFonts w:ascii="Times New Roman" w:hAnsi="Times New Roman" w:cs="Times New Roman"/>
        </w:rPr>
        <w:t>), pore-forming N-terminal segment (</w:t>
      </w:r>
      <w:r w:rsidRPr="00A56691">
        <w:rPr>
          <w:rFonts w:ascii="Times New Roman" w:hAnsi="Times New Roman" w:cs="Times New Roman"/>
          <w:i/>
        </w:rPr>
        <w:t>N-Term</w:t>
      </w:r>
      <w:r w:rsidRPr="00A56691">
        <w:rPr>
          <w:rFonts w:ascii="Times New Roman" w:hAnsi="Times New Roman" w:cs="Times New Roman"/>
        </w:rPr>
        <w:t>), C-terminal segment (</w:t>
      </w:r>
      <w:r w:rsidRPr="00A56691">
        <w:rPr>
          <w:rFonts w:ascii="Times New Roman" w:hAnsi="Times New Roman" w:cs="Times New Roman"/>
          <w:i/>
        </w:rPr>
        <w:t>C-Term</w:t>
      </w:r>
      <w:r w:rsidRPr="00A56691">
        <w:rPr>
          <w:rFonts w:ascii="Times New Roman" w:hAnsi="Times New Roman" w:cs="Times New Roman"/>
        </w:rPr>
        <w:t>), and linker region connecting</w:t>
      </w:r>
      <w:r w:rsidR="006679BD">
        <w:rPr>
          <w:rFonts w:ascii="Times New Roman" w:hAnsi="Times New Roman" w:cs="Times New Roman"/>
        </w:rPr>
        <w:t xml:space="preserve"> the</w:t>
      </w:r>
      <w:r w:rsidRPr="00A56691">
        <w:rPr>
          <w:rFonts w:ascii="Times New Roman" w:hAnsi="Times New Roman" w:cs="Times New Roman"/>
        </w:rPr>
        <w:t xml:space="preserve"> N-terminal and C-terminal segments (</w:t>
      </w:r>
      <w:r w:rsidRPr="00A56691">
        <w:rPr>
          <w:rFonts w:ascii="Times New Roman" w:hAnsi="Times New Roman" w:cs="Times New Roman"/>
          <w:i/>
        </w:rPr>
        <w:t>Linker</w:t>
      </w:r>
      <w:r w:rsidRPr="00A56691">
        <w:rPr>
          <w:rFonts w:ascii="Times New Roman" w:hAnsi="Times New Roman" w:cs="Times New Roman"/>
        </w:rPr>
        <w:t xml:space="preserve">). </w:t>
      </w:r>
      <w:proofErr w:type="gramStart"/>
      <w:r w:rsidRPr="00A56691">
        <w:rPr>
          <w:rFonts w:ascii="Times New Roman" w:hAnsi="Times New Roman" w:cs="Times New Roman"/>
        </w:rPr>
        <w:t>eGFP</w:t>
      </w:r>
      <w:proofErr w:type="gramEnd"/>
      <w:r w:rsidRPr="00A56691">
        <w:rPr>
          <w:rFonts w:ascii="Times New Roman" w:hAnsi="Times New Roman" w:cs="Times New Roman"/>
        </w:rPr>
        <w:t xml:space="preserve">, mCherry, or Flag tag sequences were inserted into the </w:t>
      </w:r>
      <w:r w:rsidR="006679BD">
        <w:rPr>
          <w:rFonts w:ascii="Times New Roman" w:hAnsi="Times New Roman" w:cs="Times New Roman"/>
        </w:rPr>
        <w:t>l</w:t>
      </w:r>
      <w:r w:rsidRPr="00A56691">
        <w:rPr>
          <w:rFonts w:ascii="Times New Roman" w:hAnsi="Times New Roman" w:cs="Times New Roman"/>
        </w:rPr>
        <w:t xml:space="preserve">inker region amino-terminally from </w:t>
      </w:r>
      <w:r w:rsidR="002244E2"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>caspase-cleavage site (Asp270) [</w:t>
      </w:r>
      <w:r w:rsidR="00C75203">
        <w:rPr>
          <w:rFonts w:ascii="Times New Roman" w:hAnsi="Times New Roman" w:cs="Times New Roman"/>
          <w:i/>
        </w:rPr>
        <w:t>GSDME</w:t>
      </w:r>
      <w:r w:rsidRPr="00A56691">
        <w:rPr>
          <w:rFonts w:ascii="Times New Roman" w:hAnsi="Times New Roman" w:cs="Times New Roman"/>
          <w:i/>
        </w:rPr>
        <w:t xml:space="preserve">(eGFP), </w:t>
      </w:r>
      <w:r w:rsidR="00C75203">
        <w:rPr>
          <w:rFonts w:ascii="Times New Roman" w:hAnsi="Times New Roman" w:cs="Times New Roman"/>
          <w:i/>
        </w:rPr>
        <w:t>GSDME</w:t>
      </w:r>
      <w:r w:rsidRPr="00A56691">
        <w:rPr>
          <w:rFonts w:ascii="Times New Roman" w:hAnsi="Times New Roman" w:cs="Times New Roman"/>
          <w:i/>
        </w:rPr>
        <w:t xml:space="preserve">(mCherry), </w:t>
      </w:r>
      <w:r w:rsidRPr="00736D66">
        <w:rPr>
          <w:rFonts w:ascii="Times New Roman" w:hAnsi="Times New Roman" w:cs="Times New Roman"/>
          <w:iCs/>
        </w:rPr>
        <w:t>and</w:t>
      </w:r>
      <w:r w:rsidRPr="00A56691">
        <w:rPr>
          <w:rFonts w:ascii="Times New Roman" w:hAnsi="Times New Roman" w:cs="Times New Roman"/>
          <w:i/>
        </w:rPr>
        <w:t xml:space="preserve"> </w:t>
      </w:r>
      <w:r w:rsidR="00C75203">
        <w:rPr>
          <w:rFonts w:ascii="Times New Roman" w:hAnsi="Times New Roman" w:cs="Times New Roman"/>
          <w:i/>
        </w:rPr>
        <w:t>GSDME</w:t>
      </w:r>
      <w:r w:rsidRPr="00A56691">
        <w:rPr>
          <w:rFonts w:ascii="Times New Roman" w:hAnsi="Times New Roman" w:cs="Times New Roman"/>
          <w:i/>
        </w:rPr>
        <w:t>(Flag)</w:t>
      </w:r>
      <w:r w:rsidRPr="00A56691">
        <w:rPr>
          <w:rFonts w:ascii="Times New Roman" w:hAnsi="Times New Roman" w:cs="Times New Roman"/>
        </w:rPr>
        <w:t xml:space="preserve">]. </w:t>
      </w:r>
      <w:r w:rsidR="006679BD"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 xml:space="preserve">Flag tag was added at the C-terminal end of </w:t>
      </w:r>
      <w:r w:rsidR="00C75203">
        <w:rPr>
          <w:rFonts w:ascii="Times New Roman" w:hAnsi="Times New Roman" w:cs="Times New Roman"/>
        </w:rPr>
        <w:t>GSDME</w:t>
      </w:r>
      <w:r w:rsidRPr="00A56691">
        <w:rPr>
          <w:rFonts w:ascii="Times New Roman" w:hAnsi="Times New Roman" w:cs="Times New Roman"/>
        </w:rPr>
        <w:t xml:space="preserve"> (</w:t>
      </w:r>
      <w:r w:rsidR="00C75203">
        <w:rPr>
          <w:rFonts w:ascii="Times New Roman" w:hAnsi="Times New Roman" w:cs="Times New Roman"/>
          <w:i/>
        </w:rPr>
        <w:t>GSDME</w:t>
      </w:r>
      <w:r w:rsidRPr="00A56691">
        <w:rPr>
          <w:rFonts w:ascii="Times New Roman" w:hAnsi="Times New Roman" w:cs="Times New Roman"/>
          <w:i/>
        </w:rPr>
        <w:t>-Flag</w:t>
      </w:r>
      <w:r w:rsidRPr="00A56691">
        <w:rPr>
          <w:rFonts w:ascii="Times New Roman" w:hAnsi="Times New Roman" w:cs="Times New Roman"/>
        </w:rPr>
        <w:t xml:space="preserve">). </w:t>
      </w:r>
    </w:p>
    <w:p w14:paraId="5286AA7B" w14:textId="77777777" w:rsidR="00663EB0" w:rsidRDefault="00663EB0" w:rsidP="00671F51">
      <w:pPr>
        <w:spacing w:after="0"/>
        <w:rPr>
          <w:rFonts w:ascii="Times New Roman" w:hAnsi="Times New Roman" w:cs="Times New Roman"/>
        </w:rPr>
      </w:pPr>
    </w:p>
    <w:p w14:paraId="13470DF9" w14:textId="27EFC268" w:rsidR="00663EB0" w:rsidRDefault="00663EB0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401C50E" w14:textId="2A7A37F1" w:rsidR="00663EB0" w:rsidRPr="00A56691" w:rsidRDefault="004B51C1" w:rsidP="00663EB0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DC0F264" wp14:editId="04BAA5FE">
            <wp:extent cx="4339436" cy="2465392"/>
            <wp:effectExtent l="0" t="0" r="4445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제목 없음-2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1532" cy="2466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6ED75" w14:textId="077EB581" w:rsidR="00875B4C" w:rsidRPr="00875B4C" w:rsidRDefault="00663EB0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S</w:t>
      </w:r>
      <w:r w:rsidRPr="00A56691">
        <w:rPr>
          <w:rFonts w:ascii="Times New Roman" w:hAnsi="Times New Roman" w:cs="Times New Roman"/>
          <w:b/>
        </w:rPr>
        <w:t>1</w:t>
      </w:r>
      <w:r w:rsidR="005E3F3A">
        <w:rPr>
          <w:rFonts w:ascii="Times New Roman" w:hAnsi="Times New Roman" w:cs="Times New Roman" w:hint="eastAsia"/>
          <w:b/>
        </w:rPr>
        <w:t>3</w:t>
      </w:r>
      <w:r w:rsidRPr="00A56691">
        <w:rPr>
          <w:rFonts w:ascii="Times New Roman" w:hAnsi="Times New Roman" w:cs="Times New Roman"/>
          <w:b/>
        </w:rPr>
        <w:t xml:space="preserve">. </w:t>
      </w:r>
      <w:r w:rsidR="00875B4C">
        <w:rPr>
          <w:rFonts w:ascii="Times New Roman" w:hAnsi="Times New Roman" w:cs="Times New Roman" w:hint="eastAsia"/>
          <w:b/>
        </w:rPr>
        <w:t xml:space="preserve">GSDME is co-localized with </w:t>
      </w:r>
      <w:r w:rsidR="0049058B">
        <w:rPr>
          <w:rFonts w:ascii="Times New Roman" w:hAnsi="Times New Roman" w:cs="Times New Roman" w:hint="eastAsia"/>
          <w:b/>
        </w:rPr>
        <w:t>eGFP-CD63</w:t>
      </w:r>
      <w:r w:rsidR="00875B4C">
        <w:rPr>
          <w:rFonts w:ascii="Times New Roman" w:hAnsi="Times New Roman" w:cs="Times New Roman" w:hint="eastAsia"/>
          <w:b/>
        </w:rPr>
        <w:t xml:space="preserve">. </w:t>
      </w:r>
      <w:r w:rsidR="00875B4C">
        <w:rPr>
          <w:rFonts w:ascii="Times New Roman" w:hAnsi="Times New Roman" w:cs="Times New Roman" w:hint="eastAsia"/>
        </w:rPr>
        <w:t xml:space="preserve">HeLa cells expressing </w:t>
      </w:r>
      <w:r w:rsidR="0049058B">
        <w:rPr>
          <w:rFonts w:ascii="Times New Roman" w:hAnsi="Times New Roman" w:cs="Times New Roman" w:hint="eastAsia"/>
        </w:rPr>
        <w:t>eGFP-CD63</w:t>
      </w:r>
      <w:r w:rsidR="00875B4C">
        <w:rPr>
          <w:rFonts w:ascii="Times New Roman" w:hAnsi="Times New Roman" w:cs="Times New Roman" w:hint="eastAsia"/>
        </w:rPr>
        <w:t xml:space="preserve"> were treated with staurosporine (1 </w:t>
      </w:r>
      <w:r w:rsidR="00875B4C">
        <w:rPr>
          <w:rFonts w:ascii="Times New Roman" w:hAnsi="Times New Roman" w:cs="Times New Roman"/>
        </w:rPr>
        <w:t>μ</w:t>
      </w:r>
      <w:r w:rsidR="00875B4C">
        <w:rPr>
          <w:rFonts w:ascii="Times New Roman" w:hAnsi="Times New Roman" w:cs="Times New Roman" w:hint="eastAsia"/>
        </w:rPr>
        <w:t>M) for 6 hrs. The cells were stained with GSDME-specific Ab and AlexaFluor</w:t>
      </w:r>
      <w:r w:rsidR="0049058B">
        <w:rPr>
          <w:rFonts w:ascii="Times New Roman" w:hAnsi="Times New Roman" w:cs="Times New Roman" w:hint="eastAsia"/>
        </w:rPr>
        <w:t>594</w:t>
      </w:r>
      <w:r w:rsidR="00875B4C">
        <w:rPr>
          <w:rFonts w:ascii="Times New Roman" w:hAnsi="Times New Roman" w:cs="Times New Roman" w:hint="eastAsia"/>
        </w:rPr>
        <w:t xml:space="preserve">-anti-rabbit IgG secondary Ab. </w:t>
      </w:r>
      <w:r w:rsidR="00FD2BF7">
        <w:rPr>
          <w:rFonts w:ascii="Times New Roman" w:hAnsi="Times New Roman" w:cs="Times New Roman" w:hint="eastAsia"/>
        </w:rPr>
        <w:t>Data are from one representative in three independent experiments.</w:t>
      </w:r>
    </w:p>
    <w:p w14:paraId="61B470CE" w14:textId="77777777" w:rsidR="00875B4C" w:rsidRDefault="00875B4C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5D1059D9" w14:textId="79921CF3" w:rsidR="00D319C9" w:rsidRPr="00A56691" w:rsidRDefault="00547A1C" w:rsidP="00D319C9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56D932E" wp14:editId="0628448B">
            <wp:extent cx="3956364" cy="2188581"/>
            <wp:effectExtent l="0" t="0" r="6350" b="2540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11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270" cy="2190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3CA73" w14:textId="24174B20" w:rsidR="00C90273" w:rsidRPr="00A56691" w:rsidRDefault="00C90273" w:rsidP="008165A7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246CBB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0C5F5C">
        <w:rPr>
          <w:rFonts w:ascii="Times New Roman" w:hAnsi="Times New Roman" w:cs="Times New Roman" w:hint="eastAsia"/>
          <w:b/>
        </w:rPr>
        <w:t>S</w:t>
      </w:r>
      <w:r w:rsidRPr="00A56691">
        <w:rPr>
          <w:rFonts w:ascii="Times New Roman" w:hAnsi="Times New Roman" w:cs="Times New Roman"/>
          <w:b/>
        </w:rPr>
        <w:t>1</w:t>
      </w:r>
      <w:r w:rsidR="005E3F3A">
        <w:rPr>
          <w:rFonts w:ascii="Times New Roman" w:hAnsi="Times New Roman" w:cs="Times New Roman" w:hint="eastAsia"/>
          <w:b/>
        </w:rPr>
        <w:t>4</w:t>
      </w:r>
      <w:r w:rsidRPr="00A56691">
        <w:rPr>
          <w:rFonts w:ascii="Times New Roman" w:hAnsi="Times New Roman" w:cs="Times New Roman"/>
          <w:b/>
        </w:rPr>
        <w:t xml:space="preserve">. </w:t>
      </w:r>
      <w:r w:rsidR="00AE4AAF" w:rsidRPr="00A56691">
        <w:rPr>
          <w:rFonts w:ascii="Times New Roman" w:hAnsi="Times New Roman" w:cs="Times New Roman"/>
          <w:b/>
        </w:rPr>
        <w:t xml:space="preserve">CHMP4B is co-localized with </w:t>
      </w:r>
      <w:r w:rsidR="00C75203">
        <w:rPr>
          <w:rFonts w:ascii="Times New Roman" w:hAnsi="Times New Roman" w:cs="Times New Roman"/>
          <w:b/>
        </w:rPr>
        <w:t>GSDME</w:t>
      </w:r>
      <w:r w:rsidR="00AE4AAF" w:rsidRPr="00A56691">
        <w:rPr>
          <w:rFonts w:ascii="Times New Roman" w:hAnsi="Times New Roman" w:cs="Times New Roman"/>
          <w:b/>
        </w:rPr>
        <w:t xml:space="preserve"> in apoptotic cells.</w:t>
      </w:r>
      <w:r w:rsidR="00AE4AAF" w:rsidRPr="00A56691">
        <w:rPr>
          <w:rFonts w:ascii="Times New Roman" w:hAnsi="Times New Roman" w:cs="Times New Roman"/>
        </w:rPr>
        <w:t xml:space="preserve"> HeLa cells expressing </w:t>
      </w:r>
      <w:r w:rsidR="00C75203">
        <w:rPr>
          <w:rFonts w:ascii="Times New Roman" w:hAnsi="Times New Roman" w:cs="Times New Roman"/>
        </w:rPr>
        <w:t>GSDME</w:t>
      </w:r>
      <w:r w:rsidR="00AE4AAF" w:rsidRPr="00A56691">
        <w:rPr>
          <w:rFonts w:ascii="Times New Roman" w:hAnsi="Times New Roman" w:cs="Times New Roman"/>
        </w:rPr>
        <w:t xml:space="preserve"> with internal eGFP were incubated with solvent or staurosporine (1 μM) for 4 hr and </w:t>
      </w:r>
      <w:r w:rsidR="006679BD">
        <w:rPr>
          <w:rFonts w:ascii="Times New Roman" w:hAnsi="Times New Roman" w:cs="Times New Roman"/>
        </w:rPr>
        <w:t xml:space="preserve">then </w:t>
      </w:r>
      <w:r w:rsidR="00AE4AAF" w:rsidRPr="00A56691">
        <w:rPr>
          <w:rFonts w:ascii="Times New Roman" w:hAnsi="Times New Roman" w:cs="Times New Roman"/>
        </w:rPr>
        <w:t xml:space="preserve">stained for CHMP4B. </w:t>
      </w:r>
      <w:r w:rsidR="006679BD">
        <w:rPr>
          <w:rFonts w:ascii="Times New Roman" w:hAnsi="Times New Roman" w:cs="Times New Roman"/>
        </w:rPr>
        <w:t>C</w:t>
      </w:r>
      <w:r w:rsidR="00A72AFC" w:rsidRPr="00A56691">
        <w:rPr>
          <w:rFonts w:ascii="Times New Roman" w:hAnsi="Times New Roman" w:cs="Times New Roman"/>
        </w:rPr>
        <w:t xml:space="preserve">onfocal images </w:t>
      </w:r>
      <w:r w:rsidR="006679BD">
        <w:rPr>
          <w:rFonts w:ascii="Times New Roman" w:hAnsi="Times New Roman" w:cs="Times New Roman"/>
        </w:rPr>
        <w:t xml:space="preserve">of </w:t>
      </w:r>
      <w:r w:rsidR="00A72AFC" w:rsidRPr="00A56691">
        <w:rPr>
          <w:rFonts w:ascii="Times New Roman" w:hAnsi="Times New Roman" w:cs="Times New Roman"/>
        </w:rPr>
        <w:t>the cells</w:t>
      </w:r>
      <w:r w:rsidR="006679BD">
        <w:rPr>
          <w:rFonts w:ascii="Times New Roman" w:hAnsi="Times New Roman" w:cs="Times New Roman"/>
        </w:rPr>
        <w:t xml:space="preserve"> are shown</w:t>
      </w:r>
      <w:r w:rsidR="00A72AFC" w:rsidRPr="00A56691">
        <w:rPr>
          <w:rFonts w:ascii="Times New Roman" w:hAnsi="Times New Roman" w:cs="Times New Roman"/>
        </w:rPr>
        <w:t>.</w:t>
      </w:r>
      <w:r w:rsidR="00FD2BF7">
        <w:rPr>
          <w:rFonts w:ascii="Times New Roman" w:hAnsi="Times New Roman" w:cs="Times New Roman" w:hint="eastAsia"/>
        </w:rPr>
        <w:t xml:space="preserve"> Data are from one representative in three independent experiments.</w:t>
      </w:r>
    </w:p>
    <w:p w14:paraId="448A77D7" w14:textId="77777777" w:rsidR="00D319C9" w:rsidRPr="00A56691" w:rsidRDefault="00D319C9" w:rsidP="008165A7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</w:p>
    <w:p w14:paraId="0F2459B0" w14:textId="7EA60F01" w:rsidR="004F289E" w:rsidRPr="00A56691" w:rsidRDefault="00D319C9" w:rsidP="004F289E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439AA3AE" w14:textId="5C9C62C9" w:rsidR="000C5F5C" w:rsidRDefault="00547A1C" w:rsidP="000C5F5C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68691D8" wp14:editId="43E5DAEC">
            <wp:extent cx="2206528" cy="1530036"/>
            <wp:effectExtent l="0" t="0" r="3810" b="0"/>
            <wp:docPr id="37" name="그림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12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0723" cy="153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62FE4" w14:textId="77777777" w:rsidR="000C5F5C" w:rsidRDefault="000C5F5C" w:rsidP="004F289E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</w:rPr>
      </w:pPr>
    </w:p>
    <w:p w14:paraId="00915B9B" w14:textId="33344737" w:rsidR="004F289E" w:rsidRPr="00A56691" w:rsidRDefault="004F289E" w:rsidP="008165A7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626F9C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0C5F5C">
        <w:rPr>
          <w:rFonts w:ascii="Times New Roman" w:hAnsi="Times New Roman" w:cs="Times New Roman" w:hint="eastAsia"/>
          <w:b/>
        </w:rPr>
        <w:t>S</w:t>
      </w:r>
      <w:r w:rsidRPr="00A56691">
        <w:rPr>
          <w:rFonts w:ascii="Times New Roman" w:hAnsi="Times New Roman" w:cs="Times New Roman"/>
          <w:b/>
        </w:rPr>
        <w:t>1</w:t>
      </w:r>
      <w:r w:rsidR="005E3F3A">
        <w:rPr>
          <w:rFonts w:ascii="Times New Roman" w:hAnsi="Times New Roman" w:cs="Times New Roman" w:hint="eastAsia"/>
          <w:b/>
        </w:rPr>
        <w:t>5</w:t>
      </w:r>
      <w:r w:rsidRPr="00A56691">
        <w:rPr>
          <w:rFonts w:ascii="Times New Roman" w:hAnsi="Times New Roman" w:cs="Times New Roman"/>
          <w:b/>
        </w:rPr>
        <w:t xml:space="preserve">. Interaction between </w:t>
      </w:r>
      <w:r w:rsidR="00C75203">
        <w:rPr>
          <w:rFonts w:ascii="Times New Roman" w:hAnsi="Times New Roman" w:cs="Times New Roman"/>
          <w:b/>
        </w:rPr>
        <w:t>GSDME</w:t>
      </w:r>
      <w:r w:rsidRPr="00A56691">
        <w:rPr>
          <w:rFonts w:ascii="Times New Roman" w:hAnsi="Times New Roman" w:cs="Times New Roman"/>
          <w:b/>
        </w:rPr>
        <w:t xml:space="preserve"> and CHMP4B depend</w:t>
      </w:r>
      <w:r w:rsidR="006679BD">
        <w:rPr>
          <w:rFonts w:ascii="Times New Roman" w:hAnsi="Times New Roman" w:cs="Times New Roman"/>
          <w:b/>
        </w:rPr>
        <w:t>s</w:t>
      </w:r>
      <w:r w:rsidRPr="00A56691">
        <w:rPr>
          <w:rFonts w:ascii="Times New Roman" w:hAnsi="Times New Roman" w:cs="Times New Roman"/>
          <w:b/>
        </w:rPr>
        <w:t xml:space="preserve"> on Ca</w:t>
      </w:r>
      <w:r w:rsidRPr="00A56691">
        <w:rPr>
          <w:rFonts w:ascii="Times New Roman" w:hAnsi="Times New Roman" w:cs="Times New Roman"/>
          <w:b/>
          <w:vertAlign w:val="superscript"/>
        </w:rPr>
        <w:t>2+</w:t>
      </w:r>
      <w:r w:rsidRPr="00A56691">
        <w:rPr>
          <w:rFonts w:ascii="Times New Roman" w:hAnsi="Times New Roman" w:cs="Times New Roman"/>
          <w:b/>
        </w:rPr>
        <w:t>.</w:t>
      </w:r>
      <w:r w:rsidRPr="00A56691">
        <w:rPr>
          <w:rFonts w:ascii="Times New Roman" w:hAnsi="Times New Roman" w:cs="Times New Roman"/>
        </w:rPr>
        <w:t xml:space="preserve"> HeLa cells expressing </w:t>
      </w:r>
      <w:r w:rsidR="00C75203">
        <w:rPr>
          <w:rFonts w:ascii="Times New Roman" w:hAnsi="Times New Roman" w:cs="Times New Roman"/>
        </w:rPr>
        <w:t>GSDME</w:t>
      </w:r>
      <w:r w:rsidRPr="00A56691">
        <w:rPr>
          <w:rFonts w:ascii="Times New Roman" w:hAnsi="Times New Roman" w:cs="Times New Roman"/>
        </w:rPr>
        <w:t xml:space="preserve"> with </w:t>
      </w:r>
      <w:r w:rsidR="006679BD">
        <w:rPr>
          <w:rFonts w:ascii="Times New Roman" w:hAnsi="Times New Roman" w:cs="Times New Roman"/>
        </w:rPr>
        <w:t xml:space="preserve">an </w:t>
      </w:r>
      <w:r w:rsidRPr="00A56691">
        <w:rPr>
          <w:rFonts w:ascii="Times New Roman" w:hAnsi="Times New Roman" w:cs="Times New Roman"/>
        </w:rPr>
        <w:t>internal Flag tag [</w:t>
      </w:r>
      <w:proofErr w:type="gramStart"/>
      <w:r w:rsidR="00C75203">
        <w:rPr>
          <w:rFonts w:ascii="Times New Roman" w:hAnsi="Times New Roman" w:cs="Times New Roman"/>
        </w:rPr>
        <w:t>GSDME</w:t>
      </w:r>
      <w:r w:rsidRPr="00A56691">
        <w:rPr>
          <w:rFonts w:ascii="Times New Roman" w:hAnsi="Times New Roman" w:cs="Times New Roman"/>
        </w:rPr>
        <w:t>(</w:t>
      </w:r>
      <w:proofErr w:type="gramEnd"/>
      <w:r w:rsidRPr="00A56691">
        <w:rPr>
          <w:rFonts w:ascii="Times New Roman" w:hAnsi="Times New Roman" w:cs="Times New Roman"/>
        </w:rPr>
        <w:t>Flag)] and CHMP4B-V5 were treated with staurosporine (1 μM) for the indicated time</w:t>
      </w:r>
      <w:r w:rsidR="006679BD">
        <w:rPr>
          <w:rFonts w:ascii="Times New Roman" w:hAnsi="Times New Roman" w:cs="Times New Roman"/>
        </w:rPr>
        <w:t>s</w:t>
      </w:r>
      <w:r w:rsidRPr="00A56691">
        <w:rPr>
          <w:rFonts w:ascii="Times New Roman" w:hAnsi="Times New Roman" w:cs="Times New Roman"/>
        </w:rPr>
        <w:t xml:space="preserve">. </w:t>
      </w:r>
      <w:r w:rsidR="006679BD">
        <w:rPr>
          <w:rFonts w:ascii="Times New Roman" w:hAnsi="Times New Roman" w:cs="Times New Roman"/>
        </w:rPr>
        <w:t>C</w:t>
      </w:r>
      <w:r w:rsidRPr="00A56691">
        <w:rPr>
          <w:rFonts w:ascii="Times New Roman" w:hAnsi="Times New Roman" w:cs="Times New Roman"/>
        </w:rPr>
        <w:t xml:space="preserve">ellular lysates were prepared with </w:t>
      </w:r>
      <w:r w:rsidR="006679BD">
        <w:rPr>
          <w:rFonts w:ascii="Times New Roman" w:hAnsi="Times New Roman" w:cs="Times New Roman"/>
        </w:rPr>
        <w:t xml:space="preserve">and </w:t>
      </w:r>
      <w:r w:rsidRPr="00A56691">
        <w:rPr>
          <w:rFonts w:ascii="Times New Roman" w:hAnsi="Times New Roman" w:cs="Times New Roman"/>
        </w:rPr>
        <w:t>without Ca</w:t>
      </w:r>
      <w:r w:rsidR="008165A7">
        <w:rPr>
          <w:rFonts w:ascii="Times New Roman" w:hAnsi="Times New Roman" w:cs="Times New Roman" w:hint="eastAsia"/>
          <w:vertAlign w:val="superscript"/>
        </w:rPr>
        <w:t>2</w:t>
      </w:r>
      <w:r w:rsidRPr="00A56691">
        <w:rPr>
          <w:rFonts w:ascii="Times New Roman" w:hAnsi="Times New Roman" w:cs="Times New Roman"/>
          <w:vertAlign w:val="superscript"/>
        </w:rPr>
        <w:t>+</w:t>
      </w:r>
      <w:r w:rsidRPr="00A56691">
        <w:rPr>
          <w:rFonts w:ascii="Times New Roman" w:hAnsi="Times New Roman" w:cs="Times New Roman"/>
        </w:rPr>
        <w:t xml:space="preserve"> (100 μM), of which one tenth of </w:t>
      </w:r>
      <w:r w:rsidR="006679BD"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>volume was western-blotted for V5 and Flag (</w:t>
      </w:r>
      <w:r w:rsidRPr="00A56691">
        <w:rPr>
          <w:rFonts w:ascii="Times New Roman" w:hAnsi="Times New Roman" w:cs="Times New Roman"/>
          <w:i/>
        </w:rPr>
        <w:t>Input</w:t>
      </w:r>
      <w:r w:rsidRPr="00A56691">
        <w:rPr>
          <w:rFonts w:ascii="Times New Roman" w:hAnsi="Times New Roman" w:cs="Times New Roman"/>
        </w:rPr>
        <w:t>). The immunoprecipitates with anti-Flag Ab were western-blotted with anti-Flag and anti-V5 Abs (</w:t>
      </w:r>
      <w:r w:rsidRPr="00A56691">
        <w:rPr>
          <w:rFonts w:ascii="Times New Roman" w:hAnsi="Times New Roman" w:cs="Times New Roman"/>
          <w:i/>
        </w:rPr>
        <w:t>IP: Flag</w:t>
      </w:r>
      <w:r w:rsidRPr="00A56691">
        <w:rPr>
          <w:rFonts w:ascii="Times New Roman" w:hAnsi="Times New Roman" w:cs="Times New Roman"/>
        </w:rPr>
        <w:t xml:space="preserve">). </w:t>
      </w:r>
      <w:r w:rsidR="006679BD">
        <w:rPr>
          <w:rFonts w:ascii="Times New Roman" w:hAnsi="Times New Roman" w:cs="Times New Roman"/>
        </w:rPr>
        <w:t>The a</w:t>
      </w:r>
      <w:r w:rsidRPr="00A56691">
        <w:rPr>
          <w:rFonts w:ascii="Times New Roman" w:hAnsi="Times New Roman" w:cs="Times New Roman"/>
        </w:rPr>
        <w:t xml:space="preserve">rrow and </w:t>
      </w:r>
      <w:r w:rsidR="006679BD">
        <w:rPr>
          <w:rFonts w:ascii="Times New Roman" w:hAnsi="Times New Roman" w:cs="Times New Roman"/>
        </w:rPr>
        <w:t xml:space="preserve">triangle </w:t>
      </w:r>
      <w:r w:rsidRPr="00A56691">
        <w:rPr>
          <w:rFonts w:ascii="Times New Roman" w:hAnsi="Times New Roman" w:cs="Times New Roman"/>
        </w:rPr>
        <w:t>denote full-length and cleaved N-terminal segment</w:t>
      </w:r>
      <w:r w:rsidR="006679BD">
        <w:rPr>
          <w:rFonts w:ascii="Times New Roman" w:hAnsi="Times New Roman" w:cs="Times New Roman"/>
        </w:rPr>
        <w:t>s</w:t>
      </w:r>
      <w:r w:rsidRPr="00A56691">
        <w:rPr>
          <w:rFonts w:ascii="Times New Roman" w:hAnsi="Times New Roman" w:cs="Times New Roman"/>
        </w:rPr>
        <w:t xml:space="preserve"> of </w:t>
      </w:r>
      <w:r w:rsidR="00C75203">
        <w:rPr>
          <w:rFonts w:ascii="Times New Roman" w:hAnsi="Times New Roman" w:cs="Times New Roman"/>
        </w:rPr>
        <w:t>GSDME</w:t>
      </w:r>
      <w:r w:rsidRPr="00A56691">
        <w:rPr>
          <w:rFonts w:ascii="Times New Roman" w:hAnsi="Times New Roman" w:cs="Times New Roman"/>
        </w:rPr>
        <w:t>, respectively</w:t>
      </w:r>
      <w:r w:rsidR="006679BD">
        <w:rPr>
          <w:rFonts w:ascii="Times New Roman" w:hAnsi="Times New Roman" w:cs="Times New Roman"/>
        </w:rPr>
        <w:t>.</w:t>
      </w:r>
      <w:r w:rsidRPr="00A56691">
        <w:rPr>
          <w:rFonts w:ascii="Times New Roman" w:hAnsi="Times New Roman" w:cs="Times New Roman"/>
        </w:rPr>
        <w:t xml:space="preserve"> </w:t>
      </w:r>
      <w:r w:rsidR="006679BD">
        <w:rPr>
          <w:rFonts w:ascii="Times New Roman" w:hAnsi="Times New Roman" w:cs="Times New Roman"/>
        </w:rPr>
        <w:t>A</w:t>
      </w:r>
      <w:r w:rsidRPr="00A56691">
        <w:rPr>
          <w:rFonts w:ascii="Times New Roman" w:hAnsi="Times New Roman" w:cs="Times New Roman"/>
        </w:rPr>
        <w:t xml:space="preserve">sterisks indicate Ig heavy and light chains, and </w:t>
      </w:r>
      <w:r w:rsidR="006679BD">
        <w:rPr>
          <w:rFonts w:ascii="Times New Roman" w:hAnsi="Times New Roman" w:cs="Times New Roman"/>
        </w:rPr>
        <w:t xml:space="preserve"># </w:t>
      </w:r>
      <w:r w:rsidRPr="00A56691">
        <w:rPr>
          <w:rFonts w:ascii="Times New Roman" w:hAnsi="Times New Roman" w:cs="Times New Roman"/>
        </w:rPr>
        <w:t>indicates co-immunoprecipitated CHMP4B-V5.</w:t>
      </w:r>
      <w:r w:rsidR="00FD2BF7">
        <w:rPr>
          <w:rFonts w:ascii="Times New Roman" w:hAnsi="Times New Roman" w:cs="Times New Roman" w:hint="eastAsia"/>
        </w:rPr>
        <w:t xml:space="preserve"> Data are from one representative in three independent experiments.</w:t>
      </w:r>
    </w:p>
    <w:p w14:paraId="6373F24B" w14:textId="77777777" w:rsidR="004F289E" w:rsidRPr="00A56691" w:rsidRDefault="004F289E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72230ECC" w14:textId="77777777" w:rsidR="009F7024" w:rsidRPr="00A56691" w:rsidRDefault="009F7024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45FB8E76" w14:textId="16403481" w:rsidR="009F7024" w:rsidRPr="00A56691" w:rsidRDefault="00B94D85" w:rsidP="009F7024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82AE66C" wp14:editId="52D01148">
            <wp:extent cx="5731510" cy="2272665"/>
            <wp:effectExtent l="0" t="0" r="254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_Uptake_083021_3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7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52380" w14:textId="77777777" w:rsidR="009F7024" w:rsidRPr="00A56691" w:rsidRDefault="009F7024" w:rsidP="009F7024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</w:pPr>
    </w:p>
    <w:p w14:paraId="1A7FCF27" w14:textId="6F12B0C1" w:rsidR="009F7024" w:rsidRPr="003B28AC" w:rsidRDefault="009F7024" w:rsidP="009F7024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E861A4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0C5F5C">
        <w:rPr>
          <w:rFonts w:ascii="Times New Roman" w:hAnsi="Times New Roman" w:cs="Times New Roman" w:hint="eastAsia"/>
          <w:b/>
        </w:rPr>
        <w:t>S</w:t>
      </w:r>
      <w:r w:rsidRPr="00A56691">
        <w:rPr>
          <w:rFonts w:ascii="Times New Roman" w:hAnsi="Times New Roman" w:cs="Times New Roman"/>
          <w:b/>
        </w:rPr>
        <w:t>1</w:t>
      </w:r>
      <w:r w:rsidR="005E3F3A">
        <w:rPr>
          <w:rFonts w:ascii="Times New Roman" w:hAnsi="Times New Roman" w:cs="Times New Roman" w:hint="eastAsia"/>
          <w:b/>
        </w:rPr>
        <w:t>6</w:t>
      </w:r>
      <w:r w:rsidRPr="00A56691">
        <w:rPr>
          <w:rFonts w:ascii="Times New Roman" w:hAnsi="Times New Roman" w:cs="Times New Roman"/>
          <w:b/>
        </w:rPr>
        <w:t xml:space="preserve">. </w:t>
      </w:r>
      <w:r w:rsidR="00600831">
        <w:rPr>
          <w:rFonts w:ascii="Times New Roman" w:hAnsi="Times New Roman" w:cs="Times New Roman" w:hint="eastAsia"/>
          <w:b/>
        </w:rPr>
        <w:t>Intracellular free Ca</w:t>
      </w:r>
      <w:r w:rsidR="00600831" w:rsidRPr="00600831">
        <w:rPr>
          <w:rFonts w:ascii="Times New Roman" w:hAnsi="Times New Roman" w:cs="Times New Roman" w:hint="eastAsia"/>
          <w:b/>
          <w:vertAlign w:val="superscript"/>
        </w:rPr>
        <w:t>2+</w:t>
      </w:r>
      <w:r w:rsidR="00600831">
        <w:rPr>
          <w:rFonts w:ascii="Times New Roman" w:hAnsi="Times New Roman" w:cs="Times New Roman" w:hint="eastAsia"/>
          <w:b/>
        </w:rPr>
        <w:t xml:space="preserve"> increases in a GSDME-dependent manner in the apoptotic cells and depletion of Ca</w:t>
      </w:r>
      <w:r w:rsidR="00600831" w:rsidRPr="00600831">
        <w:rPr>
          <w:rFonts w:ascii="Times New Roman" w:hAnsi="Times New Roman" w:cs="Times New Roman" w:hint="eastAsia"/>
          <w:b/>
          <w:vertAlign w:val="superscript"/>
        </w:rPr>
        <w:t>2+</w:t>
      </w:r>
      <w:r w:rsidR="00600831">
        <w:rPr>
          <w:rFonts w:ascii="Times New Roman" w:hAnsi="Times New Roman" w:cs="Times New Roman" w:hint="eastAsia"/>
          <w:b/>
        </w:rPr>
        <w:t xml:space="preserve"> in the media partially block</w:t>
      </w:r>
      <w:r w:rsidR="008165A7">
        <w:rPr>
          <w:rFonts w:ascii="Times New Roman" w:hAnsi="Times New Roman" w:cs="Times New Roman" w:hint="eastAsia"/>
          <w:b/>
        </w:rPr>
        <w:t>s</w:t>
      </w:r>
      <w:r w:rsidR="00600831">
        <w:rPr>
          <w:rFonts w:ascii="Times New Roman" w:hAnsi="Times New Roman" w:cs="Times New Roman" w:hint="eastAsia"/>
          <w:b/>
        </w:rPr>
        <w:t xml:space="preserve"> the increase of intracellular Ca</w:t>
      </w:r>
      <w:r w:rsidR="00600831" w:rsidRPr="00600831">
        <w:rPr>
          <w:rFonts w:ascii="Times New Roman" w:hAnsi="Times New Roman" w:cs="Times New Roman" w:hint="eastAsia"/>
          <w:b/>
          <w:vertAlign w:val="superscript"/>
        </w:rPr>
        <w:t>2+</w:t>
      </w:r>
      <w:r w:rsidR="00600831">
        <w:rPr>
          <w:rFonts w:ascii="Times New Roman" w:hAnsi="Times New Roman" w:cs="Times New Roman" w:hint="eastAsia"/>
          <w:b/>
        </w:rPr>
        <w:t xml:space="preserve">. </w:t>
      </w:r>
      <w:r w:rsidR="00A326AF">
        <w:rPr>
          <w:rFonts w:ascii="Times New Roman" w:hAnsi="Times New Roman" w:cs="Times New Roman" w:hint="eastAsia"/>
          <w:b/>
        </w:rPr>
        <w:t xml:space="preserve">a </w:t>
      </w:r>
      <w:r w:rsidR="00A326AF" w:rsidRPr="00A326AF">
        <w:rPr>
          <w:rFonts w:ascii="Times New Roman" w:hAnsi="Times New Roman" w:cs="Times New Roman" w:hint="eastAsia"/>
        </w:rPr>
        <w:t>and</w:t>
      </w:r>
      <w:r w:rsidR="00A326AF">
        <w:rPr>
          <w:rFonts w:ascii="Times New Roman" w:hAnsi="Times New Roman" w:cs="Times New Roman" w:hint="eastAsia"/>
          <w:b/>
        </w:rPr>
        <w:t xml:space="preserve"> b </w:t>
      </w:r>
      <w:r w:rsidR="00225B1C" w:rsidRPr="00A56691">
        <w:rPr>
          <w:rFonts w:ascii="Times New Roman" w:hAnsi="Times New Roman" w:cs="Times New Roman"/>
        </w:rPr>
        <w:t>Intracellular free Ca</w:t>
      </w:r>
      <w:r w:rsidR="00225B1C" w:rsidRPr="00A56691">
        <w:rPr>
          <w:rFonts w:ascii="Times New Roman" w:hAnsi="Times New Roman" w:cs="Times New Roman"/>
          <w:vertAlign w:val="superscript"/>
        </w:rPr>
        <w:t>2+</w:t>
      </w:r>
      <w:r w:rsidR="00225B1C" w:rsidRPr="00A56691">
        <w:rPr>
          <w:rFonts w:ascii="Times New Roman" w:hAnsi="Times New Roman" w:cs="Times New Roman"/>
        </w:rPr>
        <w:t xml:space="preserve"> was measured with</w:t>
      </w:r>
      <w:r w:rsidR="006679BD">
        <w:rPr>
          <w:rFonts w:ascii="Times New Roman" w:hAnsi="Times New Roman" w:cs="Times New Roman"/>
        </w:rPr>
        <w:t xml:space="preserve"> a</w:t>
      </w:r>
      <w:r w:rsidR="00225B1C" w:rsidRPr="00A56691">
        <w:rPr>
          <w:rFonts w:ascii="Times New Roman" w:hAnsi="Times New Roman" w:cs="Times New Roman"/>
        </w:rPr>
        <w:t xml:space="preserve"> calcium sensor dye, eFluor</w:t>
      </w:r>
      <w:r w:rsidR="00225B1C" w:rsidRPr="00A56691">
        <w:rPr>
          <w:rFonts w:ascii="Times New Roman" w:hAnsi="Times New Roman" w:cs="Times New Roman"/>
          <w:vertAlign w:val="superscript"/>
        </w:rPr>
        <w:t>TM</w:t>
      </w:r>
      <w:r w:rsidR="00225B1C" w:rsidRPr="00A56691">
        <w:rPr>
          <w:rFonts w:ascii="Times New Roman" w:hAnsi="Times New Roman" w:cs="Times New Roman"/>
        </w:rPr>
        <w:t xml:space="preserve"> 514</w:t>
      </w:r>
      <w:r w:rsidR="006679BD">
        <w:rPr>
          <w:rFonts w:ascii="Times New Roman" w:hAnsi="Times New Roman" w:cs="Times New Roman"/>
        </w:rPr>
        <w:t>,</w:t>
      </w:r>
      <w:r w:rsidR="00225B1C" w:rsidRPr="00A56691">
        <w:rPr>
          <w:rFonts w:ascii="Times New Roman" w:hAnsi="Times New Roman" w:cs="Times New Roman"/>
        </w:rPr>
        <w:t xml:space="preserve"> at the indicated time</w:t>
      </w:r>
      <w:r w:rsidR="006679BD">
        <w:rPr>
          <w:rFonts w:ascii="Times New Roman" w:hAnsi="Times New Roman" w:cs="Times New Roman"/>
        </w:rPr>
        <w:t>s</w:t>
      </w:r>
      <w:r w:rsidR="00225B1C" w:rsidRPr="00A56691">
        <w:rPr>
          <w:rFonts w:ascii="Times New Roman" w:hAnsi="Times New Roman" w:cs="Times New Roman"/>
        </w:rPr>
        <w:t xml:space="preserve"> </w:t>
      </w:r>
      <w:r w:rsidR="00A326AF">
        <w:rPr>
          <w:rFonts w:ascii="Times New Roman" w:hAnsi="Times New Roman" w:cs="Times New Roman" w:hint="eastAsia"/>
        </w:rPr>
        <w:t>(</w:t>
      </w:r>
      <w:r w:rsidR="00A326AF" w:rsidRPr="00A326AF">
        <w:rPr>
          <w:rFonts w:ascii="Times New Roman" w:hAnsi="Times New Roman" w:cs="Times New Roman" w:hint="eastAsia"/>
          <w:b/>
        </w:rPr>
        <w:t>a</w:t>
      </w:r>
      <w:r w:rsidR="00A326AF">
        <w:rPr>
          <w:rFonts w:ascii="Times New Roman" w:hAnsi="Times New Roman" w:cs="Times New Roman" w:hint="eastAsia"/>
        </w:rPr>
        <w:t>) or 6 hrs (</w:t>
      </w:r>
      <w:r w:rsidR="00A326AF" w:rsidRPr="00A326AF">
        <w:rPr>
          <w:rFonts w:ascii="Times New Roman" w:hAnsi="Times New Roman" w:cs="Times New Roman" w:hint="eastAsia"/>
          <w:b/>
        </w:rPr>
        <w:t>b</w:t>
      </w:r>
      <w:r w:rsidR="00A326AF">
        <w:rPr>
          <w:rFonts w:ascii="Times New Roman" w:hAnsi="Times New Roman" w:cs="Times New Roman" w:hint="eastAsia"/>
        </w:rPr>
        <w:t xml:space="preserve">) </w:t>
      </w:r>
      <w:r w:rsidR="00225B1C" w:rsidRPr="00A56691">
        <w:rPr>
          <w:rFonts w:ascii="Times New Roman" w:hAnsi="Times New Roman" w:cs="Times New Roman"/>
        </w:rPr>
        <w:t xml:space="preserve">in </w:t>
      </w:r>
      <w:r w:rsidR="00225B1C" w:rsidRPr="003B28AC">
        <w:rPr>
          <w:rFonts w:ascii="Times New Roman" w:hAnsi="Times New Roman" w:cs="Times New Roman"/>
        </w:rPr>
        <w:t xml:space="preserve">staurosporine-treated </w:t>
      </w:r>
      <w:r w:rsidR="008165A7">
        <w:rPr>
          <w:rFonts w:ascii="Times New Roman" w:hAnsi="Times New Roman" w:cs="Times New Roman" w:hint="eastAsia"/>
        </w:rPr>
        <w:t>control</w:t>
      </w:r>
      <w:r w:rsidR="00225B1C" w:rsidRPr="003B28AC">
        <w:rPr>
          <w:rFonts w:ascii="Times New Roman" w:hAnsi="Times New Roman" w:cs="Times New Roman"/>
        </w:rPr>
        <w:t xml:space="preserve"> </w:t>
      </w:r>
      <w:r w:rsidR="008165A7">
        <w:rPr>
          <w:rFonts w:ascii="Times New Roman" w:hAnsi="Times New Roman" w:cs="Times New Roman" w:hint="eastAsia"/>
        </w:rPr>
        <w:t>or</w:t>
      </w:r>
      <w:r w:rsidR="002244E2" w:rsidRPr="003B28AC">
        <w:rPr>
          <w:rFonts w:ascii="Times New Roman" w:hAnsi="Times New Roman" w:cs="Times New Roman"/>
        </w:rPr>
        <w:t xml:space="preserve"> </w:t>
      </w:r>
      <w:r w:rsidR="00600831" w:rsidRPr="003B28AC">
        <w:rPr>
          <w:rFonts w:ascii="Times New Roman" w:hAnsi="Times New Roman" w:cs="Times New Roman"/>
        </w:rPr>
        <w:t>GSDME KO</w:t>
      </w:r>
      <w:r w:rsidR="00225B1C" w:rsidRPr="003B28AC">
        <w:rPr>
          <w:rFonts w:ascii="Times New Roman" w:hAnsi="Times New Roman" w:cs="Times New Roman"/>
        </w:rPr>
        <w:t xml:space="preserve"> HeLa cells</w:t>
      </w:r>
      <w:r w:rsidR="00600831" w:rsidRPr="003B28AC">
        <w:rPr>
          <w:rFonts w:ascii="Times New Roman" w:hAnsi="Times New Roman" w:cs="Times New Roman"/>
        </w:rPr>
        <w:t xml:space="preserve"> in either MEM or Ca</w:t>
      </w:r>
      <w:r w:rsidR="00600831" w:rsidRPr="003B28AC">
        <w:rPr>
          <w:rFonts w:ascii="Times New Roman" w:hAnsi="Times New Roman" w:cs="Times New Roman"/>
          <w:vertAlign w:val="superscript"/>
        </w:rPr>
        <w:t>2+</w:t>
      </w:r>
      <w:r w:rsidR="00600831" w:rsidRPr="003B28AC">
        <w:rPr>
          <w:rFonts w:ascii="Times New Roman" w:hAnsi="Times New Roman" w:cs="Times New Roman"/>
        </w:rPr>
        <w:t>-depleted MEM</w:t>
      </w:r>
      <w:r w:rsidR="00225B1C" w:rsidRPr="003B28AC">
        <w:rPr>
          <w:rFonts w:ascii="Times New Roman" w:hAnsi="Times New Roman" w:cs="Times New Roman"/>
        </w:rPr>
        <w:t xml:space="preserve">. The data were </w:t>
      </w:r>
      <w:r w:rsidR="008165A7">
        <w:rPr>
          <w:rFonts w:ascii="Times New Roman" w:hAnsi="Times New Roman" w:cs="Times New Roman" w:hint="eastAsia"/>
        </w:rPr>
        <w:t>presented</w:t>
      </w:r>
      <w:r w:rsidR="00225B1C" w:rsidRPr="003B28AC">
        <w:rPr>
          <w:rFonts w:ascii="Times New Roman" w:hAnsi="Times New Roman" w:cs="Times New Roman"/>
        </w:rPr>
        <w:t xml:space="preserve"> as relative fluorescence units (</w:t>
      </w:r>
      <w:r w:rsidR="00225B1C" w:rsidRPr="003B28AC">
        <w:rPr>
          <w:rFonts w:ascii="Times New Roman" w:hAnsi="Times New Roman" w:cs="Times New Roman"/>
          <w:i/>
        </w:rPr>
        <w:t>RFU</w:t>
      </w:r>
      <w:r w:rsidR="00225B1C" w:rsidRPr="003B28AC">
        <w:rPr>
          <w:rFonts w:ascii="Times New Roman" w:hAnsi="Times New Roman" w:cs="Times New Roman"/>
        </w:rPr>
        <w:t>): fluorescence intensities of the staurosporine-treated cells / fluorescence intensities of the non-treated control cells</w:t>
      </w:r>
      <w:r w:rsidR="006679BD" w:rsidRPr="003B28AC">
        <w:rPr>
          <w:rFonts w:ascii="Times New Roman" w:hAnsi="Times New Roman" w:cs="Times New Roman"/>
        </w:rPr>
        <w:t>.</w:t>
      </w:r>
      <w:r w:rsidR="00A067E4" w:rsidRPr="003B28AC">
        <w:rPr>
          <w:rFonts w:ascii="Times New Roman" w:hAnsi="Times New Roman" w:cs="Times New Roman"/>
        </w:rPr>
        <w:t xml:space="preserve"> </w:t>
      </w:r>
      <w:r w:rsidR="006679BD" w:rsidRPr="003B28AC">
        <w:rPr>
          <w:rFonts w:ascii="Times New Roman" w:hAnsi="Times New Roman" w:cs="Times New Roman"/>
        </w:rPr>
        <w:t xml:space="preserve">The data pictured are </w:t>
      </w:r>
      <w:r w:rsidR="00225B1C" w:rsidRPr="003B28AC">
        <w:rPr>
          <w:rFonts w:ascii="Times New Roman" w:hAnsi="Times New Roman" w:cs="Times New Roman"/>
        </w:rPr>
        <w:t>from one represent</w:t>
      </w:r>
      <w:r w:rsidR="00A067E4" w:rsidRPr="003B28AC">
        <w:rPr>
          <w:rFonts w:ascii="Times New Roman" w:hAnsi="Times New Roman" w:cs="Times New Roman"/>
        </w:rPr>
        <w:t>ative</w:t>
      </w:r>
      <w:r w:rsidR="00225B1C" w:rsidRPr="003B28AC">
        <w:rPr>
          <w:rFonts w:ascii="Times New Roman" w:hAnsi="Times New Roman" w:cs="Times New Roman"/>
        </w:rPr>
        <w:t xml:space="preserve"> experiment</w:t>
      </w:r>
      <w:r w:rsidR="00A067E4" w:rsidRPr="003B28AC">
        <w:rPr>
          <w:rFonts w:ascii="Times New Roman" w:hAnsi="Times New Roman" w:cs="Times New Roman"/>
        </w:rPr>
        <w:t xml:space="preserve"> executed in quintuplicate </w:t>
      </w:r>
      <w:r w:rsidR="003B28AC" w:rsidRPr="003B28AC">
        <w:rPr>
          <w:rFonts w:ascii="Times New Roman" w:hAnsi="Times New Roman" w:cs="Times New Roman"/>
        </w:rPr>
        <w:t>in</w:t>
      </w:r>
      <w:r w:rsidR="00A067E4" w:rsidRPr="003B28AC">
        <w:rPr>
          <w:rFonts w:ascii="Times New Roman" w:hAnsi="Times New Roman" w:cs="Times New Roman"/>
        </w:rPr>
        <w:t xml:space="preserve"> three independent </w:t>
      </w:r>
      <w:r w:rsidR="00854ECA" w:rsidRPr="003B28AC">
        <w:rPr>
          <w:rFonts w:ascii="Times New Roman" w:hAnsi="Times New Roman" w:cs="Times New Roman"/>
        </w:rPr>
        <w:t>experiments</w:t>
      </w:r>
      <w:r w:rsidR="00A067E4" w:rsidRPr="003B28AC">
        <w:rPr>
          <w:rFonts w:ascii="Times New Roman" w:hAnsi="Times New Roman" w:cs="Times New Roman"/>
        </w:rPr>
        <w:t>.</w:t>
      </w:r>
      <w:r w:rsidR="00A326AF" w:rsidRPr="003B28AC">
        <w:rPr>
          <w:rFonts w:ascii="Times New Roman" w:hAnsi="Times New Roman" w:cs="Times New Roman"/>
        </w:rPr>
        <w:t xml:space="preserve"> </w:t>
      </w:r>
      <w:r w:rsidR="003B28AC" w:rsidRPr="003B28AC">
        <w:rPr>
          <w:rFonts w:ascii="Times New Roman" w:hAnsi="Times New Roman" w:cs="Times New Roman"/>
        </w:rPr>
        <w:t xml:space="preserve">Data are presented as mean </w:t>
      </w:r>
      <w:r w:rsidR="003B28AC" w:rsidRPr="003B28AC">
        <w:rPr>
          <w:rFonts w:ascii="Times New Roman" w:eastAsia="맑은 고딕" w:hAnsi="Times New Roman" w:cs="Times New Roman"/>
        </w:rPr>
        <w:t>±</w:t>
      </w:r>
      <w:r w:rsidR="003B28AC" w:rsidRPr="003B28AC">
        <w:rPr>
          <w:rFonts w:ascii="Times New Roman" w:hAnsi="Times New Roman" w:cs="Times New Roman"/>
        </w:rPr>
        <w:t xml:space="preserve"> SD and </w:t>
      </w:r>
      <w:r w:rsidR="00A326AF" w:rsidRPr="003B28AC">
        <w:rPr>
          <w:rFonts w:ascii="Times New Roman" w:hAnsi="Times New Roman" w:cs="Times New Roman"/>
        </w:rPr>
        <w:t>*P&lt;0.001</w:t>
      </w:r>
      <w:r w:rsidR="003B28AC" w:rsidRPr="003B28AC">
        <w:rPr>
          <w:rFonts w:ascii="Times New Roman" w:hAnsi="Times New Roman" w:cs="Times New Roman"/>
        </w:rPr>
        <w:t xml:space="preserve"> in </w:t>
      </w:r>
      <w:r w:rsidR="003B28AC" w:rsidRPr="003B28AC">
        <w:rPr>
          <w:rFonts w:ascii="Times New Roman" w:hAnsi="Times New Roman" w:cs="Times New Roman"/>
          <w:b/>
        </w:rPr>
        <w:t>b</w:t>
      </w:r>
      <w:r w:rsidR="00A326AF" w:rsidRPr="003B28AC">
        <w:rPr>
          <w:rFonts w:ascii="Times New Roman" w:hAnsi="Times New Roman" w:cs="Times New Roman"/>
        </w:rPr>
        <w:t>.</w:t>
      </w:r>
    </w:p>
    <w:p w14:paraId="43E8920B" w14:textId="77777777" w:rsidR="006B4585" w:rsidRDefault="006B4585" w:rsidP="009F7024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</w:p>
    <w:p w14:paraId="4C3787D0" w14:textId="09620BE9" w:rsidR="006B4585" w:rsidRDefault="006B4585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16F98DA" w14:textId="119BC6D7" w:rsidR="006B4585" w:rsidRDefault="002F3B9F" w:rsidP="009F7024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027ECEA" wp14:editId="3DA8B7D3">
            <wp:extent cx="5731510" cy="2000885"/>
            <wp:effectExtent l="0" t="0" r="254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PTA_A23187_3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00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A0F18C" w14:textId="1064580A" w:rsidR="002F3B9F" w:rsidRPr="00A56691" w:rsidRDefault="00422344" w:rsidP="009F7024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 w:rsidRPr="00247087">
        <w:rPr>
          <w:rFonts w:ascii="Times New Roman" w:hAnsi="Times New Roman" w:cs="Times New Roman" w:hint="eastAsia"/>
          <w:b/>
        </w:rPr>
        <w:t>Figure S</w:t>
      </w:r>
      <w:r w:rsidR="00547A1C">
        <w:rPr>
          <w:rFonts w:ascii="Times New Roman" w:hAnsi="Times New Roman" w:cs="Times New Roman" w:hint="eastAsia"/>
          <w:b/>
        </w:rPr>
        <w:t>1</w:t>
      </w:r>
      <w:r w:rsidR="005E3F3A">
        <w:rPr>
          <w:rFonts w:ascii="Times New Roman" w:hAnsi="Times New Roman" w:cs="Times New Roman" w:hint="eastAsia"/>
          <w:b/>
        </w:rPr>
        <w:t>7</w:t>
      </w:r>
      <w:r w:rsidRPr="00247087">
        <w:rPr>
          <w:rFonts w:ascii="Times New Roman" w:hAnsi="Times New Roman" w:cs="Times New Roman" w:hint="eastAsia"/>
          <w:b/>
        </w:rPr>
        <w:t>. A calcium chelator, BAPTA-AM inhibits the cell death, in contrast, a calcium ionophore, A23187 promote the early cell death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 w:hint="eastAsia"/>
        </w:rPr>
        <w:t>ontrol cells (</w:t>
      </w:r>
      <w:r w:rsidRPr="00B94D85">
        <w:rPr>
          <w:rFonts w:ascii="Times New Roman" w:hAnsi="Times New Roman" w:cs="Times New Roman" w:hint="eastAsia"/>
          <w:i/>
        </w:rPr>
        <w:t>vector</w:t>
      </w:r>
      <w:r>
        <w:rPr>
          <w:rFonts w:ascii="Times New Roman" w:hAnsi="Times New Roman" w:cs="Times New Roman" w:hint="eastAsia"/>
        </w:rPr>
        <w:t>), GSDME</w:t>
      </w:r>
      <w:r w:rsidR="007A49ED">
        <w:rPr>
          <w:rFonts w:ascii="Times New Roman" w:hAnsi="Times New Roman" w:cs="Times New Roman" w:hint="eastAsia"/>
        </w:rPr>
        <w:t>-overexpressing cells</w:t>
      </w:r>
      <w:r w:rsidR="00BE127D">
        <w:rPr>
          <w:rFonts w:ascii="Times New Roman" w:hAnsi="Times New Roman" w:cs="Times New Roman" w:hint="eastAsia"/>
        </w:rPr>
        <w:t xml:space="preserve"> (</w:t>
      </w:r>
      <w:r w:rsidR="00BE127D" w:rsidRPr="00B94D85">
        <w:rPr>
          <w:rFonts w:ascii="Times New Roman" w:hAnsi="Times New Roman" w:cs="Times New Roman" w:hint="eastAsia"/>
          <w:i/>
        </w:rPr>
        <w:t>GSDME</w:t>
      </w:r>
      <w:r w:rsidR="00BE127D">
        <w:rPr>
          <w:rFonts w:ascii="Times New Roman" w:hAnsi="Times New Roman" w:cs="Times New Roman" w:hint="eastAsia"/>
        </w:rPr>
        <w:t>), and GSDME KO cells (</w:t>
      </w:r>
      <w:r w:rsidR="00BE127D" w:rsidRPr="00B94D85">
        <w:rPr>
          <w:rFonts w:ascii="Times New Roman" w:hAnsi="Times New Roman" w:cs="Times New Roman" w:hint="eastAsia"/>
          <w:i/>
        </w:rPr>
        <w:t>GSDME KO</w:t>
      </w:r>
      <w:r w:rsidR="00BE127D">
        <w:rPr>
          <w:rFonts w:ascii="Times New Roman" w:hAnsi="Times New Roman" w:cs="Times New Roman" w:hint="eastAsia"/>
        </w:rPr>
        <w:t xml:space="preserve">) were treated with staurosporine (1 </w:t>
      </w:r>
      <w:r w:rsidR="00B94D85">
        <w:rPr>
          <w:rFonts w:ascii="Times New Roman" w:hAnsi="Times New Roman" w:cs="Times New Roman"/>
        </w:rPr>
        <w:t>μ</w:t>
      </w:r>
      <w:r w:rsidR="00BE127D">
        <w:rPr>
          <w:rFonts w:ascii="Times New Roman" w:hAnsi="Times New Roman" w:cs="Times New Roman" w:hint="eastAsia"/>
        </w:rPr>
        <w:t xml:space="preserve">M) for the indicated time periods. </w:t>
      </w:r>
      <w:r w:rsidR="00B94D85">
        <w:rPr>
          <w:rFonts w:ascii="Times New Roman" w:hAnsi="Times New Roman" w:cs="Times New Roman" w:hint="eastAsia"/>
        </w:rPr>
        <w:t>% c</w:t>
      </w:r>
      <w:r w:rsidR="00BE127D">
        <w:rPr>
          <w:rFonts w:ascii="Times New Roman" w:hAnsi="Times New Roman" w:cs="Times New Roman" w:hint="eastAsia"/>
        </w:rPr>
        <w:t xml:space="preserve">ell death was analyzed by LDH assay. </w:t>
      </w:r>
      <w:r w:rsidR="00B10603" w:rsidRPr="00A2532C">
        <w:rPr>
          <w:rFonts w:ascii="Times New Roman" w:hAnsi="Times New Roman" w:cs="Times New Roman"/>
        </w:rPr>
        <w:t>The experiments were performed in triplicate. The data are presented as mean ± SD</w:t>
      </w:r>
      <w:r w:rsidR="00B10603">
        <w:rPr>
          <w:rFonts w:ascii="Times New Roman" w:hAnsi="Times New Roman" w:cs="Times New Roman" w:hint="eastAsia"/>
        </w:rPr>
        <w:t>,</w:t>
      </w:r>
      <w:r w:rsidR="00B10603" w:rsidRPr="00A2532C">
        <w:rPr>
          <w:rFonts w:ascii="Times New Roman" w:hAnsi="Times New Roman" w:cs="Times New Roman"/>
        </w:rPr>
        <w:t xml:space="preserve"> and </w:t>
      </w:r>
      <w:r w:rsidR="00BE127D">
        <w:rPr>
          <w:rFonts w:ascii="Times New Roman" w:hAnsi="Times New Roman" w:cs="Times New Roman" w:hint="eastAsia"/>
        </w:rPr>
        <w:t>*P &lt; 0.001, **P &lt; 0.01, ***P &lt; 0.05.</w:t>
      </w:r>
    </w:p>
    <w:p w14:paraId="343AC2FE" w14:textId="77777777" w:rsidR="009F7024" w:rsidRPr="00A56691" w:rsidRDefault="009F7024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4D574A1D" w14:textId="6FAC7741" w:rsidR="00DC2A30" w:rsidRPr="00A56691" w:rsidRDefault="00547A1C" w:rsidP="00B773AD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667FAEA" wp14:editId="7B2D7A72">
            <wp:extent cx="2687854" cy="2154725"/>
            <wp:effectExtent l="0" t="0" r="0" b="0"/>
            <wp:docPr id="38" name="그림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14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2454" cy="2158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30B16" w14:textId="57CDC465" w:rsidR="00DC2A30" w:rsidRPr="00A56691" w:rsidRDefault="00DC2A30" w:rsidP="00DC2A30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E861A4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0C5F5C">
        <w:rPr>
          <w:rFonts w:ascii="Times New Roman" w:hAnsi="Times New Roman" w:cs="Times New Roman" w:hint="eastAsia"/>
          <w:b/>
        </w:rPr>
        <w:t>S</w:t>
      </w:r>
      <w:r w:rsidRPr="00A56691">
        <w:rPr>
          <w:rFonts w:ascii="Times New Roman" w:hAnsi="Times New Roman" w:cs="Times New Roman"/>
          <w:b/>
        </w:rPr>
        <w:t>1</w:t>
      </w:r>
      <w:r w:rsidR="005E3F3A">
        <w:rPr>
          <w:rFonts w:ascii="Times New Roman" w:hAnsi="Times New Roman" w:cs="Times New Roman" w:hint="eastAsia"/>
          <w:b/>
        </w:rPr>
        <w:t>8</w:t>
      </w:r>
      <w:r w:rsidRPr="00A56691">
        <w:rPr>
          <w:rFonts w:ascii="Times New Roman" w:hAnsi="Times New Roman" w:cs="Times New Roman"/>
          <w:b/>
        </w:rPr>
        <w:t xml:space="preserve">. </w:t>
      </w:r>
      <w:r w:rsidR="00C75203">
        <w:rPr>
          <w:rFonts w:ascii="Times New Roman" w:hAnsi="Times New Roman" w:cs="Times New Roman"/>
          <w:b/>
        </w:rPr>
        <w:t>GSDME</w:t>
      </w:r>
      <w:r w:rsidR="0073507D" w:rsidRPr="00A56691">
        <w:rPr>
          <w:rFonts w:ascii="Times New Roman" w:hAnsi="Times New Roman" w:cs="Times New Roman"/>
          <w:b/>
        </w:rPr>
        <w:t xml:space="preserve"> </w:t>
      </w:r>
      <w:r w:rsidR="0068799A" w:rsidRPr="00A56691">
        <w:rPr>
          <w:rFonts w:ascii="Times New Roman" w:hAnsi="Times New Roman" w:cs="Times New Roman"/>
          <w:b/>
        </w:rPr>
        <w:t>is</w:t>
      </w:r>
      <w:r w:rsidRPr="00A56691">
        <w:rPr>
          <w:rFonts w:ascii="Times New Roman" w:hAnsi="Times New Roman" w:cs="Times New Roman"/>
          <w:b/>
        </w:rPr>
        <w:t xml:space="preserve"> co-immunoprecipitated with </w:t>
      </w:r>
      <w:r w:rsidR="0073507D" w:rsidRPr="00A56691">
        <w:rPr>
          <w:rFonts w:ascii="Times New Roman" w:hAnsi="Times New Roman" w:cs="Times New Roman"/>
          <w:b/>
        </w:rPr>
        <w:t>Annexin A2 and A7</w:t>
      </w:r>
      <w:r w:rsidRPr="00A56691">
        <w:rPr>
          <w:rFonts w:ascii="Times New Roman" w:hAnsi="Times New Roman" w:cs="Times New Roman"/>
          <w:b/>
        </w:rPr>
        <w:t xml:space="preserve"> in apoptotic HeLa cells</w:t>
      </w:r>
      <w:r w:rsidRPr="00A56691">
        <w:rPr>
          <w:rFonts w:ascii="Times New Roman" w:hAnsi="Times New Roman" w:cs="Times New Roman"/>
        </w:rPr>
        <w:t>. HeLa cells expressing ANXA2-</w:t>
      </w:r>
      <w:r w:rsidR="0073507D" w:rsidRPr="00A56691">
        <w:rPr>
          <w:rFonts w:ascii="Times New Roman" w:hAnsi="Times New Roman" w:cs="Times New Roman"/>
        </w:rPr>
        <w:t>Flag</w:t>
      </w:r>
      <w:r w:rsidRPr="00A56691">
        <w:rPr>
          <w:rFonts w:ascii="Times New Roman" w:hAnsi="Times New Roman" w:cs="Times New Roman"/>
        </w:rPr>
        <w:t xml:space="preserve"> or ANXA7-</w:t>
      </w:r>
      <w:r w:rsidR="0073507D" w:rsidRPr="00A56691">
        <w:rPr>
          <w:rFonts w:ascii="Times New Roman" w:hAnsi="Times New Roman" w:cs="Times New Roman"/>
        </w:rPr>
        <w:t>Flag</w:t>
      </w:r>
      <w:r w:rsidRPr="00A56691">
        <w:rPr>
          <w:rFonts w:ascii="Times New Roman" w:hAnsi="Times New Roman" w:cs="Times New Roman"/>
        </w:rPr>
        <w:t xml:space="preserve"> together with </w:t>
      </w:r>
      <w:r w:rsidR="00C75203">
        <w:rPr>
          <w:rFonts w:ascii="Times New Roman" w:hAnsi="Times New Roman" w:cs="Times New Roman"/>
        </w:rPr>
        <w:t>GSDME</w:t>
      </w:r>
      <w:r w:rsidR="0073507D" w:rsidRPr="00A56691">
        <w:rPr>
          <w:rFonts w:ascii="Times New Roman" w:hAnsi="Times New Roman" w:cs="Times New Roman"/>
        </w:rPr>
        <w:t>(eGFP)</w:t>
      </w:r>
      <w:r w:rsidRPr="00A56691">
        <w:rPr>
          <w:rFonts w:ascii="Times New Roman" w:hAnsi="Times New Roman" w:cs="Times New Roman"/>
        </w:rPr>
        <w:t xml:space="preserve"> were treated with staurosporine (1 μM) or DMSO for 4 hr. The cell lysates were immunoprecipitated with agarose beads conjugated with anti-Flag Ab. One hundredth of the cell lysates (</w:t>
      </w:r>
      <w:r w:rsidRPr="00A56691">
        <w:rPr>
          <w:rFonts w:ascii="Times New Roman" w:hAnsi="Times New Roman" w:cs="Times New Roman"/>
          <w:i/>
        </w:rPr>
        <w:t>Input</w:t>
      </w:r>
      <w:r w:rsidRPr="00A56691">
        <w:rPr>
          <w:rFonts w:ascii="Times New Roman" w:hAnsi="Times New Roman" w:cs="Times New Roman"/>
        </w:rPr>
        <w:t>) and immunoprecipitates (</w:t>
      </w:r>
      <w:r w:rsidRPr="00A56691">
        <w:rPr>
          <w:rFonts w:ascii="Times New Roman" w:hAnsi="Times New Roman" w:cs="Times New Roman"/>
          <w:i/>
        </w:rPr>
        <w:t>IP: Flag</w:t>
      </w:r>
      <w:r w:rsidRPr="00A56691">
        <w:rPr>
          <w:rFonts w:ascii="Times New Roman" w:hAnsi="Times New Roman" w:cs="Times New Roman"/>
        </w:rPr>
        <w:t xml:space="preserve">) </w:t>
      </w:r>
      <w:r w:rsidR="006679BD">
        <w:rPr>
          <w:rFonts w:ascii="Times New Roman" w:hAnsi="Times New Roman" w:cs="Times New Roman"/>
        </w:rPr>
        <w:t>were</w:t>
      </w:r>
      <w:r w:rsidR="006679BD" w:rsidRPr="00A56691">
        <w:rPr>
          <w:rFonts w:ascii="Times New Roman" w:hAnsi="Times New Roman" w:cs="Times New Roman"/>
        </w:rPr>
        <w:t xml:space="preserve"> </w:t>
      </w:r>
      <w:r w:rsidRPr="00A56691">
        <w:rPr>
          <w:rFonts w:ascii="Times New Roman" w:hAnsi="Times New Roman" w:cs="Times New Roman"/>
        </w:rPr>
        <w:t>western-blotted for</w:t>
      </w:r>
      <w:r w:rsidR="006679BD">
        <w:rPr>
          <w:rFonts w:ascii="Times New Roman" w:hAnsi="Times New Roman" w:cs="Times New Roman"/>
        </w:rPr>
        <w:t xml:space="preserve"> the</w:t>
      </w:r>
      <w:r w:rsidRPr="00A56691">
        <w:rPr>
          <w:rFonts w:ascii="Times New Roman" w:hAnsi="Times New Roman" w:cs="Times New Roman"/>
        </w:rPr>
        <w:t xml:space="preserve"> Flag or </w:t>
      </w:r>
      <w:r w:rsidR="0073507D" w:rsidRPr="00A56691">
        <w:rPr>
          <w:rFonts w:ascii="Times New Roman" w:hAnsi="Times New Roman" w:cs="Times New Roman"/>
        </w:rPr>
        <w:t>GFP</w:t>
      </w:r>
      <w:r w:rsidRPr="00A56691">
        <w:rPr>
          <w:rFonts w:ascii="Times New Roman" w:hAnsi="Times New Roman" w:cs="Times New Roman"/>
        </w:rPr>
        <w:t xml:space="preserve"> tag.</w:t>
      </w:r>
      <w:r w:rsidR="00E46114" w:rsidRPr="00A56691">
        <w:rPr>
          <w:rFonts w:ascii="Times New Roman" w:hAnsi="Times New Roman" w:cs="Times New Roman"/>
        </w:rPr>
        <w:t xml:space="preserve"> </w:t>
      </w:r>
      <w:r w:rsidR="008A0B27" w:rsidRPr="00A56691">
        <w:rPr>
          <w:rFonts w:ascii="Times New Roman" w:hAnsi="Times New Roman" w:cs="Times New Roman"/>
        </w:rPr>
        <w:t xml:space="preserve">Arrows indicate </w:t>
      </w:r>
      <w:r w:rsidR="00C75203">
        <w:rPr>
          <w:rFonts w:ascii="Times New Roman" w:hAnsi="Times New Roman" w:cs="Times New Roman"/>
        </w:rPr>
        <w:t>GSDME</w:t>
      </w:r>
      <w:r w:rsidR="0073507D" w:rsidRPr="00A56691">
        <w:rPr>
          <w:rFonts w:ascii="Times New Roman" w:hAnsi="Times New Roman" w:cs="Times New Roman"/>
        </w:rPr>
        <w:t>(eGFP)</w:t>
      </w:r>
      <w:r w:rsidR="006679BD">
        <w:rPr>
          <w:rFonts w:ascii="Times New Roman" w:hAnsi="Times New Roman" w:cs="Times New Roman"/>
        </w:rPr>
        <w:t>,</w:t>
      </w:r>
      <w:r w:rsidR="008A0B27" w:rsidRPr="00A56691">
        <w:rPr>
          <w:rFonts w:ascii="Times New Roman" w:hAnsi="Times New Roman" w:cs="Times New Roman"/>
        </w:rPr>
        <w:t xml:space="preserve"> and asterisks indicate Ig heavy and light chains.</w:t>
      </w:r>
      <w:r w:rsidR="00B10603">
        <w:rPr>
          <w:rFonts w:ascii="Times New Roman" w:hAnsi="Times New Roman" w:cs="Times New Roman" w:hint="eastAsia"/>
        </w:rPr>
        <w:t xml:space="preserve"> Data are from one representative in three independent experiments.</w:t>
      </w:r>
    </w:p>
    <w:p w14:paraId="5D8D0895" w14:textId="77777777" w:rsidR="0068799A" w:rsidRPr="00A56691" w:rsidRDefault="00DC2A30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068F21CF" w14:textId="102B20B5" w:rsidR="0068799A" w:rsidRPr="00A56691" w:rsidRDefault="00A9482C" w:rsidP="0068799A">
      <w:pPr>
        <w:widowControl/>
        <w:wordWrap/>
        <w:autoSpaceDE/>
        <w:autoSpaceDN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1926EF5" wp14:editId="4DE41963">
            <wp:extent cx="4364637" cy="4925085"/>
            <wp:effectExtent l="0" t="0" r="0" b="8890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15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5575" cy="492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E6F58" w14:textId="27A42F2F" w:rsidR="009F49A1" w:rsidRPr="00A56691" w:rsidRDefault="0068799A" w:rsidP="009F49A1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E861A4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0C5F5C">
        <w:rPr>
          <w:rFonts w:ascii="Times New Roman" w:hAnsi="Times New Roman" w:cs="Times New Roman" w:hint="eastAsia"/>
          <w:b/>
        </w:rPr>
        <w:t>S</w:t>
      </w:r>
      <w:r w:rsidRPr="00A56691">
        <w:rPr>
          <w:rFonts w:ascii="Times New Roman" w:hAnsi="Times New Roman" w:cs="Times New Roman"/>
          <w:b/>
        </w:rPr>
        <w:t>1</w:t>
      </w:r>
      <w:r w:rsidR="005E3F3A">
        <w:rPr>
          <w:rFonts w:ascii="Times New Roman" w:hAnsi="Times New Roman" w:cs="Times New Roman" w:hint="eastAsia"/>
          <w:b/>
        </w:rPr>
        <w:t>9</w:t>
      </w:r>
      <w:r w:rsidRPr="00A56691">
        <w:rPr>
          <w:rFonts w:ascii="Times New Roman" w:hAnsi="Times New Roman" w:cs="Times New Roman"/>
          <w:b/>
        </w:rPr>
        <w:t xml:space="preserve">. Annexin A2 and annexin A7 are co-localized with </w:t>
      </w:r>
      <w:r w:rsidR="00C75203">
        <w:rPr>
          <w:rFonts w:ascii="Times New Roman" w:hAnsi="Times New Roman" w:cs="Times New Roman"/>
          <w:b/>
        </w:rPr>
        <w:t>GSDME</w:t>
      </w:r>
      <w:r w:rsidRPr="00A56691">
        <w:rPr>
          <w:rFonts w:ascii="Times New Roman" w:hAnsi="Times New Roman" w:cs="Times New Roman"/>
          <w:b/>
        </w:rPr>
        <w:t xml:space="preserve"> in apoptotic cells. </w:t>
      </w:r>
      <w:r w:rsidRPr="00A56691">
        <w:rPr>
          <w:rFonts w:ascii="Times New Roman" w:hAnsi="Times New Roman" w:cs="Times New Roman"/>
        </w:rPr>
        <w:t xml:space="preserve">HeLa cells expressing </w:t>
      </w:r>
      <w:r w:rsidR="00C75203">
        <w:rPr>
          <w:rFonts w:ascii="Times New Roman" w:hAnsi="Times New Roman" w:cs="Times New Roman"/>
        </w:rPr>
        <w:t>GSDME</w:t>
      </w:r>
      <w:r w:rsidRPr="00A56691">
        <w:rPr>
          <w:rFonts w:ascii="Times New Roman" w:hAnsi="Times New Roman" w:cs="Times New Roman"/>
        </w:rPr>
        <w:t>(eGFP) with ANXA2-Flag or ANXA7-Flag were treated with staurosporine (1 μM) or control solvent (DMSO) for 4 hr and stained with anti-Flag Ab and Alexa</w:t>
      </w:r>
      <w:r w:rsidR="006679BD">
        <w:rPr>
          <w:rFonts w:ascii="Times New Roman" w:hAnsi="Times New Roman" w:cs="Times New Roman"/>
        </w:rPr>
        <w:t xml:space="preserve"> </w:t>
      </w:r>
      <w:r w:rsidRPr="00A56691">
        <w:rPr>
          <w:rFonts w:ascii="Times New Roman" w:hAnsi="Times New Roman" w:cs="Times New Roman"/>
        </w:rPr>
        <w:t>Fluor 594</w:t>
      </w:r>
      <w:r w:rsidR="002244E2">
        <w:rPr>
          <w:rFonts w:ascii="Times New Roman" w:hAnsi="Times New Roman" w:cs="Times New Roman"/>
        </w:rPr>
        <w:t>–</w:t>
      </w:r>
      <w:r w:rsidRPr="00A56691">
        <w:rPr>
          <w:rFonts w:ascii="Times New Roman" w:hAnsi="Times New Roman" w:cs="Times New Roman"/>
        </w:rPr>
        <w:t xml:space="preserve">conjugated anti-mouse Ig Ab. Confocal images </w:t>
      </w:r>
      <w:r w:rsidR="006679BD">
        <w:rPr>
          <w:rFonts w:ascii="Times New Roman" w:hAnsi="Times New Roman" w:cs="Times New Roman"/>
        </w:rPr>
        <w:t xml:space="preserve">of </w:t>
      </w:r>
      <w:r w:rsidRPr="00A56691">
        <w:rPr>
          <w:rFonts w:ascii="Times New Roman" w:hAnsi="Times New Roman" w:cs="Times New Roman"/>
        </w:rPr>
        <w:t>the cells</w:t>
      </w:r>
      <w:r w:rsidR="006679BD">
        <w:rPr>
          <w:rFonts w:ascii="Times New Roman" w:hAnsi="Times New Roman" w:cs="Times New Roman"/>
        </w:rPr>
        <w:t xml:space="preserve"> are shown</w:t>
      </w:r>
      <w:r w:rsidRPr="00A56691">
        <w:rPr>
          <w:rFonts w:ascii="Times New Roman" w:hAnsi="Times New Roman" w:cs="Times New Roman"/>
        </w:rPr>
        <w:t>.</w:t>
      </w:r>
      <w:r w:rsidR="009F49A1">
        <w:rPr>
          <w:rFonts w:ascii="Times New Roman" w:hAnsi="Times New Roman" w:cs="Times New Roman" w:hint="eastAsia"/>
        </w:rPr>
        <w:t xml:space="preserve"> Data are from one representative in three independent experiments.</w:t>
      </w:r>
    </w:p>
    <w:p w14:paraId="3C10C855" w14:textId="0CEF0779" w:rsidR="0068799A" w:rsidRPr="009F49A1" w:rsidRDefault="0068799A" w:rsidP="0068799A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</w:p>
    <w:p w14:paraId="6AE23F51" w14:textId="77777777" w:rsidR="0068799A" w:rsidRPr="00A56691" w:rsidRDefault="0068799A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1F40F29F" w14:textId="3981A41E" w:rsidR="0070257E" w:rsidRPr="00A56691" w:rsidRDefault="00EB3782" w:rsidP="0070257E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3D81F07C" wp14:editId="41EDFD4D">
            <wp:extent cx="2611925" cy="1677090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16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795" cy="1678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8768F" w14:textId="24544874" w:rsidR="0070257E" w:rsidRDefault="0070257E" w:rsidP="008D57ED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E861A4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0C5F5C">
        <w:rPr>
          <w:rFonts w:ascii="Times New Roman" w:hAnsi="Times New Roman" w:cs="Times New Roman" w:hint="eastAsia"/>
          <w:b/>
        </w:rPr>
        <w:t>S</w:t>
      </w:r>
      <w:r w:rsidR="005E3F3A">
        <w:rPr>
          <w:rFonts w:ascii="Times New Roman" w:hAnsi="Times New Roman" w:cs="Times New Roman" w:hint="eastAsia"/>
          <w:b/>
        </w:rPr>
        <w:t>20</w:t>
      </w:r>
      <w:r w:rsidRPr="00A56691">
        <w:rPr>
          <w:rFonts w:ascii="Times New Roman" w:hAnsi="Times New Roman" w:cs="Times New Roman"/>
          <w:b/>
        </w:rPr>
        <w:t xml:space="preserve">. </w:t>
      </w:r>
      <w:r w:rsidR="00465389" w:rsidRPr="00A56691">
        <w:rPr>
          <w:rFonts w:ascii="Times New Roman" w:hAnsi="Times New Roman" w:cs="Times New Roman"/>
          <w:b/>
        </w:rPr>
        <w:t xml:space="preserve">Overexpression of ANXA2 or ANXA7 inhibits </w:t>
      </w:r>
      <w:r w:rsidR="006679BD">
        <w:rPr>
          <w:rFonts w:ascii="Times New Roman" w:hAnsi="Times New Roman" w:cs="Times New Roman"/>
          <w:b/>
        </w:rPr>
        <w:t xml:space="preserve">the </w:t>
      </w:r>
      <w:r w:rsidR="00465389" w:rsidRPr="00A56691">
        <w:rPr>
          <w:rFonts w:ascii="Times New Roman" w:hAnsi="Times New Roman" w:cs="Times New Roman"/>
          <w:b/>
        </w:rPr>
        <w:t xml:space="preserve">release of apoptotic exosomes. </w:t>
      </w:r>
      <w:r w:rsidR="000C5F5C" w:rsidRPr="00A56691">
        <w:rPr>
          <w:rFonts w:ascii="Times New Roman" w:hAnsi="Times New Roman" w:cs="Times New Roman"/>
        </w:rPr>
        <w:t>(</w:t>
      </w:r>
      <w:proofErr w:type="gramStart"/>
      <w:r w:rsidR="00EB3782" w:rsidRPr="00EB3782">
        <w:rPr>
          <w:rFonts w:ascii="Times New Roman" w:hAnsi="Times New Roman" w:cs="Times New Roman" w:hint="eastAsia"/>
          <w:b/>
        </w:rPr>
        <w:t>a</w:t>
      </w:r>
      <w:proofErr w:type="gramEnd"/>
      <w:r w:rsidR="000C5F5C" w:rsidRPr="00A56691">
        <w:rPr>
          <w:rFonts w:ascii="Times New Roman" w:hAnsi="Times New Roman" w:cs="Times New Roman"/>
          <w:b/>
        </w:rPr>
        <w:t>, upper panel</w:t>
      </w:r>
      <w:r w:rsidR="000C5F5C" w:rsidRPr="00A56691">
        <w:rPr>
          <w:rFonts w:ascii="Times New Roman" w:hAnsi="Times New Roman" w:cs="Times New Roman"/>
        </w:rPr>
        <w:t>)</w:t>
      </w:r>
      <w:r w:rsidR="000C5F5C">
        <w:rPr>
          <w:rFonts w:ascii="Times New Roman" w:hAnsi="Times New Roman" w:cs="Times New Roman" w:hint="eastAsia"/>
        </w:rPr>
        <w:t xml:space="preserve"> </w:t>
      </w:r>
      <w:proofErr w:type="gramStart"/>
      <w:r w:rsidR="00465389" w:rsidRPr="00A56691">
        <w:rPr>
          <w:rFonts w:ascii="Times New Roman" w:hAnsi="Times New Roman" w:cs="Times New Roman"/>
        </w:rPr>
        <w:t>Control</w:t>
      </w:r>
      <w:proofErr w:type="gramEnd"/>
      <w:r w:rsidR="00465389" w:rsidRPr="00A56691">
        <w:rPr>
          <w:rFonts w:ascii="Times New Roman" w:hAnsi="Times New Roman" w:cs="Times New Roman"/>
        </w:rPr>
        <w:t xml:space="preserve"> HeLa cells </w:t>
      </w:r>
      <w:r w:rsidR="006679BD">
        <w:rPr>
          <w:rFonts w:ascii="Times New Roman" w:hAnsi="Times New Roman" w:cs="Times New Roman"/>
        </w:rPr>
        <w:t xml:space="preserve">and </w:t>
      </w:r>
      <w:r w:rsidR="00465389" w:rsidRPr="00A56691">
        <w:rPr>
          <w:rFonts w:ascii="Times New Roman" w:hAnsi="Times New Roman" w:cs="Times New Roman"/>
        </w:rPr>
        <w:t>cells overexpressing ANXA2 or ANXA7 tagged with V5</w:t>
      </w:r>
      <w:r w:rsidR="000C5F5C">
        <w:rPr>
          <w:rFonts w:ascii="Times New Roman" w:hAnsi="Times New Roman" w:cs="Times New Roman" w:hint="eastAsia"/>
        </w:rPr>
        <w:t xml:space="preserve"> were western-blotted for V5-tag and GAPDH. </w:t>
      </w:r>
      <w:r w:rsidR="000C5F5C" w:rsidRPr="00A56691">
        <w:rPr>
          <w:rFonts w:ascii="Times New Roman" w:hAnsi="Times New Roman" w:cs="Times New Roman"/>
        </w:rPr>
        <w:t>(</w:t>
      </w:r>
      <w:proofErr w:type="gramStart"/>
      <w:r w:rsidR="00EB3782">
        <w:rPr>
          <w:rFonts w:ascii="Times New Roman" w:hAnsi="Times New Roman" w:cs="Times New Roman" w:hint="eastAsia"/>
          <w:b/>
        </w:rPr>
        <w:t>a</w:t>
      </w:r>
      <w:proofErr w:type="gramEnd"/>
      <w:r w:rsidR="000C5F5C" w:rsidRPr="00A56691">
        <w:rPr>
          <w:rFonts w:ascii="Times New Roman" w:hAnsi="Times New Roman" w:cs="Times New Roman"/>
          <w:b/>
        </w:rPr>
        <w:t>, lower panel</w:t>
      </w:r>
      <w:r w:rsidR="000C5F5C">
        <w:rPr>
          <w:rFonts w:ascii="Times New Roman" w:hAnsi="Times New Roman" w:cs="Times New Roman" w:hint="eastAsia"/>
          <w:b/>
        </w:rPr>
        <w:t xml:space="preserve"> </w:t>
      </w:r>
      <w:r w:rsidR="000C5F5C" w:rsidRPr="000C5F5C">
        <w:rPr>
          <w:rFonts w:ascii="Times New Roman" w:hAnsi="Times New Roman" w:cs="Times New Roman" w:hint="eastAsia"/>
        </w:rPr>
        <w:t>and</w:t>
      </w:r>
      <w:r w:rsidR="000C5F5C">
        <w:rPr>
          <w:rFonts w:ascii="Times New Roman" w:hAnsi="Times New Roman" w:cs="Times New Roman" w:hint="eastAsia"/>
          <w:b/>
        </w:rPr>
        <w:t xml:space="preserve"> </w:t>
      </w:r>
      <w:r w:rsidR="00EB3782">
        <w:rPr>
          <w:rFonts w:ascii="Times New Roman" w:hAnsi="Times New Roman" w:cs="Times New Roman" w:hint="eastAsia"/>
          <w:b/>
        </w:rPr>
        <w:t>b</w:t>
      </w:r>
      <w:r w:rsidR="000C5F5C" w:rsidRPr="00A56691">
        <w:rPr>
          <w:rFonts w:ascii="Times New Roman" w:hAnsi="Times New Roman" w:cs="Times New Roman"/>
        </w:rPr>
        <w:t xml:space="preserve">) </w:t>
      </w:r>
      <w:r w:rsidR="000C5F5C">
        <w:rPr>
          <w:rFonts w:ascii="Times New Roman" w:hAnsi="Times New Roman" w:cs="Times New Roman" w:hint="eastAsia"/>
        </w:rPr>
        <w:t>The cells</w:t>
      </w:r>
      <w:r w:rsidR="00306C86" w:rsidRPr="00A56691">
        <w:rPr>
          <w:rFonts w:ascii="Times New Roman" w:hAnsi="Times New Roman" w:cs="Times New Roman"/>
        </w:rPr>
        <w:t xml:space="preserve"> </w:t>
      </w:r>
      <w:r w:rsidR="00465389" w:rsidRPr="00A56691">
        <w:rPr>
          <w:rFonts w:ascii="Times New Roman" w:hAnsi="Times New Roman" w:cs="Times New Roman"/>
        </w:rPr>
        <w:t xml:space="preserve">were treated with staurosporine (1 μM) for 24 hr. </w:t>
      </w:r>
      <w:r w:rsidR="00306C86" w:rsidRPr="00A56691">
        <w:rPr>
          <w:rFonts w:ascii="Times New Roman" w:hAnsi="Times New Roman" w:cs="Times New Roman"/>
        </w:rPr>
        <w:t>The exosomes were prepared and analyzed by western blot</w:t>
      </w:r>
      <w:r w:rsidR="006679BD">
        <w:rPr>
          <w:rFonts w:ascii="Times New Roman" w:hAnsi="Times New Roman" w:cs="Times New Roman"/>
        </w:rPr>
        <w:t>ting</w:t>
      </w:r>
      <w:r w:rsidR="00306C86" w:rsidRPr="00A56691">
        <w:rPr>
          <w:rFonts w:ascii="Times New Roman" w:hAnsi="Times New Roman" w:cs="Times New Roman"/>
        </w:rPr>
        <w:t xml:space="preserve"> or NTAs. </w:t>
      </w:r>
      <w:r w:rsidR="009F49A1" w:rsidRPr="00A2532C">
        <w:rPr>
          <w:rFonts w:ascii="Times New Roman" w:hAnsi="Times New Roman" w:cs="Times New Roman"/>
        </w:rPr>
        <w:t>The experiments were performed in triplicate. The data are presented as mean ± SD</w:t>
      </w:r>
      <w:r w:rsidR="009F49A1">
        <w:rPr>
          <w:rFonts w:ascii="Times New Roman" w:hAnsi="Times New Roman" w:cs="Times New Roman" w:hint="eastAsia"/>
        </w:rPr>
        <w:t>,</w:t>
      </w:r>
      <w:r w:rsidR="009F49A1" w:rsidRPr="00A2532C">
        <w:rPr>
          <w:rFonts w:ascii="Times New Roman" w:hAnsi="Times New Roman" w:cs="Times New Roman"/>
        </w:rPr>
        <w:t xml:space="preserve"> and</w:t>
      </w:r>
      <w:r w:rsidR="009F49A1" w:rsidRPr="00A56691">
        <w:rPr>
          <w:rFonts w:ascii="Times New Roman" w:hAnsi="Times New Roman" w:cs="Times New Roman"/>
        </w:rPr>
        <w:t xml:space="preserve"> </w:t>
      </w:r>
      <w:r w:rsidR="00306C86" w:rsidRPr="00A56691">
        <w:rPr>
          <w:rFonts w:ascii="Times New Roman" w:hAnsi="Times New Roman" w:cs="Times New Roman"/>
        </w:rPr>
        <w:t>*P &lt; 0.001 (</w:t>
      </w:r>
      <w:r w:rsidR="00EB3782">
        <w:rPr>
          <w:rFonts w:ascii="Times New Roman" w:hAnsi="Times New Roman" w:cs="Times New Roman" w:hint="eastAsia"/>
          <w:b/>
        </w:rPr>
        <w:t>b</w:t>
      </w:r>
      <w:r w:rsidR="00306C86" w:rsidRPr="00A56691">
        <w:rPr>
          <w:rFonts w:ascii="Times New Roman" w:hAnsi="Times New Roman" w:cs="Times New Roman"/>
        </w:rPr>
        <w:t>).</w:t>
      </w:r>
    </w:p>
    <w:p w14:paraId="23D03ABC" w14:textId="77777777" w:rsidR="00B3641B" w:rsidRDefault="00B3641B" w:rsidP="008D57ED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</w:p>
    <w:p w14:paraId="066A0C3A" w14:textId="2D63BCF3" w:rsidR="00B3641B" w:rsidRDefault="00B3641B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65492BD" w14:textId="1002CAA2" w:rsidR="00B3641B" w:rsidRDefault="00B3641B" w:rsidP="00B3641B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BD0EFAB" wp14:editId="6B29E578">
            <wp:extent cx="4011448" cy="2176893"/>
            <wp:effectExtent l="0" t="0" r="8255" b="0"/>
            <wp:docPr id="4" name="그림 4" descr="D:\Gasdermin\Western\ANXA2 KO Mutant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Gasdermin\Western\ANXA2 KO Mutant_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5106" cy="2178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6FE68" w14:textId="77777777" w:rsidR="00B3641B" w:rsidRDefault="00B3641B" w:rsidP="00B3641B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</w:pPr>
    </w:p>
    <w:p w14:paraId="1C25CD3E" w14:textId="40D8BE06" w:rsidR="00B3641B" w:rsidRPr="00B3641B" w:rsidRDefault="00B3641B" w:rsidP="00B3641B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</w:pPr>
      <w:r w:rsidRPr="00A56691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S</w:t>
      </w:r>
      <w:r w:rsidR="00653F78">
        <w:rPr>
          <w:rFonts w:ascii="Times New Roman" w:hAnsi="Times New Roman" w:cs="Times New Roman" w:hint="eastAsia"/>
          <w:b/>
        </w:rPr>
        <w:t>2</w:t>
      </w:r>
      <w:r w:rsidR="005E3F3A">
        <w:rPr>
          <w:rFonts w:ascii="Times New Roman" w:hAnsi="Times New Roman" w:cs="Times New Roman" w:hint="eastAsia"/>
          <w:b/>
        </w:rPr>
        <w:t>1</w:t>
      </w:r>
      <w:r w:rsidRPr="00A56691">
        <w:rPr>
          <w:rFonts w:ascii="Times New Roman" w:hAnsi="Times New Roman" w:cs="Times New Roman"/>
          <w:b/>
        </w:rPr>
        <w:t xml:space="preserve">. </w:t>
      </w:r>
      <w:r w:rsidR="0025160B">
        <w:rPr>
          <w:rFonts w:ascii="Times New Roman" w:hAnsi="Times New Roman" w:cs="Times New Roman" w:hint="eastAsia"/>
          <w:b/>
        </w:rPr>
        <w:t>Constant</w:t>
      </w:r>
      <w:r>
        <w:rPr>
          <w:rFonts w:ascii="Times New Roman" w:hAnsi="Times New Roman" w:cs="Times New Roman" w:hint="eastAsia"/>
          <w:b/>
        </w:rPr>
        <w:t xml:space="preserve"> levels of annexins are required for release of apoptotic exosomes. </w:t>
      </w:r>
      <w:r w:rsidR="00A058D4" w:rsidRPr="00A058D4"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  <w:b/>
        </w:rPr>
        <w:t>a</w:t>
      </w:r>
      <w:r w:rsidR="00A058D4" w:rsidRPr="00A058D4"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 w:hint="eastAsia"/>
          <w:b/>
        </w:rPr>
        <w:t xml:space="preserve"> </w:t>
      </w:r>
      <w:r w:rsidR="00A058D4" w:rsidRPr="00A058D4">
        <w:rPr>
          <w:rFonts w:ascii="Times New Roman" w:hAnsi="Times New Roman" w:cs="Times New Roman" w:hint="eastAsia"/>
        </w:rPr>
        <w:t>Flag-tagged</w:t>
      </w:r>
      <w:r w:rsidR="00A058D4">
        <w:rPr>
          <w:rFonts w:ascii="Times New Roman" w:hAnsi="Times New Roman" w:cs="Times New Roman" w:hint="eastAsia"/>
          <w:b/>
        </w:rPr>
        <w:t xml:space="preserve"> </w:t>
      </w:r>
      <w:r w:rsidRPr="00B3641B">
        <w:rPr>
          <w:rFonts w:ascii="Times New Roman" w:hAnsi="Times New Roman" w:cs="Times New Roman" w:hint="eastAsia"/>
        </w:rPr>
        <w:t>ANXA2 cDNA</w:t>
      </w:r>
      <w:r w:rsidR="00A058D4">
        <w:rPr>
          <w:rFonts w:ascii="Times New Roman" w:hAnsi="Times New Roman" w:cs="Times New Roman" w:hint="eastAsia"/>
        </w:rPr>
        <w:t>, having a silent mutation at the PAM (</w:t>
      </w:r>
      <w:proofErr w:type="spellStart"/>
      <w:r w:rsidR="00A058D4">
        <w:rPr>
          <w:rFonts w:ascii="Times New Roman" w:hAnsi="Times New Roman" w:cs="Times New Roman" w:hint="eastAsia"/>
        </w:rPr>
        <w:t>protospacer</w:t>
      </w:r>
      <w:proofErr w:type="spellEnd"/>
      <w:r w:rsidR="00A058D4">
        <w:rPr>
          <w:rFonts w:ascii="Times New Roman" w:hAnsi="Times New Roman" w:cs="Times New Roman" w:hint="eastAsia"/>
        </w:rPr>
        <w:t xml:space="preserve"> adjacent motif) sequence recognized by Cas9, was transduced into HeLa cells or ANXA2 KO cells. Expression of the ANXA2 cDNA was analyzed by western blot. (</w:t>
      </w:r>
      <w:proofErr w:type="gramStart"/>
      <w:r w:rsidR="00A058D4" w:rsidRPr="00A058D4">
        <w:rPr>
          <w:rFonts w:ascii="Times New Roman" w:hAnsi="Times New Roman" w:cs="Times New Roman" w:hint="eastAsia"/>
          <w:b/>
        </w:rPr>
        <w:t>b</w:t>
      </w:r>
      <w:proofErr w:type="gramEnd"/>
      <w:r w:rsidR="00A058D4">
        <w:rPr>
          <w:rFonts w:ascii="Times New Roman" w:hAnsi="Times New Roman" w:cs="Times New Roman" w:hint="eastAsia"/>
        </w:rPr>
        <w:t xml:space="preserve"> and </w:t>
      </w:r>
      <w:r w:rsidR="00A058D4" w:rsidRPr="00A058D4">
        <w:rPr>
          <w:rFonts w:ascii="Times New Roman" w:hAnsi="Times New Roman" w:cs="Times New Roman" w:hint="eastAsia"/>
          <w:b/>
        </w:rPr>
        <w:t>c</w:t>
      </w:r>
      <w:r w:rsidR="00A058D4">
        <w:rPr>
          <w:rFonts w:ascii="Times New Roman" w:hAnsi="Times New Roman" w:cs="Times New Roman" w:hint="eastAsia"/>
        </w:rPr>
        <w:t>) Control cells</w:t>
      </w:r>
      <w:r w:rsidR="00AC09C3">
        <w:rPr>
          <w:rFonts w:ascii="Times New Roman" w:hAnsi="Times New Roman" w:cs="Times New Roman" w:hint="eastAsia"/>
        </w:rPr>
        <w:t xml:space="preserve"> (</w:t>
      </w:r>
      <w:r w:rsidR="00AC09C3" w:rsidRPr="00AC09C3">
        <w:rPr>
          <w:rFonts w:ascii="Times New Roman" w:hAnsi="Times New Roman" w:cs="Times New Roman" w:hint="eastAsia"/>
          <w:i/>
        </w:rPr>
        <w:t xml:space="preserve">HeLa </w:t>
      </w:r>
      <w:r w:rsidR="00AC09C3">
        <w:rPr>
          <w:rFonts w:ascii="Times New Roman" w:hAnsi="Times New Roman" w:cs="Times New Roman" w:hint="eastAsia"/>
        </w:rPr>
        <w:t xml:space="preserve">and </w:t>
      </w:r>
      <w:r w:rsidR="00AC09C3" w:rsidRPr="00AC09C3">
        <w:rPr>
          <w:rFonts w:ascii="Times New Roman" w:hAnsi="Times New Roman" w:cs="Times New Roman" w:hint="eastAsia"/>
          <w:i/>
        </w:rPr>
        <w:t>Vector</w:t>
      </w:r>
      <w:r w:rsidR="00AC09C3">
        <w:rPr>
          <w:rFonts w:ascii="Times New Roman" w:hAnsi="Times New Roman" w:cs="Times New Roman" w:hint="eastAsia"/>
        </w:rPr>
        <w:t>)</w:t>
      </w:r>
      <w:r w:rsidR="00A058D4">
        <w:rPr>
          <w:rFonts w:ascii="Times New Roman" w:hAnsi="Times New Roman" w:cs="Times New Roman" w:hint="eastAsia"/>
        </w:rPr>
        <w:t>, ANXA2 KO cells, cells expressing the ANXA2 cDNA</w:t>
      </w:r>
      <w:r w:rsidR="00AC09C3">
        <w:rPr>
          <w:rFonts w:ascii="Times New Roman" w:hAnsi="Times New Roman" w:cs="Times New Roman" w:hint="eastAsia"/>
        </w:rPr>
        <w:t xml:space="preserve">, and the ANXA2 KO cells expressing the ANXA2 cDNA were treated with staurosporine (1 </w:t>
      </w:r>
      <w:r w:rsidR="00AC09C3">
        <w:rPr>
          <w:rFonts w:ascii="Times New Roman" w:hAnsi="Times New Roman" w:cs="Times New Roman"/>
        </w:rPr>
        <w:t>μ</w:t>
      </w:r>
      <w:r w:rsidR="00AC09C3">
        <w:rPr>
          <w:rFonts w:ascii="Times New Roman" w:hAnsi="Times New Roman" w:cs="Times New Roman" w:hint="eastAsia"/>
        </w:rPr>
        <w:t xml:space="preserve">M) for 24 hrs. The ApoExos were prepared from the conditioned media and analyzed by western blot and NTAs. </w:t>
      </w:r>
      <w:r w:rsidR="009F49A1" w:rsidRPr="00A2532C">
        <w:rPr>
          <w:rFonts w:ascii="Times New Roman" w:hAnsi="Times New Roman" w:cs="Times New Roman"/>
        </w:rPr>
        <w:t>The experiments were performed in triplicate. The data are presented as mean ± SD</w:t>
      </w:r>
      <w:r w:rsidR="009F49A1">
        <w:rPr>
          <w:rFonts w:ascii="Times New Roman" w:hAnsi="Times New Roman" w:cs="Times New Roman" w:hint="eastAsia"/>
        </w:rPr>
        <w:t>,</w:t>
      </w:r>
      <w:r w:rsidR="009F49A1" w:rsidRPr="00A2532C">
        <w:rPr>
          <w:rFonts w:ascii="Times New Roman" w:hAnsi="Times New Roman" w:cs="Times New Roman"/>
        </w:rPr>
        <w:t xml:space="preserve"> and</w:t>
      </w:r>
      <w:r w:rsidR="009F49A1" w:rsidRPr="00A56691">
        <w:rPr>
          <w:rFonts w:ascii="Times New Roman" w:hAnsi="Times New Roman" w:cs="Times New Roman"/>
        </w:rPr>
        <w:t xml:space="preserve"> </w:t>
      </w:r>
      <w:r w:rsidR="00A058D4" w:rsidRPr="00A56691">
        <w:rPr>
          <w:rFonts w:ascii="Times New Roman" w:hAnsi="Times New Roman" w:cs="Times New Roman"/>
        </w:rPr>
        <w:t>*P &lt; 0.001</w:t>
      </w:r>
      <w:r w:rsidR="009F49A1">
        <w:rPr>
          <w:rFonts w:ascii="Times New Roman" w:hAnsi="Times New Roman" w:cs="Times New Roman" w:hint="eastAsia"/>
        </w:rPr>
        <w:t>,</w:t>
      </w:r>
      <w:r w:rsidR="00A058D4">
        <w:rPr>
          <w:rFonts w:ascii="Times New Roman" w:hAnsi="Times New Roman" w:cs="Times New Roman" w:hint="eastAsia"/>
        </w:rPr>
        <w:t xml:space="preserve"> **P &lt; 0.01</w:t>
      </w:r>
      <w:r w:rsidR="009F49A1">
        <w:rPr>
          <w:rFonts w:ascii="Times New Roman" w:hAnsi="Times New Roman" w:cs="Times New Roman" w:hint="eastAsia"/>
        </w:rPr>
        <w:t xml:space="preserve"> in </w:t>
      </w:r>
      <w:r w:rsidR="009F49A1" w:rsidRPr="009F49A1">
        <w:rPr>
          <w:rFonts w:ascii="Times New Roman" w:hAnsi="Times New Roman" w:cs="Times New Roman" w:hint="eastAsia"/>
          <w:b/>
        </w:rPr>
        <w:t>c</w:t>
      </w:r>
      <w:r w:rsidR="00A058D4">
        <w:rPr>
          <w:rFonts w:ascii="Times New Roman" w:hAnsi="Times New Roman" w:cs="Times New Roman" w:hint="eastAsia"/>
        </w:rPr>
        <w:t>.</w:t>
      </w:r>
    </w:p>
    <w:p w14:paraId="618F3848" w14:textId="77777777" w:rsidR="00B3641B" w:rsidRPr="00A56691" w:rsidRDefault="00B3641B" w:rsidP="00B3641B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</w:p>
    <w:p w14:paraId="6ED919A6" w14:textId="77777777" w:rsidR="00D123BF" w:rsidRPr="00A56691" w:rsidRDefault="003E3C3C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19B9DD02" w14:textId="286737DE" w:rsidR="00D123BF" w:rsidRPr="00A56691" w:rsidRDefault="00EB3782" w:rsidP="00D123BF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AD7143F" wp14:editId="2B937F53">
            <wp:extent cx="4123853" cy="1466147"/>
            <wp:effectExtent l="0" t="0" r="0" b="127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17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5240" cy="146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B572B" w14:textId="77777777" w:rsidR="006A5C8D" w:rsidRDefault="006A5C8D" w:rsidP="008D57ED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</w:pPr>
    </w:p>
    <w:p w14:paraId="0A605831" w14:textId="06B02B49" w:rsidR="00D123BF" w:rsidRDefault="00D123BF" w:rsidP="008D57ED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E861A4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6A5C8D">
        <w:rPr>
          <w:rFonts w:ascii="Times New Roman" w:hAnsi="Times New Roman" w:cs="Times New Roman" w:hint="eastAsia"/>
          <w:b/>
        </w:rPr>
        <w:t>S</w:t>
      </w:r>
      <w:r w:rsidR="00A9482C">
        <w:rPr>
          <w:rFonts w:ascii="Times New Roman" w:hAnsi="Times New Roman" w:cs="Times New Roman" w:hint="eastAsia"/>
          <w:b/>
        </w:rPr>
        <w:t>2</w:t>
      </w:r>
      <w:r w:rsidR="005E3F3A">
        <w:rPr>
          <w:rFonts w:ascii="Times New Roman" w:hAnsi="Times New Roman" w:cs="Times New Roman" w:hint="eastAsia"/>
          <w:b/>
        </w:rPr>
        <w:t>2</w:t>
      </w:r>
      <w:r w:rsidRPr="00A56691">
        <w:rPr>
          <w:rFonts w:ascii="Times New Roman" w:hAnsi="Times New Roman" w:cs="Times New Roman"/>
          <w:b/>
        </w:rPr>
        <w:t xml:space="preserve">. Depletion of sorcin reduces the release of apoptotic exosomes. </w:t>
      </w:r>
      <w:r w:rsidR="006A5C8D">
        <w:rPr>
          <w:rFonts w:ascii="Times New Roman" w:hAnsi="Times New Roman" w:cs="Times New Roman" w:hint="eastAsia"/>
          <w:b/>
        </w:rPr>
        <w:t>(</w:t>
      </w:r>
      <w:proofErr w:type="gramStart"/>
      <w:r w:rsidR="00EB3782">
        <w:rPr>
          <w:rFonts w:ascii="Times New Roman" w:hAnsi="Times New Roman" w:cs="Times New Roman" w:hint="eastAsia"/>
          <w:b/>
        </w:rPr>
        <w:t>a</w:t>
      </w:r>
      <w:proofErr w:type="gramEnd"/>
      <w:r w:rsidR="003935CB">
        <w:rPr>
          <w:rFonts w:ascii="Times New Roman" w:hAnsi="Times New Roman" w:cs="Times New Roman" w:hint="eastAsia"/>
          <w:b/>
        </w:rPr>
        <w:t xml:space="preserve">, upper panel </w:t>
      </w:r>
      <w:r w:rsidR="003935CB" w:rsidRPr="002C2AAB">
        <w:rPr>
          <w:rFonts w:ascii="Times New Roman" w:hAnsi="Times New Roman" w:cs="Times New Roman" w:hint="eastAsia"/>
        </w:rPr>
        <w:t>and</w:t>
      </w:r>
      <w:r w:rsidR="003935CB">
        <w:rPr>
          <w:rFonts w:ascii="Times New Roman" w:hAnsi="Times New Roman" w:cs="Times New Roman" w:hint="eastAsia"/>
          <w:b/>
        </w:rPr>
        <w:t xml:space="preserve"> </w:t>
      </w:r>
      <w:r w:rsidR="00EB3782">
        <w:rPr>
          <w:rFonts w:ascii="Times New Roman" w:hAnsi="Times New Roman" w:cs="Times New Roman" w:hint="eastAsia"/>
          <w:b/>
        </w:rPr>
        <w:t>c</w:t>
      </w:r>
      <w:r w:rsidR="003935CB">
        <w:rPr>
          <w:rFonts w:ascii="Times New Roman" w:hAnsi="Times New Roman" w:cs="Times New Roman" w:hint="eastAsia"/>
          <w:b/>
        </w:rPr>
        <w:t>, upper penal</w:t>
      </w:r>
      <w:r w:rsidR="006A5C8D">
        <w:rPr>
          <w:rFonts w:ascii="Times New Roman" w:hAnsi="Times New Roman" w:cs="Times New Roman" w:hint="eastAsia"/>
          <w:b/>
        </w:rPr>
        <w:t xml:space="preserve">) </w:t>
      </w:r>
      <w:r w:rsidRPr="00A56691">
        <w:rPr>
          <w:rFonts w:ascii="Times New Roman" w:hAnsi="Times New Roman" w:cs="Times New Roman"/>
        </w:rPr>
        <w:t>Control HeLa cells (</w:t>
      </w:r>
      <w:r w:rsidRPr="00A56691">
        <w:rPr>
          <w:rFonts w:ascii="Times New Roman" w:hAnsi="Times New Roman" w:cs="Times New Roman"/>
          <w:i/>
        </w:rPr>
        <w:t>HeLa</w:t>
      </w:r>
      <w:r w:rsidRPr="00A56691">
        <w:rPr>
          <w:rFonts w:ascii="Times New Roman" w:hAnsi="Times New Roman" w:cs="Times New Roman"/>
        </w:rPr>
        <w:t xml:space="preserve"> and </w:t>
      </w:r>
      <w:r w:rsidRPr="00A56691">
        <w:rPr>
          <w:rFonts w:ascii="Times New Roman" w:hAnsi="Times New Roman" w:cs="Times New Roman"/>
          <w:i/>
        </w:rPr>
        <w:t>Vector</w:t>
      </w:r>
      <w:r w:rsidRPr="00A56691">
        <w:rPr>
          <w:rFonts w:ascii="Times New Roman" w:hAnsi="Times New Roman" w:cs="Times New Roman"/>
        </w:rPr>
        <w:t xml:space="preserve">) and cells depleted </w:t>
      </w:r>
      <w:r w:rsidR="006679BD">
        <w:rPr>
          <w:rFonts w:ascii="Times New Roman" w:hAnsi="Times New Roman" w:cs="Times New Roman"/>
        </w:rPr>
        <w:t xml:space="preserve">of the </w:t>
      </w:r>
      <w:r w:rsidRPr="00A56691">
        <w:rPr>
          <w:rFonts w:ascii="Times New Roman" w:hAnsi="Times New Roman" w:cs="Times New Roman"/>
        </w:rPr>
        <w:t>sorcin gene (</w:t>
      </w:r>
      <w:r w:rsidRPr="00A56691">
        <w:rPr>
          <w:rFonts w:ascii="Times New Roman" w:hAnsi="Times New Roman" w:cs="Times New Roman"/>
          <w:i/>
        </w:rPr>
        <w:t>Sorcin KO</w:t>
      </w:r>
      <w:r w:rsidRPr="00A56691">
        <w:rPr>
          <w:rFonts w:ascii="Times New Roman" w:hAnsi="Times New Roman" w:cs="Times New Roman"/>
        </w:rPr>
        <w:t xml:space="preserve">) </w:t>
      </w:r>
      <w:r w:rsidR="003935CB">
        <w:rPr>
          <w:rFonts w:ascii="Times New Roman" w:hAnsi="Times New Roman" w:cs="Times New Roman" w:hint="eastAsia"/>
        </w:rPr>
        <w:t>or the grancalcin (</w:t>
      </w:r>
      <w:r w:rsidR="003935CB" w:rsidRPr="002C2AAB">
        <w:rPr>
          <w:rFonts w:ascii="Times New Roman" w:hAnsi="Times New Roman" w:cs="Times New Roman" w:hint="eastAsia"/>
          <w:i/>
        </w:rPr>
        <w:t>GCA KO</w:t>
      </w:r>
      <w:r w:rsidR="003935CB">
        <w:rPr>
          <w:rFonts w:ascii="Times New Roman" w:hAnsi="Times New Roman" w:cs="Times New Roman" w:hint="eastAsia"/>
        </w:rPr>
        <w:t xml:space="preserve">) </w:t>
      </w:r>
      <w:r w:rsidR="006A5C8D">
        <w:rPr>
          <w:rFonts w:ascii="Times New Roman" w:hAnsi="Times New Roman" w:cs="Times New Roman" w:hint="eastAsia"/>
        </w:rPr>
        <w:t>were western-blotted for sorcin</w:t>
      </w:r>
      <w:r w:rsidR="003935CB">
        <w:rPr>
          <w:rFonts w:ascii="Times New Roman" w:hAnsi="Times New Roman" w:cs="Times New Roman" w:hint="eastAsia"/>
        </w:rPr>
        <w:t>, grancalcin,</w:t>
      </w:r>
      <w:r w:rsidR="006A5C8D">
        <w:rPr>
          <w:rFonts w:ascii="Times New Roman" w:hAnsi="Times New Roman" w:cs="Times New Roman" w:hint="eastAsia"/>
        </w:rPr>
        <w:t xml:space="preserve"> or GAPDH. </w:t>
      </w:r>
      <w:r w:rsidRPr="00A56691">
        <w:rPr>
          <w:rFonts w:ascii="Times New Roman" w:hAnsi="Times New Roman" w:cs="Times New Roman"/>
        </w:rPr>
        <w:t>(</w:t>
      </w:r>
      <w:proofErr w:type="gramStart"/>
      <w:r w:rsidR="00EB3782">
        <w:rPr>
          <w:rFonts w:ascii="Times New Roman" w:hAnsi="Times New Roman" w:cs="Times New Roman" w:hint="eastAsia"/>
          <w:b/>
        </w:rPr>
        <w:t>a</w:t>
      </w:r>
      <w:proofErr w:type="gramEnd"/>
      <w:r w:rsidR="003935CB">
        <w:rPr>
          <w:rFonts w:ascii="Times New Roman" w:hAnsi="Times New Roman" w:cs="Times New Roman" w:hint="eastAsia"/>
          <w:b/>
        </w:rPr>
        <w:t xml:space="preserve">, lower panel </w:t>
      </w:r>
      <w:r w:rsidR="003935CB" w:rsidRPr="002C2AAB">
        <w:rPr>
          <w:rFonts w:ascii="Times New Roman" w:hAnsi="Times New Roman" w:cs="Times New Roman" w:hint="eastAsia"/>
        </w:rPr>
        <w:t>and</w:t>
      </w:r>
      <w:r w:rsidR="003935CB">
        <w:rPr>
          <w:rFonts w:ascii="Times New Roman" w:hAnsi="Times New Roman" w:cs="Times New Roman" w:hint="eastAsia"/>
          <w:b/>
        </w:rPr>
        <w:t xml:space="preserve"> </w:t>
      </w:r>
      <w:r w:rsidR="00EB3782">
        <w:rPr>
          <w:rFonts w:ascii="Times New Roman" w:hAnsi="Times New Roman" w:cs="Times New Roman" w:hint="eastAsia"/>
          <w:b/>
        </w:rPr>
        <w:t>c</w:t>
      </w:r>
      <w:r w:rsidR="003935CB">
        <w:rPr>
          <w:rFonts w:ascii="Times New Roman" w:hAnsi="Times New Roman" w:cs="Times New Roman" w:hint="eastAsia"/>
          <w:b/>
        </w:rPr>
        <w:t>, lower panel</w:t>
      </w:r>
      <w:r w:rsidRPr="00A56691">
        <w:rPr>
          <w:rFonts w:ascii="Times New Roman" w:hAnsi="Times New Roman" w:cs="Times New Roman"/>
        </w:rPr>
        <w:t xml:space="preserve">) </w:t>
      </w:r>
      <w:r w:rsidR="006A5C8D">
        <w:rPr>
          <w:rFonts w:ascii="Times New Roman" w:hAnsi="Times New Roman" w:cs="Times New Roman" w:hint="eastAsia"/>
        </w:rPr>
        <w:t xml:space="preserve">The cells </w:t>
      </w:r>
      <w:r w:rsidRPr="00A56691">
        <w:rPr>
          <w:rFonts w:ascii="Times New Roman" w:hAnsi="Times New Roman" w:cs="Times New Roman"/>
        </w:rPr>
        <w:t xml:space="preserve">were treated with staurosporine (1 μM) for 24 hr. </w:t>
      </w:r>
      <w:r w:rsidR="006679BD">
        <w:rPr>
          <w:rFonts w:ascii="Times New Roman" w:hAnsi="Times New Roman" w:cs="Times New Roman"/>
        </w:rPr>
        <w:t>A</w:t>
      </w:r>
      <w:r w:rsidRPr="00A56691">
        <w:rPr>
          <w:rFonts w:ascii="Times New Roman" w:hAnsi="Times New Roman" w:cs="Times New Roman"/>
        </w:rPr>
        <w:t>poptotic exosomes purified from the conditioned media were analyzed via western blot</w:t>
      </w:r>
      <w:r w:rsidR="006679BD">
        <w:rPr>
          <w:rFonts w:ascii="Times New Roman" w:hAnsi="Times New Roman" w:cs="Times New Roman"/>
        </w:rPr>
        <w:t>ting</w:t>
      </w:r>
      <w:r w:rsidR="003935CB">
        <w:rPr>
          <w:rFonts w:ascii="Times New Roman" w:hAnsi="Times New Roman" w:cs="Times New Roman" w:hint="eastAsia"/>
        </w:rPr>
        <w:t>.</w:t>
      </w:r>
      <w:r w:rsidRPr="00A56691">
        <w:rPr>
          <w:rFonts w:ascii="Times New Roman" w:hAnsi="Times New Roman" w:cs="Times New Roman"/>
        </w:rPr>
        <w:t xml:space="preserve"> </w:t>
      </w:r>
      <w:r w:rsidR="003935CB" w:rsidRPr="00A56691">
        <w:rPr>
          <w:rFonts w:ascii="Times New Roman" w:hAnsi="Times New Roman" w:cs="Times New Roman"/>
        </w:rPr>
        <w:t>(</w:t>
      </w:r>
      <w:proofErr w:type="gramStart"/>
      <w:r w:rsidR="00EB3782">
        <w:rPr>
          <w:rFonts w:ascii="Times New Roman" w:hAnsi="Times New Roman" w:cs="Times New Roman" w:hint="eastAsia"/>
          <w:b/>
        </w:rPr>
        <w:t>b</w:t>
      </w:r>
      <w:proofErr w:type="gramEnd"/>
      <w:r w:rsidR="003935CB">
        <w:rPr>
          <w:rFonts w:ascii="Times New Roman" w:hAnsi="Times New Roman" w:cs="Times New Roman" w:hint="eastAsia"/>
          <w:b/>
        </w:rPr>
        <w:t xml:space="preserve"> </w:t>
      </w:r>
      <w:r w:rsidR="003935CB" w:rsidRPr="002C2AAB">
        <w:rPr>
          <w:rFonts w:ascii="Times New Roman" w:hAnsi="Times New Roman" w:cs="Times New Roman" w:hint="eastAsia"/>
        </w:rPr>
        <w:t>and</w:t>
      </w:r>
      <w:r w:rsidR="003935CB">
        <w:rPr>
          <w:rFonts w:ascii="Times New Roman" w:hAnsi="Times New Roman" w:cs="Times New Roman" w:hint="eastAsia"/>
          <w:b/>
        </w:rPr>
        <w:t xml:space="preserve"> </w:t>
      </w:r>
      <w:r w:rsidR="00EB3782">
        <w:rPr>
          <w:rFonts w:ascii="Times New Roman" w:hAnsi="Times New Roman" w:cs="Times New Roman" w:hint="eastAsia"/>
          <w:b/>
        </w:rPr>
        <w:t>d</w:t>
      </w:r>
      <w:r w:rsidR="003935CB" w:rsidRPr="00A56691">
        <w:rPr>
          <w:rFonts w:ascii="Times New Roman" w:hAnsi="Times New Roman" w:cs="Times New Roman"/>
        </w:rPr>
        <w:t>)</w:t>
      </w:r>
      <w:r w:rsidR="003935CB">
        <w:rPr>
          <w:rFonts w:ascii="Times New Roman" w:hAnsi="Times New Roman" w:cs="Times New Roman" w:hint="eastAsia"/>
        </w:rPr>
        <w:t xml:space="preserve"> The </w:t>
      </w:r>
      <w:r w:rsidR="003935CB">
        <w:rPr>
          <w:rFonts w:ascii="Times New Roman" w:hAnsi="Times New Roman" w:cs="Times New Roman"/>
        </w:rPr>
        <w:t>exosomes</w:t>
      </w:r>
      <w:r w:rsidR="003935CB">
        <w:rPr>
          <w:rFonts w:ascii="Times New Roman" w:hAnsi="Times New Roman" w:cs="Times New Roman" w:hint="eastAsia"/>
        </w:rPr>
        <w:t xml:space="preserve"> were analyzed by</w:t>
      </w:r>
      <w:r w:rsidRPr="00A56691">
        <w:rPr>
          <w:rFonts w:ascii="Times New Roman" w:hAnsi="Times New Roman" w:cs="Times New Roman"/>
        </w:rPr>
        <w:t xml:space="preserve"> NTAs. </w:t>
      </w:r>
      <w:r w:rsidR="009F49A1" w:rsidRPr="00A2532C">
        <w:rPr>
          <w:rFonts w:ascii="Times New Roman" w:hAnsi="Times New Roman" w:cs="Times New Roman"/>
        </w:rPr>
        <w:t>The experiments were performed in triplicate. The data are presented as mean ± SD and</w:t>
      </w:r>
      <w:r w:rsidR="009F49A1" w:rsidRPr="00A56691">
        <w:rPr>
          <w:rFonts w:ascii="Times New Roman" w:hAnsi="Times New Roman" w:cs="Times New Roman"/>
        </w:rPr>
        <w:t xml:space="preserve"> </w:t>
      </w:r>
      <w:r w:rsidRPr="00A56691">
        <w:rPr>
          <w:rFonts w:ascii="Times New Roman" w:hAnsi="Times New Roman" w:cs="Times New Roman"/>
        </w:rPr>
        <w:t>*P &lt; 0.001 (</w:t>
      </w:r>
      <w:r w:rsidR="00EB3782">
        <w:rPr>
          <w:rFonts w:ascii="Times New Roman" w:hAnsi="Times New Roman" w:cs="Times New Roman" w:hint="eastAsia"/>
          <w:b/>
        </w:rPr>
        <w:t>b</w:t>
      </w:r>
      <w:r w:rsidR="003935CB">
        <w:rPr>
          <w:rFonts w:ascii="Times New Roman" w:hAnsi="Times New Roman" w:cs="Times New Roman" w:hint="eastAsia"/>
          <w:b/>
        </w:rPr>
        <w:t xml:space="preserve"> </w:t>
      </w:r>
      <w:r w:rsidR="003935CB" w:rsidRPr="003935CB">
        <w:rPr>
          <w:rFonts w:ascii="Times New Roman" w:hAnsi="Times New Roman" w:cs="Times New Roman" w:hint="eastAsia"/>
        </w:rPr>
        <w:t>and</w:t>
      </w:r>
      <w:r w:rsidR="003935CB">
        <w:rPr>
          <w:rFonts w:ascii="Times New Roman" w:hAnsi="Times New Roman" w:cs="Times New Roman" w:hint="eastAsia"/>
          <w:b/>
        </w:rPr>
        <w:t xml:space="preserve"> </w:t>
      </w:r>
      <w:r w:rsidR="00EB3782">
        <w:rPr>
          <w:rFonts w:ascii="Times New Roman" w:hAnsi="Times New Roman" w:cs="Times New Roman" w:hint="eastAsia"/>
          <w:b/>
        </w:rPr>
        <w:t>d</w:t>
      </w:r>
      <w:r w:rsidRPr="00A56691">
        <w:rPr>
          <w:rFonts w:ascii="Times New Roman" w:hAnsi="Times New Roman" w:cs="Times New Roman"/>
        </w:rPr>
        <w:t>).</w:t>
      </w:r>
    </w:p>
    <w:p w14:paraId="011B33AA" w14:textId="5E5518D4" w:rsidR="00A4032C" w:rsidRDefault="00A4032C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1A66DA3" w14:textId="2B2281EC" w:rsidR="003935CB" w:rsidRDefault="003935CB" w:rsidP="00A4032C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  <w:noProof/>
        </w:rPr>
      </w:pPr>
    </w:p>
    <w:p w14:paraId="65DF0E47" w14:textId="5FBA2970" w:rsidR="00362D97" w:rsidRDefault="00362D97" w:rsidP="00A4032C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3D494B8" wp14:editId="17E9374B">
            <wp:extent cx="1868583" cy="2087792"/>
            <wp:effectExtent l="0" t="0" r="0" b="825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P_ALG2_ALIX_1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9258" cy="2088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3A7F0" w14:textId="77777777" w:rsidR="00362D97" w:rsidRDefault="00362D97" w:rsidP="00A4032C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</w:rPr>
      </w:pPr>
    </w:p>
    <w:p w14:paraId="7917FC70" w14:textId="7EEE214F" w:rsidR="00A4032C" w:rsidRPr="00A56691" w:rsidRDefault="00A4032C" w:rsidP="00A4032C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4032C">
        <w:rPr>
          <w:rFonts w:ascii="Times New Roman" w:hAnsi="Times New Roman" w:cs="Times New Roman" w:hint="eastAsia"/>
          <w:b/>
        </w:rPr>
        <w:t>Figure S</w:t>
      </w:r>
      <w:r w:rsidR="00A9482C">
        <w:rPr>
          <w:rFonts w:ascii="Times New Roman" w:hAnsi="Times New Roman" w:cs="Times New Roman" w:hint="eastAsia"/>
          <w:b/>
        </w:rPr>
        <w:t>2</w:t>
      </w:r>
      <w:r w:rsidR="00E41C89">
        <w:rPr>
          <w:rFonts w:ascii="Times New Roman" w:hAnsi="Times New Roman" w:cs="Times New Roman" w:hint="eastAsia"/>
          <w:b/>
        </w:rPr>
        <w:t>3</w:t>
      </w:r>
      <w:r w:rsidRPr="00A4032C">
        <w:rPr>
          <w:rFonts w:ascii="Times New Roman" w:hAnsi="Times New Roman" w:cs="Times New Roman" w:hint="eastAsia"/>
          <w:b/>
        </w:rPr>
        <w:t>. ALIX and ALG2 are not co-</w:t>
      </w:r>
      <w:r w:rsidRPr="00A4032C">
        <w:rPr>
          <w:rFonts w:ascii="Times New Roman" w:hAnsi="Times New Roman" w:cs="Times New Roman"/>
          <w:b/>
        </w:rPr>
        <w:t>immunoprecipitated</w:t>
      </w:r>
      <w:r w:rsidRPr="00A4032C">
        <w:rPr>
          <w:rFonts w:ascii="Times New Roman" w:hAnsi="Times New Roman" w:cs="Times New Roman" w:hint="eastAsia"/>
          <w:b/>
        </w:rPr>
        <w:t xml:space="preserve"> with </w:t>
      </w:r>
      <w:r w:rsidRPr="00A56691">
        <w:rPr>
          <w:rFonts w:ascii="Times New Roman" w:hAnsi="Times New Roman" w:cs="Times New Roman"/>
          <w:b/>
        </w:rPr>
        <w:t>Annexin A2 and A7 in apoptotic HeLa cells</w:t>
      </w:r>
      <w:r w:rsidRPr="00A56691">
        <w:rPr>
          <w:rFonts w:ascii="Times New Roman" w:hAnsi="Times New Roman" w:cs="Times New Roman"/>
        </w:rPr>
        <w:t xml:space="preserve">. HeLa cells expressing ANXA2-Flag or ANXA7-Flag were treated with staurosporine (1 μM) for </w:t>
      </w:r>
      <w:r w:rsidR="00B97133">
        <w:rPr>
          <w:rFonts w:ascii="Times New Roman" w:hAnsi="Times New Roman" w:cs="Times New Roman" w:hint="eastAsia"/>
        </w:rPr>
        <w:t>the indicated time periods</w:t>
      </w:r>
      <w:r w:rsidRPr="00A56691">
        <w:rPr>
          <w:rFonts w:ascii="Times New Roman" w:hAnsi="Times New Roman" w:cs="Times New Roman"/>
        </w:rPr>
        <w:t>. The cell lysates were immunoprecipitated with agarose beads conjugated with anti-Flag Ab. One hundredth of the cell lysates (</w:t>
      </w:r>
      <w:r w:rsidRPr="00A56691">
        <w:rPr>
          <w:rFonts w:ascii="Times New Roman" w:hAnsi="Times New Roman" w:cs="Times New Roman"/>
          <w:i/>
        </w:rPr>
        <w:t>Input</w:t>
      </w:r>
      <w:r w:rsidRPr="00A56691">
        <w:rPr>
          <w:rFonts w:ascii="Times New Roman" w:hAnsi="Times New Roman" w:cs="Times New Roman"/>
        </w:rPr>
        <w:t>) and immunoprecipitates (</w:t>
      </w:r>
      <w:r w:rsidRPr="00A56691">
        <w:rPr>
          <w:rFonts w:ascii="Times New Roman" w:hAnsi="Times New Roman" w:cs="Times New Roman"/>
          <w:i/>
        </w:rPr>
        <w:t>IP: Flag</w:t>
      </w:r>
      <w:r w:rsidRPr="00A56691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were</w:t>
      </w:r>
      <w:r w:rsidRPr="00A56691">
        <w:rPr>
          <w:rFonts w:ascii="Times New Roman" w:hAnsi="Times New Roman" w:cs="Times New Roman"/>
        </w:rPr>
        <w:t xml:space="preserve"> western-blotted for</w:t>
      </w:r>
      <w:r>
        <w:rPr>
          <w:rFonts w:ascii="Times New Roman" w:hAnsi="Times New Roman" w:cs="Times New Roman"/>
        </w:rPr>
        <w:t xml:space="preserve"> the</w:t>
      </w:r>
      <w:r w:rsidRPr="00A56691">
        <w:rPr>
          <w:rFonts w:ascii="Times New Roman" w:hAnsi="Times New Roman" w:cs="Times New Roman"/>
        </w:rPr>
        <w:t xml:space="preserve"> Flag</w:t>
      </w:r>
      <w:r>
        <w:rPr>
          <w:rFonts w:ascii="Times New Roman" w:hAnsi="Times New Roman" w:cs="Times New Roman" w:hint="eastAsia"/>
        </w:rPr>
        <w:t>, ALIX,</w:t>
      </w:r>
      <w:r w:rsidRPr="00A56691">
        <w:rPr>
          <w:rFonts w:ascii="Times New Roman" w:hAnsi="Times New Roman" w:cs="Times New Roman"/>
        </w:rPr>
        <w:t xml:space="preserve"> or </w:t>
      </w:r>
      <w:r>
        <w:rPr>
          <w:rFonts w:ascii="Times New Roman" w:hAnsi="Times New Roman" w:cs="Times New Roman" w:hint="eastAsia"/>
        </w:rPr>
        <w:t>ALG2.</w:t>
      </w:r>
      <w:r w:rsidR="009F49A1">
        <w:rPr>
          <w:rFonts w:ascii="Times New Roman" w:hAnsi="Times New Roman" w:cs="Times New Roman" w:hint="eastAsia"/>
        </w:rPr>
        <w:t xml:space="preserve"> The data are from one representative in three </w:t>
      </w:r>
      <w:r w:rsidR="009F49A1">
        <w:rPr>
          <w:rFonts w:ascii="Times New Roman" w:hAnsi="Times New Roman" w:cs="Times New Roman"/>
        </w:rPr>
        <w:t>independent</w:t>
      </w:r>
      <w:r w:rsidR="009F49A1">
        <w:rPr>
          <w:rFonts w:ascii="Times New Roman" w:hAnsi="Times New Roman" w:cs="Times New Roman" w:hint="eastAsia"/>
        </w:rPr>
        <w:t xml:space="preserve"> experiments.</w:t>
      </w:r>
    </w:p>
    <w:p w14:paraId="1A079D2B" w14:textId="66D7396D" w:rsidR="00A4032C" w:rsidRPr="00A4032C" w:rsidRDefault="00A4032C" w:rsidP="00A4032C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</w:p>
    <w:p w14:paraId="2D2407B3" w14:textId="77777777" w:rsidR="00D123BF" w:rsidRDefault="00D123BF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458F0034" w14:textId="77777777" w:rsidR="00A4032C" w:rsidRPr="00A56691" w:rsidRDefault="00A4032C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5A4824D5" w14:textId="65567445" w:rsidR="0041685D" w:rsidRPr="00A56691" w:rsidRDefault="00EB3782" w:rsidP="00B80B05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0B762B1" wp14:editId="04E62381">
            <wp:extent cx="3395050" cy="1633959"/>
            <wp:effectExtent l="0" t="0" r="0" b="4445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18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8959" cy="163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42FE6" w14:textId="77777777" w:rsidR="006A5C8D" w:rsidRDefault="006A5C8D" w:rsidP="008D57ED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</w:pPr>
    </w:p>
    <w:p w14:paraId="1CB9F22C" w14:textId="4062DDBA" w:rsidR="00B80B05" w:rsidRPr="00A56691" w:rsidRDefault="00B80B05" w:rsidP="008D57ED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E861A4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6A5C8D">
        <w:rPr>
          <w:rFonts w:ascii="Times New Roman" w:hAnsi="Times New Roman" w:cs="Times New Roman" w:hint="eastAsia"/>
          <w:b/>
        </w:rPr>
        <w:t>S</w:t>
      </w:r>
      <w:r w:rsidR="00A9482C">
        <w:rPr>
          <w:rFonts w:ascii="Times New Roman" w:hAnsi="Times New Roman" w:cs="Times New Roman" w:hint="eastAsia"/>
          <w:b/>
        </w:rPr>
        <w:t>2</w:t>
      </w:r>
      <w:r w:rsidR="00E41C89">
        <w:rPr>
          <w:rFonts w:ascii="Times New Roman" w:hAnsi="Times New Roman" w:cs="Times New Roman" w:hint="eastAsia"/>
          <w:b/>
        </w:rPr>
        <w:t>4</w:t>
      </w:r>
      <w:r w:rsidRPr="00A56691">
        <w:rPr>
          <w:rFonts w:ascii="Times New Roman" w:hAnsi="Times New Roman" w:cs="Times New Roman"/>
          <w:b/>
        </w:rPr>
        <w:t>.</w:t>
      </w:r>
      <w:r w:rsidR="00336247" w:rsidRPr="00A56691">
        <w:rPr>
          <w:rFonts w:ascii="Times New Roman" w:hAnsi="Times New Roman" w:cs="Times New Roman"/>
          <w:b/>
        </w:rPr>
        <w:t xml:space="preserve"> Alix is not associated with the biogenesis of apoptotic exosomes.</w:t>
      </w:r>
      <w:r w:rsidR="00F4218A" w:rsidRPr="00A56691">
        <w:rPr>
          <w:rFonts w:ascii="Times New Roman" w:hAnsi="Times New Roman" w:cs="Times New Roman"/>
          <w:b/>
        </w:rPr>
        <w:t xml:space="preserve"> </w:t>
      </w:r>
      <w:r w:rsidR="00AF54E3" w:rsidRPr="00AF54E3">
        <w:rPr>
          <w:rFonts w:ascii="Times New Roman" w:hAnsi="Times New Roman" w:cs="Times New Roman" w:hint="eastAsia"/>
        </w:rPr>
        <w:t>(</w:t>
      </w:r>
      <w:proofErr w:type="gramStart"/>
      <w:r w:rsidR="00EB3782">
        <w:rPr>
          <w:rFonts w:ascii="Times New Roman" w:hAnsi="Times New Roman" w:cs="Times New Roman" w:hint="eastAsia"/>
          <w:b/>
        </w:rPr>
        <w:t>a</w:t>
      </w:r>
      <w:proofErr w:type="gramEnd"/>
      <w:r w:rsidR="00AF54E3" w:rsidRPr="00AF54E3">
        <w:rPr>
          <w:rFonts w:ascii="Times New Roman" w:hAnsi="Times New Roman" w:cs="Times New Roman" w:hint="eastAsia"/>
        </w:rPr>
        <w:t xml:space="preserve"> and </w:t>
      </w:r>
      <w:r w:rsidR="00EB3782">
        <w:rPr>
          <w:rFonts w:ascii="Times New Roman" w:hAnsi="Times New Roman" w:cs="Times New Roman" w:hint="eastAsia"/>
          <w:b/>
        </w:rPr>
        <w:t>b</w:t>
      </w:r>
      <w:r w:rsidR="00AF54E3" w:rsidRPr="00AF54E3">
        <w:rPr>
          <w:rFonts w:ascii="Times New Roman" w:hAnsi="Times New Roman" w:cs="Times New Roman" w:hint="eastAsia"/>
        </w:rPr>
        <w:t xml:space="preserve">) </w:t>
      </w:r>
      <w:r w:rsidR="00FF3731" w:rsidRPr="00A56691">
        <w:rPr>
          <w:rFonts w:ascii="Times New Roman" w:hAnsi="Times New Roman" w:cs="Times New Roman"/>
        </w:rPr>
        <w:t>Control HeLa cells (</w:t>
      </w:r>
      <w:r w:rsidR="00FF3731" w:rsidRPr="00A56691">
        <w:rPr>
          <w:rFonts w:ascii="Times New Roman" w:hAnsi="Times New Roman" w:cs="Times New Roman"/>
          <w:i/>
        </w:rPr>
        <w:t>HeLa</w:t>
      </w:r>
      <w:r w:rsidR="00FF3731" w:rsidRPr="00A56691">
        <w:rPr>
          <w:rFonts w:ascii="Times New Roman" w:hAnsi="Times New Roman" w:cs="Times New Roman"/>
        </w:rPr>
        <w:t xml:space="preserve"> and </w:t>
      </w:r>
      <w:r w:rsidR="00FF3731" w:rsidRPr="00A56691">
        <w:rPr>
          <w:rFonts w:ascii="Times New Roman" w:hAnsi="Times New Roman" w:cs="Times New Roman"/>
          <w:i/>
        </w:rPr>
        <w:t>Vector</w:t>
      </w:r>
      <w:r w:rsidR="00FF3731" w:rsidRPr="00A56691">
        <w:rPr>
          <w:rFonts w:ascii="Times New Roman" w:hAnsi="Times New Roman" w:cs="Times New Roman"/>
        </w:rPr>
        <w:t xml:space="preserve">) </w:t>
      </w:r>
      <w:r w:rsidR="006679BD">
        <w:rPr>
          <w:rFonts w:ascii="Times New Roman" w:hAnsi="Times New Roman" w:cs="Times New Roman"/>
        </w:rPr>
        <w:t>and</w:t>
      </w:r>
      <w:r w:rsidR="006679BD" w:rsidRPr="00A56691">
        <w:rPr>
          <w:rFonts w:ascii="Times New Roman" w:hAnsi="Times New Roman" w:cs="Times New Roman"/>
        </w:rPr>
        <w:t xml:space="preserve"> </w:t>
      </w:r>
      <w:r w:rsidR="00FF3731" w:rsidRPr="00A56691">
        <w:rPr>
          <w:rFonts w:ascii="Times New Roman" w:hAnsi="Times New Roman" w:cs="Times New Roman"/>
        </w:rPr>
        <w:t xml:space="preserve">Alix </w:t>
      </w:r>
      <w:r w:rsidR="006679BD">
        <w:rPr>
          <w:rFonts w:ascii="Times New Roman" w:hAnsi="Times New Roman" w:cs="Times New Roman"/>
        </w:rPr>
        <w:t xml:space="preserve">knockout cells </w:t>
      </w:r>
      <w:r w:rsidR="00CA705D" w:rsidRPr="00A56691">
        <w:rPr>
          <w:rFonts w:ascii="Times New Roman" w:hAnsi="Times New Roman" w:cs="Times New Roman"/>
        </w:rPr>
        <w:t>(</w:t>
      </w:r>
      <w:r w:rsidR="00CA705D" w:rsidRPr="00A56691">
        <w:rPr>
          <w:rFonts w:ascii="Times New Roman" w:hAnsi="Times New Roman" w:cs="Times New Roman"/>
          <w:i/>
        </w:rPr>
        <w:t>Alix KO</w:t>
      </w:r>
      <w:r w:rsidR="00CA705D" w:rsidRPr="00A56691">
        <w:rPr>
          <w:rFonts w:ascii="Times New Roman" w:hAnsi="Times New Roman" w:cs="Times New Roman"/>
        </w:rPr>
        <w:t>)</w:t>
      </w:r>
      <w:r w:rsidR="00FF3731" w:rsidRPr="00A56691">
        <w:rPr>
          <w:rFonts w:ascii="Times New Roman" w:hAnsi="Times New Roman" w:cs="Times New Roman"/>
        </w:rPr>
        <w:t xml:space="preserve"> were treated with staurosporine (1 μM) for 24 hr. </w:t>
      </w:r>
      <w:r w:rsidR="006679BD">
        <w:rPr>
          <w:rFonts w:ascii="Times New Roman" w:hAnsi="Times New Roman" w:cs="Times New Roman"/>
        </w:rPr>
        <w:t>A</w:t>
      </w:r>
      <w:r w:rsidR="00CA705D" w:rsidRPr="00A56691">
        <w:rPr>
          <w:rFonts w:ascii="Times New Roman" w:hAnsi="Times New Roman" w:cs="Times New Roman"/>
        </w:rPr>
        <w:t>poptotic exosomes were prepared and analyzed by western blot</w:t>
      </w:r>
      <w:r w:rsidR="006679BD">
        <w:rPr>
          <w:rFonts w:ascii="Times New Roman" w:hAnsi="Times New Roman" w:cs="Times New Roman"/>
        </w:rPr>
        <w:t>ting</w:t>
      </w:r>
      <w:r w:rsidR="00CA705D" w:rsidRPr="00A56691">
        <w:rPr>
          <w:rFonts w:ascii="Times New Roman" w:hAnsi="Times New Roman" w:cs="Times New Roman"/>
        </w:rPr>
        <w:t xml:space="preserve"> and NTAs. </w:t>
      </w:r>
      <w:r w:rsidR="00AF54E3">
        <w:rPr>
          <w:rFonts w:ascii="Times New Roman" w:hAnsi="Times New Roman" w:cs="Times New Roman" w:hint="eastAsia"/>
        </w:rPr>
        <w:t>(</w:t>
      </w:r>
      <w:r w:rsidR="00EB3782">
        <w:rPr>
          <w:rFonts w:ascii="Times New Roman" w:hAnsi="Times New Roman" w:cs="Times New Roman" w:hint="eastAsia"/>
          <w:b/>
        </w:rPr>
        <w:t>c</w:t>
      </w:r>
      <w:r w:rsidR="00AF54E3">
        <w:rPr>
          <w:rFonts w:ascii="Times New Roman" w:hAnsi="Times New Roman" w:cs="Times New Roman" w:hint="eastAsia"/>
        </w:rPr>
        <w:t xml:space="preserve">) </w:t>
      </w:r>
      <w:r w:rsidR="00CA705D" w:rsidRPr="00A56691">
        <w:rPr>
          <w:rFonts w:ascii="Times New Roman" w:hAnsi="Times New Roman" w:cs="Times New Roman"/>
        </w:rPr>
        <w:t>Pyrop</w:t>
      </w:r>
      <w:r w:rsidR="006679BD">
        <w:rPr>
          <w:rFonts w:ascii="Times New Roman" w:hAnsi="Times New Roman" w:cs="Times New Roman"/>
        </w:rPr>
        <w:t>to</w:t>
      </w:r>
      <w:r w:rsidR="00CA705D" w:rsidRPr="00A56691">
        <w:rPr>
          <w:rFonts w:ascii="Times New Roman" w:hAnsi="Times New Roman" w:cs="Times New Roman"/>
        </w:rPr>
        <w:t>tic cell death was measured in cells treated with staurosporine for 12 hr.</w:t>
      </w:r>
      <w:r w:rsidR="00AF54E3">
        <w:rPr>
          <w:rFonts w:ascii="Times New Roman" w:hAnsi="Times New Roman" w:cs="Times New Roman" w:hint="eastAsia"/>
        </w:rPr>
        <w:t xml:space="preserve"> </w:t>
      </w:r>
      <w:r w:rsidR="009F49A1" w:rsidRPr="00A2532C">
        <w:rPr>
          <w:rFonts w:ascii="Times New Roman" w:hAnsi="Times New Roman" w:cs="Times New Roman"/>
        </w:rPr>
        <w:t>The experiments were performed in triplicate. The data are presented as mean ± SD and</w:t>
      </w:r>
      <w:r w:rsidR="009F49A1">
        <w:rPr>
          <w:rFonts w:ascii="Times New Roman" w:hAnsi="Times New Roman" w:cs="Times New Roman" w:hint="eastAsia"/>
        </w:rPr>
        <w:t xml:space="preserve"> </w:t>
      </w:r>
      <w:r w:rsidR="00AF54E3">
        <w:rPr>
          <w:rFonts w:ascii="Times New Roman" w:hAnsi="Times New Roman" w:cs="Times New Roman" w:hint="eastAsia"/>
        </w:rPr>
        <w:t>**P &lt; 0.01 (</w:t>
      </w:r>
      <w:r w:rsidR="00EB3782">
        <w:rPr>
          <w:rFonts w:ascii="Times New Roman" w:hAnsi="Times New Roman" w:cs="Times New Roman" w:hint="eastAsia"/>
          <w:b/>
        </w:rPr>
        <w:t>b</w:t>
      </w:r>
      <w:r w:rsidR="00AF54E3">
        <w:rPr>
          <w:rFonts w:ascii="Times New Roman" w:hAnsi="Times New Roman" w:cs="Times New Roman" w:hint="eastAsia"/>
        </w:rPr>
        <w:t xml:space="preserve"> and </w:t>
      </w:r>
      <w:r w:rsidR="00EB3782">
        <w:rPr>
          <w:rFonts w:ascii="Times New Roman" w:hAnsi="Times New Roman" w:cs="Times New Roman" w:hint="eastAsia"/>
          <w:b/>
        </w:rPr>
        <w:t>c</w:t>
      </w:r>
      <w:r w:rsidR="00AF54E3">
        <w:rPr>
          <w:rFonts w:ascii="Times New Roman" w:hAnsi="Times New Roman" w:cs="Times New Roman" w:hint="eastAsia"/>
        </w:rPr>
        <w:t>).</w:t>
      </w:r>
    </w:p>
    <w:p w14:paraId="248C3FF4" w14:textId="77777777" w:rsidR="00C702B3" w:rsidRPr="00A56691" w:rsidRDefault="00C702B3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</w:rPr>
        <w:br w:type="page"/>
      </w:r>
    </w:p>
    <w:p w14:paraId="337E2F6F" w14:textId="36D8C921" w:rsidR="00C702B3" w:rsidRPr="00A56691" w:rsidRDefault="009E366C" w:rsidP="00C702B3">
      <w:pPr>
        <w:widowControl/>
        <w:wordWrap/>
        <w:autoSpaceDE/>
        <w:autoSpaceDN/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5A8CBF6" wp14:editId="607ED65B">
            <wp:extent cx="3209894" cy="3372416"/>
            <wp:effectExtent l="0" t="0" r="0" b="0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19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5347" cy="337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E7973" w14:textId="77777777" w:rsidR="00035479" w:rsidRDefault="00035479" w:rsidP="00133A76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</w:pPr>
    </w:p>
    <w:p w14:paraId="0AEE8D38" w14:textId="101FDF03" w:rsidR="00C702B3" w:rsidRDefault="00654A67" w:rsidP="00133A76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 w:rsidR="00E861A4"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 w:rsidR="00AF54E3">
        <w:rPr>
          <w:rFonts w:ascii="Times New Roman" w:hAnsi="Times New Roman" w:cs="Times New Roman" w:hint="eastAsia"/>
          <w:b/>
        </w:rPr>
        <w:t>S</w:t>
      </w:r>
      <w:r w:rsidR="00A9482C">
        <w:rPr>
          <w:rFonts w:ascii="Times New Roman" w:hAnsi="Times New Roman" w:cs="Times New Roman" w:hint="eastAsia"/>
          <w:b/>
        </w:rPr>
        <w:t>2</w:t>
      </w:r>
      <w:r w:rsidR="00E41C89">
        <w:rPr>
          <w:rFonts w:ascii="Times New Roman" w:hAnsi="Times New Roman" w:cs="Times New Roman" w:hint="eastAsia"/>
          <w:b/>
        </w:rPr>
        <w:t>5</w:t>
      </w:r>
      <w:r w:rsidRPr="00A56691">
        <w:rPr>
          <w:rFonts w:ascii="Times New Roman" w:hAnsi="Times New Roman" w:cs="Times New Roman"/>
          <w:b/>
        </w:rPr>
        <w:t xml:space="preserve">. </w:t>
      </w:r>
      <w:r w:rsidR="00C75203">
        <w:rPr>
          <w:rFonts w:ascii="Times New Roman" w:hAnsi="Times New Roman" w:cs="Times New Roman"/>
          <w:b/>
        </w:rPr>
        <w:t>GSDME</w:t>
      </w:r>
      <w:r w:rsidR="00784545" w:rsidRPr="00A56691">
        <w:rPr>
          <w:rFonts w:ascii="Times New Roman" w:hAnsi="Times New Roman" w:cs="Times New Roman"/>
          <w:b/>
        </w:rPr>
        <w:t xml:space="preserve"> migrated into </w:t>
      </w:r>
      <w:r w:rsidR="00A833FA">
        <w:rPr>
          <w:rFonts w:ascii="Times New Roman" w:hAnsi="Times New Roman" w:cs="Times New Roman" w:hint="eastAsia"/>
          <w:b/>
        </w:rPr>
        <w:t>multivesicular body</w:t>
      </w:r>
      <w:r w:rsidR="00784545" w:rsidRPr="00A56691">
        <w:rPr>
          <w:rFonts w:ascii="Times New Roman" w:hAnsi="Times New Roman" w:cs="Times New Roman"/>
          <w:b/>
        </w:rPr>
        <w:t xml:space="preserve">-containing LMFs is co-localized with ANXA2, ANXA7, sorcin, grancalcin, HD-PTP, and CHMP4B in apoptotic cells. </w:t>
      </w:r>
      <w:r w:rsidR="00C75203">
        <w:rPr>
          <w:rFonts w:ascii="Times New Roman" w:hAnsi="Times New Roman" w:cs="Times New Roman"/>
        </w:rPr>
        <w:t>GSDME</w:t>
      </w:r>
      <w:r w:rsidR="00784545" w:rsidRPr="00A56691">
        <w:rPr>
          <w:rFonts w:ascii="Times New Roman" w:hAnsi="Times New Roman" w:cs="Times New Roman"/>
        </w:rPr>
        <w:t>-overexpressing HeLa cells were treated with staurosporine (1 μM)</w:t>
      </w:r>
      <w:r w:rsidR="00133A76" w:rsidRPr="00A56691">
        <w:rPr>
          <w:rFonts w:ascii="Times New Roman" w:hAnsi="Times New Roman" w:cs="Times New Roman"/>
        </w:rPr>
        <w:t xml:space="preserve"> for the indicated time</w:t>
      </w:r>
      <w:r w:rsidR="006679BD">
        <w:rPr>
          <w:rFonts w:ascii="Times New Roman" w:hAnsi="Times New Roman" w:cs="Times New Roman"/>
        </w:rPr>
        <w:t>s</w:t>
      </w:r>
      <w:r w:rsidR="00784545" w:rsidRPr="00A56691">
        <w:rPr>
          <w:rFonts w:ascii="Times New Roman" w:hAnsi="Times New Roman" w:cs="Times New Roman"/>
        </w:rPr>
        <w:t xml:space="preserve">. </w:t>
      </w:r>
      <w:r w:rsidR="00133A76" w:rsidRPr="00A56691">
        <w:rPr>
          <w:rFonts w:ascii="Times New Roman" w:hAnsi="Times New Roman" w:cs="Times New Roman"/>
        </w:rPr>
        <w:t>T</w:t>
      </w:r>
      <w:r w:rsidR="006679BD">
        <w:rPr>
          <w:rFonts w:ascii="Times New Roman" w:hAnsi="Times New Roman" w:cs="Times New Roman"/>
        </w:rPr>
        <w:t>he t</w:t>
      </w:r>
      <w:r w:rsidR="00784545" w:rsidRPr="00A56691">
        <w:rPr>
          <w:rFonts w:ascii="Times New Roman" w:hAnsi="Times New Roman" w:cs="Times New Roman"/>
        </w:rPr>
        <w:t>otal cellular lysate</w:t>
      </w:r>
      <w:r w:rsidR="00133A76" w:rsidRPr="00A56691">
        <w:rPr>
          <w:rFonts w:ascii="Times New Roman" w:hAnsi="Times New Roman" w:cs="Times New Roman"/>
        </w:rPr>
        <w:t>s (</w:t>
      </w:r>
      <w:r w:rsidR="00133A76" w:rsidRPr="00A56691">
        <w:rPr>
          <w:rFonts w:ascii="Times New Roman" w:hAnsi="Times New Roman" w:cs="Times New Roman"/>
          <w:i/>
        </w:rPr>
        <w:t>Total</w:t>
      </w:r>
      <w:r w:rsidR="00133A76" w:rsidRPr="00A56691">
        <w:rPr>
          <w:rFonts w:ascii="Times New Roman" w:hAnsi="Times New Roman" w:cs="Times New Roman"/>
        </w:rPr>
        <w:t>), heavy membrane fraction (</w:t>
      </w:r>
      <w:r w:rsidR="00133A76" w:rsidRPr="00A56691">
        <w:rPr>
          <w:rFonts w:ascii="Times New Roman" w:hAnsi="Times New Roman" w:cs="Times New Roman"/>
          <w:i/>
        </w:rPr>
        <w:t>HMF</w:t>
      </w:r>
      <w:r w:rsidR="00133A76" w:rsidRPr="00A56691">
        <w:rPr>
          <w:rFonts w:ascii="Times New Roman" w:hAnsi="Times New Roman" w:cs="Times New Roman"/>
        </w:rPr>
        <w:t>), light membrane fraction (</w:t>
      </w:r>
      <w:r w:rsidR="00133A76" w:rsidRPr="00A56691">
        <w:rPr>
          <w:rFonts w:ascii="Times New Roman" w:hAnsi="Times New Roman" w:cs="Times New Roman"/>
          <w:i/>
        </w:rPr>
        <w:t>LMF</w:t>
      </w:r>
      <w:r w:rsidR="00133A76" w:rsidRPr="00A56691">
        <w:rPr>
          <w:rFonts w:ascii="Times New Roman" w:hAnsi="Times New Roman" w:cs="Times New Roman"/>
        </w:rPr>
        <w:t>), and cytosolic fraction (</w:t>
      </w:r>
      <w:r w:rsidR="00133A76" w:rsidRPr="00A56691">
        <w:rPr>
          <w:rFonts w:ascii="Times New Roman" w:hAnsi="Times New Roman" w:cs="Times New Roman"/>
          <w:i/>
        </w:rPr>
        <w:t>Cyt</w:t>
      </w:r>
      <w:r w:rsidR="00133A76" w:rsidRPr="00A56691">
        <w:rPr>
          <w:rFonts w:ascii="Times New Roman" w:hAnsi="Times New Roman" w:cs="Times New Roman"/>
        </w:rPr>
        <w:t>) were then prepared. Equal amount</w:t>
      </w:r>
      <w:r w:rsidR="006679BD">
        <w:rPr>
          <w:rFonts w:ascii="Times New Roman" w:hAnsi="Times New Roman" w:cs="Times New Roman"/>
        </w:rPr>
        <w:t>s</w:t>
      </w:r>
      <w:r w:rsidR="00133A76" w:rsidRPr="00A56691">
        <w:rPr>
          <w:rFonts w:ascii="Times New Roman" w:hAnsi="Times New Roman" w:cs="Times New Roman"/>
        </w:rPr>
        <w:t xml:space="preserve"> of protein </w:t>
      </w:r>
      <w:r w:rsidR="006679BD">
        <w:rPr>
          <w:rFonts w:ascii="Times New Roman" w:hAnsi="Times New Roman" w:cs="Times New Roman"/>
        </w:rPr>
        <w:t xml:space="preserve">were </w:t>
      </w:r>
      <w:r w:rsidR="00133A76" w:rsidRPr="00A56691">
        <w:rPr>
          <w:rFonts w:ascii="Times New Roman" w:hAnsi="Times New Roman" w:cs="Times New Roman"/>
        </w:rPr>
        <w:t>separated by SDS-PAGE and western-blotted for the indicated proteins. Arrow</w:t>
      </w:r>
      <w:r w:rsidR="006679BD">
        <w:rPr>
          <w:rFonts w:ascii="Times New Roman" w:hAnsi="Times New Roman" w:cs="Times New Roman"/>
        </w:rPr>
        <w:t>s</w:t>
      </w:r>
      <w:r w:rsidR="00133A76" w:rsidRPr="00A56691">
        <w:rPr>
          <w:rFonts w:ascii="Times New Roman" w:hAnsi="Times New Roman" w:cs="Times New Roman"/>
        </w:rPr>
        <w:t xml:space="preserve"> and asterisks denote </w:t>
      </w:r>
      <w:r w:rsidR="006679BD">
        <w:rPr>
          <w:rFonts w:ascii="Times New Roman" w:hAnsi="Times New Roman" w:cs="Times New Roman"/>
        </w:rPr>
        <w:t xml:space="preserve">the </w:t>
      </w:r>
      <w:r w:rsidR="00133A76" w:rsidRPr="00A56691">
        <w:rPr>
          <w:rFonts w:ascii="Times New Roman" w:hAnsi="Times New Roman" w:cs="Times New Roman"/>
        </w:rPr>
        <w:t>full-length and cleaved form</w:t>
      </w:r>
      <w:r w:rsidR="006679BD">
        <w:rPr>
          <w:rFonts w:ascii="Times New Roman" w:hAnsi="Times New Roman" w:cs="Times New Roman"/>
        </w:rPr>
        <w:t>s</w:t>
      </w:r>
      <w:r w:rsidR="00133A76" w:rsidRPr="00A56691">
        <w:rPr>
          <w:rFonts w:ascii="Times New Roman" w:hAnsi="Times New Roman" w:cs="Times New Roman"/>
        </w:rPr>
        <w:t xml:space="preserve"> of </w:t>
      </w:r>
      <w:r w:rsidR="00C75203">
        <w:rPr>
          <w:rFonts w:ascii="Times New Roman" w:hAnsi="Times New Roman" w:cs="Times New Roman"/>
        </w:rPr>
        <w:t>GSDME</w:t>
      </w:r>
      <w:r w:rsidR="00133A76" w:rsidRPr="00A56691">
        <w:rPr>
          <w:rFonts w:ascii="Times New Roman" w:hAnsi="Times New Roman" w:cs="Times New Roman"/>
        </w:rPr>
        <w:t>, respectively.</w:t>
      </w:r>
      <w:r w:rsidR="009F49A1">
        <w:rPr>
          <w:rFonts w:ascii="Times New Roman" w:hAnsi="Times New Roman" w:cs="Times New Roman" w:hint="eastAsia"/>
        </w:rPr>
        <w:t xml:space="preserve"> Data are from one representative in three independent experiments.</w:t>
      </w:r>
    </w:p>
    <w:p w14:paraId="3E9159F4" w14:textId="77777777" w:rsidR="0013117F" w:rsidRDefault="0013117F" w:rsidP="00133A76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</w:p>
    <w:p w14:paraId="6934AE18" w14:textId="2507C15C" w:rsidR="0013117F" w:rsidRDefault="0013117F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591BCD1" w14:textId="78258984" w:rsidR="0013117F" w:rsidRPr="00A56691" w:rsidRDefault="00C272FD" w:rsidP="00133A76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319849D" wp14:editId="1A36F029">
            <wp:extent cx="5731510" cy="2127885"/>
            <wp:effectExtent l="0" t="0" r="2540" b="5715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ractionation_Conditioned Media_3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88D71" w14:textId="541D75AF" w:rsidR="0013117F" w:rsidRPr="00E832A9" w:rsidRDefault="0013117F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</w:rPr>
        <w:t>Figure S</w:t>
      </w:r>
      <w:r w:rsidR="00A9482C">
        <w:rPr>
          <w:rFonts w:ascii="Times New Roman" w:hAnsi="Times New Roman" w:cs="Times New Roman" w:hint="eastAsia"/>
          <w:b/>
        </w:rPr>
        <w:t>2</w:t>
      </w:r>
      <w:r w:rsidR="00E41C89">
        <w:rPr>
          <w:rFonts w:ascii="Times New Roman" w:hAnsi="Times New Roman" w:cs="Times New Roman" w:hint="eastAsia"/>
          <w:b/>
        </w:rPr>
        <w:t>6</w:t>
      </w:r>
      <w:r>
        <w:rPr>
          <w:rFonts w:ascii="Times New Roman" w:hAnsi="Times New Roman" w:cs="Times New Roman" w:hint="eastAsia"/>
          <w:b/>
        </w:rPr>
        <w:t xml:space="preserve">. Apoptotic exosomes are the main inflammatory mediators </w:t>
      </w:r>
      <w:r w:rsidR="00743CBF">
        <w:rPr>
          <w:rFonts w:ascii="Times New Roman" w:hAnsi="Times New Roman" w:cs="Times New Roman" w:hint="eastAsia"/>
          <w:b/>
        </w:rPr>
        <w:t xml:space="preserve">released </w:t>
      </w:r>
      <w:r w:rsidR="009264FD">
        <w:rPr>
          <w:rFonts w:ascii="Times New Roman" w:hAnsi="Times New Roman" w:cs="Times New Roman" w:hint="eastAsia"/>
          <w:b/>
        </w:rPr>
        <w:t>into</w:t>
      </w:r>
      <w:r>
        <w:rPr>
          <w:rFonts w:ascii="Times New Roman" w:hAnsi="Times New Roman" w:cs="Times New Roman" w:hint="eastAsia"/>
          <w:b/>
        </w:rPr>
        <w:t xml:space="preserve"> the apoptotic conditioned media. </w:t>
      </w:r>
      <w:r w:rsidR="00A833FA" w:rsidRPr="00A833FA">
        <w:rPr>
          <w:rFonts w:ascii="Times New Roman" w:hAnsi="Times New Roman" w:cs="Times New Roman" w:hint="eastAsia"/>
        </w:rPr>
        <w:t>(</w:t>
      </w:r>
      <w:r w:rsidR="0094677B">
        <w:rPr>
          <w:rFonts w:ascii="Times New Roman" w:hAnsi="Times New Roman" w:cs="Times New Roman"/>
          <w:b/>
        </w:rPr>
        <w:t>a</w:t>
      </w:r>
      <w:r w:rsidR="00A833FA" w:rsidRPr="00A833FA">
        <w:rPr>
          <w:rFonts w:ascii="Times New Roman" w:hAnsi="Times New Roman" w:cs="Times New Roman" w:hint="eastAsia"/>
        </w:rPr>
        <w:t>)</w:t>
      </w:r>
      <w:r w:rsidR="0094677B">
        <w:rPr>
          <w:rFonts w:ascii="Times New Roman" w:hAnsi="Times New Roman" w:cs="Times New Roman" w:hint="eastAsia"/>
          <w:b/>
        </w:rPr>
        <w:t xml:space="preserve"> </w:t>
      </w:r>
      <w:r w:rsidR="0094677B" w:rsidRPr="0094677B">
        <w:rPr>
          <w:rFonts w:ascii="Times New Roman" w:hAnsi="Times New Roman" w:cs="Times New Roman" w:hint="eastAsia"/>
        </w:rPr>
        <w:t>HeLa</w:t>
      </w:r>
      <w:r w:rsidR="0094677B">
        <w:rPr>
          <w:rFonts w:ascii="Times New Roman" w:hAnsi="Times New Roman" w:cs="Times New Roman" w:hint="eastAsia"/>
        </w:rPr>
        <w:t xml:space="preserve"> cells were treated with staurosporine (1 </w:t>
      </w:r>
      <w:r w:rsidR="0094677B">
        <w:rPr>
          <w:rFonts w:ascii="Times New Roman" w:hAnsi="Times New Roman" w:cs="Times New Roman"/>
        </w:rPr>
        <w:t>μ</w:t>
      </w:r>
      <w:r w:rsidR="0094677B">
        <w:rPr>
          <w:rFonts w:ascii="Times New Roman" w:hAnsi="Times New Roman" w:cs="Times New Roman" w:hint="eastAsia"/>
        </w:rPr>
        <w:t xml:space="preserve">M) for the indicated time periods, and EV fractions and EV-depleted conditioned media were collected from the conditioned media by a </w:t>
      </w:r>
      <w:r w:rsidR="0094677B">
        <w:rPr>
          <w:rFonts w:ascii="Times New Roman" w:hAnsi="Times New Roman" w:cs="Times New Roman"/>
        </w:rPr>
        <w:t>series</w:t>
      </w:r>
      <w:r w:rsidR="0094677B">
        <w:rPr>
          <w:rFonts w:ascii="Times New Roman" w:hAnsi="Times New Roman" w:cs="Times New Roman" w:hint="eastAsia"/>
        </w:rPr>
        <w:t xml:space="preserve"> of centrifugation (</w:t>
      </w:r>
      <w:r w:rsidR="0094677B" w:rsidRPr="0094677B">
        <w:rPr>
          <w:rFonts w:ascii="Times New Roman" w:hAnsi="Times New Roman" w:cs="Times New Roman" w:hint="eastAsia"/>
          <w:i/>
        </w:rPr>
        <w:t>P2</w:t>
      </w:r>
      <w:proofErr w:type="gramStart"/>
      <w:r w:rsidR="0094677B" w:rsidRPr="0094677B">
        <w:rPr>
          <w:rFonts w:ascii="Times New Roman" w:hAnsi="Times New Roman" w:cs="Times New Roman" w:hint="eastAsia"/>
          <w:i/>
        </w:rPr>
        <w:t>,000</w:t>
      </w:r>
      <w:proofErr w:type="gramEnd"/>
      <w:r w:rsidR="0094677B">
        <w:rPr>
          <w:rFonts w:ascii="Times New Roman" w:hAnsi="Times New Roman" w:cs="Times New Roman" w:hint="eastAsia"/>
        </w:rPr>
        <w:t xml:space="preserve">: 2,000 X g for 20 min; </w:t>
      </w:r>
      <w:r w:rsidR="0094677B" w:rsidRPr="0094677B">
        <w:rPr>
          <w:rFonts w:ascii="Times New Roman" w:hAnsi="Times New Roman" w:cs="Times New Roman" w:hint="eastAsia"/>
          <w:i/>
        </w:rPr>
        <w:t>P10,000</w:t>
      </w:r>
      <w:r w:rsidR="0094677B">
        <w:rPr>
          <w:rFonts w:ascii="Times New Roman" w:hAnsi="Times New Roman" w:cs="Times New Roman" w:hint="eastAsia"/>
        </w:rPr>
        <w:t xml:space="preserve">: 10,000 X g for 20 min; </w:t>
      </w:r>
      <w:r w:rsidR="0094677B" w:rsidRPr="0094677B">
        <w:rPr>
          <w:rFonts w:ascii="Times New Roman" w:hAnsi="Times New Roman" w:cs="Times New Roman" w:hint="eastAsia"/>
          <w:i/>
        </w:rPr>
        <w:t>P100,000</w:t>
      </w:r>
      <w:r w:rsidR="0094677B">
        <w:rPr>
          <w:rFonts w:ascii="Times New Roman" w:hAnsi="Times New Roman" w:cs="Times New Roman" w:hint="eastAsia"/>
        </w:rPr>
        <w:t xml:space="preserve">: 100,000 X g for 70 min), protein concentrations of which were measured by Bradford assay. </w:t>
      </w:r>
      <w:r w:rsidR="00A833FA">
        <w:rPr>
          <w:rFonts w:ascii="Times New Roman" w:hAnsi="Times New Roman" w:cs="Times New Roman" w:hint="eastAsia"/>
        </w:rPr>
        <w:t>(</w:t>
      </w:r>
      <w:r w:rsidR="0094677B" w:rsidRPr="00B7667E">
        <w:rPr>
          <w:rFonts w:ascii="Times New Roman" w:hAnsi="Times New Roman" w:cs="Times New Roman" w:hint="eastAsia"/>
          <w:b/>
        </w:rPr>
        <w:t>b</w:t>
      </w:r>
      <w:r w:rsidR="00A833FA">
        <w:rPr>
          <w:rFonts w:ascii="Times New Roman" w:hAnsi="Times New Roman" w:cs="Times New Roman" w:hint="eastAsia"/>
          <w:b/>
        </w:rPr>
        <w:t>)</w:t>
      </w:r>
      <w:r w:rsidR="00B7667E">
        <w:rPr>
          <w:rFonts w:ascii="Times New Roman" w:hAnsi="Times New Roman" w:cs="Times New Roman" w:hint="eastAsia"/>
        </w:rPr>
        <w:t xml:space="preserve"> </w:t>
      </w:r>
      <w:r w:rsidR="00A833FA">
        <w:rPr>
          <w:rFonts w:ascii="Times New Roman" w:hAnsi="Times New Roman" w:cs="Times New Roman" w:hint="eastAsia"/>
        </w:rPr>
        <w:t>T</w:t>
      </w:r>
      <w:r w:rsidR="00B7667E">
        <w:rPr>
          <w:rFonts w:ascii="Times New Roman" w:hAnsi="Times New Roman" w:cs="Times New Roman" w:hint="eastAsia"/>
        </w:rPr>
        <w:t>otal conditioned media (</w:t>
      </w:r>
      <w:r w:rsidR="00B7667E" w:rsidRPr="00B7667E">
        <w:rPr>
          <w:rFonts w:ascii="Times New Roman" w:hAnsi="Times New Roman" w:cs="Times New Roman" w:hint="eastAsia"/>
          <w:i/>
        </w:rPr>
        <w:t>C</w:t>
      </w:r>
      <w:r w:rsidR="00B7667E" w:rsidRPr="00B7667E">
        <w:rPr>
          <w:rFonts w:ascii="Times New Roman" w:hAnsi="Times New Roman" w:cs="Times New Roman"/>
          <w:i/>
        </w:rPr>
        <w:t>’</w:t>
      </w:r>
      <w:r w:rsidR="00B7667E" w:rsidRPr="00B7667E">
        <w:rPr>
          <w:rFonts w:ascii="Times New Roman" w:hAnsi="Times New Roman" w:cs="Times New Roman" w:hint="eastAsia"/>
          <w:i/>
        </w:rPr>
        <w:t xml:space="preserve"> media</w:t>
      </w:r>
      <w:r w:rsidR="00B7667E">
        <w:rPr>
          <w:rFonts w:ascii="Times New Roman" w:hAnsi="Times New Roman" w:cs="Times New Roman" w:hint="eastAsia"/>
        </w:rPr>
        <w:t>), EV fractions, and EV-depleted conditioned media [</w:t>
      </w:r>
      <w:r w:rsidR="00B7667E" w:rsidRPr="00B7667E">
        <w:rPr>
          <w:rFonts w:ascii="Times New Roman" w:hAnsi="Times New Roman" w:cs="Times New Roman" w:hint="eastAsia"/>
          <w:i/>
        </w:rPr>
        <w:t>C</w:t>
      </w:r>
      <w:r w:rsidR="00B7667E" w:rsidRPr="00B7667E">
        <w:rPr>
          <w:rFonts w:ascii="Times New Roman" w:hAnsi="Times New Roman" w:cs="Times New Roman"/>
          <w:i/>
        </w:rPr>
        <w:t>’</w:t>
      </w:r>
      <w:r w:rsidR="00B7667E" w:rsidRPr="00B7667E">
        <w:rPr>
          <w:rFonts w:ascii="Times New Roman" w:hAnsi="Times New Roman" w:cs="Times New Roman" w:hint="eastAsia"/>
          <w:i/>
        </w:rPr>
        <w:t xml:space="preserve"> media, EVs (-)</w:t>
      </w:r>
      <w:r w:rsidR="00B7667E">
        <w:rPr>
          <w:rFonts w:ascii="Times New Roman" w:hAnsi="Times New Roman" w:cs="Times New Roman" w:hint="eastAsia"/>
        </w:rPr>
        <w:t xml:space="preserve">], collected from the apoptotic cells treated with staurosporine for 24 hrs, were analyzed for amount of protein. </w:t>
      </w:r>
      <w:r w:rsidR="00A833FA">
        <w:rPr>
          <w:rFonts w:ascii="Times New Roman" w:hAnsi="Times New Roman" w:cs="Times New Roman" w:hint="eastAsia"/>
        </w:rPr>
        <w:t>(</w:t>
      </w:r>
      <w:r w:rsidR="00E832A9" w:rsidRPr="00E832A9">
        <w:rPr>
          <w:rFonts w:ascii="Times New Roman" w:hAnsi="Times New Roman" w:cs="Times New Roman" w:hint="eastAsia"/>
          <w:b/>
        </w:rPr>
        <w:t>c</w:t>
      </w:r>
      <w:r w:rsidR="00A833FA" w:rsidRPr="00A833FA">
        <w:rPr>
          <w:rFonts w:ascii="Times New Roman" w:hAnsi="Times New Roman" w:cs="Times New Roman" w:hint="eastAsia"/>
        </w:rPr>
        <w:t>)</w:t>
      </w:r>
      <w:r w:rsidR="00E832A9">
        <w:rPr>
          <w:rFonts w:ascii="Times New Roman" w:hAnsi="Times New Roman" w:cs="Times New Roman" w:hint="eastAsia"/>
        </w:rPr>
        <w:t xml:space="preserve"> </w:t>
      </w:r>
      <w:r w:rsidR="00A833FA">
        <w:rPr>
          <w:rFonts w:ascii="Times New Roman" w:hAnsi="Times New Roman" w:cs="Times New Roman" w:hint="eastAsia"/>
        </w:rPr>
        <w:t>E</w:t>
      </w:r>
      <w:r w:rsidR="00E832A9">
        <w:rPr>
          <w:rFonts w:ascii="Times New Roman" w:hAnsi="Times New Roman" w:cs="Times New Roman" w:hint="eastAsia"/>
        </w:rPr>
        <w:t xml:space="preserve">qual amount of protein was </w:t>
      </w:r>
      <w:r w:rsidR="00A833FA">
        <w:rPr>
          <w:rFonts w:ascii="Times New Roman" w:hAnsi="Times New Roman" w:cs="Times New Roman" w:hint="eastAsia"/>
        </w:rPr>
        <w:t>inspected</w:t>
      </w:r>
      <w:r w:rsidR="00E832A9">
        <w:rPr>
          <w:rFonts w:ascii="Times New Roman" w:hAnsi="Times New Roman" w:cs="Times New Roman" w:hint="eastAsia"/>
        </w:rPr>
        <w:t xml:space="preserve"> for expression of the ApoExos </w:t>
      </w:r>
      <w:r w:rsidR="00A833FA">
        <w:rPr>
          <w:rFonts w:ascii="Times New Roman" w:hAnsi="Times New Roman" w:cs="Times New Roman" w:hint="eastAsia"/>
        </w:rPr>
        <w:t xml:space="preserve">markers </w:t>
      </w:r>
      <w:r w:rsidR="00DB2F7C">
        <w:rPr>
          <w:rFonts w:ascii="Times New Roman" w:hAnsi="Times New Roman" w:cs="Times New Roman" w:hint="eastAsia"/>
        </w:rPr>
        <w:t xml:space="preserve">and GSDME </w:t>
      </w:r>
      <w:r w:rsidR="00E832A9">
        <w:rPr>
          <w:rFonts w:ascii="Times New Roman" w:hAnsi="Times New Roman" w:cs="Times New Roman" w:hint="eastAsia"/>
        </w:rPr>
        <w:t xml:space="preserve">by western blots. </w:t>
      </w:r>
      <w:r w:rsidR="00A833FA">
        <w:rPr>
          <w:rFonts w:ascii="Times New Roman" w:hAnsi="Times New Roman" w:cs="Times New Roman" w:hint="eastAsia"/>
        </w:rPr>
        <w:t>A</w:t>
      </w:r>
      <w:r w:rsidR="00B61F31">
        <w:rPr>
          <w:rFonts w:ascii="Times New Roman" w:hAnsi="Times New Roman" w:cs="Times New Roman" w:hint="eastAsia"/>
        </w:rPr>
        <w:t xml:space="preserve">rrow </w:t>
      </w:r>
      <w:r w:rsidR="00A833FA">
        <w:rPr>
          <w:rFonts w:ascii="Times New Roman" w:hAnsi="Times New Roman" w:cs="Times New Roman" w:hint="eastAsia"/>
        </w:rPr>
        <w:t xml:space="preserve">and triangle </w:t>
      </w:r>
      <w:r w:rsidR="00B61F31">
        <w:rPr>
          <w:rFonts w:ascii="Times New Roman" w:hAnsi="Times New Roman" w:cs="Times New Roman" w:hint="eastAsia"/>
        </w:rPr>
        <w:t xml:space="preserve">indicate the full-length and </w:t>
      </w:r>
      <w:r w:rsidR="00A833FA">
        <w:rPr>
          <w:rFonts w:ascii="Times New Roman" w:hAnsi="Times New Roman" w:cs="Times New Roman" w:hint="eastAsia"/>
        </w:rPr>
        <w:t>the</w:t>
      </w:r>
      <w:r w:rsidR="00B61F31">
        <w:rPr>
          <w:rFonts w:ascii="Times New Roman" w:hAnsi="Times New Roman" w:cs="Times New Roman" w:hint="eastAsia"/>
        </w:rPr>
        <w:t xml:space="preserve"> cleaved form of GSDME</w:t>
      </w:r>
      <w:r w:rsidR="00A833FA">
        <w:rPr>
          <w:rFonts w:ascii="Times New Roman" w:hAnsi="Times New Roman" w:cs="Times New Roman" w:hint="eastAsia"/>
        </w:rPr>
        <w:t xml:space="preserve">, </w:t>
      </w:r>
      <w:r w:rsidR="00A833FA">
        <w:rPr>
          <w:rFonts w:ascii="Times New Roman" w:hAnsi="Times New Roman" w:cs="Times New Roman"/>
        </w:rPr>
        <w:t>respectively</w:t>
      </w:r>
      <w:r w:rsidR="00B61F31">
        <w:rPr>
          <w:rFonts w:ascii="Times New Roman" w:hAnsi="Times New Roman" w:cs="Times New Roman" w:hint="eastAsia"/>
        </w:rPr>
        <w:t xml:space="preserve">. </w:t>
      </w:r>
      <w:r w:rsidR="00A833FA">
        <w:rPr>
          <w:rFonts w:ascii="Times New Roman" w:hAnsi="Times New Roman" w:cs="Times New Roman" w:hint="eastAsia"/>
        </w:rPr>
        <w:t>(</w:t>
      </w:r>
      <w:r w:rsidR="00E832A9" w:rsidRPr="00431552">
        <w:rPr>
          <w:rFonts w:ascii="Times New Roman" w:hAnsi="Times New Roman" w:cs="Times New Roman" w:hint="eastAsia"/>
          <w:b/>
        </w:rPr>
        <w:t>d</w:t>
      </w:r>
      <w:r w:rsidR="00A833FA">
        <w:rPr>
          <w:rFonts w:ascii="Times New Roman" w:hAnsi="Times New Roman" w:cs="Times New Roman" w:hint="eastAsia"/>
          <w:b/>
        </w:rPr>
        <w:t>)</w:t>
      </w:r>
      <w:r w:rsidR="00E832A9">
        <w:rPr>
          <w:rFonts w:ascii="Times New Roman" w:hAnsi="Times New Roman" w:cs="Times New Roman" w:hint="eastAsia"/>
        </w:rPr>
        <w:t xml:space="preserve"> </w:t>
      </w:r>
      <w:r w:rsidR="00F56421">
        <w:rPr>
          <w:rFonts w:ascii="Times New Roman" w:hAnsi="Times New Roman" w:cs="Times New Roman" w:hint="eastAsia"/>
        </w:rPr>
        <w:t xml:space="preserve">bone marrow-derived macrophages were treated with equal amount of the </w:t>
      </w:r>
      <w:r w:rsidR="00F56421">
        <w:rPr>
          <w:rFonts w:ascii="Times New Roman" w:hAnsi="Times New Roman" w:cs="Times New Roman"/>
        </w:rPr>
        <w:t>conditioned</w:t>
      </w:r>
      <w:r w:rsidR="00F56421">
        <w:rPr>
          <w:rFonts w:ascii="Times New Roman" w:hAnsi="Times New Roman" w:cs="Times New Roman" w:hint="eastAsia"/>
        </w:rPr>
        <w:t xml:space="preserve"> media or each EV fraction for 16 hrs and Il1b expression was analyzed by real-time PCRs. </w:t>
      </w:r>
      <w:r w:rsidR="009F49A1" w:rsidRPr="00A2532C">
        <w:rPr>
          <w:rFonts w:ascii="Times New Roman" w:hAnsi="Times New Roman" w:cs="Times New Roman"/>
        </w:rPr>
        <w:t xml:space="preserve">The experiments were performed in triplicate. The data are presented as mean ± SD </w:t>
      </w:r>
      <w:r w:rsidR="00E66D83">
        <w:rPr>
          <w:rFonts w:ascii="Times New Roman" w:hAnsi="Times New Roman" w:cs="Times New Roman" w:hint="eastAsia"/>
        </w:rPr>
        <w:t>(</w:t>
      </w:r>
      <w:r w:rsidR="00E66D83" w:rsidRPr="00E66D83">
        <w:rPr>
          <w:rFonts w:ascii="Times New Roman" w:hAnsi="Times New Roman" w:cs="Times New Roman" w:hint="eastAsia"/>
          <w:b/>
        </w:rPr>
        <w:t>b</w:t>
      </w:r>
      <w:r w:rsidR="00E66D83">
        <w:rPr>
          <w:rFonts w:ascii="Times New Roman" w:hAnsi="Times New Roman" w:cs="Times New Roman" w:hint="eastAsia"/>
        </w:rPr>
        <w:t xml:space="preserve"> and </w:t>
      </w:r>
      <w:r w:rsidR="00E66D83" w:rsidRPr="00E66D83">
        <w:rPr>
          <w:rFonts w:ascii="Times New Roman" w:hAnsi="Times New Roman" w:cs="Times New Roman" w:hint="eastAsia"/>
          <w:b/>
        </w:rPr>
        <w:t>d</w:t>
      </w:r>
      <w:r w:rsidR="00E66D83">
        <w:rPr>
          <w:rFonts w:ascii="Times New Roman" w:hAnsi="Times New Roman" w:cs="Times New Roman" w:hint="eastAsia"/>
        </w:rPr>
        <w:t xml:space="preserve">) </w:t>
      </w:r>
      <w:r w:rsidR="009F49A1" w:rsidRPr="00A2532C">
        <w:rPr>
          <w:rFonts w:ascii="Times New Roman" w:hAnsi="Times New Roman" w:cs="Times New Roman"/>
        </w:rPr>
        <w:t>and</w:t>
      </w:r>
      <w:r w:rsidR="009F49A1">
        <w:rPr>
          <w:rFonts w:ascii="Times New Roman" w:hAnsi="Times New Roman" w:cs="Times New Roman" w:hint="eastAsia"/>
        </w:rPr>
        <w:t xml:space="preserve"> </w:t>
      </w:r>
      <w:r w:rsidR="00F56421">
        <w:rPr>
          <w:rFonts w:ascii="Times New Roman" w:hAnsi="Times New Roman" w:cs="Times New Roman" w:hint="eastAsia"/>
        </w:rPr>
        <w:t>*P &lt; 0.001</w:t>
      </w:r>
      <w:r w:rsidR="009F49A1">
        <w:rPr>
          <w:rFonts w:ascii="Times New Roman" w:hAnsi="Times New Roman" w:cs="Times New Roman" w:hint="eastAsia"/>
        </w:rPr>
        <w:t xml:space="preserve"> </w:t>
      </w:r>
      <w:r w:rsidR="00E66D83">
        <w:rPr>
          <w:rFonts w:ascii="Times New Roman" w:hAnsi="Times New Roman" w:cs="Times New Roman" w:hint="eastAsia"/>
        </w:rPr>
        <w:t>(</w:t>
      </w:r>
      <w:r w:rsidR="009F49A1" w:rsidRPr="009F49A1">
        <w:rPr>
          <w:rFonts w:ascii="Times New Roman" w:hAnsi="Times New Roman" w:cs="Times New Roman" w:hint="eastAsia"/>
          <w:b/>
        </w:rPr>
        <w:t>d</w:t>
      </w:r>
      <w:r w:rsidR="00E66D83">
        <w:rPr>
          <w:rFonts w:ascii="Times New Roman" w:hAnsi="Times New Roman" w:cs="Times New Roman" w:hint="eastAsia"/>
          <w:b/>
        </w:rPr>
        <w:t>)</w:t>
      </w:r>
      <w:r w:rsidR="00F56421">
        <w:rPr>
          <w:rFonts w:ascii="Times New Roman" w:hAnsi="Times New Roman" w:cs="Times New Roman" w:hint="eastAsia"/>
        </w:rPr>
        <w:t>.</w:t>
      </w:r>
    </w:p>
    <w:p w14:paraId="7CAC534A" w14:textId="6C1AE9C3" w:rsidR="00ED30CB" w:rsidRDefault="00ED30CB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538ED14C" w14:textId="7D9E91A2" w:rsidR="00ED30CB" w:rsidRPr="00A56691" w:rsidRDefault="007C468E" w:rsidP="00ED30CB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4745FF38" wp14:editId="1C2A9E17">
            <wp:extent cx="5731510" cy="3667125"/>
            <wp:effectExtent l="0" t="0" r="2540" b="952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_Figure_20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035D7" w14:textId="77777777" w:rsidR="00ED30CB" w:rsidRPr="00A56691" w:rsidRDefault="00ED30CB" w:rsidP="00ED30CB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</w:rPr>
      </w:pPr>
    </w:p>
    <w:p w14:paraId="081E3BCC" w14:textId="31ADEA48" w:rsidR="00ED30CB" w:rsidRPr="00A56691" w:rsidRDefault="00ED30CB" w:rsidP="00E15DDB">
      <w:pPr>
        <w:widowControl/>
        <w:wordWrap/>
        <w:autoSpaceDE/>
        <w:autoSpaceDN/>
        <w:spacing w:after="0"/>
        <w:rPr>
          <w:rFonts w:ascii="Times New Roman" w:hAnsi="Times New Roman" w:cs="Times New Roman"/>
        </w:rPr>
      </w:pPr>
      <w:r w:rsidRPr="00A56691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S</w:t>
      </w:r>
      <w:r w:rsidR="00C26CED">
        <w:rPr>
          <w:rFonts w:ascii="Times New Roman" w:hAnsi="Times New Roman" w:cs="Times New Roman" w:hint="eastAsia"/>
          <w:b/>
        </w:rPr>
        <w:t>2</w:t>
      </w:r>
      <w:r w:rsidR="00E41C89">
        <w:rPr>
          <w:rFonts w:ascii="Times New Roman" w:hAnsi="Times New Roman" w:cs="Times New Roman" w:hint="eastAsia"/>
          <w:b/>
        </w:rPr>
        <w:t>7</w:t>
      </w:r>
      <w:r w:rsidRPr="00A56691">
        <w:rPr>
          <w:rFonts w:ascii="Times New Roman" w:hAnsi="Times New Roman" w:cs="Times New Roman"/>
          <w:b/>
        </w:rPr>
        <w:t xml:space="preserve">. </w:t>
      </w:r>
      <w:r w:rsidR="00C75203">
        <w:rPr>
          <w:rFonts w:ascii="Times New Roman" w:hAnsi="Times New Roman" w:cs="Times New Roman"/>
          <w:b/>
        </w:rPr>
        <w:t>GSDME</w:t>
      </w:r>
      <w:r w:rsidRPr="00A56691">
        <w:rPr>
          <w:rFonts w:ascii="Times New Roman" w:hAnsi="Times New Roman" w:cs="Times New Roman"/>
          <w:b/>
          <w:sz w:val="24"/>
        </w:rPr>
        <w:t xml:space="preserve"> </w:t>
      </w:r>
      <w:r w:rsidRPr="00A56691">
        <w:rPr>
          <w:rFonts w:ascii="Times New Roman" w:hAnsi="Times New Roman" w:cs="Times New Roman"/>
          <w:b/>
        </w:rPr>
        <w:t xml:space="preserve">overexpression enhances </w:t>
      </w:r>
      <w:r>
        <w:rPr>
          <w:rFonts w:ascii="Times New Roman" w:hAnsi="Times New Roman" w:cs="Times New Roman"/>
          <w:b/>
        </w:rPr>
        <w:t xml:space="preserve">the </w:t>
      </w:r>
      <w:r w:rsidRPr="00A56691">
        <w:rPr>
          <w:rFonts w:ascii="Times New Roman" w:hAnsi="Times New Roman" w:cs="Times New Roman"/>
          <w:b/>
        </w:rPr>
        <w:t xml:space="preserve">level of plasma apoptotic exosomes and inflammation in the 4T1 orthotropic breast cancer model. </w:t>
      </w:r>
      <w:r w:rsidR="00846C0B">
        <w:rPr>
          <w:rFonts w:ascii="Times New Roman" w:hAnsi="Times New Roman" w:cs="Times New Roman" w:hint="eastAsia"/>
        </w:rPr>
        <w:t>(</w:t>
      </w:r>
      <w:proofErr w:type="gramStart"/>
      <w:r w:rsidR="00EB3782">
        <w:rPr>
          <w:rFonts w:ascii="Times New Roman" w:hAnsi="Times New Roman" w:cs="Times New Roman" w:hint="eastAsia"/>
          <w:b/>
        </w:rPr>
        <w:t>a</w:t>
      </w:r>
      <w:proofErr w:type="gramEnd"/>
      <w:r w:rsidRPr="00A56691">
        <w:rPr>
          <w:rFonts w:ascii="Times New Roman" w:hAnsi="Times New Roman" w:cs="Times New Roman"/>
          <w:b/>
        </w:rPr>
        <w:t>, upper panel</w:t>
      </w:r>
      <w:r w:rsidR="00846C0B">
        <w:rPr>
          <w:rFonts w:ascii="Times New Roman" w:hAnsi="Times New Roman" w:cs="Times New Roman" w:hint="eastAsia"/>
          <w:b/>
        </w:rPr>
        <w:t>)</w:t>
      </w:r>
      <w:r>
        <w:rPr>
          <w:rFonts w:ascii="Times New Roman" w:hAnsi="Times New Roman" w:cs="Times New Roman" w:hint="eastAsia"/>
        </w:rPr>
        <w:t xml:space="preserve"> </w:t>
      </w:r>
      <w:r w:rsidRPr="00A56691">
        <w:rPr>
          <w:rFonts w:ascii="Times New Roman" w:hAnsi="Times New Roman" w:cs="Times New Roman"/>
        </w:rPr>
        <w:t xml:space="preserve">Parental 4T1 cells and cells infected with control vector or </w:t>
      </w:r>
      <w:proofErr w:type="spellStart"/>
      <w:r w:rsidR="00C75203">
        <w:rPr>
          <w:rFonts w:ascii="Times New Roman" w:hAnsi="Times New Roman" w:cs="Times New Roman"/>
        </w:rPr>
        <w:t>G</w:t>
      </w:r>
      <w:r w:rsidR="00C75203">
        <w:rPr>
          <w:rFonts w:ascii="Times New Roman" w:hAnsi="Times New Roman" w:cs="Times New Roman" w:hint="eastAsia"/>
        </w:rPr>
        <w:t>sdme</w:t>
      </w:r>
      <w:proofErr w:type="spellEnd"/>
      <w:r w:rsidRPr="00A56691">
        <w:rPr>
          <w:rFonts w:ascii="Times New Roman" w:hAnsi="Times New Roman" w:cs="Times New Roman"/>
        </w:rPr>
        <w:t xml:space="preserve"> cDNA were western-blotted </w:t>
      </w:r>
      <w:r>
        <w:rPr>
          <w:rFonts w:ascii="Times New Roman" w:hAnsi="Times New Roman" w:cs="Times New Roman"/>
        </w:rPr>
        <w:t xml:space="preserve">to </w:t>
      </w:r>
      <w:r w:rsidRPr="00A56691">
        <w:rPr>
          <w:rFonts w:ascii="Times New Roman" w:hAnsi="Times New Roman" w:cs="Times New Roman"/>
        </w:rPr>
        <w:t xml:space="preserve">affirm </w:t>
      </w:r>
      <w:proofErr w:type="spellStart"/>
      <w:r w:rsidR="00C75203">
        <w:rPr>
          <w:rFonts w:ascii="Times New Roman" w:hAnsi="Times New Roman" w:cs="Times New Roman" w:hint="eastAsia"/>
        </w:rPr>
        <w:t>Gsdme</w:t>
      </w:r>
      <w:proofErr w:type="spellEnd"/>
      <w:r w:rsidRPr="00A56691">
        <w:rPr>
          <w:rFonts w:ascii="Times New Roman" w:hAnsi="Times New Roman" w:cs="Times New Roman"/>
        </w:rPr>
        <w:t xml:space="preserve"> expression. </w:t>
      </w:r>
      <w:r w:rsidR="00846C0B">
        <w:rPr>
          <w:rFonts w:ascii="Times New Roman" w:hAnsi="Times New Roman" w:cs="Times New Roman" w:hint="eastAsia"/>
        </w:rPr>
        <w:t>(</w:t>
      </w:r>
      <w:proofErr w:type="gramStart"/>
      <w:r w:rsidR="00EB3782">
        <w:rPr>
          <w:rFonts w:ascii="Times New Roman" w:hAnsi="Times New Roman" w:cs="Times New Roman" w:hint="eastAsia"/>
          <w:b/>
        </w:rPr>
        <w:t>a</w:t>
      </w:r>
      <w:proofErr w:type="gramEnd"/>
      <w:r w:rsidRPr="00A56691">
        <w:rPr>
          <w:rFonts w:ascii="Times New Roman" w:hAnsi="Times New Roman" w:cs="Times New Roman"/>
          <w:b/>
        </w:rPr>
        <w:t>, lower panel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 w:hint="eastAsia"/>
        </w:rPr>
        <w:t xml:space="preserve">and </w:t>
      </w:r>
      <w:r w:rsidR="00EB3782">
        <w:rPr>
          <w:rFonts w:ascii="Times New Roman" w:hAnsi="Times New Roman" w:cs="Times New Roman" w:hint="eastAsia"/>
          <w:b/>
        </w:rPr>
        <w:t>b</w:t>
      </w:r>
      <w:r w:rsidR="00846C0B">
        <w:rPr>
          <w:rFonts w:ascii="Times New Roman" w:hAnsi="Times New Roman" w:cs="Times New Roman" w:hint="eastAsia"/>
          <w:b/>
        </w:rPr>
        <w:t>)</w:t>
      </w:r>
      <w:r w:rsidR="005E2B8E">
        <w:rPr>
          <w:rFonts w:ascii="Times New Roman" w:hAnsi="Times New Roman" w:cs="Times New Roman" w:hint="eastAsia"/>
          <w:b/>
        </w:rPr>
        <w:t xml:space="preserve"> </w:t>
      </w:r>
      <w:r w:rsidRPr="00A56691">
        <w:rPr>
          <w:rFonts w:ascii="Times New Roman" w:hAnsi="Times New Roman" w:cs="Times New Roman"/>
        </w:rPr>
        <w:t>The cells were treated with staurosporine (1 μM) for 24 hrs. The released ApoExos were measured by western blot</w:t>
      </w:r>
      <w:r>
        <w:rPr>
          <w:rFonts w:ascii="Times New Roman" w:hAnsi="Times New Roman" w:cs="Times New Roman"/>
        </w:rPr>
        <w:t>ting</w:t>
      </w:r>
      <w:r w:rsidRPr="00A56691">
        <w:rPr>
          <w:rFonts w:ascii="Times New Roman" w:hAnsi="Times New Roman" w:cs="Times New Roman"/>
        </w:rPr>
        <w:t xml:space="preserve"> and NTAs. </w:t>
      </w:r>
      <w:r w:rsidR="00846C0B">
        <w:rPr>
          <w:rFonts w:ascii="Times New Roman" w:hAnsi="Times New Roman" w:cs="Times New Roman" w:hint="eastAsia"/>
        </w:rPr>
        <w:t>(</w:t>
      </w:r>
      <w:proofErr w:type="gramStart"/>
      <w:r w:rsidR="00EB3782">
        <w:rPr>
          <w:rFonts w:ascii="Times New Roman" w:hAnsi="Times New Roman" w:cs="Times New Roman" w:hint="eastAsia"/>
          <w:b/>
        </w:rPr>
        <w:t>c</w:t>
      </w:r>
      <w:proofErr w:type="gramEnd"/>
      <w:r>
        <w:rPr>
          <w:rFonts w:ascii="Times New Roman" w:hAnsi="Times New Roman" w:cs="Times New Roman" w:hint="eastAsia"/>
          <w:b/>
        </w:rPr>
        <w:t xml:space="preserve"> </w:t>
      </w:r>
      <w:r w:rsidRPr="00F24FED"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 w:hint="eastAsia"/>
          <w:b/>
        </w:rPr>
        <w:t xml:space="preserve"> </w:t>
      </w:r>
      <w:r w:rsidR="00EB3782">
        <w:rPr>
          <w:rFonts w:ascii="Times New Roman" w:hAnsi="Times New Roman" w:cs="Times New Roman" w:hint="eastAsia"/>
          <w:b/>
        </w:rPr>
        <w:t>d</w:t>
      </w:r>
      <w:r w:rsidR="00846C0B">
        <w:rPr>
          <w:rFonts w:ascii="Times New Roman" w:hAnsi="Times New Roman" w:cs="Times New Roman" w:hint="eastAsia"/>
          <w:b/>
        </w:rPr>
        <w:t>)</w:t>
      </w:r>
      <w:r>
        <w:rPr>
          <w:rFonts w:ascii="Times New Roman" w:hAnsi="Times New Roman" w:cs="Times New Roman" w:hint="eastAsia"/>
        </w:rPr>
        <w:t xml:space="preserve"> 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  <w:lang w:eastAsia="en-US"/>
        </w:rPr>
        <w:t>BALB/c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 mice were injected in </w:t>
      </w:r>
      <w:r>
        <w:rPr>
          <w:rFonts w:ascii="Times New Roman" w:eastAsia="맑은 고딕" w:hAnsi="Times New Roman" w:cs="Times New Roman"/>
          <w:bCs/>
          <w:kern w:val="0"/>
          <w:szCs w:val="20"/>
        </w:rPr>
        <w:t xml:space="preserve">their 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mammary fat pads </w:t>
      </w:r>
      <w:r>
        <w:rPr>
          <w:rFonts w:ascii="Times New Roman" w:eastAsia="맑은 고딕" w:hAnsi="Times New Roman" w:cs="Times New Roman"/>
          <w:bCs/>
          <w:kern w:val="0"/>
          <w:szCs w:val="20"/>
        </w:rPr>
        <w:t xml:space="preserve">with 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4T1, vector-infected 4T1, or </w:t>
      </w:r>
      <w:proofErr w:type="spellStart"/>
      <w:r w:rsidR="00455051">
        <w:rPr>
          <w:rFonts w:ascii="Times New Roman" w:eastAsia="맑은 고딕" w:hAnsi="Times New Roman" w:cs="Times New Roman" w:hint="eastAsia"/>
          <w:bCs/>
          <w:kern w:val="0"/>
          <w:szCs w:val="20"/>
        </w:rPr>
        <w:t>Gsdme</w:t>
      </w:r>
      <w:proofErr w:type="spellEnd"/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-infected 4T1 </w:t>
      </w:r>
      <w:proofErr w:type="gramStart"/>
      <w:r w:rsidR="00846C0B" w:rsidRPr="00A56691">
        <w:rPr>
          <w:rFonts w:ascii="Times New Roman" w:eastAsia="맑은 고딕" w:hAnsi="Times New Roman" w:cs="Times New Roman"/>
          <w:bCs/>
          <w:kern w:val="0"/>
          <w:szCs w:val="20"/>
        </w:rPr>
        <w:t>cells</w:t>
      </w:r>
      <w:r w:rsidR="00846C0B">
        <w:rPr>
          <w:rFonts w:ascii="Times New Roman" w:eastAsia="맑은 고딕" w:hAnsi="Times New Roman" w:cs="Times New Roman" w:hint="eastAsia"/>
          <w:bCs/>
          <w:kern w:val="0"/>
          <w:szCs w:val="20"/>
        </w:rPr>
        <w:t>,</w:t>
      </w:r>
      <w:proofErr w:type="gramEnd"/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 and tumors were grown for around 3 weeks</w:t>
      </w:r>
      <w:r>
        <w:rPr>
          <w:rFonts w:ascii="Times New Roman" w:eastAsia="맑은 고딕" w:hAnsi="Times New Roman" w:cs="Times New Roman"/>
          <w:bCs/>
          <w:kern w:val="0"/>
          <w:szCs w:val="20"/>
        </w:rPr>
        <w:t>,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 until their mass reached 1,000 mm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  <w:vertAlign w:val="superscript"/>
        </w:rPr>
        <w:t>3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. </w:t>
      </w:r>
      <w:r w:rsidRPr="00A56691">
        <w:rPr>
          <w:rFonts w:ascii="Times New Roman" w:hAnsi="Times New Roman" w:cs="Times New Roman"/>
        </w:rPr>
        <w:t xml:space="preserve">Plasma exosomes were prepared from the mice intraperitoneally treated with solvent or cyclophosphamide 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(50 mg/kg) </w:t>
      </w:r>
      <w:r w:rsidRPr="00A56691">
        <w:rPr>
          <w:rFonts w:ascii="Times New Roman" w:hAnsi="Times New Roman" w:cs="Times New Roman"/>
        </w:rPr>
        <w:t>and doxorubicin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 (3 mg/kg) and analyzed by NTAs (</w:t>
      </w:r>
      <w:r w:rsidR="00EB3782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>c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>) and western blot</w:t>
      </w:r>
      <w:r>
        <w:rPr>
          <w:rFonts w:ascii="Times New Roman" w:eastAsia="맑은 고딕" w:hAnsi="Times New Roman" w:cs="Times New Roman"/>
          <w:bCs/>
          <w:kern w:val="0"/>
          <w:szCs w:val="20"/>
        </w:rPr>
        <w:t>ting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 for the markers of ApoExos (</w:t>
      </w:r>
      <w:r w:rsidR="00EB3782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>d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). </w:t>
      </w:r>
      <w:r w:rsidR="00846C0B">
        <w:rPr>
          <w:rFonts w:ascii="Times New Roman" w:eastAsia="맑은 고딕" w:hAnsi="Times New Roman" w:cs="Times New Roman" w:hint="eastAsia"/>
          <w:bCs/>
          <w:kern w:val="0"/>
          <w:szCs w:val="20"/>
        </w:rPr>
        <w:t>(</w:t>
      </w:r>
      <w:proofErr w:type="gramStart"/>
      <w:r w:rsidR="00EB3782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>e</w:t>
      </w:r>
      <w:proofErr w:type="gramEnd"/>
      <w:r w:rsidR="00EA12F6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 xml:space="preserve"> </w:t>
      </w:r>
      <w:r w:rsidR="00EA12F6" w:rsidRPr="00EA12F6">
        <w:rPr>
          <w:rFonts w:ascii="Times New Roman" w:eastAsia="맑은 고딕" w:hAnsi="Times New Roman" w:cs="Times New Roman" w:hint="eastAsia"/>
          <w:bCs/>
          <w:kern w:val="0"/>
          <w:szCs w:val="20"/>
        </w:rPr>
        <w:t>and</w:t>
      </w:r>
      <w:r w:rsidR="00EA12F6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 xml:space="preserve"> f</w:t>
      </w:r>
      <w:r w:rsidR="00846C0B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>)</w:t>
      </w:r>
      <w:r>
        <w:rPr>
          <w:rFonts w:ascii="Times New Roman" w:eastAsia="맑은 고딕" w:hAnsi="Times New Roman" w:cs="Times New Roman" w:hint="eastAsia"/>
          <w:bCs/>
          <w:kern w:val="0"/>
          <w:szCs w:val="20"/>
        </w:rPr>
        <w:t xml:space="preserve"> 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mRNA expression of inflammatory mediators </w:t>
      </w:r>
      <w:r>
        <w:rPr>
          <w:rFonts w:ascii="Times New Roman" w:eastAsia="맑은 고딕" w:hAnsi="Times New Roman" w:cs="Times New Roman"/>
          <w:bCs/>
          <w:kern w:val="0"/>
          <w:szCs w:val="20"/>
        </w:rPr>
        <w:t xml:space="preserve">in 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liver tissue was measured by real-time PCR. </w:t>
      </w:r>
      <w:r w:rsidR="00846C0B">
        <w:rPr>
          <w:rFonts w:ascii="Times New Roman" w:eastAsia="맑은 고딕" w:hAnsi="Times New Roman" w:cs="Times New Roman" w:hint="eastAsia"/>
          <w:bCs/>
          <w:kern w:val="0"/>
          <w:szCs w:val="20"/>
        </w:rPr>
        <w:t>(</w:t>
      </w:r>
      <w:r w:rsidR="00846C0B" w:rsidRPr="00846C0B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>g</w:t>
      </w:r>
      <w:r w:rsidR="00846C0B">
        <w:rPr>
          <w:rFonts w:ascii="Times New Roman" w:eastAsia="맑은 고딕" w:hAnsi="Times New Roman" w:cs="Times New Roman" w:hint="eastAsia"/>
          <w:bCs/>
          <w:kern w:val="0"/>
          <w:szCs w:val="20"/>
        </w:rPr>
        <w:t xml:space="preserve">) </w:t>
      </w:r>
      <w:r w:rsidR="005E2B8E">
        <w:rPr>
          <w:rFonts w:ascii="Times New Roman" w:eastAsia="맑은 고딕" w:hAnsi="Times New Roman" w:cs="Times New Roman" w:hint="eastAsia"/>
          <w:bCs/>
          <w:kern w:val="0"/>
          <w:szCs w:val="20"/>
        </w:rPr>
        <w:t xml:space="preserve">Equal volume of plasma exosomal fractions was treated into mouse bone marrow-derived macrophages for 16 hrs and expression of Il1b mRNA was measured by real-time PCR. </w:t>
      </w:r>
      <w:r w:rsidR="0069417C" w:rsidRPr="00A2532C">
        <w:rPr>
          <w:rFonts w:ascii="Times New Roman" w:hAnsi="Times New Roman" w:cs="Times New Roman"/>
        </w:rPr>
        <w:t>The experiments were performed in triplicate</w:t>
      </w:r>
      <w:r w:rsidR="0069417C">
        <w:rPr>
          <w:rFonts w:ascii="Times New Roman" w:hAnsi="Times New Roman" w:cs="Times New Roman" w:hint="eastAsia"/>
        </w:rPr>
        <w:t xml:space="preserve"> in </w:t>
      </w:r>
      <w:r w:rsidR="00846C0B">
        <w:rPr>
          <w:rFonts w:ascii="Times New Roman" w:hAnsi="Times New Roman" w:cs="Times New Roman" w:hint="eastAsia"/>
          <w:b/>
        </w:rPr>
        <w:t>b, e,</w:t>
      </w:r>
      <w:r w:rsidR="0069417C">
        <w:rPr>
          <w:rFonts w:ascii="Times New Roman" w:hAnsi="Times New Roman" w:cs="Times New Roman" w:hint="eastAsia"/>
        </w:rPr>
        <w:t xml:space="preserve"> and </w:t>
      </w:r>
      <w:r w:rsidR="00846C0B" w:rsidRPr="00846C0B">
        <w:rPr>
          <w:rFonts w:ascii="Times New Roman" w:hAnsi="Times New Roman" w:cs="Times New Roman" w:hint="eastAsia"/>
          <w:b/>
        </w:rPr>
        <w:t>f</w:t>
      </w:r>
      <w:r w:rsidR="0069417C">
        <w:rPr>
          <w:rFonts w:ascii="Times New Roman" w:hAnsi="Times New Roman" w:cs="Times New Roman" w:hint="eastAsia"/>
        </w:rPr>
        <w:t xml:space="preserve">. </w:t>
      </w:r>
      <w:r w:rsidR="0069417C">
        <w:rPr>
          <w:rFonts w:ascii="Times New Roman" w:eastAsia="맑은 고딕" w:hAnsi="Times New Roman" w:cs="Times New Roman" w:hint="eastAsia"/>
          <w:bCs/>
          <w:kern w:val="0"/>
          <w:szCs w:val="20"/>
        </w:rPr>
        <w:t xml:space="preserve">Number of animals was seven and three in </w:t>
      </w:r>
      <w:r w:rsidR="0069417C" w:rsidRPr="0069417C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>c-f</w:t>
      </w:r>
      <w:r w:rsidR="0069417C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 xml:space="preserve"> </w:t>
      </w:r>
      <w:r w:rsidR="0069417C" w:rsidRPr="0069417C">
        <w:rPr>
          <w:rFonts w:ascii="Times New Roman" w:eastAsia="맑은 고딕" w:hAnsi="Times New Roman" w:cs="Times New Roman" w:hint="eastAsia"/>
          <w:bCs/>
          <w:kern w:val="0"/>
          <w:szCs w:val="20"/>
        </w:rPr>
        <w:t>and</w:t>
      </w:r>
      <w:r w:rsidR="0069417C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 xml:space="preserve"> g, </w:t>
      </w:r>
      <w:r w:rsidR="0069417C" w:rsidRPr="0069417C">
        <w:rPr>
          <w:rFonts w:ascii="Times New Roman" w:eastAsia="맑은 고딕" w:hAnsi="Times New Roman" w:cs="Times New Roman"/>
          <w:bCs/>
          <w:kern w:val="0"/>
          <w:szCs w:val="20"/>
        </w:rPr>
        <w:t>respectively</w:t>
      </w:r>
      <w:r w:rsidR="0069417C" w:rsidRPr="0069417C">
        <w:rPr>
          <w:rFonts w:ascii="Times New Roman" w:eastAsia="맑은 고딕" w:hAnsi="Times New Roman" w:cs="Times New Roman" w:hint="eastAsia"/>
          <w:bCs/>
          <w:kern w:val="0"/>
          <w:szCs w:val="20"/>
        </w:rPr>
        <w:t>.</w:t>
      </w:r>
      <w:r w:rsidR="0069417C">
        <w:rPr>
          <w:rFonts w:ascii="Times New Roman" w:eastAsia="맑은 고딕" w:hAnsi="Times New Roman" w:cs="Times New Roman" w:hint="eastAsia"/>
          <w:bCs/>
          <w:kern w:val="0"/>
          <w:szCs w:val="20"/>
        </w:rPr>
        <w:t xml:space="preserve"> Data are from two or three representative animals in </w:t>
      </w:r>
      <w:r w:rsidR="0069417C" w:rsidRPr="0069417C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>d</w:t>
      </w:r>
      <w:r w:rsidR="0069417C">
        <w:rPr>
          <w:rFonts w:ascii="Times New Roman" w:eastAsia="맑은 고딕" w:hAnsi="Times New Roman" w:cs="Times New Roman" w:hint="eastAsia"/>
          <w:bCs/>
          <w:kern w:val="0"/>
          <w:szCs w:val="20"/>
        </w:rPr>
        <w:t>. D</w:t>
      </w:r>
      <w:r w:rsidR="009F49A1">
        <w:rPr>
          <w:rFonts w:ascii="Times New Roman" w:hAnsi="Times New Roman" w:cs="Times New Roman" w:hint="eastAsia"/>
        </w:rPr>
        <w:t>ata</w:t>
      </w:r>
      <w:r w:rsidR="009F49A1" w:rsidRPr="00A2532C">
        <w:rPr>
          <w:rFonts w:ascii="Times New Roman" w:hAnsi="Times New Roman" w:cs="Times New Roman"/>
        </w:rPr>
        <w:t xml:space="preserve"> are presented as mean ± SD</w:t>
      </w:r>
      <w:r w:rsidR="0069417C">
        <w:rPr>
          <w:rFonts w:ascii="Times New Roman" w:hAnsi="Times New Roman" w:cs="Times New Roman" w:hint="eastAsia"/>
        </w:rPr>
        <w:t xml:space="preserve"> </w:t>
      </w:r>
      <w:r w:rsidR="00846C0B">
        <w:rPr>
          <w:rFonts w:ascii="Times New Roman" w:eastAsia="맑은 고딕" w:hAnsi="Times New Roman" w:cs="Times New Roman" w:hint="eastAsia"/>
          <w:bCs/>
          <w:kern w:val="0"/>
          <w:szCs w:val="20"/>
        </w:rPr>
        <w:t xml:space="preserve">in </w:t>
      </w:r>
      <w:r w:rsidR="0069417C">
        <w:rPr>
          <w:rFonts w:ascii="Times New Roman" w:eastAsia="맑은 고딕" w:hAnsi="Times New Roman" w:cs="Times New Roman" w:hint="eastAsia"/>
          <w:b/>
          <w:kern w:val="0"/>
          <w:szCs w:val="20"/>
        </w:rPr>
        <w:t>b</w:t>
      </w:r>
      <w:r w:rsidR="0069417C" w:rsidRPr="00736D66">
        <w:rPr>
          <w:rFonts w:ascii="Times New Roman" w:eastAsia="맑은 고딕" w:hAnsi="Times New Roman" w:cs="Times New Roman"/>
          <w:b/>
          <w:kern w:val="0"/>
          <w:szCs w:val="20"/>
        </w:rPr>
        <w:t xml:space="preserve">, </w:t>
      </w:r>
      <w:r w:rsidR="0069417C">
        <w:rPr>
          <w:rFonts w:ascii="Times New Roman" w:eastAsia="맑은 고딕" w:hAnsi="Times New Roman" w:cs="Times New Roman" w:hint="eastAsia"/>
          <w:b/>
          <w:kern w:val="0"/>
          <w:szCs w:val="20"/>
        </w:rPr>
        <w:t>c, and e-g</w:t>
      </w:r>
      <w:r w:rsidR="0069417C">
        <w:rPr>
          <w:rFonts w:ascii="Times New Roman" w:eastAsia="맑은 고딕" w:hAnsi="Times New Roman" w:cs="Times New Roman"/>
          <w:bCs/>
          <w:kern w:val="0"/>
          <w:szCs w:val="20"/>
        </w:rPr>
        <w:t>.</w:t>
      </w:r>
      <w:r w:rsidR="0069417C">
        <w:rPr>
          <w:rFonts w:ascii="Times New Roman" w:eastAsia="맑은 고딕" w:hAnsi="Times New Roman" w:cs="Times New Roman" w:hint="eastAsia"/>
          <w:bCs/>
          <w:kern w:val="0"/>
          <w:szCs w:val="20"/>
        </w:rPr>
        <w:t xml:space="preserve"> 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>*P &lt; 0.001</w:t>
      </w:r>
      <w:r w:rsidR="0069417C">
        <w:rPr>
          <w:rFonts w:ascii="Times New Roman" w:eastAsia="맑은 고딕" w:hAnsi="Times New Roman" w:cs="Times New Roman" w:hint="eastAsia"/>
          <w:bCs/>
          <w:kern w:val="0"/>
          <w:szCs w:val="20"/>
        </w:rPr>
        <w:t xml:space="preserve"> and </w:t>
      </w:r>
      <w:r w:rsidR="005E2B8E">
        <w:rPr>
          <w:rFonts w:ascii="Times New Roman" w:eastAsia="맑은 고딕" w:hAnsi="Times New Roman" w:cs="Times New Roman" w:hint="eastAsia"/>
          <w:bCs/>
          <w:kern w:val="0"/>
          <w:szCs w:val="20"/>
        </w:rPr>
        <w:t>***P&lt;0.05</w:t>
      </w:r>
      <w:r w:rsidRPr="00A56691">
        <w:rPr>
          <w:rFonts w:ascii="Times New Roman" w:eastAsia="맑은 고딕" w:hAnsi="Times New Roman" w:cs="Times New Roman"/>
          <w:bCs/>
          <w:kern w:val="0"/>
          <w:szCs w:val="20"/>
        </w:rPr>
        <w:t xml:space="preserve"> </w:t>
      </w:r>
      <w:r w:rsidR="00846C0B">
        <w:rPr>
          <w:rFonts w:ascii="Times New Roman" w:eastAsia="맑은 고딕" w:hAnsi="Times New Roman" w:cs="Times New Roman" w:hint="eastAsia"/>
          <w:bCs/>
          <w:kern w:val="0"/>
          <w:szCs w:val="20"/>
        </w:rPr>
        <w:t xml:space="preserve">in </w:t>
      </w:r>
      <w:r w:rsidR="0069417C" w:rsidRPr="0069417C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>b</w:t>
      </w:r>
      <w:r w:rsidR="0069417C">
        <w:rPr>
          <w:rFonts w:ascii="Times New Roman" w:eastAsia="맑은 고딕" w:hAnsi="Times New Roman" w:cs="Times New Roman" w:hint="eastAsia"/>
          <w:bCs/>
          <w:kern w:val="0"/>
          <w:szCs w:val="20"/>
        </w:rPr>
        <w:t xml:space="preserve">, </w:t>
      </w:r>
      <w:r w:rsidR="0069417C" w:rsidRPr="0069417C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>e</w:t>
      </w:r>
      <w:r w:rsidR="0069417C">
        <w:rPr>
          <w:rFonts w:ascii="Times New Roman" w:eastAsia="맑은 고딕" w:hAnsi="Times New Roman" w:cs="Times New Roman" w:hint="eastAsia"/>
          <w:bCs/>
          <w:kern w:val="0"/>
          <w:szCs w:val="20"/>
        </w:rPr>
        <w:t xml:space="preserve">, and </w:t>
      </w:r>
      <w:r w:rsidR="0069417C" w:rsidRPr="0069417C">
        <w:rPr>
          <w:rFonts w:ascii="Times New Roman" w:eastAsia="맑은 고딕" w:hAnsi="Times New Roman" w:cs="Times New Roman" w:hint="eastAsia"/>
          <w:b/>
          <w:bCs/>
          <w:kern w:val="0"/>
          <w:szCs w:val="20"/>
        </w:rPr>
        <w:t>f</w:t>
      </w:r>
      <w:r w:rsidR="0069417C">
        <w:rPr>
          <w:rFonts w:ascii="Times New Roman" w:eastAsia="맑은 고딕" w:hAnsi="Times New Roman" w:cs="Times New Roman" w:hint="eastAsia"/>
          <w:bCs/>
          <w:kern w:val="0"/>
          <w:szCs w:val="20"/>
        </w:rPr>
        <w:t>.</w:t>
      </w:r>
    </w:p>
    <w:p w14:paraId="0AE8A78D" w14:textId="77777777" w:rsidR="00ED30CB" w:rsidRDefault="00ED30CB" w:rsidP="00ED30CB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1A7086AB" w14:textId="58C872C4" w:rsidR="00ED30CB" w:rsidRPr="00A56691" w:rsidRDefault="009B79CD" w:rsidP="00ED30CB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1CE7C117" wp14:editId="6EAEA420">
            <wp:extent cx="5731510" cy="6727190"/>
            <wp:effectExtent l="0" t="0" r="254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3021_3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2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B49A6" w14:textId="77777777" w:rsidR="009B79CD" w:rsidRDefault="009B79CD" w:rsidP="00ED30CB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</w:pPr>
    </w:p>
    <w:p w14:paraId="69EB1BAB" w14:textId="7D8900A9" w:rsidR="00ED30CB" w:rsidRPr="00A56691" w:rsidRDefault="00ED30CB" w:rsidP="00ED30CB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</w:rPr>
      </w:pPr>
      <w:r w:rsidRPr="00A56691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 w:hint="eastAsia"/>
          <w:b/>
        </w:rPr>
        <w:t>ure</w:t>
      </w:r>
      <w:r w:rsidRPr="00A5669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S2</w:t>
      </w:r>
      <w:r w:rsidR="00E41C89">
        <w:rPr>
          <w:rFonts w:ascii="Times New Roman" w:hAnsi="Times New Roman" w:cs="Times New Roman" w:hint="eastAsia"/>
          <w:b/>
        </w:rPr>
        <w:t>8</w:t>
      </w:r>
      <w:r w:rsidRPr="00A56691">
        <w:rPr>
          <w:rFonts w:ascii="Times New Roman" w:hAnsi="Times New Roman" w:cs="Times New Roman"/>
          <w:b/>
        </w:rPr>
        <w:t xml:space="preserve">. </w:t>
      </w:r>
      <w:proofErr w:type="gramStart"/>
      <w:r w:rsidRPr="00A56691">
        <w:rPr>
          <w:rFonts w:ascii="Times New Roman" w:hAnsi="Times New Roman" w:cs="Times New Roman"/>
          <w:b/>
        </w:rPr>
        <w:t xml:space="preserve">Schematic illustration summarizing </w:t>
      </w:r>
      <w:r w:rsidR="00EC5CDE">
        <w:rPr>
          <w:rFonts w:ascii="Times New Roman" w:hAnsi="Times New Roman" w:cs="Times New Roman" w:hint="eastAsia"/>
          <w:b/>
        </w:rPr>
        <w:t>GSDME</w:t>
      </w:r>
      <w:r w:rsidRPr="00A56691">
        <w:rPr>
          <w:rFonts w:ascii="Times New Roman" w:hAnsi="Times New Roman" w:cs="Times New Roman"/>
          <w:b/>
        </w:rPr>
        <w:t>-mediated biogenesis of apoptotic exosomes.</w:t>
      </w:r>
      <w:proofErr w:type="gramEnd"/>
      <w:r w:rsidRPr="00A56691">
        <w:rPr>
          <w:rFonts w:ascii="Times New Roman" w:hAnsi="Times New Roman" w:cs="Times New Roman"/>
          <w:b/>
        </w:rPr>
        <w:t xml:space="preserve"> </w:t>
      </w:r>
      <w:r w:rsidRPr="00736D66">
        <w:rPr>
          <w:rFonts w:ascii="Times New Roman" w:hAnsi="Times New Roman" w:cs="Times New Roman" w:hint="eastAsia"/>
        </w:rPr>
        <w:t xml:space="preserve">In the apoptotic cells, </w:t>
      </w:r>
      <w:r w:rsidR="00EC5CDE">
        <w:rPr>
          <w:rFonts w:ascii="Times New Roman" w:hAnsi="Times New Roman" w:cs="Times New Roman" w:hint="eastAsia"/>
        </w:rPr>
        <w:t>GSDME</w:t>
      </w:r>
      <w:r w:rsidRPr="00A56691">
        <w:rPr>
          <w:rFonts w:ascii="Times New Roman" w:hAnsi="Times New Roman" w:cs="Times New Roman"/>
        </w:rPr>
        <w:t xml:space="preserve"> migrate toward the endosomal membrane </w:t>
      </w:r>
      <w:r w:rsidR="000D5EAD">
        <w:rPr>
          <w:rFonts w:ascii="Times New Roman" w:hAnsi="Times New Roman" w:cs="Times New Roman" w:hint="eastAsia"/>
        </w:rPr>
        <w:t xml:space="preserve">and make pores </w:t>
      </w:r>
      <w:r>
        <w:rPr>
          <w:rFonts w:ascii="Times New Roman" w:hAnsi="Times New Roman" w:cs="Times New Roman"/>
        </w:rPr>
        <w:t xml:space="preserve">under the influence of </w:t>
      </w:r>
      <w:r w:rsidR="000D5EAD">
        <w:rPr>
          <w:rFonts w:ascii="Times New Roman" w:hAnsi="Times New Roman" w:cs="Times New Roman"/>
        </w:rPr>
        <w:t>unknown factors</w:t>
      </w:r>
      <w:r w:rsidR="009B79CD">
        <w:rPr>
          <w:rFonts w:ascii="Times New Roman" w:hAnsi="Times New Roman" w:cs="Times New Roman" w:hint="eastAsia"/>
        </w:rPr>
        <w:t xml:space="preserve">, where full-length GSDME are required because of </w:t>
      </w:r>
      <w:r w:rsidR="00566BB6">
        <w:rPr>
          <w:rFonts w:ascii="Times New Roman" w:hAnsi="Times New Roman" w:cs="Times New Roman" w:hint="eastAsia"/>
        </w:rPr>
        <w:t xml:space="preserve">an </w:t>
      </w:r>
      <w:r w:rsidR="009B79CD">
        <w:rPr>
          <w:rFonts w:ascii="Times New Roman" w:hAnsi="Times New Roman" w:cs="Times New Roman" w:hint="eastAsia"/>
        </w:rPr>
        <w:t>undefined role of C-terminal domain</w:t>
      </w:r>
      <w:r w:rsidR="000D5EAD">
        <w:rPr>
          <w:rFonts w:ascii="Times New Roman" w:hAnsi="Times New Roman" w:cs="Times New Roman" w:hint="eastAsia"/>
        </w:rPr>
        <w:t xml:space="preserve">. GSDME in the membrane </w:t>
      </w:r>
      <w:r>
        <w:rPr>
          <w:rFonts w:ascii="Times New Roman" w:hAnsi="Times New Roman" w:cs="Times New Roman"/>
        </w:rPr>
        <w:t xml:space="preserve">are </w:t>
      </w:r>
      <w:r w:rsidRPr="00A56691">
        <w:rPr>
          <w:rFonts w:ascii="Times New Roman" w:hAnsi="Times New Roman" w:cs="Times New Roman"/>
        </w:rPr>
        <w:t>cleaved by caspases, thereby produc</w:t>
      </w:r>
      <w:r>
        <w:rPr>
          <w:rFonts w:ascii="Times New Roman" w:hAnsi="Times New Roman" w:cs="Times New Roman"/>
        </w:rPr>
        <w:t>ing</w:t>
      </w:r>
      <w:r w:rsidRPr="00A56691">
        <w:rPr>
          <w:rFonts w:ascii="Times New Roman" w:hAnsi="Times New Roman" w:cs="Times New Roman"/>
        </w:rPr>
        <w:t xml:space="preserve"> N-terminal fragments. Ca</w:t>
      </w:r>
      <w:r w:rsidRPr="00A56691">
        <w:rPr>
          <w:rFonts w:ascii="Times New Roman" w:hAnsi="Times New Roman" w:cs="Times New Roman"/>
          <w:vertAlign w:val="superscript"/>
        </w:rPr>
        <w:t>2+</w:t>
      </w:r>
      <w:r w:rsidRPr="00A56691">
        <w:rPr>
          <w:rFonts w:ascii="Times New Roman" w:hAnsi="Times New Roman" w:cs="Times New Roman"/>
        </w:rPr>
        <w:t xml:space="preserve"> enters </w:t>
      </w:r>
      <w:r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 xml:space="preserve">cytosol through </w:t>
      </w:r>
      <w:r w:rsidR="00B20FAA">
        <w:rPr>
          <w:rFonts w:ascii="Times New Roman" w:hAnsi="Times New Roman" w:cs="Times New Roman" w:hint="eastAsia"/>
        </w:rPr>
        <w:t xml:space="preserve">the </w:t>
      </w:r>
      <w:r w:rsidRPr="00A56691">
        <w:rPr>
          <w:rFonts w:ascii="Times New Roman" w:hAnsi="Times New Roman" w:cs="Times New Roman"/>
        </w:rPr>
        <w:t>pores</w:t>
      </w:r>
      <w:r w:rsidR="000D5EAD">
        <w:rPr>
          <w:rFonts w:ascii="Times New Roman" w:hAnsi="Times New Roman" w:cs="Times New Roman" w:hint="eastAsia"/>
        </w:rPr>
        <w:t xml:space="preserve"> made of N-terminal domain or full-length </w:t>
      </w:r>
      <w:r w:rsidR="00527634">
        <w:rPr>
          <w:rFonts w:ascii="Times New Roman" w:hAnsi="Times New Roman" w:cs="Times New Roman" w:hint="eastAsia"/>
        </w:rPr>
        <w:t xml:space="preserve">form of </w:t>
      </w:r>
      <w:r w:rsidR="000D5EAD">
        <w:rPr>
          <w:rFonts w:ascii="Times New Roman" w:hAnsi="Times New Roman" w:cs="Times New Roman" w:hint="eastAsia"/>
        </w:rPr>
        <w:t>GSDME</w:t>
      </w:r>
      <w:r w:rsidR="00527634">
        <w:rPr>
          <w:rFonts w:ascii="Times New Roman" w:hAnsi="Times New Roman" w:cs="Times New Roman" w:hint="eastAsia"/>
        </w:rPr>
        <w:t xml:space="preserve"> although the entrance of </w:t>
      </w:r>
      <w:r w:rsidR="00527634" w:rsidRPr="00A56691">
        <w:rPr>
          <w:rFonts w:ascii="Times New Roman" w:hAnsi="Times New Roman" w:cs="Times New Roman"/>
        </w:rPr>
        <w:t>Ca</w:t>
      </w:r>
      <w:r w:rsidR="00527634" w:rsidRPr="00A56691">
        <w:rPr>
          <w:rFonts w:ascii="Times New Roman" w:hAnsi="Times New Roman" w:cs="Times New Roman"/>
          <w:vertAlign w:val="superscript"/>
        </w:rPr>
        <w:t>2+</w:t>
      </w:r>
      <w:r w:rsidR="00527634">
        <w:rPr>
          <w:rFonts w:ascii="Times New Roman" w:hAnsi="Times New Roman" w:cs="Times New Roman" w:hint="eastAsia"/>
        </w:rPr>
        <w:t xml:space="preserve"> through </w:t>
      </w:r>
      <w:r w:rsidR="008B495D">
        <w:rPr>
          <w:rFonts w:ascii="Times New Roman" w:hAnsi="Times New Roman" w:cs="Times New Roman" w:hint="eastAsia"/>
        </w:rPr>
        <w:t xml:space="preserve">the pores of </w:t>
      </w:r>
      <w:r w:rsidR="00527634">
        <w:rPr>
          <w:rFonts w:ascii="Times New Roman" w:hAnsi="Times New Roman" w:cs="Times New Roman" w:hint="eastAsia"/>
        </w:rPr>
        <w:t xml:space="preserve">the N-terminal domain </w:t>
      </w:r>
      <w:r w:rsidR="009E2BEF">
        <w:rPr>
          <w:rFonts w:ascii="Times New Roman" w:hAnsi="Times New Roman" w:cs="Times New Roman"/>
        </w:rPr>
        <w:t>oligomers</w:t>
      </w:r>
      <w:r w:rsidR="008B495D">
        <w:rPr>
          <w:rFonts w:ascii="Times New Roman" w:hAnsi="Times New Roman" w:cs="Times New Roman" w:hint="eastAsia"/>
        </w:rPr>
        <w:t xml:space="preserve"> </w:t>
      </w:r>
      <w:r w:rsidR="00566BB6">
        <w:rPr>
          <w:rFonts w:ascii="Times New Roman" w:hAnsi="Times New Roman" w:cs="Times New Roman" w:hint="eastAsia"/>
        </w:rPr>
        <w:t xml:space="preserve">of GSDME </w:t>
      </w:r>
      <w:r w:rsidR="00527634">
        <w:rPr>
          <w:rFonts w:ascii="Times New Roman" w:hAnsi="Times New Roman" w:cs="Times New Roman" w:hint="eastAsia"/>
        </w:rPr>
        <w:t xml:space="preserve">is more effective than </w:t>
      </w:r>
      <w:r w:rsidR="00566BB6">
        <w:rPr>
          <w:rFonts w:ascii="Times New Roman" w:hAnsi="Times New Roman" w:cs="Times New Roman" w:hint="eastAsia"/>
        </w:rPr>
        <w:t xml:space="preserve">those of </w:t>
      </w:r>
      <w:r w:rsidR="00527634">
        <w:rPr>
          <w:rFonts w:ascii="Times New Roman" w:hAnsi="Times New Roman" w:cs="Times New Roman" w:hint="eastAsia"/>
        </w:rPr>
        <w:t xml:space="preserve">full-length form. Increase of </w:t>
      </w:r>
      <w:r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>regional Ca</w:t>
      </w:r>
      <w:r w:rsidRPr="00A56691">
        <w:rPr>
          <w:rFonts w:ascii="Times New Roman" w:hAnsi="Times New Roman" w:cs="Times New Roman"/>
          <w:vertAlign w:val="superscript"/>
        </w:rPr>
        <w:t>2+</w:t>
      </w:r>
      <w:r w:rsidRPr="00A56691">
        <w:rPr>
          <w:rFonts w:ascii="Times New Roman" w:hAnsi="Times New Roman" w:cs="Times New Roman"/>
        </w:rPr>
        <w:t xml:space="preserve"> concentration sequentially recruits Ca</w:t>
      </w:r>
      <w:r w:rsidRPr="00A56691">
        <w:rPr>
          <w:rFonts w:ascii="Times New Roman" w:hAnsi="Times New Roman" w:cs="Times New Roman"/>
          <w:vertAlign w:val="superscript"/>
        </w:rPr>
        <w:t>2+</w:t>
      </w:r>
      <w:r w:rsidRPr="00A56691">
        <w:rPr>
          <w:rFonts w:ascii="Times New Roman" w:hAnsi="Times New Roman" w:cs="Times New Roman"/>
        </w:rPr>
        <w:t>-binding proteins</w:t>
      </w:r>
      <w:r w:rsidR="00F371DF">
        <w:rPr>
          <w:rFonts w:ascii="Times New Roman" w:hAnsi="Times New Roman" w:cs="Times New Roman" w:hint="eastAsia"/>
        </w:rPr>
        <w:t xml:space="preserve">, </w:t>
      </w:r>
      <w:r w:rsidRPr="00A56691">
        <w:rPr>
          <w:rFonts w:ascii="Times New Roman" w:hAnsi="Times New Roman" w:cs="Times New Roman"/>
        </w:rPr>
        <w:t>annexins</w:t>
      </w:r>
      <w:r>
        <w:rPr>
          <w:rFonts w:ascii="Times New Roman" w:hAnsi="Times New Roman" w:cs="Times New Roman"/>
        </w:rPr>
        <w:t>,</w:t>
      </w:r>
      <w:r w:rsidRPr="00A56691">
        <w:rPr>
          <w:rFonts w:ascii="Times New Roman" w:hAnsi="Times New Roman" w:cs="Times New Roman"/>
        </w:rPr>
        <w:t xml:space="preserve"> sorcin/grancalcin, and HD-PTP to the endosomal membrane. Members of </w:t>
      </w:r>
      <w:r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 xml:space="preserve">ESCRT-III complex bind to </w:t>
      </w:r>
      <w:r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lastRenderedPageBreak/>
        <w:t>Bro1 domain of HD-PTP and begin to make outward bud</w:t>
      </w:r>
      <w:r>
        <w:rPr>
          <w:rFonts w:ascii="Times New Roman" w:hAnsi="Times New Roman" w:cs="Times New Roman"/>
        </w:rPr>
        <w:t>s</w:t>
      </w:r>
      <w:r w:rsidRPr="00A5669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 the </w:t>
      </w:r>
      <w:r w:rsidRPr="00A56691">
        <w:rPr>
          <w:rFonts w:ascii="Times New Roman" w:hAnsi="Times New Roman" w:cs="Times New Roman"/>
        </w:rPr>
        <w:t xml:space="preserve">endosomal membrane. </w:t>
      </w:r>
      <w:r>
        <w:rPr>
          <w:rFonts w:ascii="Times New Roman" w:hAnsi="Times New Roman" w:cs="Times New Roman"/>
        </w:rPr>
        <w:t>Eventually</w:t>
      </w:r>
      <w:r w:rsidRPr="00A5669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the</w:t>
      </w:r>
      <w:r w:rsidRPr="00A56691">
        <w:rPr>
          <w:rFonts w:ascii="Times New Roman" w:hAnsi="Times New Roman" w:cs="Times New Roman"/>
        </w:rPr>
        <w:t xml:space="preserve"> budded endosomal membrane is liberated as intraluminal vesicles by membrane fission with the help of </w:t>
      </w:r>
      <w:r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>VPS4 complex, which contribute</w:t>
      </w:r>
      <w:r>
        <w:rPr>
          <w:rFonts w:ascii="Times New Roman" w:hAnsi="Times New Roman" w:cs="Times New Roman"/>
        </w:rPr>
        <w:t>s</w:t>
      </w:r>
      <w:r w:rsidRPr="00A56691">
        <w:rPr>
          <w:rFonts w:ascii="Times New Roman" w:hAnsi="Times New Roman" w:cs="Times New Roman"/>
        </w:rPr>
        <w:t xml:space="preserve"> to </w:t>
      </w:r>
      <w:r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 xml:space="preserve">fission of </w:t>
      </w:r>
      <w:r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 xml:space="preserve">endosomal membrane and disassembly of </w:t>
      </w:r>
      <w:r>
        <w:rPr>
          <w:rFonts w:ascii="Times New Roman" w:hAnsi="Times New Roman" w:cs="Times New Roman"/>
        </w:rPr>
        <w:t xml:space="preserve">the </w:t>
      </w:r>
      <w:r w:rsidRPr="00A56691">
        <w:rPr>
          <w:rFonts w:ascii="Times New Roman" w:hAnsi="Times New Roman" w:cs="Times New Roman"/>
        </w:rPr>
        <w:t xml:space="preserve">ESCRT-III complex for recycling. </w:t>
      </w:r>
      <w:r>
        <w:rPr>
          <w:rFonts w:ascii="Times New Roman" w:hAnsi="Times New Roman" w:cs="Times New Roman"/>
        </w:rPr>
        <w:t>The l</w:t>
      </w:r>
      <w:r w:rsidRPr="00A56691">
        <w:rPr>
          <w:rFonts w:ascii="Times New Roman" w:hAnsi="Times New Roman" w:cs="Times New Roman"/>
        </w:rPr>
        <w:t xml:space="preserve">uminal side of </w:t>
      </w:r>
      <w:r>
        <w:rPr>
          <w:rFonts w:ascii="Times New Roman" w:hAnsi="Times New Roman" w:cs="Times New Roman"/>
        </w:rPr>
        <w:t xml:space="preserve">the </w:t>
      </w:r>
      <w:r w:rsidR="00F371DF" w:rsidRPr="00A56691">
        <w:rPr>
          <w:rFonts w:ascii="Times New Roman" w:hAnsi="Times New Roman" w:cs="Times New Roman"/>
        </w:rPr>
        <w:t>intraluminal vesicles</w:t>
      </w:r>
      <w:r w:rsidRPr="00A56691">
        <w:rPr>
          <w:rFonts w:ascii="Times New Roman" w:hAnsi="Times New Roman" w:cs="Times New Roman"/>
        </w:rPr>
        <w:t xml:space="preserve"> is coated by annexins such as ANXA2, </w:t>
      </w:r>
      <w:r>
        <w:rPr>
          <w:rFonts w:ascii="Times New Roman" w:hAnsi="Times New Roman" w:cs="Times New Roman"/>
        </w:rPr>
        <w:t xml:space="preserve">which </w:t>
      </w:r>
      <w:r w:rsidRPr="00A56691">
        <w:rPr>
          <w:rFonts w:ascii="Times New Roman" w:hAnsi="Times New Roman" w:cs="Times New Roman"/>
        </w:rPr>
        <w:t>possibly function as membrane scaffolds.</w:t>
      </w:r>
      <w:r w:rsidRPr="00A56691">
        <w:rPr>
          <w:rFonts w:ascii="Times New Roman" w:eastAsia="맑은 고딕" w:hAnsi="Times New Roman" w:cs="Times New Roman"/>
          <w:b/>
        </w:rPr>
        <w:fldChar w:fldCharType="begin"/>
      </w:r>
      <w:r w:rsidRPr="00A56691">
        <w:rPr>
          <w:rFonts w:ascii="Times New Roman" w:hAnsi="Times New Roman" w:cs="Times New Roman"/>
          <w:b/>
        </w:rPr>
        <w:instrText xml:space="preserve"> ADDIN EN.REFLIST </w:instrText>
      </w:r>
      <w:r w:rsidRPr="00A56691">
        <w:rPr>
          <w:rFonts w:ascii="Times New Roman" w:eastAsia="맑은 고딕" w:hAnsi="Times New Roman" w:cs="Times New Roman"/>
          <w:b/>
        </w:rPr>
        <w:fldChar w:fldCharType="end"/>
      </w:r>
    </w:p>
    <w:sectPr w:rsidR="00ED30CB" w:rsidRPr="00A5669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4B35E34" w15:done="0"/>
  <w15:commentEx w15:paraId="574B3457" w15:done="0"/>
  <w15:commentEx w15:paraId="0120D1C7" w15:done="0"/>
  <w15:commentEx w15:paraId="57978942" w15:done="0"/>
  <w15:commentEx w15:paraId="07E8787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EB9131" w16cex:dateUtc="2021-03-05T01:02:00Z"/>
  <w16cex:commentExtensible w16cex:durableId="23EC9E6D" w16cex:dateUtc="2021-03-05T20:11:00Z"/>
  <w16cex:commentExtensible w16cex:durableId="23EB9691" w16cex:dateUtc="2021-03-05T01:25:00Z"/>
  <w16cex:commentExtensible w16cex:durableId="23EB9C97" w16cex:dateUtc="2021-03-05T01:51:00Z"/>
  <w16cex:commentExtensible w16cex:durableId="23EB9DDE" w16cex:dateUtc="2021-03-05T01:5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4B35E34" w16cid:durableId="23EB9131"/>
  <w16cid:commentId w16cid:paraId="574B3457" w16cid:durableId="23EC9E6D"/>
  <w16cid:commentId w16cid:paraId="0120D1C7" w16cid:durableId="23EB9691"/>
  <w16cid:commentId w16cid:paraId="57978942" w16cid:durableId="23EB9C97"/>
  <w16cid:commentId w16cid:paraId="07E87879" w16cid:durableId="23EB9DD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BE9162" w14:textId="77777777" w:rsidR="00A4674B" w:rsidRDefault="00A4674B" w:rsidP="005E1BCE">
      <w:pPr>
        <w:spacing w:after="0" w:line="240" w:lineRule="auto"/>
      </w:pPr>
      <w:r>
        <w:separator/>
      </w:r>
    </w:p>
  </w:endnote>
  <w:endnote w:type="continuationSeparator" w:id="0">
    <w:p w14:paraId="7511CEDF" w14:textId="77777777" w:rsidR="00A4674B" w:rsidRDefault="00A4674B" w:rsidP="005E1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9059148"/>
      <w:docPartObj>
        <w:docPartGallery w:val="Page Numbers (Bottom of Page)"/>
        <w:docPartUnique/>
      </w:docPartObj>
    </w:sdtPr>
    <w:sdtEndPr/>
    <w:sdtContent>
      <w:p w14:paraId="5259D338" w14:textId="77777777" w:rsidR="007B2C1D" w:rsidRDefault="007B2C1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4339" w:rsidRPr="00694339">
          <w:rPr>
            <w:noProof/>
            <w:lang w:val="ko-KR"/>
          </w:rPr>
          <w:t>8</w:t>
        </w:r>
        <w:r>
          <w:fldChar w:fldCharType="end"/>
        </w:r>
      </w:p>
    </w:sdtContent>
  </w:sdt>
  <w:p w14:paraId="5B08FD02" w14:textId="77777777" w:rsidR="007B2C1D" w:rsidRDefault="007B2C1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E963BD" w14:textId="77777777" w:rsidR="00A4674B" w:rsidRDefault="00A4674B" w:rsidP="005E1BCE">
      <w:pPr>
        <w:spacing w:after="0" w:line="240" w:lineRule="auto"/>
      </w:pPr>
      <w:r>
        <w:separator/>
      </w:r>
    </w:p>
  </w:footnote>
  <w:footnote w:type="continuationSeparator" w:id="0">
    <w:p w14:paraId="222E9201" w14:textId="77777777" w:rsidR="00A4674B" w:rsidRDefault="00A4674B" w:rsidP="005E1BCE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cjps">
    <w15:presenceInfo w15:providerId="None" w15:userId="cjp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uthor-Dat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tfpx2e22w252vetapv529x922ztaex2f0st&quot;&gt;Gasdermins_Apoptotic Exosomes_082620&lt;record-ids&gt;&lt;item&gt;76&lt;/item&gt;&lt;/record-ids&gt;&lt;/item&gt;&lt;/Libraries&gt;"/>
  </w:docVars>
  <w:rsids>
    <w:rsidRoot w:val="000F220A"/>
    <w:rsid w:val="00014E1D"/>
    <w:rsid w:val="000227B9"/>
    <w:rsid w:val="0003146A"/>
    <w:rsid w:val="00031E21"/>
    <w:rsid w:val="00033ADE"/>
    <w:rsid w:val="00035479"/>
    <w:rsid w:val="00037040"/>
    <w:rsid w:val="0004114F"/>
    <w:rsid w:val="00055D48"/>
    <w:rsid w:val="00056D71"/>
    <w:rsid w:val="00066BCB"/>
    <w:rsid w:val="00066CC8"/>
    <w:rsid w:val="00076B60"/>
    <w:rsid w:val="000822B0"/>
    <w:rsid w:val="000871B9"/>
    <w:rsid w:val="00096DC6"/>
    <w:rsid w:val="00097109"/>
    <w:rsid w:val="000A23F1"/>
    <w:rsid w:val="000B1AF0"/>
    <w:rsid w:val="000B2B60"/>
    <w:rsid w:val="000B4060"/>
    <w:rsid w:val="000C5F5C"/>
    <w:rsid w:val="000D5EAD"/>
    <w:rsid w:val="000D6A09"/>
    <w:rsid w:val="000E1339"/>
    <w:rsid w:val="000E1630"/>
    <w:rsid w:val="000E2200"/>
    <w:rsid w:val="000E31FF"/>
    <w:rsid w:val="000E7332"/>
    <w:rsid w:val="000F0E1C"/>
    <w:rsid w:val="000F220A"/>
    <w:rsid w:val="00115167"/>
    <w:rsid w:val="0013117F"/>
    <w:rsid w:val="001321AA"/>
    <w:rsid w:val="00133A76"/>
    <w:rsid w:val="00141337"/>
    <w:rsid w:val="001463C3"/>
    <w:rsid w:val="00161A1F"/>
    <w:rsid w:val="00161D61"/>
    <w:rsid w:val="00166A4F"/>
    <w:rsid w:val="0017612A"/>
    <w:rsid w:val="00176871"/>
    <w:rsid w:val="00180A44"/>
    <w:rsid w:val="001906A8"/>
    <w:rsid w:val="00191595"/>
    <w:rsid w:val="00192A8C"/>
    <w:rsid w:val="001946BA"/>
    <w:rsid w:val="001A0995"/>
    <w:rsid w:val="001A1A42"/>
    <w:rsid w:val="001A2E4D"/>
    <w:rsid w:val="001A4347"/>
    <w:rsid w:val="001B2FC4"/>
    <w:rsid w:val="001B7828"/>
    <w:rsid w:val="001C07FB"/>
    <w:rsid w:val="001C3993"/>
    <w:rsid w:val="001D15FA"/>
    <w:rsid w:val="001D1BD7"/>
    <w:rsid w:val="001D45E4"/>
    <w:rsid w:val="001E4419"/>
    <w:rsid w:val="001F246B"/>
    <w:rsid w:val="001F7B1C"/>
    <w:rsid w:val="00203EC5"/>
    <w:rsid w:val="0020781B"/>
    <w:rsid w:val="002244E2"/>
    <w:rsid w:val="00225B1C"/>
    <w:rsid w:val="00233C73"/>
    <w:rsid w:val="00235733"/>
    <w:rsid w:val="00246CBB"/>
    <w:rsid w:val="00247087"/>
    <w:rsid w:val="0025160B"/>
    <w:rsid w:val="002519CF"/>
    <w:rsid w:val="00252A1D"/>
    <w:rsid w:val="002558F8"/>
    <w:rsid w:val="00255F63"/>
    <w:rsid w:val="002652AA"/>
    <w:rsid w:val="002669D5"/>
    <w:rsid w:val="002B7997"/>
    <w:rsid w:val="002C179C"/>
    <w:rsid w:val="002D5784"/>
    <w:rsid w:val="002E09BC"/>
    <w:rsid w:val="002E3855"/>
    <w:rsid w:val="002F2B80"/>
    <w:rsid w:val="002F3B9F"/>
    <w:rsid w:val="002F46B6"/>
    <w:rsid w:val="002F5A56"/>
    <w:rsid w:val="00302F15"/>
    <w:rsid w:val="00306C86"/>
    <w:rsid w:val="00315A3E"/>
    <w:rsid w:val="00336247"/>
    <w:rsid w:val="00344481"/>
    <w:rsid w:val="00345B89"/>
    <w:rsid w:val="00356742"/>
    <w:rsid w:val="00362D97"/>
    <w:rsid w:val="00367906"/>
    <w:rsid w:val="0038105A"/>
    <w:rsid w:val="003840F1"/>
    <w:rsid w:val="00385845"/>
    <w:rsid w:val="003935CB"/>
    <w:rsid w:val="00397D64"/>
    <w:rsid w:val="003A530B"/>
    <w:rsid w:val="003B0D7A"/>
    <w:rsid w:val="003B28AC"/>
    <w:rsid w:val="003B49C5"/>
    <w:rsid w:val="003C0C9C"/>
    <w:rsid w:val="003C1AA1"/>
    <w:rsid w:val="003C6099"/>
    <w:rsid w:val="003C6364"/>
    <w:rsid w:val="003C70AB"/>
    <w:rsid w:val="003D41CF"/>
    <w:rsid w:val="003E3C3C"/>
    <w:rsid w:val="003E41CC"/>
    <w:rsid w:val="003E7400"/>
    <w:rsid w:val="003F2085"/>
    <w:rsid w:val="003F3662"/>
    <w:rsid w:val="003F53D9"/>
    <w:rsid w:val="0040021E"/>
    <w:rsid w:val="00401481"/>
    <w:rsid w:val="00414BC8"/>
    <w:rsid w:val="0041685D"/>
    <w:rsid w:val="00422344"/>
    <w:rsid w:val="004242F7"/>
    <w:rsid w:val="004272D0"/>
    <w:rsid w:val="00430EB8"/>
    <w:rsid w:val="00431552"/>
    <w:rsid w:val="00440E14"/>
    <w:rsid w:val="00443DFE"/>
    <w:rsid w:val="0044574E"/>
    <w:rsid w:val="00450792"/>
    <w:rsid w:val="00452D27"/>
    <w:rsid w:val="00455051"/>
    <w:rsid w:val="00465389"/>
    <w:rsid w:val="00470570"/>
    <w:rsid w:val="00472324"/>
    <w:rsid w:val="00473A99"/>
    <w:rsid w:val="0048407B"/>
    <w:rsid w:val="0049058B"/>
    <w:rsid w:val="00491549"/>
    <w:rsid w:val="004A3CD5"/>
    <w:rsid w:val="004A5040"/>
    <w:rsid w:val="004B01E8"/>
    <w:rsid w:val="004B181A"/>
    <w:rsid w:val="004B51C1"/>
    <w:rsid w:val="004C2BEA"/>
    <w:rsid w:val="004C6114"/>
    <w:rsid w:val="004E4936"/>
    <w:rsid w:val="004E541F"/>
    <w:rsid w:val="004F289E"/>
    <w:rsid w:val="00506FA5"/>
    <w:rsid w:val="0051476D"/>
    <w:rsid w:val="00515721"/>
    <w:rsid w:val="00521D39"/>
    <w:rsid w:val="0052335C"/>
    <w:rsid w:val="00527634"/>
    <w:rsid w:val="00531CD2"/>
    <w:rsid w:val="005346C4"/>
    <w:rsid w:val="00543B8C"/>
    <w:rsid w:val="00547A1C"/>
    <w:rsid w:val="00557E08"/>
    <w:rsid w:val="00560354"/>
    <w:rsid w:val="005649C2"/>
    <w:rsid w:val="00566BB6"/>
    <w:rsid w:val="00570DE0"/>
    <w:rsid w:val="00573E3C"/>
    <w:rsid w:val="00580CD1"/>
    <w:rsid w:val="0058126B"/>
    <w:rsid w:val="005853DD"/>
    <w:rsid w:val="00595DE7"/>
    <w:rsid w:val="005A0B2A"/>
    <w:rsid w:val="005A0C54"/>
    <w:rsid w:val="005A2A77"/>
    <w:rsid w:val="005B177B"/>
    <w:rsid w:val="005B401E"/>
    <w:rsid w:val="005C0DD9"/>
    <w:rsid w:val="005C76C7"/>
    <w:rsid w:val="005C7753"/>
    <w:rsid w:val="005D2923"/>
    <w:rsid w:val="005D7B79"/>
    <w:rsid w:val="005E1BCE"/>
    <w:rsid w:val="005E2B8E"/>
    <w:rsid w:val="005E3F3A"/>
    <w:rsid w:val="005F3F71"/>
    <w:rsid w:val="005F6819"/>
    <w:rsid w:val="00600831"/>
    <w:rsid w:val="0060296D"/>
    <w:rsid w:val="00606C0E"/>
    <w:rsid w:val="00614649"/>
    <w:rsid w:val="00626F9C"/>
    <w:rsid w:val="00631DCD"/>
    <w:rsid w:val="0064195F"/>
    <w:rsid w:val="006424D7"/>
    <w:rsid w:val="00653F78"/>
    <w:rsid w:val="00654A67"/>
    <w:rsid w:val="0065652A"/>
    <w:rsid w:val="0066118C"/>
    <w:rsid w:val="00662312"/>
    <w:rsid w:val="006624A9"/>
    <w:rsid w:val="00663EB0"/>
    <w:rsid w:val="006679BD"/>
    <w:rsid w:val="00671F51"/>
    <w:rsid w:val="00672B87"/>
    <w:rsid w:val="00675C7E"/>
    <w:rsid w:val="006811F3"/>
    <w:rsid w:val="006856C6"/>
    <w:rsid w:val="0068799A"/>
    <w:rsid w:val="006924F9"/>
    <w:rsid w:val="00693436"/>
    <w:rsid w:val="0069417C"/>
    <w:rsid w:val="00694234"/>
    <w:rsid w:val="00694339"/>
    <w:rsid w:val="00696430"/>
    <w:rsid w:val="00696A09"/>
    <w:rsid w:val="006A5C8D"/>
    <w:rsid w:val="006A6E7F"/>
    <w:rsid w:val="006B4585"/>
    <w:rsid w:val="006B7B71"/>
    <w:rsid w:val="006C3718"/>
    <w:rsid w:val="006C43A7"/>
    <w:rsid w:val="006E6CF8"/>
    <w:rsid w:val="006E78C5"/>
    <w:rsid w:val="0070257E"/>
    <w:rsid w:val="00702B4E"/>
    <w:rsid w:val="00704071"/>
    <w:rsid w:val="00722E7E"/>
    <w:rsid w:val="00731B48"/>
    <w:rsid w:val="0073507D"/>
    <w:rsid w:val="00736D66"/>
    <w:rsid w:val="00743472"/>
    <w:rsid w:val="00743606"/>
    <w:rsid w:val="00743CBF"/>
    <w:rsid w:val="00746AA2"/>
    <w:rsid w:val="007533F5"/>
    <w:rsid w:val="0075532A"/>
    <w:rsid w:val="00763A5B"/>
    <w:rsid w:val="00765456"/>
    <w:rsid w:val="007739AB"/>
    <w:rsid w:val="00776699"/>
    <w:rsid w:val="0078070F"/>
    <w:rsid w:val="00784545"/>
    <w:rsid w:val="00794668"/>
    <w:rsid w:val="00795641"/>
    <w:rsid w:val="007A2A91"/>
    <w:rsid w:val="007A49ED"/>
    <w:rsid w:val="007A5312"/>
    <w:rsid w:val="007A7953"/>
    <w:rsid w:val="007B16C4"/>
    <w:rsid w:val="007B2C1D"/>
    <w:rsid w:val="007B4DE4"/>
    <w:rsid w:val="007C2606"/>
    <w:rsid w:val="007C274E"/>
    <w:rsid w:val="007C468E"/>
    <w:rsid w:val="007C5997"/>
    <w:rsid w:val="007D080C"/>
    <w:rsid w:val="007D4132"/>
    <w:rsid w:val="007E4493"/>
    <w:rsid w:val="007E64AF"/>
    <w:rsid w:val="007E64D6"/>
    <w:rsid w:val="007E6EF9"/>
    <w:rsid w:val="008165A7"/>
    <w:rsid w:val="00821270"/>
    <w:rsid w:val="00830CD5"/>
    <w:rsid w:val="008338B7"/>
    <w:rsid w:val="0084465A"/>
    <w:rsid w:val="00846C0B"/>
    <w:rsid w:val="00854ECA"/>
    <w:rsid w:val="00857B58"/>
    <w:rsid w:val="0086794E"/>
    <w:rsid w:val="00875B4C"/>
    <w:rsid w:val="00876004"/>
    <w:rsid w:val="00881845"/>
    <w:rsid w:val="00884DE2"/>
    <w:rsid w:val="00885178"/>
    <w:rsid w:val="00885F3A"/>
    <w:rsid w:val="0089488A"/>
    <w:rsid w:val="00896C6D"/>
    <w:rsid w:val="008A0B27"/>
    <w:rsid w:val="008A5843"/>
    <w:rsid w:val="008A717F"/>
    <w:rsid w:val="008B2E7E"/>
    <w:rsid w:val="008B495D"/>
    <w:rsid w:val="008D4532"/>
    <w:rsid w:val="008D4823"/>
    <w:rsid w:val="008D57ED"/>
    <w:rsid w:val="008E4B90"/>
    <w:rsid w:val="008F5026"/>
    <w:rsid w:val="009006E1"/>
    <w:rsid w:val="00901185"/>
    <w:rsid w:val="00913EAF"/>
    <w:rsid w:val="009211C1"/>
    <w:rsid w:val="009264FD"/>
    <w:rsid w:val="00931958"/>
    <w:rsid w:val="0094016E"/>
    <w:rsid w:val="00943F5F"/>
    <w:rsid w:val="0094421B"/>
    <w:rsid w:val="00944FF8"/>
    <w:rsid w:val="0094677B"/>
    <w:rsid w:val="0095055A"/>
    <w:rsid w:val="00954245"/>
    <w:rsid w:val="00963EF9"/>
    <w:rsid w:val="00964611"/>
    <w:rsid w:val="00965232"/>
    <w:rsid w:val="00970537"/>
    <w:rsid w:val="00972436"/>
    <w:rsid w:val="0097332F"/>
    <w:rsid w:val="00974A53"/>
    <w:rsid w:val="0098678E"/>
    <w:rsid w:val="0099700C"/>
    <w:rsid w:val="009A5F75"/>
    <w:rsid w:val="009B37A2"/>
    <w:rsid w:val="009B79CD"/>
    <w:rsid w:val="009C03F5"/>
    <w:rsid w:val="009D2CD0"/>
    <w:rsid w:val="009E23EC"/>
    <w:rsid w:val="009E2BEF"/>
    <w:rsid w:val="009E366C"/>
    <w:rsid w:val="009E4255"/>
    <w:rsid w:val="009E62E7"/>
    <w:rsid w:val="009E7CE6"/>
    <w:rsid w:val="009F41B1"/>
    <w:rsid w:val="009F49A1"/>
    <w:rsid w:val="009F7024"/>
    <w:rsid w:val="00A010DC"/>
    <w:rsid w:val="00A04F7E"/>
    <w:rsid w:val="00A058D4"/>
    <w:rsid w:val="00A067E4"/>
    <w:rsid w:val="00A14190"/>
    <w:rsid w:val="00A1579C"/>
    <w:rsid w:val="00A2322C"/>
    <w:rsid w:val="00A2532C"/>
    <w:rsid w:val="00A326AF"/>
    <w:rsid w:val="00A4032C"/>
    <w:rsid w:val="00A4674B"/>
    <w:rsid w:val="00A47361"/>
    <w:rsid w:val="00A47964"/>
    <w:rsid w:val="00A56691"/>
    <w:rsid w:val="00A56E26"/>
    <w:rsid w:val="00A62A21"/>
    <w:rsid w:val="00A65AA1"/>
    <w:rsid w:val="00A665B5"/>
    <w:rsid w:val="00A66C8C"/>
    <w:rsid w:val="00A72AFC"/>
    <w:rsid w:val="00A72BC0"/>
    <w:rsid w:val="00A72CC0"/>
    <w:rsid w:val="00A7381B"/>
    <w:rsid w:val="00A73D12"/>
    <w:rsid w:val="00A746A1"/>
    <w:rsid w:val="00A75CAE"/>
    <w:rsid w:val="00A80BB8"/>
    <w:rsid w:val="00A833FA"/>
    <w:rsid w:val="00A842D0"/>
    <w:rsid w:val="00A9482C"/>
    <w:rsid w:val="00A95DA4"/>
    <w:rsid w:val="00AA1A44"/>
    <w:rsid w:val="00AA1AE1"/>
    <w:rsid w:val="00AA3A0D"/>
    <w:rsid w:val="00AA4AC9"/>
    <w:rsid w:val="00AA514E"/>
    <w:rsid w:val="00AA652C"/>
    <w:rsid w:val="00AB05BF"/>
    <w:rsid w:val="00AB2243"/>
    <w:rsid w:val="00AB592B"/>
    <w:rsid w:val="00AB7DAB"/>
    <w:rsid w:val="00AC09C3"/>
    <w:rsid w:val="00AC2180"/>
    <w:rsid w:val="00AC64BB"/>
    <w:rsid w:val="00AD0C49"/>
    <w:rsid w:val="00AD33E4"/>
    <w:rsid w:val="00AD391C"/>
    <w:rsid w:val="00AD562B"/>
    <w:rsid w:val="00AE0239"/>
    <w:rsid w:val="00AE0A24"/>
    <w:rsid w:val="00AE4AAF"/>
    <w:rsid w:val="00AE7B37"/>
    <w:rsid w:val="00AF54E3"/>
    <w:rsid w:val="00B0068B"/>
    <w:rsid w:val="00B02C2F"/>
    <w:rsid w:val="00B10603"/>
    <w:rsid w:val="00B136BD"/>
    <w:rsid w:val="00B20E35"/>
    <w:rsid w:val="00B20FAA"/>
    <w:rsid w:val="00B25D4F"/>
    <w:rsid w:val="00B26601"/>
    <w:rsid w:val="00B30530"/>
    <w:rsid w:val="00B3641B"/>
    <w:rsid w:val="00B4360D"/>
    <w:rsid w:val="00B56AFD"/>
    <w:rsid w:val="00B60021"/>
    <w:rsid w:val="00B61F31"/>
    <w:rsid w:val="00B6545C"/>
    <w:rsid w:val="00B73215"/>
    <w:rsid w:val="00B73F32"/>
    <w:rsid w:val="00B7667E"/>
    <w:rsid w:val="00B76AC5"/>
    <w:rsid w:val="00B773AD"/>
    <w:rsid w:val="00B80B05"/>
    <w:rsid w:val="00B84388"/>
    <w:rsid w:val="00B861B5"/>
    <w:rsid w:val="00B86D4B"/>
    <w:rsid w:val="00B94D85"/>
    <w:rsid w:val="00B955EC"/>
    <w:rsid w:val="00B97133"/>
    <w:rsid w:val="00BA2451"/>
    <w:rsid w:val="00BB130A"/>
    <w:rsid w:val="00BB138C"/>
    <w:rsid w:val="00BB5E0F"/>
    <w:rsid w:val="00BB6606"/>
    <w:rsid w:val="00BC0A52"/>
    <w:rsid w:val="00BC0FC7"/>
    <w:rsid w:val="00BC2FEA"/>
    <w:rsid w:val="00BC648F"/>
    <w:rsid w:val="00BC7A9B"/>
    <w:rsid w:val="00BD6037"/>
    <w:rsid w:val="00BE00DE"/>
    <w:rsid w:val="00BE02AA"/>
    <w:rsid w:val="00BE127D"/>
    <w:rsid w:val="00BE30A9"/>
    <w:rsid w:val="00BE33DC"/>
    <w:rsid w:val="00BF02D9"/>
    <w:rsid w:val="00BF5171"/>
    <w:rsid w:val="00C00776"/>
    <w:rsid w:val="00C05811"/>
    <w:rsid w:val="00C07042"/>
    <w:rsid w:val="00C119D9"/>
    <w:rsid w:val="00C205FA"/>
    <w:rsid w:val="00C21C68"/>
    <w:rsid w:val="00C237C4"/>
    <w:rsid w:val="00C24F78"/>
    <w:rsid w:val="00C26176"/>
    <w:rsid w:val="00C26CED"/>
    <w:rsid w:val="00C272FD"/>
    <w:rsid w:val="00C366DC"/>
    <w:rsid w:val="00C36703"/>
    <w:rsid w:val="00C476CC"/>
    <w:rsid w:val="00C60F45"/>
    <w:rsid w:val="00C6661C"/>
    <w:rsid w:val="00C70112"/>
    <w:rsid w:val="00C702B3"/>
    <w:rsid w:val="00C718DA"/>
    <w:rsid w:val="00C75203"/>
    <w:rsid w:val="00C77E42"/>
    <w:rsid w:val="00C90273"/>
    <w:rsid w:val="00C92A09"/>
    <w:rsid w:val="00C937F2"/>
    <w:rsid w:val="00C93F6B"/>
    <w:rsid w:val="00C952A3"/>
    <w:rsid w:val="00CA1059"/>
    <w:rsid w:val="00CA2222"/>
    <w:rsid w:val="00CA705D"/>
    <w:rsid w:val="00CB3125"/>
    <w:rsid w:val="00CB5C5C"/>
    <w:rsid w:val="00CB66EC"/>
    <w:rsid w:val="00CB745B"/>
    <w:rsid w:val="00CD072D"/>
    <w:rsid w:val="00CD397F"/>
    <w:rsid w:val="00CD43DE"/>
    <w:rsid w:val="00CD4B28"/>
    <w:rsid w:val="00CD6D70"/>
    <w:rsid w:val="00CE1448"/>
    <w:rsid w:val="00CE3490"/>
    <w:rsid w:val="00CF3FA1"/>
    <w:rsid w:val="00CF4860"/>
    <w:rsid w:val="00CF65C0"/>
    <w:rsid w:val="00CF6C07"/>
    <w:rsid w:val="00D0295B"/>
    <w:rsid w:val="00D05BF7"/>
    <w:rsid w:val="00D064AA"/>
    <w:rsid w:val="00D069D8"/>
    <w:rsid w:val="00D123BF"/>
    <w:rsid w:val="00D20382"/>
    <w:rsid w:val="00D2181C"/>
    <w:rsid w:val="00D25383"/>
    <w:rsid w:val="00D260CB"/>
    <w:rsid w:val="00D319C9"/>
    <w:rsid w:val="00D32C80"/>
    <w:rsid w:val="00D347B9"/>
    <w:rsid w:val="00D408AA"/>
    <w:rsid w:val="00D6226C"/>
    <w:rsid w:val="00D70CD2"/>
    <w:rsid w:val="00D71D59"/>
    <w:rsid w:val="00D73D39"/>
    <w:rsid w:val="00D75571"/>
    <w:rsid w:val="00D84353"/>
    <w:rsid w:val="00D85A73"/>
    <w:rsid w:val="00D86664"/>
    <w:rsid w:val="00D92938"/>
    <w:rsid w:val="00DA446F"/>
    <w:rsid w:val="00DA4FB1"/>
    <w:rsid w:val="00DB237A"/>
    <w:rsid w:val="00DB2F7C"/>
    <w:rsid w:val="00DB3315"/>
    <w:rsid w:val="00DC2A30"/>
    <w:rsid w:val="00DC407D"/>
    <w:rsid w:val="00DC4DD4"/>
    <w:rsid w:val="00DC60D9"/>
    <w:rsid w:val="00DD0380"/>
    <w:rsid w:val="00DD30D0"/>
    <w:rsid w:val="00DD4EDC"/>
    <w:rsid w:val="00DE7D08"/>
    <w:rsid w:val="00DF6E04"/>
    <w:rsid w:val="00E00163"/>
    <w:rsid w:val="00E0217D"/>
    <w:rsid w:val="00E02BB6"/>
    <w:rsid w:val="00E06F7E"/>
    <w:rsid w:val="00E1385B"/>
    <w:rsid w:val="00E15DDB"/>
    <w:rsid w:val="00E234F3"/>
    <w:rsid w:val="00E24B65"/>
    <w:rsid w:val="00E32289"/>
    <w:rsid w:val="00E40B68"/>
    <w:rsid w:val="00E4109E"/>
    <w:rsid w:val="00E41C89"/>
    <w:rsid w:val="00E46114"/>
    <w:rsid w:val="00E5327D"/>
    <w:rsid w:val="00E55ACA"/>
    <w:rsid w:val="00E61D2E"/>
    <w:rsid w:val="00E66D83"/>
    <w:rsid w:val="00E7283E"/>
    <w:rsid w:val="00E7451F"/>
    <w:rsid w:val="00E76646"/>
    <w:rsid w:val="00E832A9"/>
    <w:rsid w:val="00E85372"/>
    <w:rsid w:val="00E861A4"/>
    <w:rsid w:val="00EA032F"/>
    <w:rsid w:val="00EA12F6"/>
    <w:rsid w:val="00EB26C5"/>
    <w:rsid w:val="00EB3782"/>
    <w:rsid w:val="00EB4BB8"/>
    <w:rsid w:val="00EB7DDC"/>
    <w:rsid w:val="00EC3D3F"/>
    <w:rsid w:val="00EC5CDE"/>
    <w:rsid w:val="00EC6F85"/>
    <w:rsid w:val="00EC7356"/>
    <w:rsid w:val="00ED30CB"/>
    <w:rsid w:val="00EE79EA"/>
    <w:rsid w:val="00EE7B33"/>
    <w:rsid w:val="00EF2030"/>
    <w:rsid w:val="00EF72DE"/>
    <w:rsid w:val="00F05546"/>
    <w:rsid w:val="00F14B7F"/>
    <w:rsid w:val="00F16ADE"/>
    <w:rsid w:val="00F23799"/>
    <w:rsid w:val="00F24FED"/>
    <w:rsid w:val="00F259D5"/>
    <w:rsid w:val="00F26D54"/>
    <w:rsid w:val="00F26D9C"/>
    <w:rsid w:val="00F279A3"/>
    <w:rsid w:val="00F3068A"/>
    <w:rsid w:val="00F31024"/>
    <w:rsid w:val="00F31256"/>
    <w:rsid w:val="00F35CF0"/>
    <w:rsid w:val="00F371DF"/>
    <w:rsid w:val="00F41DF9"/>
    <w:rsid w:val="00F4218A"/>
    <w:rsid w:val="00F46693"/>
    <w:rsid w:val="00F5006C"/>
    <w:rsid w:val="00F56421"/>
    <w:rsid w:val="00F607E6"/>
    <w:rsid w:val="00F67727"/>
    <w:rsid w:val="00F86BBF"/>
    <w:rsid w:val="00F92530"/>
    <w:rsid w:val="00F94B2F"/>
    <w:rsid w:val="00F95A4D"/>
    <w:rsid w:val="00F95FD8"/>
    <w:rsid w:val="00FA6D80"/>
    <w:rsid w:val="00FC65E2"/>
    <w:rsid w:val="00FD06C0"/>
    <w:rsid w:val="00FD2BF7"/>
    <w:rsid w:val="00FD4352"/>
    <w:rsid w:val="00FD7B4F"/>
    <w:rsid w:val="00FE5067"/>
    <w:rsid w:val="00FE5EF3"/>
    <w:rsid w:val="00FF1749"/>
    <w:rsid w:val="00FF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8F1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BF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220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0F220A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E1BC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5E1BCE"/>
  </w:style>
  <w:style w:type="paragraph" w:styleId="a5">
    <w:name w:val="footer"/>
    <w:basedOn w:val="a"/>
    <w:link w:val="Char1"/>
    <w:uiPriority w:val="99"/>
    <w:unhideWhenUsed/>
    <w:rsid w:val="005E1BC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5E1BCE"/>
  </w:style>
  <w:style w:type="paragraph" w:customStyle="1" w:styleId="EndNoteBibliographyTitle">
    <w:name w:val="EndNote Bibliography Title"/>
    <w:basedOn w:val="a"/>
    <w:link w:val="EndNoteBibliographyTitleChar"/>
    <w:rsid w:val="001C399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1C399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1C3993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1C3993"/>
    <w:rPr>
      <w:rFonts w:ascii="맑은 고딕" w:eastAsia="맑은 고딕" w:hAnsi="맑은 고딕"/>
      <w:noProof/>
    </w:rPr>
  </w:style>
  <w:style w:type="character" w:styleId="a6">
    <w:name w:val="annotation reference"/>
    <w:basedOn w:val="a0"/>
    <w:uiPriority w:val="99"/>
    <w:semiHidden/>
    <w:unhideWhenUsed/>
    <w:rsid w:val="00BB138C"/>
    <w:rPr>
      <w:sz w:val="16"/>
      <w:szCs w:val="16"/>
    </w:rPr>
  </w:style>
  <w:style w:type="paragraph" w:styleId="a7">
    <w:name w:val="annotation text"/>
    <w:basedOn w:val="a"/>
    <w:link w:val="Char2"/>
    <w:uiPriority w:val="99"/>
    <w:semiHidden/>
    <w:unhideWhenUsed/>
    <w:rsid w:val="00BB138C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7"/>
    <w:uiPriority w:val="99"/>
    <w:semiHidden/>
    <w:rsid w:val="00BB138C"/>
    <w:rPr>
      <w:szCs w:val="20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BB138C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BB138C"/>
    <w:rPr>
      <w:b/>
      <w:bCs/>
      <w:szCs w:val="20"/>
    </w:rPr>
  </w:style>
  <w:style w:type="character" w:styleId="a9">
    <w:name w:val="Hyperlink"/>
    <w:basedOn w:val="a0"/>
    <w:uiPriority w:val="99"/>
    <w:unhideWhenUsed/>
    <w:rsid w:val="00722E7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BF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220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0F220A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E1BC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5E1BCE"/>
  </w:style>
  <w:style w:type="paragraph" w:styleId="a5">
    <w:name w:val="footer"/>
    <w:basedOn w:val="a"/>
    <w:link w:val="Char1"/>
    <w:uiPriority w:val="99"/>
    <w:unhideWhenUsed/>
    <w:rsid w:val="005E1BC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5E1BCE"/>
  </w:style>
  <w:style w:type="paragraph" w:customStyle="1" w:styleId="EndNoteBibliographyTitle">
    <w:name w:val="EndNote Bibliography Title"/>
    <w:basedOn w:val="a"/>
    <w:link w:val="EndNoteBibliographyTitleChar"/>
    <w:rsid w:val="001C399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1C399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1C3993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1C3993"/>
    <w:rPr>
      <w:rFonts w:ascii="맑은 고딕" w:eastAsia="맑은 고딕" w:hAnsi="맑은 고딕"/>
      <w:noProof/>
    </w:rPr>
  </w:style>
  <w:style w:type="character" w:styleId="a6">
    <w:name w:val="annotation reference"/>
    <w:basedOn w:val="a0"/>
    <w:uiPriority w:val="99"/>
    <w:semiHidden/>
    <w:unhideWhenUsed/>
    <w:rsid w:val="00BB138C"/>
    <w:rPr>
      <w:sz w:val="16"/>
      <w:szCs w:val="16"/>
    </w:rPr>
  </w:style>
  <w:style w:type="paragraph" w:styleId="a7">
    <w:name w:val="annotation text"/>
    <w:basedOn w:val="a"/>
    <w:link w:val="Char2"/>
    <w:uiPriority w:val="99"/>
    <w:semiHidden/>
    <w:unhideWhenUsed/>
    <w:rsid w:val="00BB138C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7"/>
    <w:uiPriority w:val="99"/>
    <w:semiHidden/>
    <w:rsid w:val="00BB138C"/>
    <w:rPr>
      <w:szCs w:val="20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BB138C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BB138C"/>
    <w:rPr>
      <w:b/>
      <w:bCs/>
      <w:szCs w:val="20"/>
    </w:rPr>
  </w:style>
  <w:style w:type="character" w:styleId="a9">
    <w:name w:val="Hyperlink"/>
    <w:basedOn w:val="a0"/>
    <w:uiPriority w:val="99"/>
    <w:unhideWhenUsed/>
    <w:rsid w:val="00722E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iloie0603@hanmail.net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7.jpe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2.jpeg"/><Relationship Id="rId34" Type="http://schemas.openxmlformats.org/officeDocument/2006/relationships/image" Target="media/image25.jpg"/><Relationship Id="rId42" Type="http://schemas.microsoft.com/office/2011/relationships/people" Target="people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jp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5.jpg"/><Relationship Id="rId32" Type="http://schemas.openxmlformats.org/officeDocument/2006/relationships/image" Target="media/image23.jpg"/><Relationship Id="rId37" Type="http://schemas.openxmlformats.org/officeDocument/2006/relationships/image" Target="media/image28.jpeg"/><Relationship Id="rId45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10" Type="http://schemas.openxmlformats.org/officeDocument/2006/relationships/image" Target="media/image2.jpeg"/><Relationship Id="rId19" Type="http://schemas.openxmlformats.org/officeDocument/2006/relationships/footer" Target="footer1.xml"/><Relationship Id="rId31" Type="http://schemas.openxmlformats.org/officeDocument/2006/relationships/image" Target="media/image22.jpeg"/><Relationship Id="rId44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3.jpeg"/><Relationship Id="rId27" Type="http://schemas.openxmlformats.org/officeDocument/2006/relationships/image" Target="media/image18.jp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5775D-367C-4609-B9AF-B518CBBD4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30</Pages>
  <Words>2889</Words>
  <Characters>16209</Characters>
  <Application>Microsoft Office Word</Application>
  <DocSecurity>0</DocSecurity>
  <Lines>202</Lines>
  <Paragraphs>34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Windows 사용자</cp:lastModifiedBy>
  <cp:revision>8</cp:revision>
  <dcterms:created xsi:type="dcterms:W3CDTF">2021-09-17T03:01:00Z</dcterms:created>
  <dcterms:modified xsi:type="dcterms:W3CDTF">2021-09-17T08:05:00Z</dcterms:modified>
</cp:coreProperties>
</file>