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EF" w:rsidRPr="006366F9" w:rsidRDefault="000616EF" w:rsidP="000616EF">
      <w:pPr>
        <w:spacing w:after="0" w:line="360" w:lineRule="auto"/>
      </w:pPr>
      <w:r>
        <w:rPr>
          <w:rFonts w:ascii="Times New Roman" w:hAnsi="Times New Roman" w:cs="Times New Roman"/>
          <w:b/>
          <w:sz w:val="24"/>
          <w:szCs w:val="24"/>
        </w:rPr>
        <w:t xml:space="preserve">Table 2: </w:t>
      </w:r>
      <w:r w:rsidRPr="000B2F73">
        <w:rPr>
          <w:rFonts w:ascii="Times New Roman" w:hAnsi="Times New Roman" w:cs="Times New Roman"/>
          <w:b/>
          <w:sz w:val="24"/>
          <w:szCs w:val="24"/>
        </w:rPr>
        <w:t xml:space="preserve">Emerged Themes and </w:t>
      </w:r>
      <w:r>
        <w:rPr>
          <w:rFonts w:ascii="Times New Roman" w:eastAsia="Calibri" w:hAnsi="Times New Roman" w:cs="Times New Roman"/>
          <w:b/>
          <w:sz w:val="24"/>
          <w:szCs w:val="24"/>
        </w:rPr>
        <w:t>Subthemes</w:t>
      </w:r>
    </w:p>
    <w:p w:rsidR="000616EF" w:rsidRPr="00530C36" w:rsidRDefault="000616EF" w:rsidP="000616EF">
      <w:pPr>
        <w:pBdr>
          <w:top w:val="single" w:sz="4" w:space="0" w:color="auto"/>
          <w:bottom w:val="single" w:sz="4" w:space="1" w:color="auto"/>
        </w:pBdr>
        <w:spacing w:after="240" w:line="360" w:lineRule="auto"/>
        <w:jc w:val="both"/>
        <w:rPr>
          <w:rFonts w:ascii="Times New Roman" w:hAnsi="Times New Roman" w:cs="Times New Roman"/>
          <w:b/>
        </w:rPr>
      </w:pPr>
      <w:r w:rsidRPr="00361FC1">
        <w:rPr>
          <w:rFonts w:ascii="Times New Roman" w:hAnsi="Times New Roman" w:cs="Times New Roman"/>
          <w:b/>
        </w:rPr>
        <w:t>Objective</w:t>
      </w:r>
      <w:r w:rsidRPr="00361FC1">
        <w:rPr>
          <w:rFonts w:ascii="Times New Roman" w:hAnsi="Times New Roman" w:cs="Times New Roman"/>
          <w:b/>
        </w:rPr>
        <w:tab/>
      </w:r>
      <w:r w:rsidRPr="00361FC1">
        <w:rPr>
          <w:rFonts w:ascii="Times New Roman" w:hAnsi="Times New Roman" w:cs="Times New Roman"/>
          <w:b/>
        </w:rPr>
        <w:tab/>
        <w:t>Theme</w:t>
      </w:r>
      <w:r w:rsidRPr="00361FC1">
        <w:rPr>
          <w:rFonts w:ascii="Times New Roman" w:hAnsi="Times New Roman" w:cs="Times New Roman"/>
          <w:b/>
        </w:rPr>
        <w:tab/>
      </w:r>
      <w:r w:rsidRPr="00361FC1">
        <w:rPr>
          <w:rFonts w:ascii="Times New Roman" w:hAnsi="Times New Roman" w:cs="Times New Roman"/>
          <w:b/>
        </w:rPr>
        <w:tab/>
      </w:r>
      <w:r w:rsidRPr="00361FC1">
        <w:rPr>
          <w:rFonts w:ascii="Times New Roman" w:hAnsi="Times New Roman" w:cs="Times New Roman"/>
          <w:b/>
        </w:rPr>
        <w:tab/>
      </w:r>
      <w:r w:rsidRPr="00361FC1">
        <w:rPr>
          <w:rFonts w:ascii="Times New Roman" w:hAnsi="Times New Roman" w:cs="Times New Roman"/>
          <w:b/>
        </w:rPr>
        <w:tab/>
      </w:r>
      <w:r>
        <w:rPr>
          <w:rFonts w:ascii="Times New Roman" w:eastAsia="Calibri" w:hAnsi="Times New Roman" w:cs="Times New Roman"/>
          <w:b/>
        </w:rPr>
        <w:t>Subtheme</w:t>
      </w:r>
    </w:p>
    <w:p w:rsidR="000616EF" w:rsidRDefault="000616EF" w:rsidP="000616EF">
      <w:pPr>
        <w:spacing w:after="0"/>
        <w:ind w:left="2160" w:right="720" w:hanging="2160"/>
        <w:jc w:val="both"/>
        <w:rPr>
          <w:rFonts w:ascii="Times New Roman" w:hAnsi="Times New Roman" w:cs="Times New Roman"/>
        </w:rPr>
      </w:pPr>
      <w:r w:rsidRPr="004B6173">
        <w:rPr>
          <w:rFonts w:ascii="Times New Roman" w:hAnsi="Times New Roman" w:cs="Times New Roman"/>
          <w:b/>
        </w:rPr>
        <w:t>Perceptions</w:t>
      </w:r>
      <w:r>
        <w:rPr>
          <w:rFonts w:ascii="Times New Roman" w:hAnsi="Times New Roman" w:cs="Times New Roman"/>
        </w:rPr>
        <w:tab/>
        <w:t>Professionalism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Concerns about cooperation and decision</w:t>
      </w:r>
    </w:p>
    <w:p w:rsidR="000616EF" w:rsidRPr="00361FC1" w:rsidRDefault="000616EF" w:rsidP="000616EF">
      <w:pPr>
        <w:spacing w:after="0"/>
        <w:ind w:left="4320" w:right="72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-making</w:t>
      </w:r>
    </w:p>
    <w:p w:rsidR="000616EF" w:rsidRDefault="000616EF" w:rsidP="000616EF">
      <w:pPr>
        <w:spacing w:after="0"/>
        <w:ind w:left="21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Professional practice and patients’ dignity</w:t>
      </w:r>
    </w:p>
    <w:p w:rsidR="000616EF" w:rsidRDefault="000616EF" w:rsidP="000616EF">
      <w:pPr>
        <w:spacing w:after="0"/>
        <w:ind w:left="2160"/>
        <w:jc w:val="both"/>
        <w:rPr>
          <w:rFonts w:ascii="Times New Roman" w:hAnsi="Times New Roman" w:cs="Times New Roman"/>
        </w:rPr>
      </w:pPr>
    </w:p>
    <w:p w:rsidR="000616EF" w:rsidRDefault="000616EF" w:rsidP="000616EF">
      <w:pPr>
        <w:spacing w:after="0"/>
        <w:ind w:left="21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Quality of care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Poor handling and mistreatment of patients</w:t>
      </w:r>
    </w:p>
    <w:p w:rsidR="000616EF" w:rsidRDefault="000616EF" w:rsidP="000616EF">
      <w:pPr>
        <w:spacing w:after="0"/>
        <w:ind w:left="4320" w:firstLine="720"/>
        <w:jc w:val="both"/>
        <w:rPr>
          <w:rFonts w:ascii="Times New Roman" w:hAnsi="Times New Roman" w:cs="Times New Roman"/>
        </w:rPr>
      </w:pPr>
      <w:r w:rsidRPr="008D46FF">
        <w:rPr>
          <w:rFonts w:ascii="Times New Roman" w:hAnsi="Times New Roman" w:cs="Times New Roman"/>
        </w:rPr>
        <w:t>Quality of the available resources</w:t>
      </w:r>
    </w:p>
    <w:p w:rsidR="000616EF" w:rsidRDefault="000616EF" w:rsidP="000616EF">
      <w:pPr>
        <w:spacing w:after="0"/>
        <w:ind w:left="432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Perceptions of patients’ rights</w:t>
      </w:r>
    </w:p>
    <w:p w:rsidR="000616EF" w:rsidRDefault="000616EF" w:rsidP="000616EF">
      <w:pPr>
        <w:spacing w:after="0"/>
        <w:ind w:left="432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Patients’ preferences</w:t>
      </w:r>
    </w:p>
    <w:p w:rsidR="000616EF" w:rsidRPr="00361FC1" w:rsidRDefault="000616EF" w:rsidP="000616EF">
      <w:pPr>
        <w:spacing w:after="0"/>
        <w:ind w:left="4320" w:firstLine="720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>Patient rights satisfaction</w:t>
      </w:r>
    </w:p>
    <w:p w:rsidR="000616EF" w:rsidRDefault="000616EF" w:rsidP="000616E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0616EF" w:rsidRPr="00361FC1" w:rsidRDefault="000616EF" w:rsidP="000616EF">
      <w:pPr>
        <w:spacing w:after="0"/>
        <w:ind w:left="1440" w:firstLine="720"/>
        <w:jc w:val="both"/>
        <w:rPr>
          <w:rFonts w:ascii="Times New Roman" w:hAnsi="Times New Roman" w:cs="Times New Roman"/>
        </w:rPr>
      </w:pPr>
      <w:r w:rsidRPr="00361FC1">
        <w:rPr>
          <w:rFonts w:ascii="Times New Roman" w:hAnsi="Times New Roman" w:cs="Times New Roman"/>
        </w:rPr>
        <w:t>Strategic plans to ensure</w:t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  <w:t>Follow-up actions</w:t>
      </w:r>
      <w:r w:rsidRPr="00361FC1">
        <w:rPr>
          <w:rFonts w:ascii="Times New Roman" w:hAnsi="Times New Roman" w:cs="Times New Roman"/>
        </w:rPr>
        <w:tab/>
      </w:r>
    </w:p>
    <w:p w:rsidR="000616EF" w:rsidRPr="00361FC1" w:rsidRDefault="000616EF" w:rsidP="000616EF">
      <w:pPr>
        <w:spacing w:after="0"/>
        <w:jc w:val="both"/>
        <w:rPr>
          <w:rFonts w:ascii="Times New Roman" w:hAnsi="Times New Roman" w:cs="Times New Roman"/>
        </w:rPr>
      </w:pP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  <w:t xml:space="preserve">Implementation of patients’ </w:t>
      </w:r>
      <w:r w:rsidRPr="00361FC1">
        <w:rPr>
          <w:rFonts w:ascii="Times New Roman" w:hAnsi="Times New Roman" w:cs="Times New Roman"/>
        </w:rPr>
        <w:tab/>
      </w:r>
      <w:r>
        <w:rPr>
          <w:rFonts w:ascii="Times New Roman" w:eastAsia="Calibri" w:hAnsi="Times New Roman" w:cs="Times New Roman"/>
        </w:rPr>
        <w:t>improvements in the</w:t>
      </w:r>
      <w:r w:rsidRPr="00361FC1">
        <w:rPr>
          <w:rFonts w:ascii="Times New Roman" w:hAnsi="Times New Roman" w:cs="Times New Roman"/>
        </w:rPr>
        <w:t xml:space="preserve"> health care system</w:t>
      </w:r>
    </w:p>
    <w:p w:rsidR="000616EF" w:rsidRPr="00361FC1" w:rsidRDefault="000616EF" w:rsidP="000616EF">
      <w:pPr>
        <w:spacing w:after="0"/>
        <w:ind w:left="1440" w:firstLine="720"/>
        <w:jc w:val="both"/>
        <w:rPr>
          <w:rFonts w:ascii="Times New Roman" w:hAnsi="Times New Roman" w:cs="Times New Roman"/>
        </w:rPr>
      </w:pPr>
      <w:r w:rsidRPr="00361FC1">
        <w:rPr>
          <w:rFonts w:ascii="Times New Roman" w:hAnsi="Times New Roman" w:cs="Times New Roman"/>
        </w:rPr>
        <w:t>rights</w:t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</w:r>
      <w:r w:rsidRPr="00361FC1">
        <w:rPr>
          <w:rFonts w:ascii="Times New Roman" w:hAnsi="Times New Roman" w:cs="Times New Roman"/>
        </w:rPr>
        <w:tab/>
        <w:t>Regulations</w:t>
      </w:r>
    </w:p>
    <w:p w:rsidR="000616EF" w:rsidRPr="00361FC1" w:rsidRDefault="000616EF" w:rsidP="000616EF">
      <w:pPr>
        <w:pBdr>
          <w:top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</w:p>
    <w:p w:rsidR="000616EF" w:rsidRDefault="000616EF" w:rsidP="000616EF"/>
    <w:p w:rsidR="009E7ADE" w:rsidRDefault="009E7ADE">
      <w:bookmarkStart w:id="0" w:name="_GoBack"/>
      <w:bookmarkEnd w:id="0"/>
    </w:p>
    <w:sectPr w:rsidR="009E7A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6EF"/>
    <w:rsid w:val="000616EF"/>
    <w:rsid w:val="001260BE"/>
    <w:rsid w:val="004D69A4"/>
    <w:rsid w:val="009E7ADE"/>
    <w:rsid w:val="00C3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9F4CAF-33A7-4AA5-A6F4-1583DEAFB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16EF"/>
    <w:pPr>
      <w:spacing w:after="200" w:line="276" w:lineRule="auto"/>
    </w:pPr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bahaternest22@gmail.com</dc:creator>
  <cp:keywords/>
  <dc:description/>
  <cp:lastModifiedBy>bahaternest22@gmail.com</cp:lastModifiedBy>
  <cp:revision>1</cp:revision>
  <dcterms:created xsi:type="dcterms:W3CDTF">2024-03-22T14:57:00Z</dcterms:created>
  <dcterms:modified xsi:type="dcterms:W3CDTF">2024-03-22T14:58:00Z</dcterms:modified>
</cp:coreProperties>
</file>