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FB3915" w14:textId="77777777" w:rsidR="006A5BC2" w:rsidRPr="00DA6A5E" w:rsidRDefault="006A5BC2" w:rsidP="006A5BC2">
      <w:pPr>
        <w:rPr>
          <w:rFonts w:ascii="Times New Roman" w:hAnsi="Times New Roman" w:cs="Times New Roman"/>
          <w:b/>
          <w:sz w:val="24"/>
          <w:szCs w:val="24"/>
        </w:rPr>
      </w:pPr>
      <w:r w:rsidRPr="00DA6A5E">
        <w:rPr>
          <w:rFonts w:ascii="Times New Roman" w:hAnsi="Times New Roman" w:cs="Times New Roman"/>
          <w:b/>
          <w:sz w:val="24"/>
          <w:szCs w:val="24"/>
        </w:rPr>
        <w:t>Table 1: Demographic characteristics</w:t>
      </w:r>
    </w:p>
    <w:p w14:paraId="3BC9B7FD" w14:textId="77777777" w:rsidR="006A5BC2" w:rsidRPr="00FD4BBC" w:rsidRDefault="006A5BC2" w:rsidP="006A5BC2">
      <w:pPr>
        <w:pBdr>
          <w:top w:val="single" w:sz="4" w:space="1" w:color="auto"/>
        </w:pBd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  <w:u w:val="single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  <w:u w:val="single"/>
        </w:rPr>
        <w:t xml:space="preserve"> GD Participants</w:t>
      </w:r>
    </w:p>
    <w:p w14:paraId="44A44B30" w14:textId="77777777" w:rsidR="006A5BC2" w:rsidRPr="00FD4BBC" w:rsidRDefault="006A5BC2" w:rsidP="006A5BC2">
      <w:pPr>
        <w:pBdr>
          <w:top w:val="single" w:sz="4" w:space="1" w:color="auto"/>
        </w:pBd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</w:p>
    <w:p w14:paraId="6DE547F4" w14:textId="77777777" w:rsidR="006A5BC2" w:rsidRPr="00FD4BBC" w:rsidRDefault="006A5BC2" w:rsidP="006A5BC2">
      <w:pPr>
        <w:pBdr>
          <w:top w:val="single" w:sz="4" w:space="1" w:color="auto"/>
        </w:pBd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>Characteristics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 xml:space="preserve"> IDI 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GD 1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GD2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GD 3</w:t>
      </w:r>
    </w:p>
    <w:p w14:paraId="10063B7A" w14:textId="77777777" w:rsidR="006A5BC2" w:rsidRPr="00FD4BBC" w:rsidRDefault="006A5BC2" w:rsidP="006A5BC2">
      <w:pPr>
        <w:spacing w:after="0" w:line="240" w:lineRule="auto"/>
        <w:ind w:left="2160" w:firstLine="720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  <w:u w:val="single"/>
        </w:rPr>
        <w:t>Participants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 xml:space="preserve">Participants 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 xml:space="preserve">Participants 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Participants</w:t>
      </w:r>
    </w:p>
    <w:p w14:paraId="5A247715" w14:textId="77777777" w:rsidR="006A5BC2" w:rsidRPr="00FD4BBC" w:rsidRDefault="006A5BC2" w:rsidP="006A5BC2">
      <w:pPr>
        <w:pBdr>
          <w:bottom w:val="single" w:sz="4" w:space="1" w:color="auto"/>
        </w:pBd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(Aged 18-39)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(Aged 40-59)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(Aged 60+)</w:t>
      </w:r>
    </w:p>
    <w:p w14:paraId="43F95092" w14:textId="77777777" w:rsidR="006A5BC2" w:rsidRPr="00FD4BBC" w:rsidRDefault="006A5BC2" w:rsidP="006A5BC2">
      <w:pPr>
        <w:pBdr>
          <w:between w:val="single" w:sz="4" w:space="1" w:color="auto"/>
        </w:pBd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N=20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N=6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N=4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N=4</w:t>
      </w:r>
    </w:p>
    <w:p w14:paraId="4E94D91D" w14:textId="77777777" w:rsidR="006A5BC2" w:rsidRPr="00FD4BBC" w:rsidRDefault="006A5BC2" w:rsidP="006A5BC2">
      <w:pPr>
        <w:pBdr>
          <w:between w:val="single" w:sz="4" w:space="1" w:color="auto"/>
        </w:pBd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>Age group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Number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 xml:space="preserve">     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  <w:t>Number</w:t>
      </w:r>
    </w:p>
    <w:p w14:paraId="3F5A12D7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9C12C9" wp14:editId="7C897332">
                <wp:simplePos x="0" y="0"/>
                <wp:positionH relativeFrom="column">
                  <wp:posOffset>2681080</wp:posOffset>
                </wp:positionH>
                <wp:positionV relativeFrom="paragraph">
                  <wp:posOffset>4362</wp:posOffset>
                </wp:positionV>
                <wp:extent cx="31474" cy="5128260"/>
                <wp:effectExtent l="0" t="0" r="26035" b="3429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74" cy="512826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9A7D9D" id="Straight Connector 1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1.1pt,.35pt" to="213.6pt,40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" strokecolor="#5b9bd5" strokeweight=".5pt">
                <v:stroke joinstyle="miter"/>
              </v:line>
            </w:pict>
          </mc:Fallback>
        </mc:AlternateContent>
      </w:r>
      <w:r w:rsidRPr="00FD4BBC">
        <w:rPr>
          <w:rFonts w:ascii="Times New Roman" w:eastAsiaTheme="minorEastAsia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153EA0" wp14:editId="0A10448A">
                <wp:simplePos x="0" y="0"/>
                <wp:positionH relativeFrom="column">
                  <wp:posOffset>1757238</wp:posOffset>
                </wp:positionH>
                <wp:positionV relativeFrom="paragraph">
                  <wp:posOffset>5080</wp:posOffset>
                </wp:positionV>
                <wp:extent cx="15875" cy="5120640"/>
                <wp:effectExtent l="0" t="0" r="22225" b="2286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875" cy="512064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502609" id="Straight Connector 1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8.35pt,.4pt" to="139.6pt,40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" strokecolor="#5b9bd5" strokeweight=".5pt">
                <v:stroke joinstyle="miter"/>
              </v:line>
            </w:pict>
          </mc:Fallback>
        </mc:AlternateConten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>18-28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08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</w:p>
    <w:p w14:paraId="7D918BC2" w14:textId="77777777" w:rsidR="006A5BC2" w:rsidRPr="00FD4BBC" w:rsidRDefault="006A5BC2" w:rsidP="006A5BC2">
      <w:pPr>
        <w:tabs>
          <w:tab w:val="left" w:pos="720"/>
          <w:tab w:val="left" w:pos="1440"/>
          <w:tab w:val="left" w:pos="2160"/>
          <w:tab w:val="left" w:pos="2880"/>
          <w:tab w:val="left" w:pos="3355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29-39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04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</w:p>
    <w:p w14:paraId="53AB8085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40-50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03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06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04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04</w:t>
      </w:r>
    </w:p>
    <w:p w14:paraId="756E4FA5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51-61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03</w:t>
      </w:r>
    </w:p>
    <w:p w14:paraId="23F26B46" w14:textId="77777777" w:rsidR="006A5BC2" w:rsidRPr="00FD4BBC" w:rsidRDefault="006A5BC2" w:rsidP="006A5BC2">
      <w:pPr>
        <w:pBdr>
          <w:between w:val="single" w:sz="4" w:space="1" w:color="auto"/>
        </w:pBd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62+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02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</w:p>
    <w:p w14:paraId="260A1980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>Sex</w:t>
      </w:r>
    </w:p>
    <w:p w14:paraId="6C80F866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Male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10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 xml:space="preserve"> 02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02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01</w:t>
      </w:r>
    </w:p>
    <w:p w14:paraId="2AC64409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Female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10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04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02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03</w:t>
      </w:r>
    </w:p>
    <w:p w14:paraId="132CE52A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</w:p>
    <w:p w14:paraId="3C603235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>Marital status</w:t>
      </w:r>
    </w:p>
    <w:p w14:paraId="5172ECB3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Single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11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 xml:space="preserve"> 06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02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03</w:t>
      </w:r>
    </w:p>
    <w:p w14:paraId="40EF79E0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Married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 xml:space="preserve">09 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02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01</w:t>
      </w:r>
    </w:p>
    <w:p w14:paraId="3E2360F7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Widowed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</w:p>
    <w:p w14:paraId="6E4BAE5B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Divorces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</w:p>
    <w:p w14:paraId="686CD5F6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</w:p>
    <w:p w14:paraId="325936C7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>Religion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ab/>
      </w:r>
    </w:p>
    <w:p w14:paraId="2397462A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Christianity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16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 xml:space="preserve"> 05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03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01</w:t>
      </w:r>
    </w:p>
    <w:p w14:paraId="7D6B72E0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Islamic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04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 xml:space="preserve"> 01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01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03</w:t>
      </w:r>
    </w:p>
    <w:p w14:paraId="1E22EF5E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Traditional</w:t>
      </w:r>
    </w:p>
    <w:p w14:paraId="3D45A385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Others</w:t>
      </w:r>
    </w:p>
    <w:p w14:paraId="339EEBE6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</w:p>
    <w:p w14:paraId="72CCB470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>Occupation</w:t>
      </w:r>
    </w:p>
    <w:p w14:paraId="32331D61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Skilled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09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 xml:space="preserve"> 02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03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02</w:t>
      </w:r>
    </w:p>
    <w:p w14:paraId="6DFAF345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Semiskilled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07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 xml:space="preserve"> 04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01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02</w:t>
      </w:r>
    </w:p>
    <w:p w14:paraId="4F538086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Unemployed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04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</w:p>
    <w:p w14:paraId="5176623B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</w:p>
    <w:p w14:paraId="45A34B33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>Education level</w:t>
      </w:r>
    </w:p>
    <w:p w14:paraId="2488AE3C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Below primary level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01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01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03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</w:p>
    <w:p w14:paraId="2A90EAF2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Primary level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03</w:t>
      </w:r>
    </w:p>
    <w:p w14:paraId="149213C4" w14:textId="77777777" w:rsidR="006A5BC2" w:rsidRPr="00FD4BBC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sz w:val="20"/>
          <w:szCs w:val="20"/>
        </w:rPr>
        <w:t>Secondary level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05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 xml:space="preserve"> 04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03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  <w:t>01</w:t>
      </w:r>
    </w:p>
    <w:p w14:paraId="430D157A" w14:textId="77777777" w:rsidR="006A5BC2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College</w:t>
      </w:r>
      <w:r>
        <w:rPr>
          <w:rFonts w:ascii="Times New Roman" w:eastAsiaTheme="minorEastAsia" w:hAnsi="Times New Roman" w:cs="Times New Roman"/>
          <w:sz w:val="20"/>
          <w:szCs w:val="20"/>
        </w:rPr>
        <w:t>/University level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>11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02</w:t>
      </w:r>
    </w:p>
    <w:p w14:paraId="67FDC9E7" w14:textId="77777777" w:rsidR="006A5BC2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</w:p>
    <w:p w14:paraId="0E3781EE" w14:textId="77777777" w:rsidR="006A5BC2" w:rsidRPr="003A72A4" w:rsidRDefault="006A5BC2" w:rsidP="006A5BC2">
      <w:pPr>
        <w:spacing w:after="0" w:line="240" w:lineRule="auto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3A72A4">
        <w:rPr>
          <w:rFonts w:ascii="Times New Roman" w:eastAsiaTheme="minorEastAsia" w:hAnsi="Times New Roman" w:cs="Times New Roman"/>
          <w:b/>
          <w:sz w:val="20"/>
          <w:szCs w:val="20"/>
        </w:rPr>
        <w:t>Location</w:t>
      </w:r>
      <w:r w:rsidRPr="003A72A4"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3A72A4">
        <w:rPr>
          <w:rFonts w:ascii="Times New Roman" w:eastAsiaTheme="minorEastAsia" w:hAnsi="Times New Roman" w:cs="Times New Roman"/>
          <w:b/>
          <w:sz w:val="20"/>
          <w:szCs w:val="20"/>
        </w:rPr>
        <w:tab/>
      </w:r>
    </w:p>
    <w:p w14:paraId="0280473B" w14:textId="77777777" w:rsidR="006A5BC2" w:rsidRPr="00FD4BBC" w:rsidRDefault="006A5BC2" w:rsidP="006A5BC2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Moshi municipality-ALL*</w:t>
      </w:r>
    </w:p>
    <w:p w14:paraId="0E3945A7" w14:textId="77777777" w:rsidR="006A5BC2" w:rsidRPr="00FD4BBC" w:rsidRDefault="006A5BC2" w:rsidP="006A5BC2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>Total Participants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>20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b/>
          <w:i/>
          <w:sz w:val="20"/>
          <w:szCs w:val="20"/>
        </w:rPr>
        <w:t xml:space="preserve"> </w:t>
      </w:r>
      <w:r w:rsidRPr="00FD4BBC">
        <w:rPr>
          <w:rFonts w:ascii="Times New Roman" w:eastAsiaTheme="minorEastAsia" w:hAnsi="Times New Roman" w:cs="Times New Roman"/>
          <w:b/>
          <w:sz w:val="20"/>
          <w:szCs w:val="20"/>
        </w:rPr>
        <w:t xml:space="preserve">14 </w:t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  <w:r w:rsidRPr="00FD4BBC">
        <w:rPr>
          <w:rFonts w:ascii="Times New Roman" w:eastAsiaTheme="minorEastAsia" w:hAnsi="Times New Roman" w:cs="Times New Roman"/>
          <w:sz w:val="20"/>
          <w:szCs w:val="20"/>
        </w:rPr>
        <w:tab/>
      </w:r>
    </w:p>
    <w:p w14:paraId="4631D962" w14:textId="77777777" w:rsidR="006A5BC2" w:rsidRDefault="006A5BC2" w:rsidP="006A5BC2">
      <w:pPr>
        <w:pStyle w:val="Caption"/>
        <w:spacing w:after="0"/>
        <w:rPr>
          <w:rFonts w:ascii="Times New Roman" w:hAnsi="Times New Roman" w:cs="Times New Roman"/>
          <w:i w:val="0"/>
          <w:color w:val="auto"/>
          <w:sz w:val="24"/>
          <w:szCs w:val="24"/>
        </w:rPr>
      </w:pPr>
    </w:p>
    <w:p w14:paraId="34C0029A" w14:textId="77777777" w:rsidR="006A5BC2" w:rsidRDefault="006A5BC2" w:rsidP="006A5BC2"/>
    <w:p w14:paraId="76E69896" w14:textId="77777777" w:rsidR="006A5BC2" w:rsidRDefault="006A5BC2" w:rsidP="006A5BC2"/>
    <w:p w14:paraId="39080F78" w14:textId="77777777" w:rsidR="006A5BC2" w:rsidRDefault="006A5BC2" w:rsidP="006A5BC2"/>
    <w:p w14:paraId="721995BB" w14:textId="77777777" w:rsidR="006A5BC2" w:rsidRDefault="006A5BC2" w:rsidP="006A5BC2"/>
    <w:p w14:paraId="304E0592" w14:textId="77777777" w:rsidR="006A5BC2" w:rsidRDefault="006A5BC2" w:rsidP="006A5BC2"/>
    <w:p w14:paraId="5C1F592A" w14:textId="77777777" w:rsidR="006A5BC2" w:rsidRPr="006A5BC2" w:rsidRDefault="006A5BC2" w:rsidP="006A5BC2"/>
    <w:p w14:paraId="786E9E48" w14:textId="06520697" w:rsidR="006A5BC2" w:rsidRPr="00361FC1" w:rsidRDefault="006A5BC2" w:rsidP="006A5BC2">
      <w:pPr>
        <w:pBdr>
          <w:top w:val="single" w:sz="4" w:space="0" w:color="auto"/>
          <w:bottom w:val="single" w:sz="4" w:space="1" w:color="auto"/>
        </w:pBdr>
        <w:spacing w:after="240" w:line="360" w:lineRule="auto"/>
        <w:jc w:val="both"/>
        <w:rPr>
          <w:rFonts w:ascii="Times New Roman" w:hAnsi="Times New Roman" w:cs="Times New Roman"/>
          <w:b/>
        </w:rPr>
      </w:pPr>
      <w:r w:rsidRPr="00361FC1">
        <w:rPr>
          <w:rFonts w:ascii="Times New Roman" w:hAnsi="Times New Roman" w:cs="Times New Roman"/>
          <w:b/>
        </w:rPr>
        <w:t>Objective</w:t>
      </w:r>
      <w:r w:rsidRPr="00361FC1">
        <w:rPr>
          <w:rFonts w:ascii="Times New Roman" w:hAnsi="Times New Roman" w:cs="Times New Roman"/>
          <w:b/>
        </w:rPr>
        <w:tab/>
      </w:r>
      <w:r w:rsidRPr="00361FC1">
        <w:rPr>
          <w:rFonts w:ascii="Times New Roman" w:hAnsi="Times New Roman" w:cs="Times New Roman"/>
          <w:b/>
        </w:rPr>
        <w:tab/>
        <w:t>Theme</w:t>
      </w:r>
      <w:r w:rsidRPr="00361FC1">
        <w:rPr>
          <w:rFonts w:ascii="Times New Roman" w:hAnsi="Times New Roman" w:cs="Times New Roman"/>
          <w:b/>
        </w:rPr>
        <w:tab/>
      </w:r>
      <w:r w:rsidRPr="00361FC1">
        <w:rPr>
          <w:rFonts w:ascii="Times New Roman" w:hAnsi="Times New Roman" w:cs="Times New Roman"/>
          <w:b/>
        </w:rPr>
        <w:tab/>
      </w:r>
      <w:r w:rsidRPr="00361FC1">
        <w:rPr>
          <w:rFonts w:ascii="Times New Roman" w:hAnsi="Times New Roman" w:cs="Times New Roman"/>
          <w:b/>
        </w:rPr>
        <w:tab/>
      </w:r>
      <w:r w:rsidRPr="00361FC1">
        <w:rPr>
          <w:rFonts w:ascii="Times New Roman" w:hAnsi="Times New Roman" w:cs="Times New Roman"/>
          <w:b/>
        </w:rPr>
        <w:tab/>
      </w:r>
      <w:r>
        <w:rPr>
          <w:rFonts w:ascii="Times New Roman" w:eastAsia="Calibri" w:hAnsi="Times New Roman" w:cs="Times New Roman"/>
          <w:b/>
        </w:rPr>
        <w:t>Subtheme</w:t>
      </w:r>
    </w:p>
    <w:p w14:paraId="46BB1CBA" w14:textId="77777777" w:rsidR="006A5BC2" w:rsidRPr="00361FC1" w:rsidRDefault="006A5BC2" w:rsidP="006A5BC2">
      <w:pPr>
        <w:spacing w:after="0"/>
        <w:ind w:left="2160" w:hanging="2160"/>
        <w:jc w:val="both"/>
        <w:rPr>
          <w:rFonts w:ascii="Times New Roman" w:hAnsi="Times New Roman" w:cs="Times New Roman"/>
        </w:rPr>
      </w:pPr>
      <w:r w:rsidRPr="004B6173">
        <w:rPr>
          <w:rFonts w:ascii="Times New Roman" w:hAnsi="Times New Roman" w:cs="Times New Roman"/>
          <w:b/>
        </w:rPr>
        <w:t>Awareness</w:t>
      </w:r>
      <w:r w:rsidRPr="00361FC1">
        <w:rPr>
          <w:rFonts w:ascii="Times New Roman" w:hAnsi="Times New Roman" w:cs="Times New Roman"/>
        </w:rPr>
        <w:tab/>
        <w:t>Awareness of patients’-</w:t>
      </w:r>
      <w:r w:rsidRPr="00361FC1">
        <w:rPr>
          <w:rFonts w:ascii="Times New Roman" w:hAnsi="Times New Roman" w:cs="Times New Roman"/>
        </w:rPr>
        <w:tab/>
      </w:r>
      <w:r w:rsidRPr="00361FC1">
        <w:rPr>
          <w:rFonts w:ascii="Times New Roman" w:hAnsi="Times New Roman" w:cs="Times New Roman"/>
        </w:rPr>
        <w:tab/>
        <w:t>Understanding of patients’ rights</w:t>
      </w:r>
    </w:p>
    <w:p w14:paraId="1349ED0E" w14:textId="77777777" w:rsidR="006A5BC2" w:rsidRDefault="006A5BC2" w:rsidP="006A5BC2">
      <w:pPr>
        <w:spacing w:after="0"/>
        <w:ind w:left="2160" w:hanging="21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rights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Sources of </w:t>
      </w:r>
      <w:r>
        <w:rPr>
          <w:rFonts w:ascii="Times New Roman" w:eastAsia="Calibri" w:hAnsi="Times New Roman" w:cs="Times New Roman"/>
        </w:rPr>
        <w:t>patient</w:t>
      </w:r>
      <w:r>
        <w:rPr>
          <w:rFonts w:ascii="Times New Roman" w:hAnsi="Times New Roman" w:cs="Times New Roman"/>
        </w:rPr>
        <w:t xml:space="preserve"> rights information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eastAsia="Calibri" w:hAnsi="Times New Roman" w:cs="Times New Roman"/>
        </w:rPr>
        <w:t>Patients</w:t>
      </w:r>
      <w:r>
        <w:rPr>
          <w:rFonts w:ascii="Times New Roman" w:hAnsi="Times New Roman" w:cs="Times New Roman"/>
        </w:rPr>
        <w:t xml:space="preserve"> and healthcare </w:t>
      </w:r>
      <w:r>
        <w:rPr>
          <w:rFonts w:ascii="Times New Roman" w:eastAsia="Calibri" w:hAnsi="Times New Roman" w:cs="Times New Roman"/>
        </w:rPr>
        <w:t>providers</w:t>
      </w:r>
    </w:p>
    <w:p w14:paraId="1617F1A1" w14:textId="77777777" w:rsidR="006A5BC2" w:rsidRPr="00361FC1" w:rsidRDefault="006A5BC2" w:rsidP="006A5BC2">
      <w:pPr>
        <w:spacing w:after="0"/>
        <w:ind w:left="4320" w:firstLine="720"/>
        <w:jc w:val="both"/>
        <w:rPr>
          <w:rFonts w:ascii="Times New Roman" w:hAnsi="Times New Roman" w:cs="Times New Roman"/>
        </w:rPr>
      </w:pPr>
      <w:r w:rsidRPr="00361FC1">
        <w:rPr>
          <w:rFonts w:ascii="Times New Roman" w:hAnsi="Times New Roman" w:cs="Times New Roman"/>
        </w:rPr>
        <w:t>responsibilities</w:t>
      </w:r>
    </w:p>
    <w:p w14:paraId="2F9D622A" w14:textId="77777777" w:rsidR="006A5BC2" w:rsidRPr="00361FC1" w:rsidRDefault="006A5BC2" w:rsidP="006A5BC2">
      <w:pPr>
        <w:spacing w:after="0"/>
        <w:ind w:left="2160" w:hanging="21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43CBB355" w14:textId="77777777" w:rsidR="006A5BC2" w:rsidRPr="00361FC1" w:rsidRDefault="006A5BC2" w:rsidP="006A5BC2">
      <w:pPr>
        <w:spacing w:after="0"/>
        <w:ind w:left="2160"/>
        <w:jc w:val="both"/>
        <w:rPr>
          <w:rFonts w:ascii="Times New Roman" w:hAnsi="Times New Roman" w:cs="Times New Roman"/>
        </w:rPr>
      </w:pPr>
      <w:r w:rsidRPr="00361FC1">
        <w:rPr>
          <w:rFonts w:ascii="Times New Roman" w:hAnsi="Times New Roman" w:cs="Times New Roman"/>
        </w:rPr>
        <w:t>Barriers to the implementa-         Limited resources</w:t>
      </w:r>
      <w:r w:rsidRPr="00361FC1">
        <w:rPr>
          <w:rFonts w:ascii="Times New Roman" w:hAnsi="Times New Roman" w:cs="Times New Roman"/>
        </w:rPr>
        <w:tab/>
      </w:r>
      <w:r w:rsidRPr="00361FC1">
        <w:rPr>
          <w:rFonts w:ascii="Times New Roman" w:hAnsi="Times New Roman" w:cs="Times New Roman"/>
        </w:rPr>
        <w:tab/>
      </w:r>
      <w:r w:rsidRPr="00361FC1">
        <w:rPr>
          <w:rFonts w:ascii="Times New Roman" w:hAnsi="Times New Roman" w:cs="Times New Roman"/>
        </w:rPr>
        <w:tab/>
      </w:r>
      <w:r w:rsidRPr="00361FC1">
        <w:rPr>
          <w:rFonts w:ascii="Times New Roman" w:hAnsi="Times New Roman" w:cs="Times New Roman"/>
        </w:rPr>
        <w:tab/>
      </w:r>
    </w:p>
    <w:p w14:paraId="78ABA80E" w14:textId="77777777" w:rsidR="006A5BC2" w:rsidRPr="00361FC1" w:rsidRDefault="006A5BC2" w:rsidP="006A5BC2">
      <w:pPr>
        <w:tabs>
          <w:tab w:val="left" w:pos="8730"/>
        </w:tabs>
        <w:spacing w:after="0"/>
        <w:ind w:left="2160" w:right="630"/>
        <w:jc w:val="both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</w:rPr>
        <w:t>The definition of patient</w:t>
      </w:r>
      <w:r>
        <w:rPr>
          <w:rFonts w:ascii="Times New Roman" w:hAnsi="Times New Roman" w:cs="Times New Roman"/>
        </w:rPr>
        <w:t xml:space="preserve"> rights</w:t>
      </w:r>
    </w:p>
    <w:p w14:paraId="6C5B1BAB" w14:textId="77777777" w:rsidR="006A5BC2" w:rsidRPr="00361FC1" w:rsidRDefault="006A5BC2" w:rsidP="006A5BC2">
      <w:pPr>
        <w:spacing w:after="0"/>
        <w:jc w:val="both"/>
        <w:rPr>
          <w:rFonts w:ascii="Times New Roman" w:hAnsi="Times New Roman" w:cs="Times New Roman"/>
        </w:rPr>
      </w:pPr>
    </w:p>
    <w:p w14:paraId="7E414F40" w14:textId="77777777" w:rsidR="006A5BC2" w:rsidRPr="00361FC1" w:rsidRDefault="006A5BC2" w:rsidP="006A5BC2">
      <w:pPr>
        <w:pBdr>
          <w:top w:val="single" w:sz="4" w:space="1" w:color="auto"/>
        </w:pBdr>
        <w:spacing w:after="0" w:line="240" w:lineRule="auto"/>
        <w:jc w:val="both"/>
        <w:rPr>
          <w:rFonts w:ascii="Times New Roman" w:hAnsi="Times New Roman" w:cs="Times New Roman"/>
        </w:rPr>
      </w:pPr>
    </w:p>
    <w:p w14:paraId="2A8A4C41" w14:textId="77777777" w:rsidR="006A5BC2" w:rsidRPr="007A7D55" w:rsidRDefault="006A5BC2" w:rsidP="006A5BC2">
      <w:pPr>
        <w:pStyle w:val="Caption"/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</w:pPr>
      <w:bookmarkStart w:id="0" w:name="_Toc147493276"/>
      <w:r w:rsidRPr="00B213A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Table </w:t>
      </w:r>
      <w:r w:rsidRPr="00B213AE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B213AE">
        <w:rPr>
          <w:rFonts w:ascii="Times New Roman" w:hAnsi="Times New Roman" w:cs="Times New Roman"/>
          <w:i w:val="0"/>
          <w:color w:val="auto"/>
          <w:sz w:val="24"/>
          <w:szCs w:val="24"/>
        </w:rPr>
        <w:instrText xml:space="preserve"> SEQ Table \* ARABIC </w:instrText>
      </w:r>
      <w:r w:rsidRPr="00B213AE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2</w:t>
      </w:r>
      <w:r w:rsidRPr="00B213AE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 w:rsidRPr="00B213A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: </w:t>
      </w:r>
      <w:bookmarkEnd w:id="0"/>
      <w:r w:rsidRPr="00B213AE">
        <w:rPr>
          <w:rFonts w:ascii="Times New Roman" w:eastAsia="Calibri" w:hAnsi="Times New Roman" w:cs="Times New Roman"/>
          <w:i w:val="0"/>
          <w:color w:val="auto"/>
          <w:sz w:val="24"/>
          <w:szCs w:val="24"/>
        </w:rPr>
        <w:t>Emerged themes and subthemes</w:t>
      </w:r>
    </w:p>
    <w:p w14:paraId="6D58CF0A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BC2"/>
    <w:rsid w:val="00110104"/>
    <w:rsid w:val="0021090F"/>
    <w:rsid w:val="00220E4E"/>
    <w:rsid w:val="003A76DF"/>
    <w:rsid w:val="006A5BC2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33D99"/>
  <w15:chartTrackingRefBased/>
  <w15:docId w15:val="{3F841022-8FB7-493F-92E0-D55CF64D4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5BC2"/>
    <w:rPr>
      <w:kern w:val="0"/>
      <w:lang w:val="en-GB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A5BC2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A5BC2"/>
    <w:rPr>
      <w:rFonts w:asciiTheme="majorHAnsi" w:eastAsiaTheme="majorEastAsia" w:hAnsiTheme="majorHAnsi" w:cstheme="majorBidi"/>
      <w:noProof/>
      <w:color w:val="2F5496" w:themeColor="accent1" w:themeShade="BF"/>
      <w:kern w:val="0"/>
      <w:sz w:val="26"/>
      <w:szCs w:val="26"/>
      <w:lang w:val="en-GB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6A5BC2"/>
    <w:pPr>
      <w:spacing w:after="200" w:line="240" w:lineRule="auto"/>
    </w:pPr>
    <w:rPr>
      <w:i/>
      <w:iCs/>
      <w:noProof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191</Words>
  <Characters>1090</Characters>
  <Application>Microsoft Office Word</Application>
  <DocSecurity>0</DocSecurity>
  <Lines>9</Lines>
  <Paragraphs>2</Paragraphs>
  <ScaleCrop>false</ScaleCrop>
  <Company>Springer Nature</Company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2024-03-22T07:22:00Z</dcterms:created>
  <dcterms:modified xsi:type="dcterms:W3CDTF">2024-03-22T07:23:00Z</dcterms:modified>
</cp:coreProperties>
</file>