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DA8788" w14:textId="17D6C8A5" w:rsidR="00057CE0" w:rsidRDefault="00057CE0" w:rsidP="00057CE0">
      <w:pPr>
        <w:spacing w:after="120"/>
        <w:jc w:val="both"/>
        <w:rPr>
          <w:rFonts w:asciiTheme="majorBidi" w:hAnsiTheme="majorBidi" w:cstheme="majorBidi"/>
          <w:lang w:val="en-US" w:bidi="fa-IR"/>
        </w:rPr>
      </w:pPr>
      <w:r>
        <w:rPr>
          <w:rFonts w:asciiTheme="majorBidi" w:hAnsiTheme="majorBidi" w:cstheme="majorBidi"/>
          <w:lang w:val="en-US" w:bidi="fa-IR"/>
        </w:rPr>
        <w:t>EQUATIONS</w:t>
      </w:r>
    </w:p>
    <w:p w14:paraId="25DC253B" w14:textId="77777777" w:rsidR="00057CE0" w:rsidRPr="0016006F" w:rsidRDefault="00057CE0" w:rsidP="00057CE0">
      <w:pPr>
        <w:spacing w:after="120"/>
        <w:jc w:val="both"/>
        <w:rPr>
          <w:rFonts w:asciiTheme="majorBidi" w:hAnsiTheme="majorBidi" w:cstheme="majorBidi"/>
          <w:lang w:val="en-US" w:bidi="fa-IR"/>
        </w:rPr>
      </w:pPr>
      <w:bookmarkStart w:id="0" w:name="_GoBack"/>
      <w:bookmarkEnd w:id="0"/>
    </w:p>
    <w:tbl>
      <w:tblPr>
        <w:bidiVisual/>
        <w:tblW w:w="0" w:type="auto"/>
        <w:tblInd w:w="106" w:type="dxa"/>
        <w:tblLook w:val="04A0" w:firstRow="1" w:lastRow="0" w:firstColumn="1" w:lastColumn="0" w:noHBand="0" w:noVBand="1"/>
      </w:tblPr>
      <w:tblGrid>
        <w:gridCol w:w="692"/>
        <w:gridCol w:w="3521"/>
        <w:gridCol w:w="4707"/>
      </w:tblGrid>
      <w:tr w:rsidR="00057CE0" w:rsidRPr="0016006F" w14:paraId="4E8B89E0" w14:textId="77777777" w:rsidTr="00DF71FB">
        <w:tc>
          <w:tcPr>
            <w:tcW w:w="703" w:type="dxa"/>
            <w:vAlign w:val="center"/>
          </w:tcPr>
          <w:p w14:paraId="038E371D" w14:textId="77777777" w:rsidR="00057CE0" w:rsidRPr="0016006F" w:rsidRDefault="00057CE0" w:rsidP="00DF71FB">
            <w:pPr>
              <w:spacing w:after="0" w:line="360" w:lineRule="auto"/>
              <w:rPr>
                <w:rFonts w:asciiTheme="majorBidi" w:eastAsia="Calibri" w:hAnsiTheme="majorBidi" w:cstheme="majorBidi"/>
                <w:sz w:val="26"/>
                <w:szCs w:val="26"/>
                <w:rtl/>
                <w:lang w:val="en-US"/>
              </w:rPr>
            </w:pPr>
            <w:r w:rsidRPr="0016006F">
              <w:rPr>
                <w:rFonts w:asciiTheme="majorBidi" w:eastAsia="Calibri" w:hAnsiTheme="majorBidi" w:cstheme="majorBidi"/>
                <w:sz w:val="26"/>
                <w:szCs w:val="26"/>
                <w:lang w:val="en-US"/>
              </w:rPr>
              <w:t>(1)</w:t>
            </w:r>
          </w:p>
        </w:tc>
        <w:tc>
          <w:tcPr>
            <w:tcW w:w="3731" w:type="dxa"/>
          </w:tcPr>
          <w:p w14:paraId="01E50AB0" w14:textId="77777777" w:rsidR="00057CE0" w:rsidRPr="0016006F" w:rsidRDefault="00057CE0" w:rsidP="00DF71FB">
            <w:pPr>
              <w:spacing w:after="0" w:line="360" w:lineRule="auto"/>
              <w:jc w:val="right"/>
              <w:rPr>
                <w:rFonts w:asciiTheme="majorBidi" w:eastAsia="Calibri" w:hAnsiTheme="majorBidi" w:cstheme="majorBidi"/>
                <w:szCs w:val="24"/>
                <w:lang w:val="en-US"/>
              </w:rPr>
            </w:pPr>
          </w:p>
        </w:tc>
        <w:tc>
          <w:tcPr>
            <w:tcW w:w="4854" w:type="dxa"/>
          </w:tcPr>
          <w:p w14:paraId="4AD7A96D" w14:textId="77777777" w:rsidR="00057CE0" w:rsidRPr="0016006F" w:rsidRDefault="00057CE0" w:rsidP="00DF71FB">
            <w:pPr>
              <w:spacing w:after="0" w:line="360" w:lineRule="auto"/>
              <w:jc w:val="right"/>
              <w:rPr>
                <w:rFonts w:asciiTheme="majorBidi" w:eastAsia="Calibri" w:hAnsiTheme="majorBidi" w:cstheme="majorBidi"/>
                <w:i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theme="majorBidi"/>
                    <w:szCs w:val="24"/>
                    <w:lang w:val="en-US"/>
                  </w:rPr>
                  <m:t>n=</m:t>
                </m:r>
                <m:f>
                  <m:fPr>
                    <m:ctrlPr>
                      <w:rPr>
                        <w:rFonts w:ascii="Cambria Math" w:eastAsia="Calibri" w:hAnsi="Cambria Math" w:cstheme="majorBidi"/>
                        <w:i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theme="majorBidi"/>
                        <w:szCs w:val="24"/>
                        <w:lang w:val="en-US"/>
                      </w:rPr>
                      <m:t>N</m:t>
                    </m:r>
                    <m:sSup>
                      <m:sSupPr>
                        <m:ctrlPr>
                          <w:rPr>
                            <w:rFonts w:ascii="Cambria Math" w:eastAsia="Calibri" w:hAnsi="Cambria Math" w:cstheme="majorBidi"/>
                            <w:i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theme="majorBidi"/>
                            <w:szCs w:val="24"/>
                            <w:lang w:val="en-US"/>
                          </w:rPr>
                          <m:t>(s×t)</m:t>
                        </m:r>
                      </m:e>
                      <m:sup>
                        <m:r>
                          <w:rPr>
                            <w:rFonts w:ascii="Cambria Math" w:eastAsia="Calibri" w:hAnsi="Cambria Math" w:cstheme="majorBidi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</m:num>
                  <m:den>
                    <m:d>
                      <m:dPr>
                        <m:ctrlPr>
                          <w:rPr>
                            <w:rFonts w:ascii="Cambria Math" w:eastAsia="Calibri" w:hAnsi="Cambria Math" w:cstheme="majorBidi"/>
                            <w:i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theme="majorBidi"/>
                            <w:szCs w:val="24"/>
                            <w:lang w:val="en-US"/>
                          </w:rPr>
                          <m:t>N-1</m:t>
                        </m:r>
                      </m:e>
                    </m:d>
                    <m:sSup>
                      <m:sSupPr>
                        <m:ctrlPr>
                          <w:rPr>
                            <w:rFonts w:ascii="Cambria Math" w:eastAsia="Calibri" w:hAnsi="Cambria Math" w:cstheme="majorBidi"/>
                            <w:i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theme="majorBidi"/>
                            <w:szCs w:val="24"/>
                            <w:lang w:val="en-US"/>
                          </w:rPr>
                          <m:t>d</m:t>
                        </m:r>
                      </m:e>
                      <m:sup>
                        <m:r>
                          <w:rPr>
                            <w:rFonts w:ascii="Cambria Math" w:eastAsia="Calibri" w:hAnsi="Cambria Math" w:cstheme="majorBidi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libri" w:hAnsi="Cambria Math" w:cstheme="majorBidi"/>
                        <w:szCs w:val="24"/>
                        <w:lang w:val="en-US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eastAsia="Calibri" w:hAnsi="Cambria Math" w:cstheme="majorBidi"/>
                            <w:i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theme="majorBidi"/>
                            <w:szCs w:val="24"/>
                            <w:lang w:val="en-US"/>
                          </w:rPr>
                          <m:t>(s×t)</m:t>
                        </m:r>
                      </m:e>
                      <m:sup>
                        <m:r>
                          <w:rPr>
                            <w:rFonts w:ascii="Cambria Math" w:eastAsia="Calibri" w:hAnsi="Cambria Math" w:cstheme="majorBidi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</w:tr>
    </w:tbl>
    <w:p w14:paraId="5A352799" w14:textId="77777777" w:rsidR="00057CE0" w:rsidRPr="0016006F" w:rsidRDefault="00057CE0" w:rsidP="00057CE0">
      <w:pPr>
        <w:spacing w:after="120"/>
        <w:jc w:val="both"/>
        <w:rPr>
          <w:rFonts w:asciiTheme="majorBidi" w:hAnsiTheme="majorBidi" w:cstheme="majorBidi"/>
          <w:lang w:val="en-US" w:bidi="fa-IR"/>
        </w:rPr>
      </w:pPr>
    </w:p>
    <w:p w14:paraId="443CEE86" w14:textId="77777777" w:rsidR="00057CE0" w:rsidRPr="0016006F" w:rsidRDefault="00057CE0" w:rsidP="00057CE0">
      <w:pPr>
        <w:spacing w:after="120"/>
        <w:jc w:val="both"/>
        <w:rPr>
          <w:rFonts w:asciiTheme="majorBidi" w:hAnsiTheme="majorBidi" w:cstheme="majorBidi"/>
          <w:lang w:val="en-US" w:bidi="fa-IR"/>
        </w:rPr>
      </w:pPr>
    </w:p>
    <w:p w14:paraId="709771A1" w14:textId="77777777" w:rsidR="00057CE0" w:rsidRPr="0016006F" w:rsidRDefault="00057CE0" w:rsidP="00057CE0">
      <w:pPr>
        <w:spacing w:after="120"/>
        <w:jc w:val="both"/>
        <w:rPr>
          <w:rFonts w:asciiTheme="majorBidi" w:hAnsiTheme="majorBidi" w:cstheme="majorBidi"/>
          <w:lang w:val="en-US" w:bidi="fa-IR"/>
        </w:rPr>
      </w:pPr>
    </w:p>
    <w:tbl>
      <w:tblPr>
        <w:bidiVisual/>
        <w:tblW w:w="8505" w:type="dxa"/>
        <w:jc w:val="center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530"/>
        <w:gridCol w:w="7975"/>
      </w:tblGrid>
      <w:tr w:rsidR="00057CE0" w:rsidRPr="0016006F" w14:paraId="2676CDA1" w14:textId="77777777" w:rsidTr="00DF71FB">
        <w:trPr>
          <w:jc w:val="center"/>
        </w:trPr>
        <w:tc>
          <w:tcPr>
            <w:tcW w:w="283" w:type="dxa"/>
            <w:vAlign w:val="center"/>
          </w:tcPr>
          <w:p w14:paraId="7CEF1D5A" w14:textId="77777777" w:rsidR="00057CE0" w:rsidRPr="0016006F" w:rsidRDefault="00057CE0" w:rsidP="00DF71FB">
            <w:pPr>
              <w:bidi/>
              <w:spacing w:after="0" w:line="600" w:lineRule="auto"/>
              <w:jc w:val="right"/>
              <w:rPr>
                <w:rFonts w:asciiTheme="majorBidi" w:eastAsia="Calibri" w:hAnsiTheme="majorBidi" w:cstheme="majorBidi"/>
                <w:rtl/>
                <w:lang w:val="en-US" w:bidi="fa-IR"/>
              </w:rPr>
            </w:pPr>
            <w:r w:rsidRPr="0016006F">
              <w:rPr>
                <w:rFonts w:asciiTheme="majorBidi" w:eastAsia="Calibri" w:hAnsiTheme="majorBidi" w:cstheme="majorBidi"/>
                <w:sz w:val="26"/>
                <w:szCs w:val="26"/>
                <w:lang w:val="en-US"/>
              </w:rPr>
              <w:t>(2)</w:t>
            </w:r>
          </w:p>
        </w:tc>
        <w:tc>
          <w:tcPr>
            <w:tcW w:w="8222" w:type="dxa"/>
            <w:vAlign w:val="center"/>
          </w:tcPr>
          <w:p w14:paraId="7C460D3D" w14:textId="77777777" w:rsidR="00057CE0" w:rsidRPr="0016006F" w:rsidRDefault="00057CE0" w:rsidP="00DF71FB">
            <w:pPr>
              <w:spacing w:after="0" w:line="600" w:lineRule="auto"/>
              <w:jc w:val="both"/>
              <w:rPr>
                <w:rFonts w:asciiTheme="majorBidi" w:eastAsia="Calibri" w:hAnsiTheme="majorBidi" w:cstheme="majorBidi"/>
                <w:rtl/>
                <w:lang w:val="en-US"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"/>
                  </m:rPr>
                  <w:rPr>
                    <w:rFonts w:ascii="Cambria Math" w:eastAsia="Calibri" w:hAnsi="Cambria Math" w:cstheme="majorBidi"/>
                    <w:lang w:val="en-US" w:bidi="fa-IR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eastAsia="Calibri" w:hAnsi="Cambria Math" w:cstheme="majorBidi"/>
                    <w:lang w:val="en-US" w:bidi="fa-IR"/>
                  </w:rPr>
                  <m:t>Energy use efficiency</m:t>
                </m:r>
                <m:r>
                  <m:rPr>
                    <m:sty m:val="b"/>
                  </m:rPr>
                  <w:rPr>
                    <w:rFonts w:ascii="Cambria Math" w:eastAsia="Calibri" w:hAnsi="Cambria Math" w:cstheme="majorBidi"/>
                    <w:rtl/>
                    <w:lang w:val="en-US" w:bidi="fa-IR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 w:cstheme="majorBidi"/>
                        <w:lang w:val="en-US" w:bidi="fa-IR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 xml:space="preserve"> Energy output</m:t>
                    </m:r>
                    <m:r>
                      <w:rPr>
                        <w:rFonts w:ascii="Cambria Math" w:eastAsia="Calibri" w:hAnsi="Cambria Math" w:cstheme="majorBidi"/>
                        <w:lang w:val="en-US" w:bidi="fa-IR"/>
                      </w:rPr>
                      <m:t>(</m:t>
                    </m:r>
                    <m:f>
                      <m:fPr>
                        <m:ctrlPr>
                          <w:rPr>
                            <w:rFonts w:ascii="Cambria Math" w:eastAsia="Calibri" w:hAnsi="Cambria Math" w:cstheme="majorBidi"/>
                            <w:iCs/>
                            <w:lang w:val="en-US" w:bidi="fa-IR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MJ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ha</m:t>
                        </m:r>
                      </m:den>
                    </m:f>
                    <m:r>
                      <w:rPr>
                        <w:rFonts w:ascii="Cambria Math" w:eastAsia="Calibri" w:hAnsi="Cambria Math" w:cstheme="majorBidi"/>
                        <w:lang w:val="en-US" w:bidi="fa-IR"/>
                      </w:rPr>
                      <m:t>)</m: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rtl/>
                        <w:lang w:val="en-US" w:bidi="fa-IR"/>
                      </w:rPr>
                      <m:t xml:space="preserve">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 xml:space="preserve"> Energy Input</m:t>
                    </m:r>
                    <m:r>
                      <w:rPr>
                        <w:rFonts w:ascii="Cambria Math" w:eastAsia="Calibri" w:hAnsi="Cambria Math" w:cstheme="majorBidi"/>
                        <w:lang w:val="en-US" w:bidi="fa-IR"/>
                      </w:rPr>
                      <m:t>(</m:t>
                    </m:r>
                    <m:f>
                      <m:fPr>
                        <m:ctrlPr>
                          <w:rPr>
                            <w:rFonts w:ascii="Cambria Math" w:eastAsia="Calibri" w:hAnsi="Cambria Math" w:cstheme="majorBidi"/>
                            <w:iCs/>
                            <w:lang w:val="en-US" w:bidi="fa-IR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MJ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ha</m:t>
                        </m:r>
                      </m:den>
                    </m:f>
                    <m:r>
                      <w:rPr>
                        <w:rFonts w:ascii="Cambria Math" w:eastAsia="Calibri" w:hAnsi="Cambria Math" w:cstheme="majorBidi"/>
                        <w:lang w:val="en-US" w:bidi="fa-IR"/>
                      </w:rPr>
                      <m:t>)</m:t>
                    </m:r>
                  </m:den>
                </m:f>
              </m:oMath>
            </m:oMathPara>
          </w:p>
        </w:tc>
      </w:tr>
      <w:tr w:rsidR="00057CE0" w:rsidRPr="0016006F" w14:paraId="7CC3D5B9" w14:textId="77777777" w:rsidTr="00DF71FB">
        <w:trPr>
          <w:jc w:val="center"/>
        </w:trPr>
        <w:tc>
          <w:tcPr>
            <w:tcW w:w="283" w:type="dxa"/>
            <w:vAlign w:val="center"/>
          </w:tcPr>
          <w:p w14:paraId="36BB65B1" w14:textId="77777777" w:rsidR="00057CE0" w:rsidRPr="0016006F" w:rsidRDefault="00057CE0" w:rsidP="00DF71FB">
            <w:pPr>
              <w:bidi/>
              <w:spacing w:after="0" w:line="60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  <w:rtl/>
                <w:lang w:val="en-US" w:bidi="fa-IR"/>
              </w:rPr>
            </w:pPr>
            <w:r w:rsidRPr="0016006F">
              <w:rPr>
                <w:rFonts w:asciiTheme="majorBidi" w:eastAsia="Calibri" w:hAnsiTheme="majorBidi" w:cstheme="majorBidi"/>
                <w:sz w:val="26"/>
                <w:szCs w:val="26"/>
                <w:lang w:val="en-US"/>
              </w:rPr>
              <w:t>(3)</w:t>
            </w:r>
          </w:p>
        </w:tc>
        <w:tc>
          <w:tcPr>
            <w:tcW w:w="8222" w:type="dxa"/>
            <w:vAlign w:val="center"/>
          </w:tcPr>
          <w:p w14:paraId="4E3906B9" w14:textId="77777777" w:rsidR="00057CE0" w:rsidRPr="0016006F" w:rsidRDefault="00057CE0" w:rsidP="00DF71FB">
            <w:pPr>
              <w:spacing w:after="0" w:line="600" w:lineRule="auto"/>
              <w:jc w:val="both"/>
              <w:rPr>
                <w:rFonts w:asciiTheme="majorBidi" w:eastAsia="Calibri" w:hAnsiTheme="majorBidi" w:cstheme="majorBidi"/>
                <w:rtl/>
                <w:lang w:val="en-US"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theme="majorBidi"/>
                    <w:lang w:val="en-US" w:bidi="fa-IR"/>
                  </w:rPr>
                  <m:t>‌</m:t>
                </m:r>
                <m:r>
                  <m:rPr>
                    <m:sty m:val="p"/>
                  </m:rPr>
                  <w:rPr>
                    <w:rFonts w:ascii="Cambria Math" w:eastAsia="Calibri" w:hAnsi="Cambria Math" w:cstheme="majorBidi"/>
                    <w:rtl/>
                    <w:lang w:val="en-US" w:bidi="fa-IR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eastAsia="Calibri" w:hAnsi="Cambria Math" w:cstheme="majorBidi"/>
                    <w:lang w:val="en-US" w:bidi="fa-IR"/>
                  </w:rPr>
                  <m:t xml:space="preserve"> Energy productivity</m:t>
                </m:r>
                <m:r>
                  <w:rPr>
                    <w:rFonts w:ascii="Cambria Math" w:eastAsia="Calibri" w:hAnsi="Cambria Math" w:cstheme="majorBidi"/>
                    <w:lang w:val="en-US" w:bidi="fa-IR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="Calibri" w:hAnsi="Cambria Math" w:cstheme="majorBidi"/>
                        <w:i/>
                        <w:lang w:val="en-US" w:bidi="fa-IR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theme="majorBidi"/>
                        <w:lang w:val="en-US" w:bidi="fa-IR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 xml:space="preserve"> Yield (</m:t>
                    </m:r>
                    <m:f>
                      <m:fPr>
                        <m:ctrlPr>
                          <w:rPr>
                            <w:rFonts w:ascii="Cambria Math" w:eastAsia="Calibri" w:hAnsi="Cambria Math" w:cstheme="majorBidi"/>
                            <w:iCs/>
                            <w:lang w:val="en-US" w:bidi="fa-IR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kg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ha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>)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 xml:space="preserve"> Energy Input</m:t>
                    </m:r>
                    <m:r>
                      <w:rPr>
                        <w:rFonts w:ascii="Cambria Math" w:eastAsia="Calibri" w:hAnsi="Cambria Math" w:cstheme="majorBidi"/>
                        <w:lang w:val="en-US" w:bidi="fa-IR"/>
                      </w:rPr>
                      <m:t xml:space="preserve"> (</m:t>
                    </m:r>
                    <m:f>
                      <m:fPr>
                        <m:ctrlPr>
                          <w:rPr>
                            <w:rFonts w:ascii="Cambria Math" w:eastAsia="Calibri" w:hAnsi="Cambria Math" w:cstheme="majorBidi"/>
                            <w:i/>
                            <w:lang w:val="en-US" w:bidi="fa-IR"/>
                          </w:rPr>
                        </m:ctrlPr>
                      </m:fPr>
                      <m:num>
                        <m: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MJ</m:t>
                        </m:r>
                      </m:num>
                      <m:den>
                        <m: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ha</m:t>
                        </m:r>
                      </m:den>
                    </m:f>
                    <m:r>
                      <w:rPr>
                        <w:rFonts w:ascii="Cambria Math" w:eastAsia="Calibri" w:hAnsi="Cambria Math" w:cstheme="majorBidi"/>
                        <w:lang w:val="en-US" w:bidi="fa-IR"/>
                      </w:rPr>
                      <m:t>)</m: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 xml:space="preserve">  </m:t>
                    </m:r>
                  </m:den>
                </m:f>
              </m:oMath>
            </m:oMathPara>
          </w:p>
        </w:tc>
      </w:tr>
      <w:tr w:rsidR="00057CE0" w:rsidRPr="0016006F" w14:paraId="7001989D" w14:textId="77777777" w:rsidTr="00DF71FB">
        <w:trPr>
          <w:jc w:val="center"/>
        </w:trPr>
        <w:tc>
          <w:tcPr>
            <w:tcW w:w="283" w:type="dxa"/>
            <w:vAlign w:val="center"/>
          </w:tcPr>
          <w:p w14:paraId="7FEB1755" w14:textId="77777777" w:rsidR="00057CE0" w:rsidRPr="0016006F" w:rsidRDefault="00057CE0" w:rsidP="00DF71FB">
            <w:pPr>
              <w:bidi/>
              <w:spacing w:after="0" w:line="60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rtl/>
                <w:lang w:val="en-US" w:bidi="fa-IR"/>
              </w:rPr>
            </w:pPr>
            <w:r w:rsidRPr="0016006F">
              <w:rPr>
                <w:rFonts w:asciiTheme="majorBidi" w:eastAsia="Calibri" w:hAnsiTheme="majorBidi" w:cstheme="majorBidi"/>
                <w:sz w:val="26"/>
                <w:szCs w:val="26"/>
                <w:lang w:val="en-US"/>
              </w:rPr>
              <w:t>(4)</w:t>
            </w:r>
          </w:p>
        </w:tc>
        <w:tc>
          <w:tcPr>
            <w:tcW w:w="8222" w:type="dxa"/>
            <w:vAlign w:val="center"/>
          </w:tcPr>
          <w:p w14:paraId="78EB2544" w14:textId="77777777" w:rsidR="00057CE0" w:rsidRPr="0016006F" w:rsidRDefault="00057CE0" w:rsidP="00DF71FB">
            <w:pPr>
              <w:bidi/>
              <w:spacing w:after="0" w:line="600" w:lineRule="auto"/>
              <w:jc w:val="right"/>
              <w:rPr>
                <w:rFonts w:asciiTheme="majorBidi" w:eastAsia="Calibri" w:hAnsiTheme="majorBidi" w:cstheme="majorBidi"/>
                <w:b/>
                <w:rtl/>
                <w:lang w:val="en-US" w:bidi="fa-IR"/>
              </w:rPr>
            </w:pPr>
            <w:r w:rsidRPr="0016006F">
              <w:rPr>
                <w:rFonts w:asciiTheme="majorBidi" w:eastAsia="Calibri" w:hAnsiTheme="majorBidi" w:cstheme="majorBidi"/>
                <w:b/>
                <w:sz w:val="24"/>
                <w:szCs w:val="24"/>
                <w:lang w:val="en-US" w:bidi="fa-IR"/>
              </w:rPr>
              <w:t xml:space="preserve"> </w:t>
            </w:r>
            <w:r w:rsidRPr="0016006F">
              <w:rPr>
                <w:rFonts w:asciiTheme="majorBidi" w:eastAsia="Calibri" w:hAnsiTheme="majorBidi" w:cstheme="majorBidi"/>
                <w:bCs/>
                <w:sz w:val="24"/>
                <w:szCs w:val="24"/>
                <w:lang w:val="en-US" w:bidi="fa-IR"/>
              </w:rPr>
              <w:t>E</w:t>
            </w:r>
            <w:r w:rsidRPr="0016006F">
              <w:rPr>
                <w:rFonts w:asciiTheme="majorBidi" w:eastAsia="Calibri" w:hAnsiTheme="majorBidi" w:cstheme="majorBidi"/>
                <w:b/>
                <w:sz w:val="24"/>
                <w:szCs w:val="24"/>
                <w:lang w:val="en-US" w:bidi="fa-IR"/>
              </w:rPr>
              <w:t xml:space="preserve"> </w:t>
            </w:r>
            <w:r w:rsidRPr="0016006F">
              <w:rPr>
                <w:rFonts w:asciiTheme="majorBidi" w:eastAsia="Calibri" w:hAnsiTheme="majorBidi" w:cstheme="majorBidi"/>
                <w:b/>
                <w:sz w:val="24"/>
                <w:szCs w:val="24"/>
                <w:vertAlign w:val="subscript"/>
                <w:lang w:val="en-US" w:bidi="fa-IR"/>
              </w:rPr>
              <w:t>input</w:t>
            </w:r>
            <w:r w:rsidRPr="0016006F">
              <w:rPr>
                <w:rFonts w:asciiTheme="majorBidi" w:eastAsia="Calibri" w:hAnsiTheme="majorBidi" w:cstheme="majorBidi"/>
                <w:b/>
                <w:sz w:val="24"/>
                <w:szCs w:val="24"/>
                <w:rtl/>
                <w:lang w:val="en-US" w:bidi="fa-IR"/>
              </w:rPr>
              <w:t>-</w:t>
            </w:r>
            <w:r w:rsidRPr="0016006F">
              <w:rPr>
                <w:rFonts w:asciiTheme="majorBidi" w:eastAsia="Calibri" w:hAnsiTheme="majorBidi" w:cstheme="majorBidi"/>
                <w:b/>
                <w:rtl/>
                <w:lang w:val="en-US" w:bidi="fa-IR"/>
              </w:rPr>
              <w:t xml:space="preserve"> </w:t>
            </w:r>
            <w:r w:rsidRPr="0016006F">
              <w:rPr>
                <w:rFonts w:asciiTheme="majorBidi" w:eastAsia="Calibri" w:hAnsiTheme="majorBidi" w:cstheme="majorBidi"/>
                <w:b/>
                <w:lang w:val="en-US" w:bidi="fa-IR"/>
              </w:rPr>
              <w:t xml:space="preserve"> </w:t>
            </w:r>
            <w:r w:rsidRPr="0016006F">
              <w:rPr>
                <w:rFonts w:asciiTheme="majorBidi" w:eastAsia="Calibri" w:hAnsiTheme="majorBidi" w:cstheme="majorBidi"/>
                <w:bCs/>
                <w:sz w:val="24"/>
                <w:szCs w:val="24"/>
                <w:lang w:val="en-US" w:bidi="fa-IR"/>
              </w:rPr>
              <w:t>E</w:t>
            </w:r>
            <w:r w:rsidRPr="0016006F">
              <w:rPr>
                <w:rFonts w:asciiTheme="majorBidi" w:eastAsia="Calibri" w:hAnsiTheme="majorBidi" w:cstheme="majorBidi"/>
                <w:b/>
                <w:sz w:val="24"/>
                <w:szCs w:val="24"/>
                <w:lang w:val="en-US" w:bidi="fa-IR"/>
              </w:rPr>
              <w:t xml:space="preserve"> </w:t>
            </w:r>
            <w:r w:rsidRPr="0016006F">
              <w:rPr>
                <w:rFonts w:asciiTheme="majorBidi" w:eastAsia="Calibri" w:hAnsiTheme="majorBidi" w:cstheme="majorBidi"/>
                <w:b/>
                <w:sz w:val="24"/>
                <w:szCs w:val="24"/>
                <w:vertAlign w:val="subscript"/>
                <w:lang w:val="en-US" w:bidi="fa-IR"/>
              </w:rPr>
              <w:t>output</w:t>
            </w:r>
            <w:r w:rsidRPr="0016006F">
              <w:rPr>
                <w:rFonts w:asciiTheme="majorBidi" w:eastAsia="Calibri" w:hAnsiTheme="majorBidi" w:cstheme="majorBidi"/>
                <w:b/>
                <w:vertAlign w:val="subscript"/>
                <w:rtl/>
                <w:lang w:val="en-US" w:bidi="fa-IR"/>
              </w:rPr>
              <w:t xml:space="preserve"> </w:t>
            </w:r>
            <w:r w:rsidRPr="0016006F">
              <w:rPr>
                <w:rFonts w:asciiTheme="majorBidi" w:eastAsia="Calibri" w:hAnsiTheme="majorBidi" w:cstheme="majorBidi"/>
                <w:b/>
                <w:rtl/>
                <w:lang w:val="en-US" w:bidi="fa-IR"/>
              </w:rPr>
              <w:t xml:space="preserve"> </w:t>
            </w:r>
            <w:r w:rsidRPr="0016006F">
              <w:rPr>
                <w:rFonts w:asciiTheme="majorBidi" w:eastAsia="Calibri" w:hAnsiTheme="majorBidi" w:cstheme="majorBidi"/>
                <w:b/>
                <w:lang w:val="en-US" w:bidi="fa-IR"/>
              </w:rPr>
              <w:t xml:space="preserve"> =</w:t>
            </w:r>
            <w:r w:rsidRPr="0016006F">
              <w:rPr>
                <w:rFonts w:asciiTheme="majorBidi" w:eastAsia="Calibri" w:hAnsiTheme="majorBidi" w:cstheme="majorBidi"/>
                <w:b/>
                <w:rtl/>
                <w:lang w:val="en-US" w:bidi="fa-IR"/>
              </w:rPr>
              <w:t xml:space="preserve"> </w:t>
            </w:r>
            <w:r w:rsidRPr="0016006F">
              <w:rPr>
                <w:rFonts w:asciiTheme="majorBidi" w:eastAsia="Calibri" w:hAnsiTheme="majorBidi" w:cstheme="majorBidi"/>
                <w:b/>
                <w:lang w:val="en-US" w:bidi="fa-IR"/>
              </w:rPr>
              <w:t xml:space="preserve"> </w:t>
            </w:r>
            <w:r w:rsidRPr="0016006F">
              <w:rPr>
                <w:rFonts w:asciiTheme="majorBidi" w:eastAsia="Calibri" w:hAnsiTheme="majorBidi" w:cstheme="majorBidi"/>
                <w:bCs/>
                <w:lang w:val="en-US" w:bidi="fa-IR"/>
              </w:rPr>
              <w:t>Net energy</w:t>
            </w:r>
            <w:r w:rsidRPr="0016006F">
              <w:rPr>
                <w:rFonts w:asciiTheme="majorBidi" w:eastAsia="Calibri" w:hAnsiTheme="majorBidi" w:cstheme="majorBidi"/>
                <w:b/>
                <w:rtl/>
                <w:lang w:val="en-US" w:bidi="fa-IR"/>
              </w:rPr>
              <w:t xml:space="preserve">       </w:t>
            </w:r>
          </w:p>
        </w:tc>
      </w:tr>
      <w:tr w:rsidR="00057CE0" w:rsidRPr="0016006F" w14:paraId="743D15BF" w14:textId="77777777" w:rsidTr="00DF71FB">
        <w:trPr>
          <w:jc w:val="center"/>
        </w:trPr>
        <w:tc>
          <w:tcPr>
            <w:tcW w:w="283" w:type="dxa"/>
            <w:vAlign w:val="center"/>
          </w:tcPr>
          <w:p w14:paraId="0848A311" w14:textId="77777777" w:rsidR="00057CE0" w:rsidRPr="0016006F" w:rsidRDefault="00057CE0" w:rsidP="00DF71FB">
            <w:pPr>
              <w:bidi/>
              <w:spacing w:after="0" w:line="60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rtl/>
                <w:lang w:val="en-US" w:bidi="fa-IR"/>
              </w:rPr>
            </w:pPr>
            <w:r w:rsidRPr="0016006F">
              <w:rPr>
                <w:rFonts w:asciiTheme="majorBidi" w:eastAsia="Calibri" w:hAnsiTheme="majorBidi" w:cstheme="majorBidi"/>
                <w:sz w:val="26"/>
                <w:szCs w:val="26"/>
                <w:lang w:val="en-US"/>
              </w:rPr>
              <w:t>(5)</w:t>
            </w:r>
          </w:p>
        </w:tc>
        <w:tc>
          <w:tcPr>
            <w:tcW w:w="8222" w:type="dxa"/>
            <w:vAlign w:val="center"/>
          </w:tcPr>
          <w:p w14:paraId="65A48988" w14:textId="77777777" w:rsidR="00057CE0" w:rsidRPr="0016006F" w:rsidRDefault="00057CE0" w:rsidP="00DF71FB">
            <w:pPr>
              <w:bidi/>
              <w:spacing w:after="0" w:line="600" w:lineRule="auto"/>
              <w:jc w:val="right"/>
              <w:rPr>
                <w:rFonts w:asciiTheme="majorBidi" w:eastAsia="Calibri" w:hAnsiTheme="majorBidi" w:cstheme="majorBidi"/>
                <w:b/>
                <w:bCs/>
                <w:rtl/>
                <w:lang w:val="en-US" w:bidi="fa-IR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theme="majorBidi"/>
                    <w:lang w:val="en-US" w:bidi="fa-IR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eastAsia="Calibri" w:hAnsi="Cambria Math" w:cstheme="majorBidi"/>
                    <w:lang w:val="en-US" w:bidi="fa-IR"/>
                  </w:rPr>
                  <m:t>Specific energy</m:t>
                </m:r>
                <m:r>
                  <w:rPr>
                    <w:rFonts w:ascii="Cambria Math" w:eastAsia="Calibri" w:hAnsi="Cambria Math" w:cstheme="majorBidi"/>
                    <w:lang w:val="en-US" w:bidi="fa-IR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 w:cstheme="majorBidi"/>
                        <w:i/>
                        <w:lang w:val="en-US" w:bidi="fa-IR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 xml:space="preserve"> Energy Input</m:t>
                    </m:r>
                    <m:r>
                      <w:rPr>
                        <w:rFonts w:ascii="Cambria Math" w:eastAsia="Calibri" w:hAnsi="Cambria Math" w:cstheme="majorBidi"/>
                        <w:lang w:val="en-US" w:bidi="fa-IR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>(</m:t>
                    </m:r>
                    <m:f>
                      <m:fPr>
                        <m:ctrlPr>
                          <w:rPr>
                            <w:rFonts w:ascii="Cambria Math" w:eastAsia="Calibri" w:hAnsi="Cambria Math" w:cstheme="majorBidi"/>
                            <w:iCs/>
                            <w:lang w:val="en-US" w:bidi="fa-IR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MJ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ha</m:t>
                        </m:r>
                      </m:den>
                    </m:f>
                    <m:r>
                      <w:rPr>
                        <w:rFonts w:ascii="Cambria Math" w:eastAsia="Calibri" w:hAnsi="Cambria Math" w:cstheme="majorBidi"/>
                        <w:lang w:val="en-US" w:bidi="fa-IR"/>
                      </w:rPr>
                      <m:t>)</m: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 xml:space="preserve">  </m:t>
                    </m:r>
                  </m:num>
                  <m:den>
                    <m:r>
                      <w:rPr>
                        <w:rFonts w:ascii="Cambria Math" w:eastAsia="Calibri" w:hAnsi="Cambria Math" w:cstheme="majorBidi"/>
                        <w:lang w:val="en-US" w:bidi="fa-IR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>Yield (</m:t>
                    </m:r>
                    <m:f>
                      <m:fPr>
                        <m:ctrlPr>
                          <w:rPr>
                            <w:rFonts w:ascii="Cambria Math" w:eastAsia="Calibri" w:hAnsi="Cambria Math" w:cstheme="majorBidi"/>
                            <w:iCs/>
                            <w:lang w:val="en-US" w:bidi="fa-IR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kg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ha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>)</m:t>
                    </m:r>
                  </m:den>
                </m:f>
              </m:oMath>
            </m:oMathPara>
          </w:p>
        </w:tc>
      </w:tr>
      <w:tr w:rsidR="00057CE0" w:rsidRPr="0016006F" w14:paraId="1E0D3EE6" w14:textId="77777777" w:rsidTr="00DF71FB">
        <w:trPr>
          <w:jc w:val="center"/>
        </w:trPr>
        <w:tc>
          <w:tcPr>
            <w:tcW w:w="283" w:type="dxa"/>
            <w:vAlign w:val="center"/>
          </w:tcPr>
          <w:p w14:paraId="66783D71" w14:textId="77777777" w:rsidR="00057CE0" w:rsidRPr="0016006F" w:rsidRDefault="00057CE0" w:rsidP="00DF71FB">
            <w:pPr>
              <w:bidi/>
              <w:spacing w:after="0" w:line="60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rtl/>
                <w:lang w:val="en-US" w:bidi="fa-IR"/>
              </w:rPr>
            </w:pPr>
            <w:r w:rsidRPr="0016006F">
              <w:rPr>
                <w:rFonts w:asciiTheme="majorBidi" w:eastAsia="Calibri" w:hAnsiTheme="majorBidi" w:cstheme="majorBidi"/>
                <w:sz w:val="26"/>
                <w:szCs w:val="26"/>
                <w:lang w:val="en-US"/>
              </w:rPr>
              <w:t>(6)</w:t>
            </w:r>
          </w:p>
        </w:tc>
        <w:tc>
          <w:tcPr>
            <w:tcW w:w="8222" w:type="dxa"/>
            <w:vAlign w:val="center"/>
          </w:tcPr>
          <w:p w14:paraId="2DD9F809" w14:textId="77777777" w:rsidR="00057CE0" w:rsidRPr="0016006F" w:rsidRDefault="00057CE0" w:rsidP="00DF71FB">
            <w:pPr>
              <w:bidi/>
              <w:spacing w:after="0" w:line="600" w:lineRule="auto"/>
              <w:jc w:val="right"/>
              <w:rPr>
                <w:rFonts w:asciiTheme="majorBidi" w:eastAsia="Calibri" w:hAnsiTheme="majorBidi" w:cstheme="majorBidi"/>
                <w:rtl/>
                <w:lang w:val="en-US"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theme="majorBidi"/>
                    <w:lang w:val="en-US" w:bidi="fa-IR"/>
                  </w:rPr>
                  <m:t xml:space="preserve"> Energy intensiveness</m:t>
                </m:r>
                <m:r>
                  <w:rPr>
                    <w:rFonts w:ascii="Cambria Math" w:eastAsia="Calibri" w:hAnsi="Cambria Math" w:cstheme="majorBidi"/>
                    <w:lang w:val="en-US" w:bidi="fa-IR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 w:cstheme="majorBidi"/>
                        <w:i/>
                        <w:lang w:val="en-US" w:bidi="fa-IR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 xml:space="preserve"> Energy Input</m:t>
                    </m:r>
                    <m:r>
                      <w:rPr>
                        <w:rFonts w:ascii="Cambria Math" w:eastAsia="Calibri" w:hAnsi="Cambria Math" w:cstheme="majorBidi"/>
                        <w:lang w:val="en-US" w:bidi="fa-IR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>(</m:t>
                    </m:r>
                    <m:f>
                      <m:fPr>
                        <m:ctrlPr>
                          <w:rPr>
                            <w:rFonts w:ascii="Cambria Math" w:eastAsia="Calibri" w:hAnsi="Cambria Math" w:cstheme="majorBidi"/>
                            <w:iCs/>
                            <w:lang w:val="en-US" w:bidi="fa-IR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MJ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ha</m:t>
                        </m:r>
                      </m:den>
                    </m:f>
                    <m:r>
                      <w:rPr>
                        <w:rFonts w:ascii="Cambria Math" w:eastAsia="Calibri" w:hAnsi="Cambria Math" w:cstheme="majorBidi"/>
                        <w:lang w:val="en-US" w:bidi="fa-IR"/>
                      </w:rPr>
                      <m:t>)</m: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 xml:space="preserve"> 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>Total production cost (</m:t>
                    </m:r>
                    <m:f>
                      <m:fPr>
                        <m:ctrlPr>
                          <w:rPr>
                            <w:rFonts w:ascii="Cambria Math" w:eastAsia="Calibri" w:hAnsi="Cambria Math" w:cstheme="majorBidi"/>
                            <w:iCs/>
                            <w:lang w:val="en-US" w:bidi="fa-IR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$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ha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>)</m:t>
                    </m:r>
                  </m:den>
                </m:f>
              </m:oMath>
            </m:oMathPara>
          </w:p>
        </w:tc>
      </w:tr>
      <w:tr w:rsidR="00057CE0" w:rsidRPr="0016006F" w14:paraId="6D9A823E" w14:textId="77777777" w:rsidTr="00DF71FB">
        <w:trPr>
          <w:jc w:val="center"/>
        </w:trPr>
        <w:tc>
          <w:tcPr>
            <w:tcW w:w="283" w:type="dxa"/>
            <w:vAlign w:val="center"/>
          </w:tcPr>
          <w:p w14:paraId="7D32B7EC" w14:textId="77777777" w:rsidR="00057CE0" w:rsidRPr="0016006F" w:rsidRDefault="00057CE0" w:rsidP="00DF71FB">
            <w:pPr>
              <w:bidi/>
              <w:spacing w:after="0" w:line="60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rtl/>
                <w:lang w:val="en-US" w:bidi="fa-IR"/>
              </w:rPr>
            </w:pPr>
            <w:r w:rsidRPr="0016006F">
              <w:rPr>
                <w:rFonts w:asciiTheme="majorBidi" w:eastAsia="Calibri" w:hAnsiTheme="majorBidi" w:cstheme="majorBidi"/>
                <w:sz w:val="26"/>
                <w:szCs w:val="26"/>
                <w:lang w:val="en-US"/>
              </w:rPr>
              <w:t>(7)</w:t>
            </w:r>
          </w:p>
        </w:tc>
        <w:tc>
          <w:tcPr>
            <w:tcW w:w="8222" w:type="dxa"/>
            <w:vAlign w:val="center"/>
          </w:tcPr>
          <w:p w14:paraId="1DC6C5AF" w14:textId="77777777" w:rsidR="00057CE0" w:rsidRPr="0016006F" w:rsidRDefault="00057CE0" w:rsidP="00DF71FB">
            <w:pPr>
              <w:bidi/>
              <w:spacing w:after="0" w:line="600" w:lineRule="auto"/>
              <w:ind w:left="427"/>
              <w:jc w:val="right"/>
              <w:rPr>
                <w:rFonts w:asciiTheme="majorBidi" w:eastAsia="Calibri" w:hAnsiTheme="majorBidi" w:cstheme="majorBidi"/>
                <w:iCs/>
                <w:lang w:val="en-US"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theme="majorBidi"/>
                    <w:sz w:val="20"/>
                    <w:szCs w:val="20"/>
                    <w:lang w:val="en-US" w:bidi="fa-IR"/>
                  </w:rPr>
                  <m:t>Energy intensiveness value</m:t>
                </m:r>
                <m:r>
                  <w:rPr>
                    <w:rFonts w:ascii="Cambria Math" w:eastAsia="Calibri" w:hAnsi="Cambria Math" w:cstheme="majorBidi"/>
                    <w:sz w:val="20"/>
                    <w:szCs w:val="20"/>
                    <w:lang w:val="en-US" w:bidi="fa-IR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 w:cstheme="majorBidi"/>
                        <w:i/>
                        <w:sz w:val="20"/>
                        <w:szCs w:val="20"/>
                        <w:lang w:val="en-US" w:bidi="fa-IR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sz w:val="20"/>
                        <w:szCs w:val="20"/>
                        <w:lang w:val="en-US" w:bidi="fa-IR"/>
                      </w:rPr>
                      <m:t xml:space="preserve"> Energy Input</m:t>
                    </m:r>
                    <m:r>
                      <w:rPr>
                        <w:rFonts w:ascii="Cambria Math" w:eastAsia="Calibri" w:hAnsi="Cambria Math" w:cstheme="majorBidi"/>
                        <w:sz w:val="20"/>
                        <w:szCs w:val="20"/>
                        <w:lang w:val="en-US" w:bidi="fa-IR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sz w:val="20"/>
                        <w:szCs w:val="20"/>
                        <w:lang w:val="en-US" w:bidi="fa-IR"/>
                      </w:rPr>
                      <m:t>(</m:t>
                    </m:r>
                    <m:f>
                      <m:fPr>
                        <m:ctrlPr>
                          <w:rPr>
                            <w:rFonts w:ascii="Cambria Math" w:eastAsia="Calibri" w:hAnsi="Cambria Math" w:cstheme="majorBidi"/>
                            <w:iCs/>
                            <w:sz w:val="20"/>
                            <w:szCs w:val="20"/>
                            <w:lang w:val="en-US" w:bidi="fa-IR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sz w:val="20"/>
                            <w:szCs w:val="20"/>
                            <w:lang w:val="en-US" w:bidi="fa-IR"/>
                          </w:rPr>
                          <m:t>MJ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sz w:val="20"/>
                            <w:szCs w:val="20"/>
                            <w:lang w:val="en-US" w:bidi="fa-IR"/>
                          </w:rPr>
                          <m:t>ha</m:t>
                        </m:r>
                      </m:den>
                    </m:f>
                    <m:r>
                      <w:rPr>
                        <w:rFonts w:ascii="Cambria Math" w:eastAsia="Calibri" w:hAnsi="Cambria Math" w:cstheme="majorBidi"/>
                        <w:sz w:val="20"/>
                        <w:szCs w:val="20"/>
                        <w:lang w:val="en-US" w:bidi="fa-IR"/>
                      </w:rPr>
                      <m:t>)</m: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sz w:val="20"/>
                        <w:szCs w:val="20"/>
                        <w:lang w:val="en-US" w:bidi="fa-IR"/>
                      </w:rPr>
                      <m:t xml:space="preserve"> 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sz w:val="20"/>
                        <w:szCs w:val="20"/>
                        <w:lang w:val="en-US" w:bidi="fa-IR"/>
                      </w:rPr>
                      <m:t>Gross production value (</m:t>
                    </m:r>
                    <m:f>
                      <m:fPr>
                        <m:ctrlPr>
                          <w:rPr>
                            <w:rFonts w:ascii="Cambria Math" w:eastAsia="Calibri" w:hAnsi="Cambria Math" w:cstheme="majorBidi"/>
                            <w:iCs/>
                            <w:sz w:val="20"/>
                            <w:szCs w:val="20"/>
                            <w:lang w:val="en-US" w:bidi="fa-IR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sz w:val="20"/>
                            <w:szCs w:val="20"/>
                            <w:lang w:val="en-US" w:bidi="fa-IR"/>
                          </w:rPr>
                          <m:t>$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sz w:val="20"/>
                            <w:szCs w:val="20"/>
                            <w:lang w:val="en-US" w:bidi="fa-IR"/>
                          </w:rPr>
                          <m:t>ha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sz w:val="20"/>
                        <w:szCs w:val="20"/>
                        <w:lang w:val="en-US" w:bidi="fa-IR"/>
                      </w:rPr>
                      <m:t>)</m:t>
                    </m:r>
                  </m:den>
                </m:f>
              </m:oMath>
            </m:oMathPara>
          </w:p>
        </w:tc>
      </w:tr>
      <w:tr w:rsidR="00057CE0" w:rsidRPr="0016006F" w14:paraId="661A24F3" w14:textId="77777777" w:rsidTr="00DF71FB">
        <w:trPr>
          <w:jc w:val="center"/>
        </w:trPr>
        <w:tc>
          <w:tcPr>
            <w:tcW w:w="283" w:type="dxa"/>
            <w:vAlign w:val="center"/>
          </w:tcPr>
          <w:p w14:paraId="5B838327" w14:textId="77777777" w:rsidR="00057CE0" w:rsidRPr="0016006F" w:rsidRDefault="00057CE0" w:rsidP="00DF71FB">
            <w:pPr>
              <w:bidi/>
              <w:spacing w:after="0" w:line="60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rtl/>
                <w:lang w:val="en-US" w:bidi="fa-IR"/>
              </w:rPr>
            </w:pPr>
            <w:r w:rsidRPr="0016006F">
              <w:rPr>
                <w:rFonts w:asciiTheme="majorBidi" w:eastAsia="Calibri" w:hAnsiTheme="majorBidi" w:cstheme="majorBidi"/>
                <w:sz w:val="26"/>
                <w:szCs w:val="26"/>
                <w:lang w:val="en-US"/>
              </w:rPr>
              <w:t>(8)</w:t>
            </w:r>
          </w:p>
        </w:tc>
        <w:tc>
          <w:tcPr>
            <w:tcW w:w="8222" w:type="dxa"/>
            <w:vAlign w:val="center"/>
          </w:tcPr>
          <w:p w14:paraId="5F4B481B" w14:textId="77777777" w:rsidR="00057CE0" w:rsidRPr="0016006F" w:rsidRDefault="00057CE0" w:rsidP="00DF71FB">
            <w:pPr>
              <w:bidi/>
              <w:spacing w:after="0" w:line="600" w:lineRule="auto"/>
              <w:ind w:left="285" w:firstLine="285"/>
              <w:jc w:val="right"/>
              <w:rPr>
                <w:rFonts w:asciiTheme="majorBidi" w:eastAsia="Calibri" w:hAnsiTheme="majorBidi" w:cstheme="majorBidi"/>
                <w:iCs/>
                <w:lang w:val="en-US"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theme="majorBidi"/>
                    <w:lang w:val="en-US" w:bidi="fa-IR"/>
                  </w:rPr>
                  <m:t>Energy intensity cost</m:t>
                </m:r>
                <m:r>
                  <w:rPr>
                    <w:rFonts w:ascii="Cambria Math" w:eastAsia="Calibri" w:hAnsi="Cambria Math" w:cstheme="majorBidi"/>
                    <w:lang w:val="en-US" w:bidi="fa-IR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 w:cstheme="majorBidi"/>
                        <w:i/>
                        <w:iCs/>
                        <w:lang w:val="en-US" w:bidi="fa-IR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>Total energy cost (</m:t>
                    </m:r>
                    <m:f>
                      <m:fPr>
                        <m:ctrlPr>
                          <w:rPr>
                            <w:rFonts w:ascii="Cambria Math" w:eastAsia="Calibri" w:hAnsi="Cambria Math" w:cstheme="majorBidi"/>
                            <w:iCs/>
                            <w:lang w:val="en-US" w:bidi="fa-IR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rtl/>
                            <w:lang w:val="en-US" w:bidi="fa-IR"/>
                          </w:rPr>
                          <m:t xml:space="preserve"> 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$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ha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 xml:space="preserve">) 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>Yield (</m:t>
                    </m:r>
                    <m:f>
                      <m:fPr>
                        <m:ctrlPr>
                          <w:rPr>
                            <w:rFonts w:ascii="Cambria Math" w:eastAsia="Calibri" w:hAnsi="Cambria Math" w:cstheme="majorBidi"/>
                            <w:iCs/>
                            <w:lang w:val="en-US" w:bidi="fa-IR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kg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ha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>)</m:t>
                    </m:r>
                  </m:den>
                </m:f>
              </m:oMath>
            </m:oMathPara>
          </w:p>
        </w:tc>
      </w:tr>
      <w:tr w:rsidR="00057CE0" w:rsidRPr="0016006F" w14:paraId="38E09EE7" w14:textId="77777777" w:rsidTr="00DF71FB">
        <w:trPr>
          <w:jc w:val="center"/>
        </w:trPr>
        <w:tc>
          <w:tcPr>
            <w:tcW w:w="283" w:type="dxa"/>
            <w:vAlign w:val="center"/>
          </w:tcPr>
          <w:p w14:paraId="140862C2" w14:textId="77777777" w:rsidR="00057CE0" w:rsidRPr="0016006F" w:rsidRDefault="00057CE0" w:rsidP="00DF71FB">
            <w:pPr>
              <w:bidi/>
              <w:spacing w:after="0" w:line="60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rtl/>
                <w:lang w:val="en-US" w:bidi="fa-IR"/>
              </w:rPr>
            </w:pPr>
            <w:r w:rsidRPr="0016006F">
              <w:rPr>
                <w:rFonts w:asciiTheme="majorBidi" w:eastAsia="Calibri" w:hAnsiTheme="majorBidi" w:cstheme="majorBidi"/>
                <w:sz w:val="26"/>
                <w:szCs w:val="26"/>
                <w:lang w:val="en-US"/>
              </w:rPr>
              <w:t>(9)</w:t>
            </w:r>
          </w:p>
        </w:tc>
        <w:tc>
          <w:tcPr>
            <w:tcW w:w="8222" w:type="dxa"/>
            <w:vAlign w:val="center"/>
          </w:tcPr>
          <w:p w14:paraId="20C17635" w14:textId="77777777" w:rsidR="00057CE0" w:rsidRPr="0016006F" w:rsidRDefault="00057CE0" w:rsidP="00DF71FB">
            <w:pPr>
              <w:bidi/>
              <w:spacing w:after="0" w:line="600" w:lineRule="auto"/>
              <w:jc w:val="right"/>
              <w:rPr>
                <w:rFonts w:asciiTheme="majorBidi" w:eastAsia="Calibri" w:hAnsiTheme="majorBidi" w:cstheme="majorBidi"/>
                <w:iCs/>
                <w:lang w:val="en-US"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theme="majorBidi"/>
                    <w:lang w:val="en-US" w:bidi="fa-IR"/>
                  </w:rPr>
                  <m:t>Energy ratio cost</m:t>
                </m:r>
                <m:r>
                  <w:rPr>
                    <w:rFonts w:ascii="Cambria Math" w:eastAsia="Calibri" w:hAnsi="Cambria Math" w:cstheme="majorBidi"/>
                    <w:lang w:val="en-US" w:bidi="fa-IR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 w:cstheme="majorBidi"/>
                        <w:i/>
                        <w:iCs/>
                        <w:lang w:val="en-US" w:bidi="fa-IR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>Total energy cost (</m:t>
                    </m:r>
                    <m:f>
                      <m:fPr>
                        <m:ctrlPr>
                          <w:rPr>
                            <w:rFonts w:ascii="Cambria Math" w:eastAsia="Calibri" w:hAnsi="Cambria Math" w:cstheme="majorBidi"/>
                            <w:iCs/>
                            <w:lang w:val="en-US" w:bidi="fa-IR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$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ha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 xml:space="preserve">) 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>Total production cost (</m:t>
                    </m:r>
                    <m:f>
                      <m:fPr>
                        <m:ctrlPr>
                          <w:rPr>
                            <w:rFonts w:ascii="Cambria Math" w:eastAsia="Calibri" w:hAnsi="Cambria Math" w:cstheme="majorBidi"/>
                            <w:iCs/>
                            <w:lang w:val="en-US" w:bidi="fa-IR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$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theme="majorBidi"/>
                            <w:lang w:val="en-US" w:bidi="fa-IR"/>
                          </w:rPr>
                          <m:t>ha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Calibri" w:hAnsi="Cambria Math" w:cstheme="majorBidi"/>
                        <w:lang w:val="en-US" w:bidi="fa-IR"/>
                      </w:rPr>
                      <m:t>)</m:t>
                    </m:r>
                  </m:den>
                </m:f>
              </m:oMath>
            </m:oMathPara>
          </w:p>
        </w:tc>
      </w:tr>
    </w:tbl>
    <w:p w14:paraId="1C3CE0FB" w14:textId="77777777" w:rsidR="00057CE0" w:rsidRPr="0016006F" w:rsidRDefault="00057CE0" w:rsidP="00057CE0">
      <w:pPr>
        <w:spacing w:after="120"/>
        <w:jc w:val="both"/>
        <w:rPr>
          <w:rFonts w:asciiTheme="majorBidi" w:hAnsiTheme="majorBidi" w:cstheme="majorBidi"/>
          <w:lang w:val="en-US" w:bidi="fa-IR"/>
        </w:rPr>
      </w:pPr>
    </w:p>
    <w:p w14:paraId="668FC796" w14:textId="77777777" w:rsidR="00057CE0" w:rsidRPr="0016006F" w:rsidRDefault="00057CE0" w:rsidP="00057CE0">
      <w:pPr>
        <w:spacing w:after="120"/>
        <w:jc w:val="both"/>
        <w:rPr>
          <w:rFonts w:asciiTheme="majorBidi" w:hAnsiTheme="majorBidi" w:cstheme="majorBidi"/>
          <w:lang w:val="en-US" w:bidi="fa-IR"/>
        </w:rPr>
      </w:pPr>
    </w:p>
    <w:tbl>
      <w:tblPr>
        <w:tblW w:w="0" w:type="auto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933"/>
        <w:gridCol w:w="851"/>
      </w:tblGrid>
      <w:tr w:rsidR="00057CE0" w:rsidRPr="0016006F" w14:paraId="118294F3" w14:textId="77777777" w:rsidTr="00DF71FB">
        <w:trPr>
          <w:trHeight w:val="958"/>
          <w:jc w:val="center"/>
        </w:trPr>
        <w:tc>
          <w:tcPr>
            <w:tcW w:w="7933" w:type="dxa"/>
            <w:shd w:val="clear" w:color="auto" w:fill="auto"/>
            <w:vAlign w:val="center"/>
          </w:tcPr>
          <w:p w14:paraId="34E8AD7E" w14:textId="77777777" w:rsidR="00057CE0" w:rsidRPr="0016006F" w:rsidRDefault="00F50BDE" w:rsidP="00DF71FB">
            <w:pPr>
              <w:spacing w:after="0" w:line="240" w:lineRule="auto"/>
              <w:ind w:firstLine="288"/>
              <w:rPr>
                <w:rFonts w:asciiTheme="majorBidi" w:eastAsia="Times New Roman" w:hAnsiTheme="majorBidi" w:cstheme="majorBidi"/>
                <w:b/>
                <w:bCs/>
                <w:lang w:val="en-US"/>
              </w:rPr>
            </w:pPr>
            <w:r w:rsidRPr="00F50BDE">
              <w:rPr>
                <w:rFonts w:asciiTheme="majorBidi" w:eastAsia="Times New Roman" w:hAnsiTheme="majorBidi" w:cstheme="majorBidi"/>
                <w:b/>
                <w:bCs/>
                <w:noProof/>
                <w:position w:val="-10"/>
                <w:lang w:val="en-US"/>
              </w:rPr>
              <w:object w:dxaOrig="180" w:dyaOrig="340" w14:anchorId="2818408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9" type="#_x0000_t75" alt="" style="width:10pt;height:17.35pt;mso-width-percent:0;mso-height-percent:0;mso-width-percent:0;mso-height-percent:0" o:ole="">
                  <v:imagedata r:id="rId4" o:title=""/>
                </v:shape>
                <o:OLEObject Type="Embed" ProgID="Equation.3" ShapeID="_x0000_i1039" DrawAspect="Content" ObjectID="_1664887346" r:id="rId5"/>
              </w:object>
            </w:r>
            <w:r w:rsidRPr="00F50BDE">
              <w:rPr>
                <w:rFonts w:asciiTheme="majorBidi" w:eastAsia="Times New Roman" w:hAnsiTheme="majorBidi" w:cstheme="majorBidi"/>
                <w:b/>
                <w:bCs/>
                <w:noProof/>
                <w:position w:val="-72"/>
                <w:lang w:val="en-US"/>
              </w:rPr>
              <w:object w:dxaOrig="5000" w:dyaOrig="1560" w14:anchorId="63B6AA5B">
                <v:shape id="_x0000_i1038" type="#_x0000_t75" alt="" style="width:220pt;height:65.35pt;mso-width-percent:0;mso-height-percent:0;mso-width-percent:0;mso-height-percent:0" o:ole="">
                  <v:imagedata r:id="rId6" o:title=""/>
                </v:shape>
                <o:OLEObject Type="Embed" ProgID="Equation.3" ShapeID="_x0000_i1038" DrawAspect="Content" ObjectID="_1664887347" r:id="rId7"/>
              </w:objec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D54991B" w14:textId="77777777" w:rsidR="00057CE0" w:rsidRPr="0016006F" w:rsidRDefault="00057CE0" w:rsidP="00DF71FB">
            <w:pPr>
              <w:spacing w:after="0" w:line="240" w:lineRule="auto"/>
              <w:ind w:hanging="57"/>
              <w:jc w:val="center"/>
              <w:rPr>
                <w:rFonts w:asciiTheme="majorBidi" w:eastAsia="Times New Roman" w:hAnsiTheme="majorBidi" w:cstheme="majorBidi"/>
                <w:color w:val="365F91"/>
                <w:lang w:val="en-US"/>
              </w:rPr>
            </w:pPr>
            <w:r w:rsidRPr="0016006F">
              <w:rPr>
                <w:rFonts w:asciiTheme="majorBidi" w:eastAsia="Calibri" w:hAnsiTheme="majorBidi" w:cstheme="majorBidi"/>
                <w:sz w:val="26"/>
                <w:szCs w:val="26"/>
                <w:lang w:val="en-US"/>
              </w:rPr>
              <w:t>(10)</w:t>
            </w:r>
          </w:p>
        </w:tc>
      </w:tr>
    </w:tbl>
    <w:p w14:paraId="5998F695" w14:textId="77777777" w:rsidR="00057CE0" w:rsidRPr="0016006F" w:rsidRDefault="00057CE0" w:rsidP="00057CE0">
      <w:pPr>
        <w:spacing w:after="120"/>
        <w:jc w:val="both"/>
        <w:rPr>
          <w:rFonts w:asciiTheme="majorBidi" w:hAnsiTheme="majorBidi" w:cstheme="majorBidi"/>
          <w:lang w:val="en-US" w:bidi="fa-IR"/>
        </w:rPr>
      </w:pPr>
    </w:p>
    <w:p w14:paraId="5C3896D5" w14:textId="77777777" w:rsidR="00057CE0" w:rsidRPr="0016006F" w:rsidRDefault="00057CE0" w:rsidP="00057CE0">
      <w:pPr>
        <w:spacing w:after="120"/>
        <w:jc w:val="both"/>
        <w:rPr>
          <w:rFonts w:asciiTheme="majorBidi" w:hAnsiTheme="majorBidi" w:cstheme="majorBidi"/>
          <w:lang w:val="en-US" w:bidi="fa-IR"/>
        </w:rPr>
      </w:pPr>
    </w:p>
    <w:tbl>
      <w:tblPr>
        <w:tblW w:w="8926" w:type="dxa"/>
        <w:jc w:val="center"/>
        <w:tblLook w:val="04A0" w:firstRow="1" w:lastRow="0" w:firstColumn="1" w:lastColumn="0" w:noHBand="0" w:noVBand="1"/>
      </w:tblPr>
      <w:tblGrid>
        <w:gridCol w:w="8075"/>
        <w:gridCol w:w="851"/>
      </w:tblGrid>
      <w:tr w:rsidR="00057CE0" w:rsidRPr="0016006F" w14:paraId="2C4324D9" w14:textId="77777777" w:rsidTr="00DF71FB">
        <w:trPr>
          <w:trHeight w:val="162"/>
          <w:jc w:val="center"/>
        </w:trPr>
        <w:tc>
          <w:tcPr>
            <w:tcW w:w="8075" w:type="dxa"/>
            <w:shd w:val="clear" w:color="auto" w:fill="auto"/>
            <w:vAlign w:val="center"/>
          </w:tcPr>
          <w:p w14:paraId="01FF4804" w14:textId="77777777" w:rsidR="00057CE0" w:rsidRPr="0016006F" w:rsidRDefault="00057CE0" w:rsidP="00DF71FB">
            <w:pPr>
              <w:spacing w:after="0" w:line="24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  <w:r w:rsidRPr="0016006F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            Max   </w:t>
            </w:r>
            <w:r w:rsidR="00F50BDE" w:rsidRPr="00F50BDE">
              <w:rPr>
                <w:rFonts w:asciiTheme="majorBidi" w:eastAsia="Calibri" w:hAnsiTheme="majorBidi" w:cstheme="majorBidi"/>
                <w:noProof/>
                <w:position w:val="-28"/>
                <w:sz w:val="24"/>
                <w:szCs w:val="24"/>
                <w:lang w:bidi="fa-IR"/>
              </w:rPr>
              <w:object w:dxaOrig="1240" w:dyaOrig="540" w14:anchorId="614B8AE2">
                <v:shape id="_x0000_i1037" type="#_x0000_t75" alt="" style="width:50pt;height:22pt;mso-width-percent:0;mso-height-percent:0;mso-width-percent:0;mso-height-percent:0" o:ole="">
                  <v:imagedata r:id="rId8" o:title=""/>
                </v:shape>
                <o:OLEObject Type="Embed" ProgID="Equation.3" ShapeID="_x0000_i1037" DrawAspect="Content" ObjectID="_1664887348" r:id="rId9"/>
              </w:object>
            </w:r>
          </w:p>
        </w:tc>
        <w:tc>
          <w:tcPr>
            <w:tcW w:w="851" w:type="dxa"/>
            <w:vMerge w:val="restart"/>
            <w:vAlign w:val="center"/>
          </w:tcPr>
          <w:p w14:paraId="397A84BD" w14:textId="77777777" w:rsidR="00057CE0" w:rsidRPr="0016006F" w:rsidRDefault="00057CE0" w:rsidP="00DF71F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16006F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(11)</w:t>
            </w:r>
          </w:p>
        </w:tc>
      </w:tr>
      <w:tr w:rsidR="00057CE0" w:rsidRPr="0016006F" w14:paraId="6C1C064B" w14:textId="77777777" w:rsidTr="00DF71FB">
        <w:trPr>
          <w:trHeight w:val="134"/>
          <w:jc w:val="center"/>
        </w:trPr>
        <w:tc>
          <w:tcPr>
            <w:tcW w:w="8075" w:type="dxa"/>
            <w:shd w:val="clear" w:color="auto" w:fill="auto"/>
            <w:vAlign w:val="center"/>
          </w:tcPr>
          <w:p w14:paraId="26E96FAD" w14:textId="77777777" w:rsidR="00057CE0" w:rsidRPr="0016006F" w:rsidRDefault="00057CE0" w:rsidP="00DF71FB">
            <w:pPr>
              <w:spacing w:after="0" w:line="240" w:lineRule="auto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16006F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Subjected to:   </w:t>
            </w:r>
            <w:r w:rsidR="00F50BDE" w:rsidRPr="00F50BDE">
              <w:rPr>
                <w:rFonts w:asciiTheme="majorBidi" w:eastAsia="Calibri" w:hAnsiTheme="majorBidi" w:cstheme="majorBidi"/>
                <w:noProof/>
                <w:position w:val="-28"/>
                <w:sz w:val="24"/>
                <w:szCs w:val="24"/>
                <w:lang w:bidi="fa-IR"/>
              </w:rPr>
              <w:object w:dxaOrig="1040" w:dyaOrig="540" w14:anchorId="0E250EF2">
                <v:shape id="_x0000_i1036" type="#_x0000_t75" alt="" style="width:43.35pt;height:22pt;mso-width-percent:0;mso-height-percent:0;mso-width-percent:0;mso-height-percent:0" o:ole="">
                  <v:imagedata r:id="rId10" o:title=""/>
                </v:shape>
                <o:OLEObject Type="Embed" ProgID="Equation.3" ShapeID="_x0000_i1036" DrawAspect="Content" ObjectID="_1664887349" r:id="rId11"/>
              </w:object>
            </w:r>
          </w:p>
        </w:tc>
        <w:tc>
          <w:tcPr>
            <w:tcW w:w="851" w:type="dxa"/>
            <w:vMerge/>
            <w:vAlign w:val="center"/>
          </w:tcPr>
          <w:p w14:paraId="646E0754" w14:textId="77777777" w:rsidR="00057CE0" w:rsidRPr="0016006F" w:rsidRDefault="00057CE0" w:rsidP="00DF71FB">
            <w:pPr>
              <w:spacing w:after="0" w:line="240" w:lineRule="auto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057CE0" w:rsidRPr="0016006F" w14:paraId="209EF9FC" w14:textId="77777777" w:rsidTr="00DF71FB">
        <w:trPr>
          <w:trHeight w:val="376"/>
          <w:jc w:val="center"/>
        </w:trPr>
        <w:tc>
          <w:tcPr>
            <w:tcW w:w="8075" w:type="dxa"/>
            <w:shd w:val="clear" w:color="auto" w:fill="auto"/>
            <w:vAlign w:val="center"/>
          </w:tcPr>
          <w:p w14:paraId="0A2A50DA" w14:textId="77777777" w:rsidR="00057CE0" w:rsidRPr="0016006F" w:rsidRDefault="00057CE0" w:rsidP="00DF71FB">
            <w:pPr>
              <w:spacing w:after="0" w:line="240" w:lineRule="auto"/>
              <w:ind w:firstLine="379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  <w:r w:rsidRPr="0016006F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                 </w:t>
            </w:r>
            <w:r w:rsidR="00F50BDE" w:rsidRPr="00F50BDE">
              <w:rPr>
                <w:rFonts w:asciiTheme="majorBidi" w:eastAsia="Calibri" w:hAnsiTheme="majorBidi" w:cstheme="majorBidi"/>
                <w:noProof/>
                <w:position w:val="-28"/>
                <w:sz w:val="24"/>
                <w:szCs w:val="24"/>
                <w:lang w:bidi="fa-IR"/>
              </w:rPr>
              <w:object w:dxaOrig="2040" w:dyaOrig="540" w14:anchorId="2770D8D9">
                <v:shape id="_x0000_i1035" type="#_x0000_t75" alt="" style="width:86pt;height:22pt;mso-width-percent:0;mso-height-percent:0;mso-width-percent:0;mso-height-percent:0" o:ole="">
                  <v:imagedata r:id="rId12" o:title=""/>
                </v:shape>
                <o:OLEObject Type="Embed" ProgID="Equation.3" ShapeID="_x0000_i1035" DrawAspect="Content" ObjectID="_1664887350" r:id="rId13"/>
              </w:object>
            </w:r>
            <w:r w:rsidRPr="0016006F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      for </w:t>
            </w:r>
            <w:r w:rsidR="00F50BDE" w:rsidRPr="00F50BDE">
              <w:rPr>
                <w:rFonts w:asciiTheme="majorBidi" w:eastAsia="Calibri" w:hAnsiTheme="majorBidi" w:cstheme="majorBidi"/>
                <w:noProof/>
                <w:position w:val="-10"/>
                <w:sz w:val="24"/>
                <w:szCs w:val="24"/>
                <w:lang w:bidi="fa-IR"/>
              </w:rPr>
              <w:object w:dxaOrig="1300" w:dyaOrig="320" w14:anchorId="24936293">
                <v:shape id="_x0000_i1034" type="#_x0000_t75" alt="" style="width:51.35pt;height:14pt;mso-width-percent:0;mso-height-percent:0;mso-width-percent:0;mso-height-percent:0" o:ole="">
                  <v:imagedata r:id="rId14" o:title=""/>
                </v:shape>
                <o:OLEObject Type="Embed" ProgID="Equation.3" ShapeID="_x0000_i1034" DrawAspect="Content" ObjectID="_1664887351" r:id="rId15"/>
              </w:object>
            </w:r>
            <w:r w:rsidRPr="0016006F"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  <w:t xml:space="preserve"> </w:t>
            </w:r>
          </w:p>
        </w:tc>
        <w:tc>
          <w:tcPr>
            <w:tcW w:w="851" w:type="dxa"/>
            <w:vMerge/>
            <w:vAlign w:val="center"/>
          </w:tcPr>
          <w:p w14:paraId="146C7A5D" w14:textId="77777777" w:rsidR="00057CE0" w:rsidRPr="0016006F" w:rsidRDefault="00057CE0" w:rsidP="00DF71FB">
            <w:pPr>
              <w:spacing w:after="0" w:line="240" w:lineRule="auto"/>
              <w:ind w:firstLine="379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057CE0" w:rsidRPr="0016006F" w14:paraId="6A3D7FA4" w14:textId="77777777" w:rsidTr="00DF71FB">
        <w:trPr>
          <w:trHeight w:val="422"/>
          <w:jc w:val="center"/>
        </w:trPr>
        <w:tc>
          <w:tcPr>
            <w:tcW w:w="8075" w:type="dxa"/>
            <w:shd w:val="clear" w:color="auto" w:fill="auto"/>
            <w:vAlign w:val="center"/>
          </w:tcPr>
          <w:p w14:paraId="0DE8F4DE" w14:textId="77777777" w:rsidR="00057CE0" w:rsidRPr="0016006F" w:rsidRDefault="00057CE0" w:rsidP="00DF71FB">
            <w:pPr>
              <w:spacing w:after="0" w:line="240" w:lineRule="auto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16006F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                        </w:t>
            </w:r>
            <w:r w:rsidR="00F50BDE" w:rsidRPr="00F50BDE">
              <w:rPr>
                <w:rFonts w:asciiTheme="majorBidi" w:eastAsia="Calibri" w:hAnsiTheme="majorBidi" w:cstheme="majorBidi"/>
                <w:noProof/>
                <w:position w:val="-12"/>
                <w:sz w:val="24"/>
                <w:szCs w:val="24"/>
                <w:lang w:bidi="fa-IR"/>
              </w:rPr>
              <w:object w:dxaOrig="620" w:dyaOrig="360" w14:anchorId="4534B97E">
                <v:shape id="_x0000_i1033" type="#_x0000_t75" alt="" style="width:28.65pt;height:17.35pt;mso-width-percent:0;mso-height-percent:0;mso-width-percent:0;mso-height-percent:0" o:ole="">
                  <v:imagedata r:id="rId16" o:title=""/>
                </v:shape>
                <o:OLEObject Type="Embed" ProgID="Equation.3" ShapeID="_x0000_i1033" DrawAspect="Content" ObjectID="_1664887352" r:id="rId17"/>
              </w:object>
            </w:r>
            <w:r w:rsidRPr="0016006F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  for   </w:t>
            </w:r>
            <w:r w:rsidR="00F50BDE" w:rsidRPr="00F50BDE">
              <w:rPr>
                <w:rFonts w:asciiTheme="majorBidi" w:eastAsia="Calibri" w:hAnsiTheme="majorBidi" w:cstheme="majorBidi"/>
                <w:noProof/>
                <w:position w:val="-10"/>
                <w:sz w:val="24"/>
                <w:szCs w:val="24"/>
                <w:lang w:bidi="fa-IR"/>
              </w:rPr>
              <w:object w:dxaOrig="1300" w:dyaOrig="320" w14:anchorId="77F6EB38">
                <v:shape id="_x0000_i1032" type="#_x0000_t75" alt="" style="width:58pt;height:14pt;mso-width-percent:0;mso-height-percent:0;mso-width-percent:0;mso-height-percent:0" o:ole="">
                  <v:imagedata r:id="rId18" o:title=""/>
                </v:shape>
                <o:OLEObject Type="Embed" ProgID="Equation.3" ShapeID="_x0000_i1032" DrawAspect="Content" ObjectID="_1664887353" r:id="rId19"/>
              </w:object>
            </w:r>
            <w:r w:rsidRPr="0016006F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 </w:t>
            </w:r>
          </w:p>
          <w:p w14:paraId="3D06A497" w14:textId="77777777" w:rsidR="00057CE0" w:rsidRPr="0016006F" w:rsidRDefault="00057CE0" w:rsidP="00DF71FB">
            <w:pPr>
              <w:spacing w:after="0" w:line="240" w:lineRule="auto"/>
              <w:ind w:firstLine="379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16006F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                  </w:t>
            </w:r>
            <w:r w:rsidR="00F50BDE" w:rsidRPr="00F50BDE">
              <w:rPr>
                <w:rFonts w:asciiTheme="majorBidi" w:eastAsia="Calibri" w:hAnsiTheme="majorBidi" w:cstheme="majorBidi"/>
                <w:noProof/>
                <w:position w:val="-10"/>
                <w:sz w:val="24"/>
                <w:szCs w:val="24"/>
                <w:lang w:bidi="fa-IR"/>
              </w:rPr>
              <w:object w:dxaOrig="660" w:dyaOrig="340" w14:anchorId="6D3704F8">
                <v:shape id="_x0000_i1031" type="#_x0000_t75" alt="" style="width:28.65pt;height:14pt;mso-width-percent:0;mso-height-percent:0;mso-width-percent:0;mso-height-percent:0" o:ole="">
                  <v:imagedata r:id="rId20" o:title=""/>
                </v:shape>
                <o:OLEObject Type="Embed" ProgID="Equation.3" ShapeID="_x0000_i1031" DrawAspect="Content" ObjectID="_1664887354" r:id="rId21"/>
              </w:object>
            </w:r>
            <w:r w:rsidRPr="0016006F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 for    </w:t>
            </w:r>
            <w:r w:rsidR="00F50BDE" w:rsidRPr="00F50BDE">
              <w:rPr>
                <w:rFonts w:asciiTheme="majorBidi" w:eastAsia="Calibri" w:hAnsiTheme="majorBidi" w:cstheme="majorBidi"/>
                <w:noProof/>
                <w:position w:val="-10"/>
                <w:sz w:val="24"/>
                <w:szCs w:val="24"/>
                <w:lang w:bidi="fa-IR"/>
              </w:rPr>
              <w:object w:dxaOrig="1280" w:dyaOrig="320" w14:anchorId="480A02E9">
                <v:shape id="_x0000_i1030" type="#_x0000_t75" alt="" style="width:64.65pt;height:14pt;mso-width-percent:0;mso-height-percent:0;mso-width-percent:0;mso-height-percent:0" o:ole="">
                  <v:imagedata r:id="rId22" o:title=""/>
                </v:shape>
                <o:OLEObject Type="Embed" ProgID="Equation.3" ShapeID="_x0000_i1030" DrawAspect="Content" ObjectID="_1664887355" r:id="rId23"/>
              </w:object>
            </w:r>
            <w:r w:rsidRPr="0016006F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</w:t>
            </w:r>
          </w:p>
        </w:tc>
        <w:tc>
          <w:tcPr>
            <w:tcW w:w="851" w:type="dxa"/>
            <w:vMerge/>
            <w:vAlign w:val="center"/>
          </w:tcPr>
          <w:p w14:paraId="42E51AAF" w14:textId="77777777" w:rsidR="00057CE0" w:rsidRPr="0016006F" w:rsidRDefault="00057CE0" w:rsidP="00DF71FB">
            <w:pPr>
              <w:spacing w:after="0" w:line="240" w:lineRule="auto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</w:tbl>
    <w:p w14:paraId="5456AF23" w14:textId="77777777" w:rsidR="00057CE0" w:rsidRPr="0016006F" w:rsidRDefault="00057CE0" w:rsidP="00057CE0">
      <w:pPr>
        <w:spacing w:after="120"/>
        <w:jc w:val="both"/>
        <w:rPr>
          <w:rFonts w:asciiTheme="majorBidi" w:hAnsiTheme="majorBidi" w:cstheme="majorBidi"/>
          <w:lang w:val="en-US" w:bidi="fa-IR"/>
        </w:rPr>
      </w:pPr>
    </w:p>
    <w:p w14:paraId="1C89B586" w14:textId="77777777" w:rsidR="00057CE0" w:rsidRPr="0016006F" w:rsidRDefault="00057CE0" w:rsidP="00057CE0">
      <w:pPr>
        <w:spacing w:after="120"/>
        <w:jc w:val="both"/>
        <w:rPr>
          <w:rFonts w:asciiTheme="majorBidi" w:hAnsiTheme="majorBidi" w:cstheme="majorBidi"/>
          <w:lang w:val="en-US" w:bidi="fa-IR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7938"/>
        <w:gridCol w:w="798"/>
      </w:tblGrid>
      <w:tr w:rsidR="00057CE0" w:rsidRPr="0016006F" w14:paraId="37943058" w14:textId="77777777" w:rsidTr="00DF71FB">
        <w:trPr>
          <w:trHeight w:val="264"/>
          <w:jc w:val="center"/>
        </w:trPr>
        <w:tc>
          <w:tcPr>
            <w:tcW w:w="7938" w:type="dxa"/>
            <w:shd w:val="clear" w:color="auto" w:fill="auto"/>
            <w:vAlign w:val="center"/>
          </w:tcPr>
          <w:p w14:paraId="6A05870E" w14:textId="77777777" w:rsidR="00057CE0" w:rsidRPr="0016006F" w:rsidRDefault="00057CE0" w:rsidP="00DF71FB">
            <w:pPr>
              <w:spacing w:after="0" w:line="240" w:lineRule="auto"/>
              <w:ind w:firstLine="37"/>
              <w:rPr>
                <w:rFonts w:asciiTheme="majorBidi" w:eastAsia="Calibri" w:hAnsiTheme="majorBidi" w:cstheme="majorBidi"/>
                <w:sz w:val="24"/>
                <w:szCs w:val="28"/>
                <w:rtl/>
                <w:lang w:val="en-US" w:bidi="fa-IR"/>
              </w:rPr>
            </w:pPr>
            <w:r w:rsidRPr="0016006F">
              <w:rPr>
                <w:rFonts w:asciiTheme="majorBidi" w:eastAsia="Calibri" w:hAnsiTheme="majorBidi" w:cstheme="majorBidi"/>
                <w:sz w:val="24"/>
                <w:szCs w:val="28"/>
                <w:lang w:val="en-US" w:bidi="fa-IR"/>
              </w:rPr>
              <w:t xml:space="preserve">              Max   </w:t>
            </w:r>
            <w:r w:rsidR="00F50BDE" w:rsidRPr="00F50BDE">
              <w:rPr>
                <w:rFonts w:asciiTheme="majorBidi" w:eastAsia="Calibri" w:hAnsiTheme="majorBidi" w:cstheme="majorBidi"/>
                <w:noProof/>
                <w:position w:val="-12"/>
                <w:sz w:val="24"/>
                <w:szCs w:val="28"/>
                <w:lang w:val="en-US" w:bidi="fa-IR"/>
              </w:rPr>
              <w:object w:dxaOrig="1100" w:dyaOrig="360" w14:anchorId="05CA16FF">
                <v:shape id="_x0000_i1029" type="#_x0000_t75" alt="" style="width:50.65pt;height:14pt;mso-width-percent:0;mso-height-percent:0;mso-width-percent:0;mso-height-percent:0" o:ole="">
                  <v:imagedata r:id="rId24" o:title=""/>
                </v:shape>
                <o:OLEObject Type="Embed" ProgID="Equation.3" ShapeID="_x0000_i1029" DrawAspect="Content" ObjectID="_1664887356" r:id="rId25"/>
              </w:object>
            </w:r>
          </w:p>
        </w:tc>
        <w:tc>
          <w:tcPr>
            <w:tcW w:w="798" w:type="dxa"/>
            <w:vMerge w:val="restart"/>
            <w:vAlign w:val="center"/>
          </w:tcPr>
          <w:p w14:paraId="711B18D2" w14:textId="77777777" w:rsidR="00057CE0" w:rsidRPr="0016006F" w:rsidRDefault="00057CE0" w:rsidP="00DF71FB">
            <w:pPr>
              <w:spacing w:after="0" w:line="240" w:lineRule="auto"/>
              <w:ind w:firstLine="37"/>
              <w:jc w:val="center"/>
              <w:rPr>
                <w:rFonts w:asciiTheme="majorBidi" w:eastAsia="Calibri" w:hAnsiTheme="majorBidi" w:cstheme="majorBidi"/>
                <w:szCs w:val="24"/>
                <w:lang w:val="en-US" w:bidi="fa-IR"/>
              </w:rPr>
            </w:pPr>
            <w:r w:rsidRPr="0016006F">
              <w:rPr>
                <w:rFonts w:asciiTheme="majorBidi" w:eastAsia="Calibri" w:hAnsiTheme="majorBidi" w:cstheme="majorBidi"/>
                <w:sz w:val="24"/>
                <w:szCs w:val="28"/>
                <w:lang w:val="en-US" w:bidi="fa-IR"/>
              </w:rPr>
              <w:t>(12)</w:t>
            </w:r>
          </w:p>
        </w:tc>
      </w:tr>
      <w:tr w:rsidR="00057CE0" w:rsidRPr="0016006F" w14:paraId="797C678B" w14:textId="77777777" w:rsidTr="00DF71FB">
        <w:trPr>
          <w:trHeight w:val="276"/>
          <w:jc w:val="center"/>
        </w:trPr>
        <w:tc>
          <w:tcPr>
            <w:tcW w:w="7938" w:type="dxa"/>
            <w:shd w:val="clear" w:color="auto" w:fill="auto"/>
            <w:vAlign w:val="center"/>
          </w:tcPr>
          <w:p w14:paraId="4B0F63C7" w14:textId="77777777" w:rsidR="00057CE0" w:rsidRPr="0016006F" w:rsidRDefault="00057CE0" w:rsidP="00DF71FB">
            <w:pPr>
              <w:spacing w:after="0" w:line="240" w:lineRule="auto"/>
              <w:ind w:firstLine="37"/>
              <w:rPr>
                <w:rFonts w:asciiTheme="majorBidi" w:eastAsia="Calibri" w:hAnsiTheme="majorBidi" w:cstheme="majorBidi"/>
                <w:sz w:val="24"/>
                <w:szCs w:val="28"/>
                <w:rtl/>
                <w:lang w:val="en-US" w:bidi="fa-IR"/>
              </w:rPr>
            </w:pPr>
            <w:r w:rsidRPr="0016006F">
              <w:rPr>
                <w:rFonts w:asciiTheme="majorBidi" w:eastAsia="Calibri" w:hAnsiTheme="majorBidi" w:cstheme="majorBidi"/>
                <w:sz w:val="24"/>
                <w:szCs w:val="28"/>
                <w:lang w:val="en-US" w:bidi="fa-IR"/>
              </w:rPr>
              <w:t xml:space="preserve">  Subjected to:   </w:t>
            </w:r>
            <w:r w:rsidR="00F50BDE" w:rsidRPr="00F50BDE">
              <w:rPr>
                <w:rFonts w:asciiTheme="majorBidi" w:eastAsia="Calibri" w:hAnsiTheme="majorBidi" w:cstheme="majorBidi"/>
                <w:noProof/>
                <w:position w:val="-12"/>
                <w:sz w:val="24"/>
                <w:szCs w:val="28"/>
                <w:lang w:val="en-US" w:bidi="fa-IR"/>
              </w:rPr>
              <w:object w:dxaOrig="660" w:dyaOrig="360" w14:anchorId="32DF3617">
                <v:shape id="_x0000_i1028" type="#_x0000_t75" alt="" style="width:28.65pt;height:14pt;mso-width-percent:0;mso-height-percent:0;mso-width-percent:0;mso-height-percent:0" o:ole="">
                  <v:imagedata r:id="rId26" o:title=""/>
                </v:shape>
                <o:OLEObject Type="Embed" ProgID="Equation.3" ShapeID="_x0000_i1028" DrawAspect="Content" ObjectID="_1664887357" r:id="rId27"/>
              </w:object>
            </w:r>
          </w:p>
        </w:tc>
        <w:tc>
          <w:tcPr>
            <w:tcW w:w="798" w:type="dxa"/>
            <w:vMerge/>
            <w:vAlign w:val="center"/>
          </w:tcPr>
          <w:p w14:paraId="2873B1E5" w14:textId="77777777" w:rsidR="00057CE0" w:rsidRPr="0016006F" w:rsidRDefault="00057CE0" w:rsidP="00DF71FB">
            <w:pPr>
              <w:spacing w:after="0" w:line="240" w:lineRule="auto"/>
              <w:ind w:firstLine="37"/>
              <w:rPr>
                <w:rFonts w:asciiTheme="majorBidi" w:eastAsia="Calibri" w:hAnsiTheme="majorBidi" w:cstheme="majorBidi"/>
                <w:szCs w:val="24"/>
                <w:lang w:val="en-US" w:bidi="fa-IR"/>
              </w:rPr>
            </w:pPr>
          </w:p>
        </w:tc>
      </w:tr>
      <w:tr w:rsidR="00057CE0" w:rsidRPr="0016006F" w14:paraId="6C6AA6E3" w14:textId="77777777" w:rsidTr="00DF71FB">
        <w:trPr>
          <w:trHeight w:val="239"/>
          <w:jc w:val="center"/>
        </w:trPr>
        <w:tc>
          <w:tcPr>
            <w:tcW w:w="7938" w:type="dxa"/>
            <w:shd w:val="clear" w:color="auto" w:fill="auto"/>
            <w:vAlign w:val="center"/>
          </w:tcPr>
          <w:p w14:paraId="349D3908" w14:textId="77777777" w:rsidR="00057CE0" w:rsidRPr="0016006F" w:rsidRDefault="00057CE0" w:rsidP="00DF71FB">
            <w:pPr>
              <w:spacing w:after="0" w:line="240" w:lineRule="auto"/>
              <w:ind w:firstLine="37"/>
              <w:rPr>
                <w:rFonts w:asciiTheme="majorBidi" w:eastAsia="Calibri" w:hAnsiTheme="majorBidi" w:cstheme="majorBidi"/>
                <w:sz w:val="24"/>
                <w:szCs w:val="28"/>
                <w:rtl/>
                <w:lang w:val="en-US" w:bidi="fa-IR"/>
              </w:rPr>
            </w:pPr>
            <w:r w:rsidRPr="0016006F">
              <w:rPr>
                <w:rFonts w:asciiTheme="majorBidi" w:eastAsia="Calibri" w:hAnsiTheme="majorBidi" w:cstheme="majorBidi"/>
                <w:sz w:val="24"/>
                <w:szCs w:val="28"/>
                <w:lang w:val="en-US" w:bidi="fa-IR"/>
              </w:rPr>
              <w:t xml:space="preserve">                       </w:t>
            </w:r>
            <w:r w:rsidR="00F50BDE" w:rsidRPr="00F50BDE">
              <w:rPr>
                <w:rFonts w:asciiTheme="majorBidi" w:eastAsia="Calibri" w:hAnsiTheme="majorBidi" w:cstheme="majorBidi"/>
                <w:noProof/>
                <w:position w:val="-12"/>
                <w:sz w:val="24"/>
                <w:szCs w:val="28"/>
                <w:lang w:val="en-US" w:bidi="fa-IR"/>
              </w:rPr>
              <w:object w:dxaOrig="1939" w:dyaOrig="360" w14:anchorId="5CDE0615">
                <v:shape id="_x0000_i1027" type="#_x0000_t75" alt="" style="width:86pt;height:14pt;mso-width-percent:0;mso-height-percent:0;mso-width-percent:0;mso-height-percent:0" o:ole="">
                  <v:imagedata r:id="rId28" o:title=""/>
                </v:shape>
                <o:OLEObject Type="Embed" ProgID="Equation.3" ShapeID="_x0000_i1027" DrawAspect="Content" ObjectID="_1664887358" r:id="rId29"/>
              </w:object>
            </w:r>
          </w:p>
        </w:tc>
        <w:tc>
          <w:tcPr>
            <w:tcW w:w="798" w:type="dxa"/>
            <w:vMerge/>
            <w:vAlign w:val="center"/>
          </w:tcPr>
          <w:p w14:paraId="0EA1B35D" w14:textId="77777777" w:rsidR="00057CE0" w:rsidRPr="0016006F" w:rsidRDefault="00057CE0" w:rsidP="00DF71FB">
            <w:pPr>
              <w:spacing w:after="0" w:line="240" w:lineRule="auto"/>
              <w:ind w:firstLine="37"/>
              <w:rPr>
                <w:rFonts w:asciiTheme="majorBidi" w:eastAsia="Calibri" w:hAnsiTheme="majorBidi" w:cstheme="majorBidi"/>
                <w:szCs w:val="24"/>
                <w:lang w:val="en-US" w:bidi="fa-IR"/>
              </w:rPr>
            </w:pPr>
          </w:p>
        </w:tc>
      </w:tr>
      <w:tr w:rsidR="00057CE0" w:rsidRPr="0016006F" w14:paraId="2E18ADA8" w14:textId="77777777" w:rsidTr="00DF71FB">
        <w:trPr>
          <w:trHeight w:val="264"/>
          <w:jc w:val="center"/>
        </w:trPr>
        <w:tc>
          <w:tcPr>
            <w:tcW w:w="7938" w:type="dxa"/>
            <w:shd w:val="clear" w:color="auto" w:fill="auto"/>
            <w:vAlign w:val="center"/>
          </w:tcPr>
          <w:p w14:paraId="529143D5" w14:textId="77777777" w:rsidR="00057CE0" w:rsidRPr="0016006F" w:rsidRDefault="00057CE0" w:rsidP="00DF71FB">
            <w:pPr>
              <w:spacing w:after="0" w:line="240" w:lineRule="auto"/>
              <w:rPr>
                <w:rFonts w:asciiTheme="majorBidi" w:eastAsia="Calibri" w:hAnsiTheme="majorBidi" w:cstheme="majorBidi"/>
                <w:sz w:val="24"/>
                <w:szCs w:val="28"/>
                <w:rtl/>
                <w:lang w:val="en-US" w:bidi="fa-IR"/>
              </w:rPr>
            </w:pPr>
            <w:r w:rsidRPr="0016006F">
              <w:rPr>
                <w:rFonts w:asciiTheme="majorBidi" w:eastAsia="Calibri" w:hAnsiTheme="majorBidi" w:cstheme="majorBidi"/>
                <w:sz w:val="24"/>
                <w:szCs w:val="28"/>
                <w:lang w:val="en-US" w:bidi="fa-IR"/>
              </w:rPr>
              <w:t xml:space="preserve">                        </w:t>
            </w:r>
            <w:r w:rsidR="00F50BDE" w:rsidRPr="00F50BDE">
              <w:rPr>
                <w:rFonts w:asciiTheme="majorBidi" w:eastAsia="Calibri" w:hAnsiTheme="majorBidi" w:cstheme="majorBidi"/>
                <w:noProof/>
                <w:position w:val="-12"/>
                <w:sz w:val="24"/>
                <w:szCs w:val="28"/>
                <w:lang w:val="en-US" w:bidi="fa-IR"/>
              </w:rPr>
              <w:object w:dxaOrig="620" w:dyaOrig="360" w14:anchorId="20C24CA9">
                <v:shape id="_x0000_i1026" type="#_x0000_t75" alt="" style="width:22pt;height:14pt;mso-width-percent:0;mso-height-percent:0;mso-width-percent:0;mso-height-percent:0" o:ole="">
                  <v:imagedata r:id="rId30" o:title=""/>
                </v:shape>
                <o:OLEObject Type="Embed" ProgID="Equation.3" ShapeID="_x0000_i1026" DrawAspect="Content" ObjectID="_1664887359" r:id="rId31"/>
              </w:object>
            </w:r>
            <w:r w:rsidRPr="0016006F">
              <w:rPr>
                <w:rFonts w:asciiTheme="majorBidi" w:eastAsia="Calibri" w:hAnsiTheme="majorBidi" w:cstheme="majorBidi"/>
                <w:sz w:val="24"/>
                <w:szCs w:val="28"/>
                <w:lang w:val="en-US" w:bidi="fa-IR"/>
              </w:rPr>
              <w:t xml:space="preserve">, </w:t>
            </w:r>
            <w:r w:rsidR="00F50BDE" w:rsidRPr="00F50BDE">
              <w:rPr>
                <w:rFonts w:asciiTheme="majorBidi" w:eastAsia="Calibri" w:hAnsiTheme="majorBidi" w:cstheme="majorBidi"/>
                <w:noProof/>
                <w:position w:val="-10"/>
                <w:sz w:val="24"/>
                <w:szCs w:val="28"/>
                <w:lang w:val="en-US" w:bidi="fa-IR"/>
              </w:rPr>
              <w:object w:dxaOrig="639" w:dyaOrig="340" w14:anchorId="7FADE717">
                <v:shape id="_x0000_i1025" type="#_x0000_t75" alt="" style="width:28.65pt;height:14pt;mso-width-percent:0;mso-height-percent:0;mso-width-percent:0;mso-height-percent:0" o:ole="">
                  <v:imagedata r:id="rId32" o:title=""/>
                </v:shape>
                <o:OLEObject Type="Embed" ProgID="Equation.3" ShapeID="_x0000_i1025" DrawAspect="Content" ObjectID="_1664887360" r:id="rId33"/>
              </w:object>
            </w:r>
            <w:r w:rsidRPr="0016006F">
              <w:rPr>
                <w:rFonts w:asciiTheme="majorBidi" w:eastAsia="Calibri" w:hAnsiTheme="majorBidi" w:cstheme="majorBidi"/>
                <w:sz w:val="24"/>
                <w:szCs w:val="28"/>
                <w:lang w:val="en-US" w:bidi="fa-IR"/>
              </w:rPr>
              <w:t xml:space="preserve"> and  </w:t>
            </w:r>
            <m:oMath>
              <m:sSub>
                <m:sSubPr>
                  <m:ctrlPr>
                    <w:rPr>
                      <w:rFonts w:ascii="Cambria Math" w:eastAsia="Calibri" w:hAnsi="Cambria Math" w:cstheme="majorBidi"/>
                      <w:i/>
                      <w:sz w:val="24"/>
                      <w:szCs w:val="28"/>
                      <w:lang w:val="en-US" w:bidi="fa-IR"/>
                    </w:rPr>
                  </m:ctrlPr>
                </m:sSubPr>
                <m:e>
                  <m:r>
                    <w:rPr>
                      <w:rFonts w:ascii="Cambria Math" w:eastAsia="Calibri" w:hAnsi="Cambria Math" w:cstheme="majorBidi"/>
                      <w:sz w:val="24"/>
                      <w:szCs w:val="28"/>
                      <w:lang w:val="en-US" w:bidi="fa-IR"/>
                    </w:rPr>
                    <m:t>u</m:t>
                  </m:r>
                </m:e>
                <m:sub>
                  <m:r>
                    <w:rPr>
                      <w:rFonts w:ascii="Cambria Math" w:eastAsia="Calibri" w:hAnsi="Cambria Math" w:cstheme="majorBidi"/>
                      <w:sz w:val="24"/>
                      <w:szCs w:val="28"/>
                      <w:lang w:val="en-US" w:bidi="fa-IR"/>
                    </w:rPr>
                    <m:t>0</m:t>
                  </m:r>
                </m:sub>
              </m:sSub>
            </m:oMath>
            <w:r w:rsidRPr="0016006F">
              <w:rPr>
                <w:rFonts w:asciiTheme="majorBidi" w:eastAsia="Calibri" w:hAnsiTheme="majorBidi" w:cstheme="majorBidi"/>
                <w:sz w:val="24"/>
                <w:szCs w:val="28"/>
                <w:lang w:val="en-US"/>
              </w:rPr>
              <w:t xml:space="preserve">   free in sign</w:t>
            </w:r>
          </w:p>
        </w:tc>
        <w:tc>
          <w:tcPr>
            <w:tcW w:w="798" w:type="dxa"/>
            <w:vMerge/>
            <w:vAlign w:val="center"/>
          </w:tcPr>
          <w:p w14:paraId="29E4157A" w14:textId="77777777" w:rsidR="00057CE0" w:rsidRPr="0016006F" w:rsidRDefault="00057CE0" w:rsidP="00DF71FB">
            <w:pPr>
              <w:spacing w:after="0" w:line="240" w:lineRule="auto"/>
              <w:rPr>
                <w:rFonts w:asciiTheme="majorBidi" w:eastAsia="Calibri" w:hAnsiTheme="majorBidi" w:cstheme="majorBidi"/>
                <w:szCs w:val="24"/>
                <w:lang w:val="en-US" w:bidi="fa-IR"/>
              </w:rPr>
            </w:pPr>
          </w:p>
        </w:tc>
      </w:tr>
    </w:tbl>
    <w:p w14:paraId="03CAD2B0" w14:textId="77777777" w:rsidR="00057CE0" w:rsidRPr="0016006F" w:rsidRDefault="00057CE0" w:rsidP="00057CE0">
      <w:pPr>
        <w:spacing w:after="120"/>
        <w:jc w:val="both"/>
        <w:rPr>
          <w:rFonts w:asciiTheme="majorBidi" w:hAnsiTheme="majorBidi" w:cstheme="majorBidi"/>
          <w:lang w:val="en-US" w:bidi="fa-IR"/>
        </w:rPr>
      </w:pPr>
    </w:p>
    <w:p w14:paraId="17015673" w14:textId="77777777" w:rsidR="00057CE0" w:rsidRPr="0016006F" w:rsidRDefault="00057CE0" w:rsidP="00057CE0">
      <w:pPr>
        <w:spacing w:after="120"/>
        <w:jc w:val="both"/>
        <w:rPr>
          <w:rFonts w:asciiTheme="majorBidi" w:hAnsiTheme="majorBidi" w:cstheme="majorBidi"/>
          <w:lang w:val="en-US" w:bidi="fa-IR"/>
        </w:rPr>
      </w:pP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3544"/>
        <w:gridCol w:w="2425"/>
      </w:tblGrid>
      <w:tr w:rsidR="00057CE0" w:rsidRPr="0016006F" w14:paraId="5ED8FAEB" w14:textId="77777777" w:rsidTr="00DF71FB">
        <w:trPr>
          <w:trHeight w:val="279"/>
        </w:trPr>
        <w:tc>
          <w:tcPr>
            <w:tcW w:w="2835" w:type="dxa"/>
            <w:vMerge w:val="restart"/>
            <w:shd w:val="clear" w:color="auto" w:fill="auto"/>
            <w:vAlign w:val="center"/>
          </w:tcPr>
          <w:p w14:paraId="295E2935" w14:textId="77777777" w:rsidR="00057CE0" w:rsidRPr="0016006F" w:rsidRDefault="00057CE0" w:rsidP="00DF71FB">
            <w:pPr>
              <w:spacing w:after="0" w:line="240" w:lineRule="auto"/>
              <w:ind w:firstLine="288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16006F">
              <w:rPr>
                <w:rFonts w:asciiTheme="majorBidi" w:eastAsia="Calibri" w:hAnsiTheme="majorBidi" w:cstheme="majorBidi"/>
                <w:sz w:val="24"/>
                <w:szCs w:val="24"/>
                <w:lang w:val="en-US"/>
              </w:rPr>
              <w:t xml:space="preserve">Scale efficiency (SE) </w:t>
            </w:r>
            <w:r w:rsidRPr="0016006F">
              <w:rPr>
                <w:rFonts w:asciiTheme="majorBidi" w:eastAsia="Times New Roman" w:hAnsiTheme="majorBidi" w:cstheme="majorBidi"/>
                <w:sz w:val="28"/>
                <w:szCs w:val="28"/>
                <w:vertAlign w:val="subscript"/>
                <w:lang w:val="en-US"/>
              </w:rPr>
              <w:t>=</w:t>
            </w:r>
          </w:p>
        </w:tc>
        <w:tc>
          <w:tcPr>
            <w:tcW w:w="3544" w:type="dxa"/>
            <w:shd w:val="clear" w:color="auto" w:fill="auto"/>
          </w:tcPr>
          <w:p w14:paraId="1C5FAF45" w14:textId="77777777" w:rsidR="00057CE0" w:rsidRPr="0016006F" w:rsidRDefault="00057CE0" w:rsidP="00DF71FB">
            <w:pPr>
              <w:spacing w:after="0" w:line="240" w:lineRule="auto"/>
              <w:ind w:firstLine="288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16006F">
              <w:rPr>
                <w:rFonts w:asciiTheme="majorBidi" w:eastAsia="Calibri" w:hAnsiTheme="majorBidi" w:cstheme="majorBidi"/>
                <w:sz w:val="24"/>
                <w:szCs w:val="24"/>
                <w:lang w:val="en-US"/>
              </w:rPr>
              <w:t xml:space="preserve">Technical </w:t>
            </w:r>
            <w:proofErr w:type="spellStart"/>
            <w:r w:rsidRPr="0016006F">
              <w:rPr>
                <w:rFonts w:asciiTheme="majorBidi" w:eastAsia="Calibri" w:hAnsiTheme="majorBidi" w:cstheme="majorBidi"/>
                <w:sz w:val="24"/>
                <w:szCs w:val="24"/>
                <w:lang w:val="en-US"/>
              </w:rPr>
              <w:t>efficincy</w:t>
            </w:r>
            <w:proofErr w:type="spellEnd"/>
            <w:r w:rsidRPr="0016006F">
              <w:rPr>
                <w:rFonts w:asciiTheme="majorBidi" w:eastAsia="Calibri" w:hAnsiTheme="majorBidi" w:cstheme="majorBidi"/>
                <w:sz w:val="24"/>
                <w:szCs w:val="24"/>
                <w:lang w:val="en-US"/>
              </w:rPr>
              <w:t xml:space="preserve"> (TE)  </w:t>
            </w:r>
          </w:p>
        </w:tc>
        <w:tc>
          <w:tcPr>
            <w:tcW w:w="2425" w:type="dxa"/>
            <w:vMerge w:val="restart"/>
            <w:shd w:val="clear" w:color="auto" w:fill="auto"/>
            <w:vAlign w:val="center"/>
          </w:tcPr>
          <w:p w14:paraId="1DD3BBD1" w14:textId="77777777" w:rsidR="00057CE0" w:rsidRPr="0016006F" w:rsidRDefault="00057CE0" w:rsidP="00DF71FB">
            <w:pPr>
              <w:spacing w:after="0" w:line="240" w:lineRule="auto"/>
              <w:ind w:firstLine="288"/>
              <w:jc w:val="right"/>
              <w:rPr>
                <w:rFonts w:asciiTheme="majorBidi" w:eastAsia="Times New Roman" w:hAnsiTheme="majorBidi" w:cstheme="majorBidi"/>
                <w:lang w:val="en-US"/>
              </w:rPr>
            </w:pPr>
            <w:r w:rsidRPr="0016006F">
              <w:rPr>
                <w:rFonts w:asciiTheme="majorBidi" w:eastAsia="Calibri" w:hAnsiTheme="majorBidi" w:cstheme="majorBidi"/>
                <w:sz w:val="24"/>
                <w:szCs w:val="28"/>
                <w:lang w:val="en-US" w:bidi="fa-IR"/>
              </w:rPr>
              <w:t>(13)</w:t>
            </w:r>
          </w:p>
        </w:tc>
      </w:tr>
      <w:tr w:rsidR="00057CE0" w:rsidRPr="0016006F" w14:paraId="02D278E5" w14:textId="77777777" w:rsidTr="00DF71FB">
        <w:trPr>
          <w:trHeight w:val="192"/>
        </w:trPr>
        <w:tc>
          <w:tcPr>
            <w:tcW w:w="2835" w:type="dxa"/>
            <w:vMerge/>
            <w:shd w:val="clear" w:color="auto" w:fill="auto"/>
          </w:tcPr>
          <w:p w14:paraId="451EF9D7" w14:textId="77777777" w:rsidR="00057CE0" w:rsidRPr="0016006F" w:rsidRDefault="00057CE0" w:rsidP="00DF71FB">
            <w:pPr>
              <w:spacing w:after="0" w:line="240" w:lineRule="auto"/>
              <w:ind w:firstLine="288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14:paraId="5063793B" w14:textId="77777777" w:rsidR="00057CE0" w:rsidRPr="0016006F" w:rsidRDefault="00057CE0" w:rsidP="00DF71FB">
            <w:pPr>
              <w:spacing w:after="0" w:line="240" w:lineRule="auto"/>
              <w:ind w:firstLine="288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16006F">
              <w:rPr>
                <w:rFonts w:asciiTheme="majorBidi" w:eastAsia="Calibri" w:hAnsiTheme="majorBidi" w:cstheme="majorBidi"/>
                <w:sz w:val="24"/>
                <w:szCs w:val="24"/>
                <w:lang w:val="en-US"/>
              </w:rPr>
              <w:t xml:space="preserve">Pure technical efficiency (PTE)  </w:t>
            </w:r>
          </w:p>
        </w:tc>
        <w:tc>
          <w:tcPr>
            <w:tcW w:w="2425" w:type="dxa"/>
            <w:vMerge/>
            <w:shd w:val="clear" w:color="auto" w:fill="auto"/>
          </w:tcPr>
          <w:p w14:paraId="132EBB41" w14:textId="77777777" w:rsidR="00057CE0" w:rsidRPr="0016006F" w:rsidRDefault="00057CE0" w:rsidP="00DF71FB">
            <w:pPr>
              <w:spacing w:after="0" w:line="240" w:lineRule="auto"/>
              <w:ind w:firstLine="288"/>
              <w:rPr>
                <w:rFonts w:asciiTheme="majorBidi" w:eastAsia="Times New Roman" w:hAnsiTheme="majorBidi" w:cstheme="majorBidi"/>
                <w:b/>
                <w:bCs/>
                <w:lang w:val="en-US"/>
              </w:rPr>
            </w:pPr>
          </w:p>
        </w:tc>
      </w:tr>
    </w:tbl>
    <w:p w14:paraId="5F749938" w14:textId="77777777" w:rsidR="00057CE0" w:rsidRPr="0016006F" w:rsidRDefault="00057CE0" w:rsidP="00057CE0">
      <w:pPr>
        <w:spacing w:after="120"/>
        <w:jc w:val="both"/>
        <w:rPr>
          <w:rFonts w:asciiTheme="majorBidi" w:hAnsiTheme="majorBidi" w:cstheme="majorBidi"/>
          <w:lang w:val="en-US" w:bidi="fa-IR"/>
        </w:rPr>
      </w:pPr>
    </w:p>
    <w:p w14:paraId="1726E3BF" w14:textId="77777777" w:rsidR="00057CE0" w:rsidRDefault="00057CE0"/>
    <w:sectPr w:rsidR="00057CE0" w:rsidSect="00FC07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CE0"/>
    <w:rsid w:val="00057CE0"/>
    <w:rsid w:val="00343BA4"/>
    <w:rsid w:val="00F5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E18EA"/>
  <w15:chartTrackingRefBased/>
  <w15:docId w15:val="{B623D12A-1792-7940-A1E0-4301E2085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57CE0"/>
    <w:pPr>
      <w:spacing w:after="160" w:line="259" w:lineRule="auto"/>
    </w:pPr>
    <w:rPr>
      <w:rFonts w:eastAsiaTheme="minorHAnsi"/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theme" Target="theme/theme1.xml"/><Relationship Id="rId8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2020-10-22T19:52:00Z</dcterms:created>
  <dcterms:modified xsi:type="dcterms:W3CDTF">2020-10-22T19:52:00Z</dcterms:modified>
</cp:coreProperties>
</file>