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743" w:rsidRDefault="004D2743" w:rsidP="006409AE">
      <w:pPr>
        <w:shd w:val="clear" w:color="auto" w:fill="FFFFFF"/>
        <w:spacing w:line="48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B7D05">
        <w:rPr>
          <w:rFonts w:ascii="Times New Roman" w:hAnsi="Times New Roman" w:cs="Times New Roman"/>
          <w:b/>
          <w:bCs/>
          <w:sz w:val="32"/>
          <w:szCs w:val="32"/>
        </w:rPr>
        <w:t xml:space="preserve">Supplementary </w:t>
      </w:r>
      <w:r w:rsidR="003810C0">
        <w:rPr>
          <w:rFonts w:ascii="Times New Roman" w:hAnsi="Times New Roman" w:cs="Times New Roman"/>
          <w:b/>
          <w:bCs/>
          <w:sz w:val="32"/>
          <w:szCs w:val="32"/>
        </w:rPr>
        <w:t>information</w:t>
      </w:r>
      <w:r w:rsidRPr="00CB7D05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:rsidR="00D64DEA" w:rsidRDefault="00690EC6" w:rsidP="00D64DEA">
      <w:pPr>
        <w:pStyle w:val="BodyText"/>
        <w:spacing w:line="360" w:lineRule="auto"/>
        <w:ind w:right="17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S</w:t>
      </w:r>
      <w:r w:rsidRPr="00690EC6">
        <w:rPr>
          <w:rFonts w:cs="Times New Roman"/>
          <w:sz w:val="28"/>
          <w:szCs w:val="28"/>
        </w:rPr>
        <w:t>ynthesis and cytotoxic evaluation of ester analogues of (-)-curine</w:t>
      </w:r>
    </w:p>
    <w:p w:rsidR="00690EC6" w:rsidRDefault="00690EC6" w:rsidP="00D64DEA">
      <w:pPr>
        <w:pStyle w:val="BodyText"/>
        <w:spacing w:line="360" w:lineRule="auto"/>
        <w:ind w:right="17"/>
        <w:jc w:val="left"/>
        <w:rPr>
          <w:rFonts w:cs="Times New Roman"/>
          <w:sz w:val="28"/>
          <w:szCs w:val="28"/>
        </w:rPr>
      </w:pPr>
    </w:p>
    <w:p w:rsidR="00690EC6" w:rsidRDefault="00690EC6" w:rsidP="00D64DEA">
      <w:pPr>
        <w:pStyle w:val="BodyText"/>
        <w:spacing w:line="360" w:lineRule="auto"/>
        <w:ind w:right="17"/>
        <w:jc w:val="left"/>
        <w:rPr>
          <w:rFonts w:cs="Times New Roman"/>
          <w:sz w:val="28"/>
          <w:szCs w:val="28"/>
        </w:rPr>
      </w:pPr>
      <w:r w:rsidRPr="00690EC6">
        <w:rPr>
          <w:rFonts w:cs="Times New Roman"/>
          <w:sz w:val="28"/>
          <w:szCs w:val="28"/>
        </w:rPr>
        <w:t>Medicinal Chemistry Research</w:t>
      </w:r>
    </w:p>
    <w:p w:rsidR="00D64DEA" w:rsidRPr="003E75EC" w:rsidRDefault="00D64DEA" w:rsidP="00D64DEA">
      <w:pPr>
        <w:pStyle w:val="BodyText"/>
        <w:spacing w:line="360" w:lineRule="auto"/>
        <w:ind w:right="17"/>
        <w:jc w:val="left"/>
        <w:rPr>
          <w:rFonts w:cs="Times New Roman"/>
          <w:sz w:val="24"/>
        </w:rPr>
      </w:pPr>
    </w:p>
    <w:p w:rsidR="00D64DEA" w:rsidRPr="002677A2" w:rsidRDefault="00D64DEA" w:rsidP="00D64DEA">
      <w:pPr>
        <w:pStyle w:val="BodyText"/>
        <w:spacing w:line="360" w:lineRule="auto"/>
        <w:ind w:right="17"/>
        <w:jc w:val="left"/>
        <w:rPr>
          <w:rFonts w:cs="Times New Roman"/>
          <w:sz w:val="24"/>
        </w:rPr>
      </w:pPr>
      <w:r w:rsidRPr="002677A2">
        <w:rPr>
          <w:rFonts w:cs="Times New Roman"/>
          <w:sz w:val="24"/>
        </w:rPr>
        <w:t>Suwadee Chokchaisiri</w:t>
      </w:r>
      <w:r w:rsidRPr="003E75EC">
        <w:rPr>
          <w:rFonts w:cs="Times New Roman"/>
          <w:sz w:val="24"/>
          <w:vertAlign w:val="superscript"/>
          <w:lang w:val="de-DE"/>
        </w:rPr>
        <w:t xml:space="preserve">1 </w:t>
      </w:r>
      <w:r w:rsidRPr="003E75EC">
        <w:rPr>
          <w:rFonts w:cs="Times New Roman"/>
          <w:sz w:val="24"/>
        </w:rPr>
        <w:t>·</w:t>
      </w:r>
      <w:r w:rsidRPr="002677A2">
        <w:t xml:space="preserve"> </w:t>
      </w:r>
      <w:r w:rsidRPr="002677A2">
        <w:rPr>
          <w:rFonts w:cs="Times New Roman"/>
          <w:sz w:val="24"/>
        </w:rPr>
        <w:t>Sittisak Kumjun</w:t>
      </w:r>
      <w:r w:rsidRPr="002677A2">
        <w:rPr>
          <w:rFonts w:cs="Times New Roman"/>
          <w:sz w:val="24"/>
          <w:vertAlign w:val="superscript"/>
        </w:rPr>
        <w:t>2</w:t>
      </w:r>
      <w:r w:rsidRPr="003E75EC">
        <w:rPr>
          <w:rFonts w:cs="Times New Roman"/>
          <w:sz w:val="24"/>
        </w:rPr>
        <w:t xml:space="preserve"> ·</w:t>
      </w:r>
      <w:r>
        <w:rPr>
          <w:rFonts w:cs="Times New Roman"/>
          <w:sz w:val="24"/>
        </w:rPr>
        <w:t xml:space="preserve"> </w:t>
      </w:r>
      <w:r w:rsidRPr="002677A2">
        <w:rPr>
          <w:rFonts w:cs="Times New Roman"/>
          <w:sz w:val="24"/>
        </w:rPr>
        <w:t>Chutamas Thepmalee</w:t>
      </w:r>
      <w:r w:rsidRPr="002677A2">
        <w:rPr>
          <w:rFonts w:cs="Times New Roman"/>
          <w:sz w:val="24"/>
          <w:vertAlign w:val="superscript"/>
        </w:rPr>
        <w:t>3</w:t>
      </w:r>
      <w:r>
        <w:rPr>
          <w:rFonts w:cs="Times New Roman"/>
          <w:sz w:val="24"/>
          <w:vertAlign w:val="superscript"/>
        </w:rPr>
        <w:t xml:space="preserve"> </w:t>
      </w:r>
      <w:r w:rsidRPr="003E75EC">
        <w:rPr>
          <w:rFonts w:cs="Times New Roman"/>
          <w:sz w:val="24"/>
        </w:rPr>
        <w:t>·</w:t>
      </w:r>
      <w:r>
        <w:rPr>
          <w:rFonts w:cs="Times New Roman"/>
          <w:sz w:val="24"/>
        </w:rPr>
        <w:t xml:space="preserve"> </w:t>
      </w:r>
      <w:r w:rsidRPr="00052A0C">
        <w:rPr>
          <w:rFonts w:cs="Times New Roman"/>
          <w:sz w:val="24"/>
        </w:rPr>
        <w:t>Saowanee kumpun</w:t>
      </w:r>
      <w:r w:rsidRPr="00052A0C">
        <w:rPr>
          <w:rFonts w:cs="Times New Roman"/>
          <w:sz w:val="24"/>
          <w:vertAlign w:val="superscript"/>
        </w:rPr>
        <w:t>4</w:t>
      </w:r>
      <w:r>
        <w:rPr>
          <w:rFonts w:cs="Times New Roman"/>
          <w:sz w:val="24"/>
        </w:rPr>
        <w:t xml:space="preserve"> </w:t>
      </w:r>
      <w:r w:rsidRPr="003E75EC">
        <w:rPr>
          <w:rFonts w:cs="Times New Roman"/>
          <w:sz w:val="24"/>
        </w:rPr>
        <w:t>·</w:t>
      </w:r>
      <w:r>
        <w:rPr>
          <w:rFonts w:cs="Times New Roman"/>
          <w:sz w:val="24"/>
        </w:rPr>
        <w:t xml:space="preserve"> </w:t>
      </w:r>
      <w:r w:rsidRPr="00052A0C">
        <w:rPr>
          <w:rFonts w:cs="Times New Roman"/>
          <w:sz w:val="24"/>
        </w:rPr>
        <w:t>Thitima Rukachaisirikul</w:t>
      </w:r>
      <w:r>
        <w:rPr>
          <w:rFonts w:cs="Times New Roman"/>
          <w:sz w:val="24"/>
          <w:vertAlign w:val="superscript"/>
        </w:rPr>
        <w:t>2</w:t>
      </w:r>
      <w:r>
        <w:rPr>
          <w:rFonts w:cs="Times New Roman"/>
          <w:sz w:val="24"/>
        </w:rPr>
        <w:t xml:space="preserve"> </w:t>
      </w:r>
    </w:p>
    <w:p w:rsidR="00D64DEA" w:rsidRPr="003E75EC" w:rsidRDefault="00D64DEA" w:rsidP="00D64DEA">
      <w:pPr>
        <w:pStyle w:val="BodyText"/>
        <w:spacing w:line="360" w:lineRule="auto"/>
        <w:ind w:right="284" w:firstLine="284"/>
        <w:jc w:val="left"/>
        <w:rPr>
          <w:rFonts w:ascii="Segoe UI Symbol" w:hAnsi="Segoe UI Symbol"/>
          <w:color w:val="000000"/>
          <w:sz w:val="20"/>
          <w:szCs w:val="20"/>
        </w:rPr>
      </w:pPr>
    </w:p>
    <w:p w:rsidR="00D64DEA" w:rsidRPr="003E75EC" w:rsidRDefault="00D64DEA" w:rsidP="00D64DEA">
      <w:pPr>
        <w:pStyle w:val="BodyText"/>
        <w:spacing w:line="360" w:lineRule="auto"/>
        <w:ind w:right="284" w:firstLine="284"/>
        <w:jc w:val="left"/>
        <w:rPr>
          <w:rFonts w:ascii="Segoe UI Symbol" w:hAnsi="Segoe UI Symbol"/>
          <w:color w:val="000000"/>
          <w:sz w:val="20"/>
          <w:szCs w:val="20"/>
        </w:rPr>
      </w:pPr>
    </w:p>
    <w:p w:rsidR="00D64DEA" w:rsidRPr="003E75EC" w:rsidRDefault="00D64DEA" w:rsidP="00D64DEA">
      <w:pPr>
        <w:pStyle w:val="BodyText"/>
        <w:spacing w:line="360" w:lineRule="auto"/>
        <w:ind w:right="284"/>
        <w:jc w:val="left"/>
        <w:rPr>
          <w:rFonts w:cs="Times New Roman"/>
          <w:b w:val="0"/>
          <w:bCs w:val="0"/>
          <w:sz w:val="24"/>
        </w:rPr>
      </w:pPr>
      <w:bookmarkStart w:id="0" w:name="_Hlk17365191"/>
      <w:r w:rsidRPr="003E75EC">
        <w:rPr>
          <w:rFonts w:ascii="Segoe UI Symbol" w:hAnsi="Segoe UI Symbol"/>
          <w:b w:val="0"/>
          <w:bCs w:val="0"/>
          <w:color w:val="000000"/>
          <w:sz w:val="20"/>
          <w:szCs w:val="20"/>
        </w:rPr>
        <w:sym w:font="Wingdings" w:char="F02A"/>
      </w:r>
      <w:r w:rsidRPr="003E75EC">
        <w:rPr>
          <w:rFonts w:ascii="Segoe UI Symbol" w:hAnsi="Segoe UI Symbol"/>
          <w:b w:val="0"/>
          <w:bCs w:val="0"/>
          <w:color w:val="000000"/>
          <w:sz w:val="20"/>
          <w:szCs w:val="20"/>
        </w:rPr>
        <w:t xml:space="preserve"> </w:t>
      </w:r>
      <w:r>
        <w:rPr>
          <w:rFonts w:cs="Times New Roman"/>
          <w:b w:val="0"/>
          <w:bCs w:val="0"/>
          <w:sz w:val="24"/>
        </w:rPr>
        <w:t>Suwadee</w:t>
      </w:r>
      <w:r w:rsidRPr="003E75EC">
        <w:rPr>
          <w:rFonts w:cs="Times New Roman"/>
          <w:b w:val="0"/>
          <w:bCs w:val="0"/>
          <w:sz w:val="24"/>
        </w:rPr>
        <w:t xml:space="preserve"> Chokchaisiri </w:t>
      </w:r>
    </w:p>
    <w:bookmarkEnd w:id="0"/>
    <w:p w:rsidR="00D64DEA" w:rsidRPr="00D64DEA" w:rsidRDefault="00D64DEA" w:rsidP="00D64DEA">
      <w:pPr>
        <w:spacing w:line="480" w:lineRule="auto"/>
        <w:ind w:left="-426" w:firstLine="426"/>
        <w:rPr>
          <w:rFonts w:ascii="Times New Roman" w:hAnsi="Times New Roman" w:cs="Times New Roman"/>
          <w:iCs/>
          <w:sz w:val="24"/>
          <w:szCs w:val="24"/>
          <w:lang w:val="tr-TR"/>
        </w:rPr>
      </w:pPr>
      <w:r w:rsidRPr="00D64DEA">
        <w:rPr>
          <w:rStyle w:val="Hyperlink"/>
          <w:rFonts w:ascii="Times New Roman" w:hAnsi="Times New Roman" w:cs="Times New Roman"/>
          <w:sz w:val="24"/>
          <w:szCs w:val="24"/>
          <w:lang w:val="tr-TR" w:eastAsia="tr-TR" w:bidi="ar-SA"/>
        </w:rPr>
        <w:t>suwadee.ch@ssru.ac.th</w:t>
      </w:r>
    </w:p>
    <w:p w:rsidR="006D1C87" w:rsidRPr="006D28C6" w:rsidRDefault="006D1C87" w:rsidP="006D1C87">
      <w:pPr>
        <w:spacing w:after="0" w:line="360" w:lineRule="auto"/>
        <w:textAlignment w:val="top"/>
        <w:rPr>
          <w:rFonts w:ascii="Times New Roman" w:hAnsi="Times New Roman" w:cs="Times New Roman"/>
          <w:sz w:val="24"/>
          <w:szCs w:val="24"/>
        </w:rPr>
      </w:pPr>
      <w:r w:rsidRPr="006D28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1C87" w:rsidRDefault="006D1C87" w:rsidP="00D64DEA">
      <w:pPr>
        <w:spacing w:after="0" w:line="360" w:lineRule="auto"/>
        <w:textAlignment w:val="top"/>
        <w:rPr>
          <w:rFonts w:ascii="Times New Roman" w:hAnsi="Times New Roman" w:cs="Times New Roman"/>
          <w:sz w:val="24"/>
          <w:szCs w:val="24"/>
          <w:u w:val="single"/>
          <w:lang w:val="pt-BR"/>
        </w:rPr>
      </w:pPr>
      <w:r w:rsidRPr="00D503E1">
        <w:rPr>
          <w:rFonts w:ascii="Times New Roman" w:hAnsi="Times New Roman" w:cs="Times New Roman"/>
          <w:sz w:val="24"/>
          <w:szCs w:val="24"/>
          <w:u w:val="single"/>
          <w:lang w:val="pt-BR"/>
        </w:rPr>
        <w:t xml:space="preserve"> </w:t>
      </w:r>
    </w:p>
    <w:p w:rsidR="00D64DEA" w:rsidRDefault="00D64DEA" w:rsidP="00D64DEA">
      <w:pPr>
        <w:spacing w:after="0" w:line="360" w:lineRule="auto"/>
        <w:textAlignment w:val="top"/>
        <w:rPr>
          <w:rFonts w:ascii="Times New Roman" w:hAnsi="Times New Roman" w:cs="Times New Roman"/>
          <w:sz w:val="24"/>
          <w:szCs w:val="24"/>
          <w:u w:val="single"/>
          <w:lang w:val="pt-BR"/>
        </w:rPr>
      </w:pPr>
    </w:p>
    <w:p w:rsidR="00D64DEA" w:rsidRDefault="00D64DEA" w:rsidP="00D64DEA">
      <w:pPr>
        <w:spacing w:after="0" w:line="360" w:lineRule="auto"/>
        <w:textAlignment w:val="top"/>
        <w:rPr>
          <w:rFonts w:ascii="Times New Roman" w:hAnsi="Times New Roman" w:cs="Times New Roman"/>
          <w:sz w:val="24"/>
          <w:szCs w:val="24"/>
          <w:u w:val="single"/>
          <w:lang w:val="pt-BR"/>
        </w:rPr>
      </w:pPr>
    </w:p>
    <w:p w:rsidR="00D64DEA" w:rsidRPr="00D503E1" w:rsidRDefault="00D64DEA" w:rsidP="00D64DEA">
      <w:pPr>
        <w:spacing w:after="0" w:line="360" w:lineRule="auto"/>
        <w:textAlignment w:val="top"/>
        <w:rPr>
          <w:rFonts w:ascii="Times New Roman" w:hAnsi="Times New Roman" w:cs="Times New Roman"/>
          <w:sz w:val="24"/>
          <w:szCs w:val="24"/>
          <w:u w:val="single"/>
          <w:lang w:val="pt-BR"/>
        </w:rPr>
      </w:pPr>
    </w:p>
    <w:p w:rsidR="00D64DEA" w:rsidRDefault="00D64DEA" w:rsidP="00D64DEA">
      <w:pPr>
        <w:tabs>
          <w:tab w:val="left" w:pos="7560"/>
        </w:tabs>
        <w:autoSpaceDE w:val="0"/>
        <w:autoSpaceDN w:val="0"/>
        <w:adjustRightInd w:val="0"/>
        <w:spacing w:after="0" w:line="360" w:lineRule="auto"/>
        <w:ind w:left="142" w:right="26" w:hanging="142"/>
        <w:rPr>
          <w:rFonts w:ascii="Times New Roman" w:hAnsi="Times New Roman" w:cs="Times New Roman"/>
          <w:iCs/>
          <w:sz w:val="24"/>
          <w:lang w:eastAsia="de-DE"/>
        </w:rPr>
      </w:pPr>
      <w:r w:rsidRPr="00D64DEA">
        <w:rPr>
          <w:rFonts w:ascii="Times New Roman" w:hAnsi="Times New Roman" w:cs="Times New Roman"/>
          <w:iCs/>
          <w:sz w:val="24"/>
          <w:vertAlign w:val="superscript"/>
          <w:lang w:eastAsia="de-DE"/>
        </w:rPr>
        <w:t xml:space="preserve">1 </w:t>
      </w:r>
      <w:r w:rsidRPr="00D64DEA">
        <w:rPr>
          <w:rFonts w:ascii="Times New Roman" w:hAnsi="Times New Roman" w:cs="Times New Roman"/>
          <w:iCs/>
          <w:sz w:val="24"/>
          <w:vertAlign w:val="superscript"/>
          <w:lang w:eastAsia="de-DE"/>
        </w:rPr>
        <w:tab/>
      </w:r>
      <w:r w:rsidRPr="00D64DEA">
        <w:rPr>
          <w:rFonts w:ascii="Times New Roman" w:hAnsi="Times New Roman" w:cs="Times New Roman"/>
          <w:iCs/>
          <w:sz w:val="24"/>
          <w:lang w:eastAsia="de-DE"/>
        </w:rPr>
        <w:t>College of Allied Health Sciences, Suan Sunandha Rajabhat University, Samut Songkhram 75000, Thailand</w:t>
      </w:r>
    </w:p>
    <w:p w:rsidR="00D64DEA" w:rsidRPr="00D64DEA" w:rsidRDefault="00D64DEA" w:rsidP="00D64DEA">
      <w:pPr>
        <w:tabs>
          <w:tab w:val="left" w:pos="7560"/>
        </w:tabs>
        <w:autoSpaceDE w:val="0"/>
        <w:autoSpaceDN w:val="0"/>
        <w:adjustRightInd w:val="0"/>
        <w:spacing w:after="0" w:line="360" w:lineRule="auto"/>
        <w:ind w:left="142" w:right="26" w:hanging="142"/>
        <w:rPr>
          <w:rFonts w:ascii="Times New Roman" w:hAnsi="Times New Roman" w:cs="Times New Roman"/>
          <w:iCs/>
          <w:sz w:val="24"/>
          <w:lang w:eastAsia="de-DE"/>
        </w:rPr>
      </w:pPr>
      <w:r w:rsidRPr="00D64DEA">
        <w:rPr>
          <w:rFonts w:ascii="Times New Roman" w:hAnsi="Times New Roman" w:cs="Times New Roman"/>
          <w:iCs/>
          <w:sz w:val="24"/>
          <w:vertAlign w:val="superscript"/>
          <w:lang w:eastAsia="de-DE"/>
        </w:rPr>
        <w:t>2</w:t>
      </w:r>
      <w:r w:rsidRPr="00D64DEA">
        <w:rPr>
          <w:rFonts w:ascii="Times New Roman" w:hAnsi="Times New Roman" w:cs="Times New Roman"/>
          <w:iCs/>
          <w:sz w:val="24"/>
          <w:vertAlign w:val="superscript"/>
          <w:lang w:eastAsia="de-DE"/>
        </w:rPr>
        <w:tab/>
      </w:r>
      <w:r w:rsidRPr="00D64DEA">
        <w:rPr>
          <w:rFonts w:ascii="Times New Roman" w:hAnsi="Times New Roman" w:cs="Times New Roman"/>
          <w:iCs/>
          <w:sz w:val="24"/>
          <w:lang w:eastAsia="de-DE"/>
        </w:rPr>
        <w:t xml:space="preserve">Department of Chemistry and Center of Excellence for Innovation in Chemistry, </w:t>
      </w:r>
    </w:p>
    <w:p w:rsidR="00D64DEA" w:rsidRPr="00D64DEA" w:rsidRDefault="00D64DEA" w:rsidP="00D64DEA">
      <w:pPr>
        <w:tabs>
          <w:tab w:val="left" w:pos="7560"/>
        </w:tabs>
        <w:autoSpaceDE w:val="0"/>
        <w:autoSpaceDN w:val="0"/>
        <w:adjustRightInd w:val="0"/>
        <w:spacing w:after="0" w:line="360" w:lineRule="auto"/>
        <w:ind w:left="142" w:right="26" w:hanging="142"/>
        <w:rPr>
          <w:rFonts w:ascii="Times New Roman" w:hAnsi="Times New Roman" w:cs="Times New Roman"/>
          <w:iCs/>
          <w:sz w:val="24"/>
          <w:lang w:eastAsia="de-DE"/>
        </w:rPr>
      </w:pPr>
      <w:r w:rsidRPr="00D64DEA">
        <w:rPr>
          <w:rFonts w:ascii="Times New Roman" w:hAnsi="Times New Roman" w:cs="Times New Roman"/>
          <w:iCs/>
          <w:sz w:val="24"/>
          <w:lang w:eastAsia="de-DE"/>
        </w:rPr>
        <w:t xml:space="preserve"> </w:t>
      </w:r>
      <w:r w:rsidRPr="00D64DEA">
        <w:rPr>
          <w:rFonts w:ascii="Times New Roman" w:hAnsi="Times New Roman" w:cs="Times New Roman"/>
          <w:iCs/>
          <w:sz w:val="24"/>
          <w:lang w:eastAsia="de-DE"/>
        </w:rPr>
        <w:tab/>
        <w:t>Faculty of Science, Ramkhamhaeng University, Bangkok 10240, Thailand</w:t>
      </w:r>
    </w:p>
    <w:p w:rsidR="00D64DEA" w:rsidRDefault="00D64DEA" w:rsidP="00D64DEA">
      <w:pPr>
        <w:tabs>
          <w:tab w:val="left" w:pos="7560"/>
        </w:tabs>
        <w:autoSpaceDE w:val="0"/>
        <w:autoSpaceDN w:val="0"/>
        <w:adjustRightInd w:val="0"/>
        <w:spacing w:after="0" w:line="360" w:lineRule="auto"/>
        <w:ind w:left="142" w:right="26" w:hanging="142"/>
        <w:rPr>
          <w:rFonts w:ascii="Times New Roman" w:hAnsi="Times New Roman" w:cs="Times New Roman"/>
          <w:iCs/>
          <w:sz w:val="24"/>
          <w:lang w:eastAsia="de-DE"/>
        </w:rPr>
      </w:pPr>
      <w:r w:rsidRPr="00D64DEA">
        <w:rPr>
          <w:rFonts w:ascii="Times New Roman" w:hAnsi="Times New Roman" w:cs="Times New Roman"/>
          <w:iCs/>
          <w:sz w:val="24"/>
          <w:vertAlign w:val="superscript"/>
          <w:lang w:eastAsia="de-DE"/>
        </w:rPr>
        <w:t>3</w:t>
      </w:r>
      <w:r w:rsidRPr="00D64DEA">
        <w:rPr>
          <w:rFonts w:ascii="Times New Roman" w:hAnsi="Times New Roman" w:cs="Times New Roman"/>
          <w:iCs/>
          <w:sz w:val="24"/>
          <w:lang w:eastAsia="de-DE"/>
        </w:rPr>
        <w:t xml:space="preserve"> Division of Biochemistry, School of Medical Sciences, University of Phayao, Phayao 56000, Thailand</w:t>
      </w:r>
    </w:p>
    <w:p w:rsidR="00D64DEA" w:rsidRPr="003E75EC" w:rsidRDefault="00D64DEA" w:rsidP="00D64DEA">
      <w:pPr>
        <w:tabs>
          <w:tab w:val="left" w:pos="7560"/>
        </w:tabs>
        <w:autoSpaceDE w:val="0"/>
        <w:autoSpaceDN w:val="0"/>
        <w:adjustRightInd w:val="0"/>
        <w:spacing w:after="0" w:line="360" w:lineRule="auto"/>
        <w:ind w:left="142" w:right="26" w:hanging="142"/>
        <w:rPr>
          <w:rFonts w:cs="Times New Roman"/>
          <w:iCs/>
          <w:szCs w:val="24"/>
          <w:lang w:val="tr-TR"/>
        </w:rPr>
      </w:pPr>
      <w:r w:rsidRPr="00D64DEA">
        <w:rPr>
          <w:rFonts w:ascii="Times New Roman" w:hAnsi="Times New Roman" w:cs="Times New Roman"/>
          <w:iCs/>
          <w:sz w:val="24"/>
          <w:vertAlign w:val="superscript"/>
          <w:lang w:val="tr-TR"/>
        </w:rPr>
        <w:t>4</w:t>
      </w:r>
      <w:r w:rsidRPr="00D64DEA">
        <w:rPr>
          <w:rFonts w:ascii="Times New Roman" w:hAnsi="Times New Roman" w:cs="Times New Roman"/>
          <w:iCs/>
          <w:sz w:val="24"/>
          <w:lang w:val="tr-TR"/>
        </w:rPr>
        <w:t xml:space="preserve"> Department of Chemistry, Faculty of science and Technology, Suan Sunandha Rajabhat, Bangkok 10300, Thailand</w:t>
      </w:r>
      <w:r w:rsidRPr="00052A0C">
        <w:rPr>
          <w:rFonts w:cs="Times New Roman"/>
          <w:iCs/>
          <w:szCs w:val="24"/>
          <w:lang w:val="tr-TR"/>
        </w:rPr>
        <w:t xml:space="preserve"> </w:t>
      </w:r>
    </w:p>
    <w:p w:rsidR="00B20287" w:rsidRPr="00D64DEA" w:rsidRDefault="00B20287" w:rsidP="00B20287">
      <w:pPr>
        <w:spacing w:line="480" w:lineRule="auto"/>
        <w:ind w:left="142" w:hanging="142"/>
        <w:rPr>
          <w:rFonts w:ascii="Times New Roman" w:hAnsi="Times New Roman" w:cs="Times New Roman"/>
          <w:bCs/>
          <w:sz w:val="24"/>
          <w:szCs w:val="24"/>
          <w:lang w:val="tr-TR"/>
        </w:rPr>
      </w:pPr>
    </w:p>
    <w:p w:rsidR="003B7E82" w:rsidRDefault="003B7E82" w:rsidP="00B20287">
      <w:pPr>
        <w:spacing w:line="480" w:lineRule="auto"/>
        <w:ind w:left="142" w:hanging="142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3B7E82" w:rsidRDefault="003B7E82" w:rsidP="00B20287">
      <w:pPr>
        <w:spacing w:line="480" w:lineRule="auto"/>
        <w:ind w:left="142" w:hanging="142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3B7E82" w:rsidRDefault="003B7E82" w:rsidP="00B20287">
      <w:pPr>
        <w:spacing w:line="480" w:lineRule="auto"/>
        <w:ind w:left="142" w:hanging="142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BB3779" w:rsidRDefault="00BB3779" w:rsidP="00BB3779">
      <w:pPr>
        <w:pStyle w:val="BGKeywords"/>
        <w:spacing w:after="0"/>
        <w:jc w:val="center"/>
        <w:rPr>
          <w:rFonts w:cs="Angsana New"/>
          <w:b/>
          <w:bCs/>
          <w:szCs w:val="24"/>
        </w:rPr>
      </w:pPr>
      <w:bookmarkStart w:id="1" w:name="_GoBack"/>
      <w:bookmarkEnd w:id="1"/>
      <w:r w:rsidRPr="00BB3779">
        <w:rPr>
          <w:rFonts w:cs="Angsana New"/>
          <w:b/>
          <w:bCs/>
          <w:szCs w:val="24"/>
        </w:rPr>
        <w:lastRenderedPageBreak/>
        <w:t>The List of Supplementary Information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8176"/>
        <w:gridCol w:w="850"/>
      </w:tblGrid>
      <w:tr w:rsidR="00747168" w:rsidRPr="004157EE" w:rsidTr="00265604">
        <w:tc>
          <w:tcPr>
            <w:tcW w:w="8388" w:type="dxa"/>
            <w:tcBorders>
              <w:bottom w:val="single" w:sz="4" w:space="0" w:color="auto"/>
            </w:tcBorders>
          </w:tcPr>
          <w:p w:rsidR="00747168" w:rsidRPr="004157EE" w:rsidRDefault="00747168" w:rsidP="00610B60">
            <w:pPr>
              <w:pStyle w:val="BGKeywords"/>
              <w:spacing w:before="60" w:after="0" w:line="360" w:lineRule="auto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 w:rsidRPr="004157EE">
              <w:rPr>
                <w:rFonts w:ascii="Times New Roman" w:hAnsi="Times New Roman"/>
                <w:b/>
                <w:bCs/>
                <w:szCs w:val="24"/>
              </w:rPr>
              <w:t>Contents</w:t>
            </w: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:rsidR="00747168" w:rsidRPr="004157EE" w:rsidRDefault="00747168" w:rsidP="00610B60">
            <w:pPr>
              <w:pStyle w:val="BGKeywords"/>
              <w:spacing w:before="60" w:after="0" w:line="36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4157EE">
              <w:rPr>
                <w:rFonts w:ascii="Times New Roman" w:hAnsi="Times New Roman"/>
                <w:b/>
                <w:bCs/>
                <w:szCs w:val="24"/>
              </w:rPr>
              <w:t>Page</w:t>
            </w:r>
          </w:p>
        </w:tc>
      </w:tr>
      <w:tr w:rsidR="00747168" w:rsidRPr="004157EE" w:rsidTr="00265604">
        <w:trPr>
          <w:trHeight w:val="20"/>
        </w:trPr>
        <w:tc>
          <w:tcPr>
            <w:tcW w:w="8388" w:type="dxa"/>
            <w:tcBorders>
              <w:bottom w:val="nil"/>
            </w:tcBorders>
          </w:tcPr>
          <w:p w:rsidR="00747168" w:rsidRPr="00D64DEA" w:rsidRDefault="00265604" w:rsidP="00AA73AB">
            <w:pPr>
              <w:pStyle w:val="BGKeywords"/>
              <w:spacing w:after="0" w:line="360" w:lineRule="auto"/>
              <w:jc w:val="left"/>
              <w:rPr>
                <w:rFonts w:ascii="Times New Roman" w:hAnsi="Times New Roman"/>
                <w:b/>
                <w:bCs/>
                <w:szCs w:val="24"/>
                <w:lang w:bidi="th-TH"/>
              </w:rPr>
            </w:pPr>
            <w:r w:rsidRPr="00D64DEA">
              <w:rPr>
                <w:rFonts w:ascii="Times New Roman" w:hAnsi="Times New Roman"/>
                <w:b/>
                <w:bCs/>
                <w:szCs w:val="24"/>
              </w:rPr>
              <w:t>S1.</w:t>
            </w:r>
            <w:r w:rsidRPr="00D64DEA">
              <w:rPr>
                <w:rFonts w:ascii="Times New Roman" w:hAnsi="Times New Roman"/>
                <w:szCs w:val="24"/>
                <w:cs/>
              </w:rPr>
              <w:t xml:space="preserve"> </w:t>
            </w:r>
            <w:r w:rsidRPr="00D64DEA">
              <w:rPr>
                <w:rFonts w:ascii="Times New Roman" w:hAnsi="Times New Roman"/>
                <w:szCs w:val="24"/>
                <w:vertAlign w:val="superscript"/>
              </w:rPr>
              <w:t>1</w:t>
            </w:r>
            <w:r w:rsidRPr="00D64DEA">
              <w:rPr>
                <w:rFonts w:ascii="Times New Roman" w:hAnsi="Times New Roman"/>
                <w:szCs w:val="24"/>
              </w:rPr>
              <w:t>H NMR</w:t>
            </w:r>
            <w:r w:rsidRPr="00D64DEA">
              <w:rPr>
                <w:rFonts w:ascii="Times New Roman" w:hAnsi="Times New Roman"/>
                <w:szCs w:val="24"/>
                <w:cs/>
              </w:rPr>
              <w:t xml:space="preserve"> </w:t>
            </w:r>
            <w:r w:rsidR="00D64DEA" w:rsidRPr="00D64DEA">
              <w:rPr>
                <w:rFonts w:ascii="Times New Roman" w:hAnsi="Times New Roman"/>
                <w:szCs w:val="24"/>
                <w:cs/>
              </w:rPr>
              <w:t>(</w:t>
            </w:r>
            <w:r w:rsidR="00D64DEA" w:rsidRPr="00D64DEA">
              <w:rPr>
                <w:rFonts w:ascii="Times New Roman" w:hAnsi="Times New Roman"/>
                <w:szCs w:val="24"/>
              </w:rPr>
              <w:t>CDCl</w:t>
            </w:r>
            <w:r w:rsidR="00D64DEA" w:rsidRPr="00D64DEA">
              <w:rPr>
                <w:rFonts w:ascii="Times New Roman" w:hAnsi="Times New Roman"/>
                <w:szCs w:val="24"/>
                <w:vertAlign w:val="subscript"/>
              </w:rPr>
              <w:t>3</w:t>
            </w:r>
            <w:r w:rsidR="00D64DEA" w:rsidRPr="00D64DEA">
              <w:rPr>
                <w:rFonts w:ascii="Times New Roman" w:hAnsi="Times New Roman"/>
                <w:szCs w:val="24"/>
              </w:rPr>
              <w:t>, 400 MHz</w:t>
            </w:r>
            <w:r w:rsidR="00D64DEA" w:rsidRPr="00D64DEA">
              <w:rPr>
                <w:rFonts w:ascii="Times New Roman" w:hAnsi="Times New Roman"/>
                <w:szCs w:val="24"/>
                <w:cs/>
              </w:rPr>
              <w:t>)</w:t>
            </w:r>
            <w:r w:rsidRPr="00D64DEA">
              <w:rPr>
                <w:rFonts w:ascii="Times New Roman" w:hAnsi="Times New Roman"/>
                <w:szCs w:val="24"/>
              </w:rPr>
              <w:t xml:space="preserve"> spectrum of </w:t>
            </w:r>
            <w:r w:rsidR="00D64DEA" w:rsidRPr="00D64DEA">
              <w:rPr>
                <w:rFonts w:ascii="Times New Roman" w:hAnsi="Times New Roman"/>
                <w:color w:val="000000"/>
                <w:szCs w:val="24"/>
              </w:rPr>
              <w:t xml:space="preserve">compound </w:t>
            </w:r>
            <w:r w:rsidR="00D64DEA" w:rsidRPr="00D64DEA">
              <w:rPr>
                <w:rFonts w:ascii="Times New Roman" w:hAnsi="Times New Roman"/>
                <w:b/>
                <w:bCs/>
                <w:color w:val="000000"/>
                <w:szCs w:val="24"/>
              </w:rPr>
              <w:t>2</w:t>
            </w:r>
          </w:p>
        </w:tc>
        <w:tc>
          <w:tcPr>
            <w:tcW w:w="854" w:type="dxa"/>
            <w:tcBorders>
              <w:bottom w:val="nil"/>
            </w:tcBorders>
          </w:tcPr>
          <w:p w:rsidR="00747168" w:rsidRPr="00610B60" w:rsidRDefault="00265604" w:rsidP="00AA73AB">
            <w:pPr>
              <w:pStyle w:val="BGKeywords"/>
              <w:spacing w:after="0" w:line="36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</w:tr>
      <w:tr w:rsidR="00747168" w:rsidRPr="004157EE" w:rsidTr="00265604">
        <w:trPr>
          <w:trHeight w:val="20"/>
        </w:trPr>
        <w:tc>
          <w:tcPr>
            <w:tcW w:w="8388" w:type="dxa"/>
            <w:tcBorders>
              <w:top w:val="nil"/>
              <w:bottom w:val="nil"/>
            </w:tcBorders>
          </w:tcPr>
          <w:p w:rsidR="00747168" w:rsidRPr="00D64DEA" w:rsidRDefault="00265604" w:rsidP="00AA73AB">
            <w:pPr>
              <w:pStyle w:val="BGKeywords"/>
              <w:spacing w:after="0" w:line="360" w:lineRule="auto"/>
              <w:jc w:val="left"/>
              <w:rPr>
                <w:rFonts w:ascii="Times New Roman" w:hAnsi="Times New Roman"/>
                <w:b/>
                <w:bCs/>
                <w:szCs w:val="24"/>
                <w:lang w:bidi="th-TH"/>
              </w:rPr>
            </w:pPr>
            <w:r w:rsidRPr="00D64DEA">
              <w:rPr>
                <w:rFonts w:ascii="Times New Roman" w:hAnsi="Times New Roman"/>
                <w:b/>
                <w:bCs/>
                <w:szCs w:val="24"/>
              </w:rPr>
              <w:t>S2.</w:t>
            </w:r>
            <w:r w:rsidRPr="00D64DEA">
              <w:rPr>
                <w:rFonts w:ascii="Times New Roman" w:hAnsi="Times New Roman"/>
                <w:szCs w:val="24"/>
                <w:cs/>
              </w:rPr>
              <w:t xml:space="preserve"> </w:t>
            </w:r>
            <w:r w:rsidRPr="00D64DEA">
              <w:rPr>
                <w:rFonts w:ascii="Times New Roman" w:hAnsi="Times New Roman"/>
                <w:szCs w:val="24"/>
                <w:vertAlign w:val="superscript"/>
              </w:rPr>
              <w:t>13</w:t>
            </w:r>
            <w:r w:rsidRPr="00D64DEA">
              <w:rPr>
                <w:rFonts w:ascii="Times New Roman" w:hAnsi="Times New Roman"/>
                <w:szCs w:val="24"/>
              </w:rPr>
              <w:t>C NMR</w:t>
            </w:r>
            <w:r w:rsidRPr="00D64DEA">
              <w:rPr>
                <w:rFonts w:ascii="Times New Roman" w:hAnsi="Times New Roman"/>
                <w:szCs w:val="24"/>
                <w:cs/>
              </w:rPr>
              <w:t xml:space="preserve"> </w:t>
            </w:r>
            <w:r w:rsidR="00D64DEA" w:rsidRPr="00D64DEA">
              <w:rPr>
                <w:rFonts w:ascii="Times New Roman" w:hAnsi="Times New Roman"/>
                <w:szCs w:val="24"/>
                <w:cs/>
              </w:rPr>
              <w:t>(</w:t>
            </w:r>
            <w:r w:rsidR="00D64DEA" w:rsidRPr="00D64DEA">
              <w:rPr>
                <w:rFonts w:ascii="Times New Roman" w:hAnsi="Times New Roman"/>
                <w:szCs w:val="24"/>
              </w:rPr>
              <w:t>CDCl</w:t>
            </w:r>
            <w:r w:rsidR="00D64DEA" w:rsidRPr="00D64DEA">
              <w:rPr>
                <w:rFonts w:ascii="Times New Roman" w:hAnsi="Times New Roman"/>
                <w:szCs w:val="24"/>
                <w:vertAlign w:val="subscript"/>
              </w:rPr>
              <w:t>3</w:t>
            </w:r>
            <w:r w:rsidR="00D64DEA" w:rsidRPr="00D64DEA">
              <w:rPr>
                <w:rFonts w:ascii="Times New Roman" w:hAnsi="Times New Roman"/>
                <w:szCs w:val="24"/>
              </w:rPr>
              <w:t>, 400 MHz</w:t>
            </w:r>
            <w:r w:rsidR="00D64DEA" w:rsidRPr="00D64DEA">
              <w:rPr>
                <w:rFonts w:ascii="Times New Roman" w:hAnsi="Times New Roman"/>
                <w:szCs w:val="24"/>
                <w:cs/>
              </w:rPr>
              <w:t>)</w:t>
            </w:r>
            <w:r w:rsidR="00D64DEA" w:rsidRPr="00D64DEA">
              <w:rPr>
                <w:rFonts w:ascii="Times New Roman" w:hAnsi="Times New Roman"/>
                <w:szCs w:val="24"/>
              </w:rPr>
              <w:t xml:space="preserve"> </w:t>
            </w:r>
            <w:r w:rsidRPr="00D64DEA">
              <w:rPr>
                <w:rFonts w:ascii="Times New Roman" w:hAnsi="Times New Roman"/>
                <w:szCs w:val="24"/>
              </w:rPr>
              <w:t xml:space="preserve">spectrum of </w:t>
            </w:r>
            <w:r w:rsidR="00D64DEA" w:rsidRPr="00D64DEA">
              <w:rPr>
                <w:rFonts w:ascii="Times New Roman" w:hAnsi="Times New Roman"/>
                <w:color w:val="000000"/>
                <w:szCs w:val="24"/>
              </w:rPr>
              <w:t xml:space="preserve">compound </w:t>
            </w:r>
            <w:r w:rsidR="00D64DEA" w:rsidRPr="00D64DEA">
              <w:rPr>
                <w:rFonts w:ascii="Times New Roman" w:hAnsi="Times New Roman"/>
                <w:b/>
                <w:bCs/>
                <w:color w:val="000000"/>
                <w:szCs w:val="24"/>
              </w:rPr>
              <w:t>2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747168" w:rsidRPr="00263DB9" w:rsidRDefault="00263DB9" w:rsidP="00AA73AB">
            <w:pPr>
              <w:pStyle w:val="BGKeywords"/>
              <w:spacing w:after="0" w:line="360" w:lineRule="auto"/>
              <w:jc w:val="center"/>
              <w:rPr>
                <w:rFonts w:ascii="Times New Roman" w:hAnsi="Times New Roman" w:cs="Angsana New"/>
                <w:szCs w:val="30"/>
                <w:lang w:bidi="th-TH"/>
              </w:rPr>
            </w:pPr>
            <w:r>
              <w:rPr>
                <w:rFonts w:ascii="Times New Roman" w:hAnsi="Times New Roman" w:cs="Angsana New"/>
                <w:szCs w:val="30"/>
                <w:lang w:bidi="th-TH"/>
              </w:rPr>
              <w:t>4</w:t>
            </w:r>
          </w:p>
        </w:tc>
      </w:tr>
      <w:tr w:rsidR="00043610" w:rsidRPr="004157EE" w:rsidTr="00265604">
        <w:trPr>
          <w:trHeight w:val="20"/>
        </w:trPr>
        <w:tc>
          <w:tcPr>
            <w:tcW w:w="8388" w:type="dxa"/>
            <w:tcBorders>
              <w:top w:val="nil"/>
              <w:bottom w:val="nil"/>
            </w:tcBorders>
          </w:tcPr>
          <w:p w:rsidR="00043610" w:rsidRPr="00D64DEA" w:rsidRDefault="00265604" w:rsidP="00AA73AB">
            <w:pPr>
              <w:pStyle w:val="BGKeywords"/>
              <w:spacing w:after="0" w:line="360" w:lineRule="auto"/>
              <w:jc w:val="left"/>
              <w:rPr>
                <w:rFonts w:ascii="Times New Roman" w:hAnsi="Times New Roman"/>
                <w:b/>
                <w:bCs/>
                <w:szCs w:val="24"/>
                <w:lang w:bidi="th-TH"/>
              </w:rPr>
            </w:pPr>
            <w:r w:rsidRPr="00D64DEA">
              <w:rPr>
                <w:rFonts w:ascii="Times New Roman" w:hAnsi="Times New Roman"/>
                <w:b/>
                <w:bCs/>
                <w:szCs w:val="24"/>
              </w:rPr>
              <w:t>S3.</w:t>
            </w:r>
            <w:r w:rsidRPr="00D64DEA">
              <w:rPr>
                <w:rFonts w:ascii="Times New Roman" w:hAnsi="Times New Roman"/>
                <w:szCs w:val="24"/>
                <w:cs/>
              </w:rPr>
              <w:t xml:space="preserve"> </w:t>
            </w:r>
            <w:r w:rsidRPr="00D64DEA">
              <w:rPr>
                <w:rFonts w:ascii="Times New Roman" w:hAnsi="Times New Roman"/>
                <w:szCs w:val="24"/>
              </w:rPr>
              <w:t>COSY</w:t>
            </w:r>
            <w:r w:rsidRPr="00D64DEA">
              <w:rPr>
                <w:rFonts w:ascii="Times New Roman" w:hAnsi="Times New Roman"/>
                <w:szCs w:val="24"/>
                <w:cs/>
              </w:rPr>
              <w:t xml:space="preserve"> </w:t>
            </w:r>
            <w:r w:rsidRPr="00D64DEA">
              <w:rPr>
                <w:rFonts w:ascii="Times New Roman" w:hAnsi="Times New Roman"/>
                <w:szCs w:val="24"/>
              </w:rPr>
              <w:t xml:space="preserve">spectrum of </w:t>
            </w:r>
            <w:r w:rsidR="00D64DEA" w:rsidRPr="00D64DEA">
              <w:rPr>
                <w:rFonts w:ascii="Times New Roman" w:hAnsi="Times New Roman"/>
                <w:color w:val="000000"/>
                <w:szCs w:val="24"/>
              </w:rPr>
              <w:t xml:space="preserve">compound </w:t>
            </w:r>
            <w:r w:rsidR="00D64DEA" w:rsidRPr="00D64DEA">
              <w:rPr>
                <w:rFonts w:ascii="Times New Roman" w:hAnsi="Times New Roman"/>
                <w:b/>
                <w:bCs/>
                <w:color w:val="000000"/>
                <w:szCs w:val="24"/>
              </w:rPr>
              <w:t>2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043610" w:rsidRPr="00610B60" w:rsidRDefault="00265604" w:rsidP="00AA73AB">
            <w:pPr>
              <w:pStyle w:val="BGKeywords"/>
              <w:spacing w:after="0" w:line="36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</w:tr>
      <w:tr w:rsidR="00043610" w:rsidRPr="004157EE" w:rsidTr="00265604">
        <w:trPr>
          <w:trHeight w:val="20"/>
        </w:trPr>
        <w:tc>
          <w:tcPr>
            <w:tcW w:w="8388" w:type="dxa"/>
            <w:tcBorders>
              <w:top w:val="nil"/>
              <w:bottom w:val="nil"/>
            </w:tcBorders>
          </w:tcPr>
          <w:p w:rsidR="00043610" w:rsidRPr="00D64DEA" w:rsidRDefault="00265604" w:rsidP="00AA73AB">
            <w:pPr>
              <w:spacing w:after="0" w:line="36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64D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S4.</w:t>
            </w:r>
            <w:r w:rsidRPr="00D64DEA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 </w:t>
            </w:r>
            <w:r w:rsidRPr="00D64DEA">
              <w:rPr>
                <w:rFonts w:ascii="Times New Roman" w:hAnsi="Times New Roman" w:cs="Times New Roman"/>
                <w:sz w:val="24"/>
                <w:szCs w:val="24"/>
              </w:rPr>
              <w:t>HMQC</w:t>
            </w:r>
            <w:r w:rsidRPr="00D64DEA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 </w:t>
            </w:r>
            <w:r w:rsidRPr="00D64DEA">
              <w:rPr>
                <w:rFonts w:ascii="Times New Roman" w:hAnsi="Times New Roman" w:cs="Times New Roman"/>
                <w:sz w:val="24"/>
                <w:szCs w:val="24"/>
              </w:rPr>
              <w:t xml:space="preserve">spectrum of </w:t>
            </w:r>
            <w:r w:rsidR="00D64DEA" w:rsidRPr="00D64D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compound </w:t>
            </w:r>
            <w:r w:rsidR="00D64DEA" w:rsidRPr="00D64D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043610" w:rsidRPr="00610B60" w:rsidRDefault="00263DB9" w:rsidP="00AA73AB">
            <w:pPr>
              <w:pStyle w:val="BGKeywords"/>
              <w:spacing w:after="0" w:line="36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</w:tr>
      <w:tr w:rsidR="00043610" w:rsidRPr="004157EE" w:rsidTr="00265604">
        <w:trPr>
          <w:trHeight w:val="20"/>
        </w:trPr>
        <w:tc>
          <w:tcPr>
            <w:tcW w:w="8388" w:type="dxa"/>
            <w:tcBorders>
              <w:top w:val="nil"/>
              <w:bottom w:val="nil"/>
            </w:tcBorders>
          </w:tcPr>
          <w:p w:rsidR="00043610" w:rsidRPr="00D64DEA" w:rsidRDefault="00265604" w:rsidP="00AA73AB">
            <w:pPr>
              <w:pStyle w:val="BGKeywords"/>
              <w:spacing w:after="0" w:line="360" w:lineRule="auto"/>
              <w:jc w:val="left"/>
              <w:rPr>
                <w:rFonts w:ascii="Times New Roman" w:hAnsi="Times New Roman"/>
                <w:b/>
                <w:bCs/>
                <w:szCs w:val="24"/>
                <w:lang w:bidi="th-TH"/>
              </w:rPr>
            </w:pPr>
            <w:r w:rsidRPr="00D64DEA">
              <w:rPr>
                <w:rFonts w:ascii="Times New Roman" w:hAnsi="Times New Roman"/>
                <w:b/>
                <w:bCs/>
                <w:szCs w:val="24"/>
              </w:rPr>
              <w:t>S5.</w:t>
            </w:r>
            <w:r w:rsidRPr="00D64DEA">
              <w:rPr>
                <w:rFonts w:ascii="Times New Roman" w:hAnsi="Times New Roman"/>
                <w:szCs w:val="24"/>
                <w:cs/>
              </w:rPr>
              <w:t xml:space="preserve"> </w:t>
            </w:r>
            <w:r w:rsidRPr="00D64DEA">
              <w:rPr>
                <w:rFonts w:ascii="Times New Roman" w:hAnsi="Times New Roman"/>
                <w:szCs w:val="24"/>
              </w:rPr>
              <w:t>HMBC</w:t>
            </w:r>
            <w:r w:rsidRPr="00D64DEA">
              <w:rPr>
                <w:rFonts w:ascii="Times New Roman" w:hAnsi="Times New Roman"/>
                <w:szCs w:val="24"/>
                <w:cs/>
              </w:rPr>
              <w:t xml:space="preserve"> </w:t>
            </w:r>
            <w:r w:rsidRPr="00D64DEA">
              <w:rPr>
                <w:rFonts w:ascii="Times New Roman" w:hAnsi="Times New Roman"/>
                <w:szCs w:val="24"/>
              </w:rPr>
              <w:t xml:space="preserve">spectrum of </w:t>
            </w:r>
            <w:r w:rsidR="00D64DEA" w:rsidRPr="00D64DEA">
              <w:rPr>
                <w:rFonts w:ascii="Times New Roman" w:hAnsi="Times New Roman"/>
                <w:color w:val="000000"/>
                <w:szCs w:val="24"/>
              </w:rPr>
              <w:t xml:space="preserve">compound </w:t>
            </w:r>
            <w:r w:rsidR="00D64DEA" w:rsidRPr="00D64DEA">
              <w:rPr>
                <w:rFonts w:ascii="Times New Roman" w:hAnsi="Times New Roman"/>
                <w:b/>
                <w:bCs/>
                <w:color w:val="000000"/>
                <w:szCs w:val="24"/>
              </w:rPr>
              <w:t>2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043610" w:rsidRPr="00610B60" w:rsidRDefault="00265604" w:rsidP="00AA73AB">
            <w:pPr>
              <w:pStyle w:val="BGKeywords"/>
              <w:spacing w:after="0" w:line="36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</w:tr>
      <w:tr w:rsidR="00043610" w:rsidRPr="004157EE" w:rsidTr="00265604">
        <w:trPr>
          <w:trHeight w:val="20"/>
        </w:trPr>
        <w:tc>
          <w:tcPr>
            <w:tcW w:w="8388" w:type="dxa"/>
            <w:tcBorders>
              <w:top w:val="nil"/>
              <w:bottom w:val="nil"/>
            </w:tcBorders>
          </w:tcPr>
          <w:p w:rsidR="00043610" w:rsidRPr="00D64DEA" w:rsidRDefault="00265604" w:rsidP="00AA73AB">
            <w:pPr>
              <w:pStyle w:val="BGKeywords"/>
              <w:spacing w:before="60" w:after="0" w:line="360" w:lineRule="auto"/>
              <w:jc w:val="left"/>
              <w:rPr>
                <w:rFonts w:ascii="Times New Roman" w:hAnsi="Times New Roman"/>
                <w:b/>
                <w:bCs/>
                <w:szCs w:val="24"/>
                <w:lang w:bidi="th-TH"/>
              </w:rPr>
            </w:pPr>
            <w:r w:rsidRPr="00D64DEA">
              <w:rPr>
                <w:rFonts w:ascii="Times New Roman" w:hAnsi="Times New Roman"/>
                <w:b/>
                <w:bCs/>
                <w:szCs w:val="24"/>
              </w:rPr>
              <w:t>S6.</w:t>
            </w:r>
            <w:r w:rsidRPr="00D64DEA">
              <w:rPr>
                <w:rFonts w:ascii="Times New Roman" w:hAnsi="Times New Roman"/>
                <w:szCs w:val="24"/>
                <w:cs/>
              </w:rPr>
              <w:t xml:space="preserve"> </w:t>
            </w:r>
            <w:r w:rsidRPr="00D64DEA">
              <w:rPr>
                <w:rFonts w:ascii="Times New Roman" w:hAnsi="Times New Roman"/>
                <w:szCs w:val="24"/>
                <w:vertAlign w:val="superscript"/>
              </w:rPr>
              <w:t>1</w:t>
            </w:r>
            <w:r w:rsidRPr="00D64DEA">
              <w:rPr>
                <w:rFonts w:ascii="Times New Roman" w:hAnsi="Times New Roman"/>
                <w:szCs w:val="24"/>
              </w:rPr>
              <w:t>H NMR</w:t>
            </w:r>
            <w:r w:rsidRPr="00D64DEA">
              <w:rPr>
                <w:rFonts w:ascii="Times New Roman" w:hAnsi="Times New Roman"/>
                <w:szCs w:val="24"/>
                <w:cs/>
              </w:rPr>
              <w:t xml:space="preserve"> (</w:t>
            </w:r>
            <w:r w:rsidRPr="00D64DEA">
              <w:rPr>
                <w:rFonts w:ascii="Times New Roman" w:hAnsi="Times New Roman"/>
                <w:szCs w:val="24"/>
              </w:rPr>
              <w:t>CDCl</w:t>
            </w:r>
            <w:r w:rsidRPr="00D64DEA">
              <w:rPr>
                <w:rFonts w:ascii="Times New Roman" w:hAnsi="Times New Roman"/>
                <w:szCs w:val="24"/>
                <w:vertAlign w:val="subscript"/>
              </w:rPr>
              <w:t>3</w:t>
            </w:r>
            <w:r w:rsidRPr="00D64DEA">
              <w:rPr>
                <w:rFonts w:ascii="Times New Roman" w:hAnsi="Times New Roman"/>
                <w:szCs w:val="24"/>
              </w:rPr>
              <w:t>, 400 MHz</w:t>
            </w:r>
            <w:r w:rsidRPr="00D64DEA">
              <w:rPr>
                <w:rFonts w:ascii="Times New Roman" w:hAnsi="Times New Roman"/>
                <w:szCs w:val="24"/>
                <w:cs/>
              </w:rPr>
              <w:t>)</w:t>
            </w:r>
            <w:r w:rsidRPr="00D64DEA">
              <w:rPr>
                <w:rFonts w:ascii="Times New Roman" w:hAnsi="Times New Roman"/>
                <w:szCs w:val="24"/>
              </w:rPr>
              <w:t xml:space="preserve"> spectrum of </w:t>
            </w:r>
            <w:r w:rsidR="00D64DEA" w:rsidRPr="00D64DEA">
              <w:rPr>
                <w:rFonts w:ascii="Times New Roman" w:hAnsi="Times New Roman"/>
                <w:color w:val="000000"/>
                <w:szCs w:val="24"/>
              </w:rPr>
              <w:t xml:space="preserve">compound </w:t>
            </w:r>
            <w:r w:rsidR="00D64DEA" w:rsidRPr="00D64DEA">
              <w:rPr>
                <w:rFonts w:ascii="Times New Roman" w:hAnsi="Times New Roman"/>
                <w:b/>
                <w:bCs/>
                <w:color w:val="000000"/>
                <w:szCs w:val="24"/>
              </w:rPr>
              <w:t>3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043610" w:rsidRPr="00610B60" w:rsidRDefault="00263DB9" w:rsidP="00AA73AB">
            <w:pPr>
              <w:pStyle w:val="BGKeywords"/>
              <w:spacing w:before="60" w:after="0" w:line="36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</w:p>
        </w:tc>
      </w:tr>
      <w:tr w:rsidR="00043610" w:rsidRPr="00043610" w:rsidTr="00265604">
        <w:trPr>
          <w:trHeight w:val="20"/>
        </w:trPr>
        <w:tc>
          <w:tcPr>
            <w:tcW w:w="8388" w:type="dxa"/>
            <w:tcBorders>
              <w:top w:val="nil"/>
              <w:bottom w:val="nil"/>
            </w:tcBorders>
          </w:tcPr>
          <w:p w:rsidR="00043610" w:rsidRPr="00D64DEA" w:rsidRDefault="00265604" w:rsidP="00AA73AB">
            <w:pPr>
              <w:spacing w:before="60"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4D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S7.</w:t>
            </w:r>
            <w:r w:rsidRPr="00D64DEA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 </w:t>
            </w:r>
            <w:r w:rsidRPr="00D64DE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13</w:t>
            </w:r>
            <w:r w:rsidRPr="00D64DEA">
              <w:rPr>
                <w:rFonts w:ascii="Times New Roman" w:hAnsi="Times New Roman" w:cs="Times New Roman"/>
                <w:sz w:val="24"/>
                <w:szCs w:val="24"/>
              </w:rPr>
              <w:t>C NMR</w:t>
            </w:r>
            <w:r w:rsidRPr="00D64DEA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 (</w:t>
            </w:r>
            <w:r w:rsidRPr="00D64DEA">
              <w:rPr>
                <w:rFonts w:ascii="Times New Roman" w:hAnsi="Times New Roman" w:cs="Times New Roman"/>
                <w:sz w:val="24"/>
                <w:szCs w:val="24"/>
              </w:rPr>
              <w:t>CDCl</w:t>
            </w:r>
            <w:r w:rsidRPr="00D64DE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64DEA">
              <w:rPr>
                <w:rFonts w:ascii="Times New Roman" w:hAnsi="Times New Roman" w:cs="Times New Roman"/>
                <w:sz w:val="24"/>
                <w:szCs w:val="24"/>
              </w:rPr>
              <w:t>, 100 MHz</w:t>
            </w:r>
            <w:r w:rsidRPr="00D64DEA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  <w:r w:rsidRPr="00D64DEA">
              <w:rPr>
                <w:rFonts w:ascii="Times New Roman" w:hAnsi="Times New Roman" w:cs="Times New Roman"/>
                <w:sz w:val="24"/>
                <w:szCs w:val="24"/>
              </w:rPr>
              <w:t xml:space="preserve"> spectrum of </w:t>
            </w:r>
            <w:r w:rsidR="00D64DEA" w:rsidRPr="00D64D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compound </w:t>
            </w:r>
            <w:r w:rsidR="00D64DEA" w:rsidRPr="00D64D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043610" w:rsidRPr="00043610" w:rsidRDefault="00265604" w:rsidP="00AA73AB">
            <w:pPr>
              <w:pStyle w:val="BGKeywords"/>
              <w:spacing w:before="60" w:after="0" w:line="36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</w:p>
        </w:tc>
      </w:tr>
      <w:tr w:rsidR="00043610" w:rsidRPr="004157EE" w:rsidTr="00265604">
        <w:trPr>
          <w:trHeight w:val="322"/>
        </w:trPr>
        <w:tc>
          <w:tcPr>
            <w:tcW w:w="8388" w:type="dxa"/>
            <w:tcBorders>
              <w:top w:val="nil"/>
              <w:bottom w:val="nil"/>
            </w:tcBorders>
          </w:tcPr>
          <w:p w:rsidR="00043610" w:rsidRPr="00D64DEA" w:rsidRDefault="00265604" w:rsidP="00AA73A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64D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S8.</w:t>
            </w:r>
            <w:r w:rsidRPr="00D64DEA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 </w:t>
            </w:r>
            <w:r w:rsidR="00D64DEA" w:rsidRPr="00D64DEA">
              <w:rPr>
                <w:rFonts w:ascii="Times New Roman" w:hAnsi="Times New Roman" w:cs="Times New Roman"/>
                <w:sz w:val="24"/>
                <w:szCs w:val="24"/>
              </w:rPr>
              <w:t>COSY</w:t>
            </w:r>
            <w:r w:rsidR="00D64DEA" w:rsidRPr="00D64DEA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 </w:t>
            </w:r>
            <w:r w:rsidR="00D64DEA" w:rsidRPr="00D64DEA">
              <w:rPr>
                <w:rFonts w:ascii="Times New Roman" w:hAnsi="Times New Roman" w:cs="Times New Roman"/>
                <w:sz w:val="24"/>
                <w:szCs w:val="24"/>
              </w:rPr>
              <w:t xml:space="preserve">spectrum of </w:t>
            </w:r>
            <w:r w:rsidR="00D64DEA" w:rsidRPr="00D64D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compound </w:t>
            </w:r>
            <w:r w:rsidR="00D64DEA" w:rsidRPr="00D64D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043610" w:rsidRPr="00610B60" w:rsidRDefault="00263DB9" w:rsidP="00AA73AB">
            <w:pPr>
              <w:pStyle w:val="BGKeywords"/>
              <w:spacing w:after="0" w:line="36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</w:t>
            </w:r>
          </w:p>
        </w:tc>
      </w:tr>
      <w:tr w:rsidR="00043610" w:rsidRPr="004157EE" w:rsidTr="00265604">
        <w:trPr>
          <w:trHeight w:val="20"/>
        </w:trPr>
        <w:tc>
          <w:tcPr>
            <w:tcW w:w="8388" w:type="dxa"/>
            <w:tcBorders>
              <w:top w:val="nil"/>
              <w:bottom w:val="nil"/>
            </w:tcBorders>
          </w:tcPr>
          <w:p w:rsidR="00043610" w:rsidRPr="00D64DEA" w:rsidRDefault="00265604" w:rsidP="00AA73A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64D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S9.</w:t>
            </w:r>
            <w:r w:rsidRPr="00D64DEA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 </w:t>
            </w:r>
            <w:r w:rsidR="00D64DEA" w:rsidRPr="00D64DEA">
              <w:rPr>
                <w:rFonts w:ascii="Times New Roman" w:hAnsi="Times New Roman" w:cs="Times New Roman"/>
                <w:sz w:val="24"/>
                <w:szCs w:val="24"/>
              </w:rPr>
              <w:t>HMQC</w:t>
            </w:r>
            <w:r w:rsidR="00D64DEA" w:rsidRPr="00D64DEA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 </w:t>
            </w:r>
            <w:r w:rsidR="00D64DEA" w:rsidRPr="00D64DEA">
              <w:rPr>
                <w:rFonts w:ascii="Times New Roman" w:hAnsi="Times New Roman" w:cs="Times New Roman"/>
                <w:sz w:val="24"/>
                <w:szCs w:val="24"/>
              </w:rPr>
              <w:t xml:space="preserve">spectrum of </w:t>
            </w:r>
            <w:r w:rsidR="00D64DEA" w:rsidRPr="00D64D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compound </w:t>
            </w:r>
            <w:r w:rsidR="00D64DEA" w:rsidRPr="00D64D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043610" w:rsidRPr="00610B60" w:rsidRDefault="00265604" w:rsidP="00AA73AB">
            <w:pPr>
              <w:pStyle w:val="BGKeywords"/>
              <w:spacing w:after="0" w:line="36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</w:t>
            </w:r>
          </w:p>
        </w:tc>
      </w:tr>
      <w:tr w:rsidR="00043610" w:rsidRPr="004157EE" w:rsidTr="00265604">
        <w:trPr>
          <w:trHeight w:val="20"/>
        </w:trPr>
        <w:tc>
          <w:tcPr>
            <w:tcW w:w="8388" w:type="dxa"/>
            <w:tcBorders>
              <w:top w:val="nil"/>
              <w:bottom w:val="nil"/>
            </w:tcBorders>
          </w:tcPr>
          <w:p w:rsidR="00043610" w:rsidRPr="00D64DEA" w:rsidRDefault="00265604" w:rsidP="00AA73A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64DEA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S10.</w:t>
            </w:r>
            <w:r w:rsidRPr="00D64DEA">
              <w:rPr>
                <w:rFonts w:ascii="Times New Roman" w:hAnsi="Times New Roman" w:cs="Times New Roman"/>
                <w:spacing w:val="-4"/>
                <w:sz w:val="24"/>
                <w:szCs w:val="24"/>
                <w:cs/>
              </w:rPr>
              <w:t xml:space="preserve"> </w:t>
            </w:r>
            <w:r w:rsidR="00D64DEA" w:rsidRPr="00D64DEA">
              <w:rPr>
                <w:rFonts w:ascii="Times New Roman" w:hAnsi="Times New Roman" w:cs="Times New Roman"/>
                <w:sz w:val="24"/>
                <w:szCs w:val="24"/>
              </w:rPr>
              <w:t>HMBC</w:t>
            </w:r>
            <w:r w:rsidR="00D64DEA" w:rsidRPr="00D64DEA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 </w:t>
            </w:r>
            <w:r w:rsidR="00D64DEA" w:rsidRPr="00D64DEA">
              <w:rPr>
                <w:rFonts w:ascii="Times New Roman" w:hAnsi="Times New Roman" w:cs="Times New Roman"/>
                <w:sz w:val="24"/>
                <w:szCs w:val="24"/>
              </w:rPr>
              <w:t xml:space="preserve">spectrum of </w:t>
            </w:r>
            <w:r w:rsidR="00D64DEA" w:rsidRPr="00D64D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compound </w:t>
            </w:r>
            <w:r w:rsidR="00D64DEA" w:rsidRPr="00D64D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043610" w:rsidRPr="00610B60" w:rsidRDefault="00263DB9" w:rsidP="00AA73AB">
            <w:pPr>
              <w:pStyle w:val="BGKeywords"/>
              <w:spacing w:after="0" w:line="36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</w:t>
            </w:r>
          </w:p>
        </w:tc>
      </w:tr>
      <w:tr w:rsidR="00D64DEA" w:rsidRPr="00802D31" w:rsidTr="00265604">
        <w:trPr>
          <w:trHeight w:val="20"/>
        </w:trPr>
        <w:tc>
          <w:tcPr>
            <w:tcW w:w="8388" w:type="dxa"/>
            <w:tcBorders>
              <w:top w:val="nil"/>
              <w:bottom w:val="nil"/>
            </w:tcBorders>
          </w:tcPr>
          <w:p w:rsidR="00D64DEA" w:rsidRPr="00D64DEA" w:rsidRDefault="00D64DEA" w:rsidP="00D64DEA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4D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S11.</w:t>
            </w:r>
            <w:r w:rsidRPr="00D64DEA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 </w:t>
            </w:r>
            <w:r w:rsidRPr="00D64DE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D64DEA">
              <w:rPr>
                <w:rFonts w:ascii="Times New Roman" w:hAnsi="Times New Roman" w:cs="Times New Roman"/>
                <w:sz w:val="24"/>
                <w:szCs w:val="24"/>
              </w:rPr>
              <w:t>H NMR</w:t>
            </w:r>
            <w:r w:rsidRPr="00D64DEA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 (</w:t>
            </w:r>
            <w:r w:rsidRPr="00D64DEA">
              <w:rPr>
                <w:rFonts w:ascii="Times New Roman" w:hAnsi="Times New Roman" w:cs="Times New Roman"/>
                <w:sz w:val="24"/>
                <w:szCs w:val="24"/>
              </w:rPr>
              <w:t>CDCl</w:t>
            </w:r>
            <w:r w:rsidRPr="00D64DE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64DEA">
              <w:rPr>
                <w:rFonts w:ascii="Times New Roman" w:hAnsi="Times New Roman" w:cs="Times New Roman"/>
                <w:sz w:val="24"/>
                <w:szCs w:val="24"/>
              </w:rPr>
              <w:t>, 400 MHz</w:t>
            </w:r>
            <w:r w:rsidRPr="00D64DEA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  <w:r w:rsidRPr="00D64DEA">
              <w:rPr>
                <w:rFonts w:ascii="Times New Roman" w:hAnsi="Times New Roman" w:cs="Times New Roman"/>
                <w:sz w:val="24"/>
                <w:szCs w:val="24"/>
              </w:rPr>
              <w:t xml:space="preserve"> spectrum of </w:t>
            </w:r>
            <w:r w:rsidRPr="00D64D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compound </w:t>
            </w:r>
            <w:r w:rsidRPr="00D64D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D64DEA" w:rsidRPr="00802D31" w:rsidRDefault="00D64DEA" w:rsidP="00D64DEA">
            <w:pPr>
              <w:pStyle w:val="BGKeywords"/>
              <w:spacing w:after="0" w:line="36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</w:t>
            </w:r>
          </w:p>
        </w:tc>
      </w:tr>
      <w:tr w:rsidR="00D64DEA" w:rsidRPr="004157EE" w:rsidTr="00265604">
        <w:trPr>
          <w:trHeight w:val="20"/>
        </w:trPr>
        <w:tc>
          <w:tcPr>
            <w:tcW w:w="8388" w:type="dxa"/>
            <w:tcBorders>
              <w:top w:val="nil"/>
              <w:bottom w:val="nil"/>
            </w:tcBorders>
          </w:tcPr>
          <w:p w:rsidR="00D64DEA" w:rsidRPr="00D64DEA" w:rsidRDefault="00D64DEA" w:rsidP="00D64DEA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4D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S12.</w:t>
            </w:r>
            <w:r w:rsidRPr="00D64DEA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 </w:t>
            </w:r>
            <w:r w:rsidRPr="00D64DE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13</w:t>
            </w:r>
            <w:r w:rsidRPr="00D64DEA">
              <w:rPr>
                <w:rFonts w:ascii="Times New Roman" w:hAnsi="Times New Roman" w:cs="Times New Roman"/>
                <w:sz w:val="24"/>
                <w:szCs w:val="24"/>
              </w:rPr>
              <w:t>C NMR</w:t>
            </w:r>
            <w:r w:rsidRPr="00D64DEA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 (</w:t>
            </w:r>
            <w:r w:rsidRPr="00D64DEA">
              <w:rPr>
                <w:rFonts w:ascii="Times New Roman" w:hAnsi="Times New Roman" w:cs="Times New Roman"/>
                <w:sz w:val="24"/>
                <w:szCs w:val="24"/>
              </w:rPr>
              <w:t>CDCl</w:t>
            </w:r>
            <w:r w:rsidRPr="00D64DE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64DEA">
              <w:rPr>
                <w:rFonts w:ascii="Times New Roman" w:hAnsi="Times New Roman" w:cs="Times New Roman"/>
                <w:sz w:val="24"/>
                <w:szCs w:val="24"/>
              </w:rPr>
              <w:t>, 100 MHz</w:t>
            </w:r>
            <w:r w:rsidRPr="00D64DEA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  <w:r w:rsidRPr="00D64DEA">
              <w:rPr>
                <w:rFonts w:ascii="Times New Roman" w:hAnsi="Times New Roman" w:cs="Times New Roman"/>
                <w:sz w:val="24"/>
                <w:szCs w:val="24"/>
              </w:rPr>
              <w:t xml:space="preserve"> spectrum of </w:t>
            </w:r>
            <w:r w:rsidRPr="00D64D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compound </w:t>
            </w:r>
            <w:r w:rsidRPr="00D64D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D64DEA" w:rsidRPr="00610B60" w:rsidRDefault="00263DB9" w:rsidP="00D64DEA">
            <w:pPr>
              <w:pStyle w:val="BGKeywords"/>
              <w:spacing w:after="0" w:line="36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</w:t>
            </w:r>
          </w:p>
        </w:tc>
      </w:tr>
      <w:tr w:rsidR="00D64DEA" w:rsidRPr="004157EE" w:rsidTr="00265604">
        <w:trPr>
          <w:trHeight w:val="20"/>
        </w:trPr>
        <w:tc>
          <w:tcPr>
            <w:tcW w:w="8388" w:type="dxa"/>
            <w:tcBorders>
              <w:top w:val="nil"/>
              <w:bottom w:val="nil"/>
            </w:tcBorders>
          </w:tcPr>
          <w:p w:rsidR="00D64DEA" w:rsidRPr="00D64DEA" w:rsidRDefault="00D64DEA" w:rsidP="00D64DEA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4D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S13.</w:t>
            </w:r>
            <w:r w:rsidRPr="00D64DEA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 </w:t>
            </w:r>
            <w:r w:rsidRPr="00D64DEA">
              <w:rPr>
                <w:rFonts w:ascii="Times New Roman" w:hAnsi="Times New Roman" w:cs="Times New Roman"/>
                <w:sz w:val="24"/>
                <w:szCs w:val="24"/>
              </w:rPr>
              <w:t>COSY</w:t>
            </w:r>
            <w:r w:rsidRPr="00D64DEA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 </w:t>
            </w:r>
            <w:r w:rsidRPr="00D64DEA">
              <w:rPr>
                <w:rFonts w:ascii="Times New Roman" w:hAnsi="Times New Roman" w:cs="Times New Roman"/>
                <w:sz w:val="24"/>
                <w:szCs w:val="24"/>
              </w:rPr>
              <w:t xml:space="preserve">spectrum of </w:t>
            </w:r>
            <w:r w:rsidRPr="00D64D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compound </w:t>
            </w:r>
            <w:r w:rsidRPr="00D64D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D64DEA" w:rsidRPr="00610B60" w:rsidRDefault="00D64DEA" w:rsidP="00D64DEA">
            <w:pPr>
              <w:pStyle w:val="BGKeywords"/>
              <w:spacing w:after="0" w:line="36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</w:t>
            </w:r>
          </w:p>
        </w:tc>
      </w:tr>
      <w:tr w:rsidR="00D64DEA" w:rsidRPr="004157EE" w:rsidTr="00265604">
        <w:trPr>
          <w:trHeight w:val="20"/>
        </w:trPr>
        <w:tc>
          <w:tcPr>
            <w:tcW w:w="8388" w:type="dxa"/>
            <w:tcBorders>
              <w:top w:val="nil"/>
              <w:bottom w:val="nil"/>
            </w:tcBorders>
          </w:tcPr>
          <w:p w:rsidR="00D64DEA" w:rsidRPr="00D64DEA" w:rsidRDefault="00D64DEA" w:rsidP="00D64DEA">
            <w:pPr>
              <w:spacing w:before="60"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4D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S14.</w:t>
            </w:r>
            <w:r w:rsidRPr="00D64DEA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 </w:t>
            </w:r>
            <w:r w:rsidRPr="00D64DEA">
              <w:rPr>
                <w:rFonts w:ascii="Times New Roman" w:hAnsi="Times New Roman" w:cs="Times New Roman"/>
                <w:sz w:val="24"/>
                <w:szCs w:val="24"/>
              </w:rPr>
              <w:t>HMQC</w:t>
            </w:r>
            <w:r w:rsidRPr="00D64DEA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 </w:t>
            </w:r>
            <w:r w:rsidRPr="00D64DEA">
              <w:rPr>
                <w:rFonts w:ascii="Times New Roman" w:hAnsi="Times New Roman" w:cs="Times New Roman"/>
                <w:sz w:val="24"/>
                <w:szCs w:val="24"/>
              </w:rPr>
              <w:t xml:space="preserve">spectrum of </w:t>
            </w:r>
            <w:r w:rsidRPr="00D64D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compound </w:t>
            </w:r>
            <w:r w:rsidRPr="00D64D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D64DEA" w:rsidRPr="00610B60" w:rsidRDefault="00263DB9" w:rsidP="00D64DEA">
            <w:pPr>
              <w:pStyle w:val="BGKeywords"/>
              <w:spacing w:before="60" w:after="0" w:line="36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</w:t>
            </w:r>
          </w:p>
        </w:tc>
      </w:tr>
      <w:tr w:rsidR="00D64DEA" w:rsidRPr="004157EE" w:rsidTr="00265604">
        <w:tc>
          <w:tcPr>
            <w:tcW w:w="8388" w:type="dxa"/>
            <w:tcBorders>
              <w:top w:val="nil"/>
              <w:bottom w:val="nil"/>
            </w:tcBorders>
          </w:tcPr>
          <w:p w:rsidR="00D64DEA" w:rsidRPr="00D64DEA" w:rsidRDefault="00D64DEA" w:rsidP="00D64DEA">
            <w:pPr>
              <w:spacing w:before="60"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D64DEA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S15.</w:t>
            </w:r>
            <w:r w:rsidRPr="00D64DEA">
              <w:rPr>
                <w:rFonts w:ascii="Times New Roman" w:hAnsi="Times New Roman" w:cs="Times New Roman"/>
                <w:spacing w:val="-4"/>
                <w:sz w:val="24"/>
                <w:szCs w:val="24"/>
                <w:cs/>
              </w:rPr>
              <w:t xml:space="preserve"> </w:t>
            </w:r>
            <w:r w:rsidRPr="00D64DEA">
              <w:rPr>
                <w:rFonts w:ascii="Times New Roman" w:hAnsi="Times New Roman" w:cs="Times New Roman"/>
                <w:sz w:val="24"/>
                <w:szCs w:val="24"/>
              </w:rPr>
              <w:t>HMBC</w:t>
            </w:r>
            <w:r w:rsidRPr="00D64DEA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 </w:t>
            </w:r>
            <w:r w:rsidRPr="00D64DEA">
              <w:rPr>
                <w:rFonts w:ascii="Times New Roman" w:hAnsi="Times New Roman" w:cs="Times New Roman"/>
                <w:sz w:val="24"/>
                <w:szCs w:val="24"/>
              </w:rPr>
              <w:t xml:space="preserve">spectrum of </w:t>
            </w:r>
            <w:r w:rsidRPr="00D64D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compound </w:t>
            </w:r>
            <w:r w:rsidRPr="00D64D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D64DEA" w:rsidRPr="00265604" w:rsidRDefault="00D64DEA" w:rsidP="00D64DEA">
            <w:pPr>
              <w:pStyle w:val="BGKeywords"/>
              <w:spacing w:before="60" w:after="0"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265604">
              <w:rPr>
                <w:rFonts w:ascii="Times New Roman" w:hAnsi="Times New Roman"/>
                <w:szCs w:val="24"/>
              </w:rPr>
              <w:t>10</w:t>
            </w:r>
          </w:p>
        </w:tc>
      </w:tr>
      <w:tr w:rsidR="00D64DEA" w:rsidRPr="004157EE" w:rsidTr="00265604">
        <w:tc>
          <w:tcPr>
            <w:tcW w:w="8388" w:type="dxa"/>
            <w:tcBorders>
              <w:top w:val="nil"/>
              <w:bottom w:val="nil"/>
            </w:tcBorders>
          </w:tcPr>
          <w:p w:rsidR="00D64DEA" w:rsidRPr="00D64DEA" w:rsidRDefault="00D64DEA" w:rsidP="00D64DEA">
            <w:pPr>
              <w:spacing w:before="60"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4D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S11.</w:t>
            </w:r>
            <w:r w:rsidRPr="00D64DEA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 </w:t>
            </w:r>
            <w:r w:rsidRPr="00D64DE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D64DEA">
              <w:rPr>
                <w:rFonts w:ascii="Times New Roman" w:hAnsi="Times New Roman" w:cs="Times New Roman"/>
                <w:sz w:val="24"/>
                <w:szCs w:val="24"/>
              </w:rPr>
              <w:t>H NMR</w:t>
            </w:r>
            <w:r w:rsidRPr="00D64DEA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 (</w:t>
            </w:r>
            <w:r w:rsidRPr="00D64DEA">
              <w:rPr>
                <w:rFonts w:ascii="Times New Roman" w:hAnsi="Times New Roman" w:cs="Times New Roman"/>
                <w:sz w:val="24"/>
                <w:szCs w:val="24"/>
              </w:rPr>
              <w:t>CDCl</w:t>
            </w:r>
            <w:r w:rsidRPr="00D64DE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64DEA">
              <w:rPr>
                <w:rFonts w:ascii="Times New Roman" w:hAnsi="Times New Roman" w:cs="Times New Roman"/>
                <w:sz w:val="24"/>
                <w:szCs w:val="24"/>
              </w:rPr>
              <w:t>, 400 MHz</w:t>
            </w:r>
            <w:r w:rsidRPr="00D64DEA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  <w:r w:rsidRPr="00D64DEA">
              <w:rPr>
                <w:rFonts w:ascii="Times New Roman" w:hAnsi="Times New Roman" w:cs="Times New Roman"/>
                <w:sz w:val="24"/>
                <w:szCs w:val="24"/>
              </w:rPr>
              <w:t xml:space="preserve"> spectrum of </w:t>
            </w:r>
            <w:r w:rsidRPr="00D64D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compound </w:t>
            </w:r>
            <w:r w:rsidRPr="00D64D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D64DEA" w:rsidRPr="00610B60" w:rsidRDefault="00D64DEA" w:rsidP="00D64DEA">
            <w:pPr>
              <w:pStyle w:val="BGKeywords"/>
              <w:spacing w:before="60" w:after="0" w:line="36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  <w:r w:rsidR="00263DB9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D64DEA" w:rsidRPr="004157EE" w:rsidTr="00265604">
        <w:tc>
          <w:tcPr>
            <w:tcW w:w="8388" w:type="dxa"/>
            <w:tcBorders>
              <w:top w:val="nil"/>
              <w:bottom w:val="nil"/>
            </w:tcBorders>
          </w:tcPr>
          <w:p w:rsidR="00D64DEA" w:rsidRPr="00D64DEA" w:rsidRDefault="00D64DEA" w:rsidP="00D64DEA">
            <w:pPr>
              <w:spacing w:before="60"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4D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S12.</w:t>
            </w:r>
            <w:r w:rsidRPr="00D64DEA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 </w:t>
            </w:r>
            <w:r w:rsidRPr="00D64DE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13</w:t>
            </w:r>
            <w:r w:rsidRPr="00D64DEA">
              <w:rPr>
                <w:rFonts w:ascii="Times New Roman" w:hAnsi="Times New Roman" w:cs="Times New Roman"/>
                <w:sz w:val="24"/>
                <w:szCs w:val="24"/>
              </w:rPr>
              <w:t>C NMR</w:t>
            </w:r>
            <w:r w:rsidRPr="00D64DEA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 (</w:t>
            </w:r>
            <w:r w:rsidRPr="00D64DEA">
              <w:rPr>
                <w:rFonts w:ascii="Times New Roman" w:hAnsi="Times New Roman" w:cs="Times New Roman"/>
                <w:sz w:val="24"/>
                <w:szCs w:val="24"/>
              </w:rPr>
              <w:t>CDCl</w:t>
            </w:r>
            <w:r w:rsidRPr="00D64DE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64DEA">
              <w:rPr>
                <w:rFonts w:ascii="Times New Roman" w:hAnsi="Times New Roman" w:cs="Times New Roman"/>
                <w:sz w:val="24"/>
                <w:szCs w:val="24"/>
              </w:rPr>
              <w:t>, 100 MHz</w:t>
            </w:r>
            <w:r w:rsidRPr="00D64DEA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  <w:r w:rsidRPr="00D64DEA">
              <w:rPr>
                <w:rFonts w:ascii="Times New Roman" w:hAnsi="Times New Roman" w:cs="Times New Roman"/>
                <w:sz w:val="24"/>
                <w:szCs w:val="24"/>
              </w:rPr>
              <w:t xml:space="preserve"> spectrum of </w:t>
            </w:r>
            <w:r w:rsidRPr="00D64D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compound </w:t>
            </w:r>
            <w:r w:rsidRPr="00D64D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D64DEA" w:rsidRDefault="00D64DEA" w:rsidP="00D64DEA">
            <w:pPr>
              <w:pStyle w:val="BGKeywords"/>
              <w:spacing w:before="60" w:after="0" w:line="36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</w:t>
            </w:r>
          </w:p>
        </w:tc>
      </w:tr>
      <w:tr w:rsidR="00D64DEA" w:rsidRPr="004157EE" w:rsidTr="00265604">
        <w:tc>
          <w:tcPr>
            <w:tcW w:w="8388" w:type="dxa"/>
            <w:tcBorders>
              <w:top w:val="nil"/>
              <w:bottom w:val="nil"/>
            </w:tcBorders>
          </w:tcPr>
          <w:p w:rsidR="00D64DEA" w:rsidRPr="00CA5D79" w:rsidRDefault="00D64DEA" w:rsidP="00CA5D79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5D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S13.</w:t>
            </w:r>
            <w:r w:rsidRPr="00CA5D79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 </w:t>
            </w:r>
            <w:r w:rsidRPr="00CA5D79">
              <w:rPr>
                <w:rFonts w:ascii="Times New Roman" w:hAnsi="Times New Roman" w:cs="Times New Roman"/>
                <w:sz w:val="24"/>
                <w:szCs w:val="24"/>
              </w:rPr>
              <w:t>COSY</w:t>
            </w:r>
            <w:r w:rsidRPr="00CA5D79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 </w:t>
            </w:r>
            <w:r w:rsidRPr="00CA5D79">
              <w:rPr>
                <w:rFonts w:ascii="Times New Roman" w:hAnsi="Times New Roman" w:cs="Times New Roman"/>
                <w:sz w:val="24"/>
                <w:szCs w:val="24"/>
              </w:rPr>
              <w:t xml:space="preserve">spectrum of </w:t>
            </w:r>
            <w:r w:rsidRPr="00CA5D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compound </w:t>
            </w:r>
            <w:r w:rsidRPr="00CA5D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D64DEA" w:rsidRPr="00CA5D79" w:rsidRDefault="00D64DEA" w:rsidP="00CA5D79">
            <w:pPr>
              <w:pStyle w:val="BGKeywords"/>
              <w:spacing w:after="0"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CA5D79">
              <w:rPr>
                <w:rFonts w:ascii="Times New Roman" w:hAnsi="Times New Roman"/>
                <w:szCs w:val="24"/>
              </w:rPr>
              <w:t>1</w:t>
            </w:r>
            <w:r w:rsidR="00263DB9">
              <w:rPr>
                <w:rFonts w:ascii="Times New Roman" w:hAnsi="Times New Roman"/>
                <w:szCs w:val="24"/>
              </w:rPr>
              <w:t>2</w:t>
            </w:r>
          </w:p>
        </w:tc>
      </w:tr>
      <w:tr w:rsidR="00D64DEA" w:rsidRPr="004157EE" w:rsidTr="00265604">
        <w:tc>
          <w:tcPr>
            <w:tcW w:w="8388" w:type="dxa"/>
            <w:tcBorders>
              <w:top w:val="nil"/>
              <w:bottom w:val="nil"/>
            </w:tcBorders>
          </w:tcPr>
          <w:p w:rsidR="00D64DEA" w:rsidRPr="00CA5D79" w:rsidRDefault="00D64DEA" w:rsidP="00CA5D79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5D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S14.</w:t>
            </w:r>
            <w:r w:rsidRPr="00CA5D79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 </w:t>
            </w:r>
            <w:r w:rsidRPr="00CA5D79">
              <w:rPr>
                <w:rFonts w:ascii="Times New Roman" w:hAnsi="Times New Roman" w:cs="Times New Roman"/>
                <w:sz w:val="24"/>
                <w:szCs w:val="24"/>
              </w:rPr>
              <w:t>HMQC</w:t>
            </w:r>
            <w:r w:rsidRPr="00CA5D79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 </w:t>
            </w:r>
            <w:r w:rsidRPr="00CA5D79">
              <w:rPr>
                <w:rFonts w:ascii="Times New Roman" w:hAnsi="Times New Roman" w:cs="Times New Roman"/>
                <w:sz w:val="24"/>
                <w:szCs w:val="24"/>
              </w:rPr>
              <w:t xml:space="preserve">spectrum of </w:t>
            </w:r>
            <w:r w:rsidRPr="00CA5D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compound </w:t>
            </w:r>
            <w:r w:rsidRPr="00CA5D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D64DEA" w:rsidRPr="00CA5D79" w:rsidRDefault="00263DB9" w:rsidP="00CA5D79">
            <w:pPr>
              <w:pStyle w:val="BGKeywords"/>
              <w:spacing w:after="0" w:line="36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</w:t>
            </w:r>
          </w:p>
        </w:tc>
      </w:tr>
      <w:tr w:rsidR="00D64DEA" w:rsidRPr="004157EE" w:rsidTr="00D64DEA">
        <w:tc>
          <w:tcPr>
            <w:tcW w:w="8388" w:type="dxa"/>
            <w:tcBorders>
              <w:top w:val="nil"/>
              <w:bottom w:val="nil"/>
            </w:tcBorders>
          </w:tcPr>
          <w:p w:rsidR="00D64DEA" w:rsidRPr="00CA5D79" w:rsidRDefault="00D64DEA" w:rsidP="00CA5D79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5D7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S15.</w:t>
            </w:r>
            <w:r w:rsidRPr="00CA5D79">
              <w:rPr>
                <w:rFonts w:ascii="Times New Roman" w:hAnsi="Times New Roman" w:cs="Times New Roman"/>
                <w:spacing w:val="-4"/>
                <w:sz w:val="24"/>
                <w:szCs w:val="24"/>
                <w:cs/>
              </w:rPr>
              <w:t xml:space="preserve"> </w:t>
            </w:r>
            <w:r w:rsidRPr="00CA5D79">
              <w:rPr>
                <w:rFonts w:ascii="Times New Roman" w:hAnsi="Times New Roman" w:cs="Times New Roman"/>
                <w:sz w:val="24"/>
                <w:szCs w:val="24"/>
              </w:rPr>
              <w:t>HMBC</w:t>
            </w:r>
            <w:r w:rsidRPr="00CA5D79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 </w:t>
            </w:r>
            <w:r w:rsidRPr="00CA5D79">
              <w:rPr>
                <w:rFonts w:ascii="Times New Roman" w:hAnsi="Times New Roman" w:cs="Times New Roman"/>
                <w:sz w:val="24"/>
                <w:szCs w:val="24"/>
              </w:rPr>
              <w:t xml:space="preserve">spectrum of </w:t>
            </w:r>
            <w:r w:rsidRPr="00CA5D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compound </w:t>
            </w:r>
            <w:r w:rsidRPr="00CA5D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D64DEA" w:rsidRPr="00CA5D79" w:rsidRDefault="00263DB9" w:rsidP="00CA5D79">
            <w:pPr>
              <w:pStyle w:val="BGKeywords"/>
              <w:spacing w:after="0" w:line="36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</w:t>
            </w:r>
          </w:p>
        </w:tc>
      </w:tr>
      <w:tr w:rsidR="00D64DEA" w:rsidRPr="004157EE" w:rsidTr="00D64DEA">
        <w:tc>
          <w:tcPr>
            <w:tcW w:w="8388" w:type="dxa"/>
            <w:tcBorders>
              <w:top w:val="nil"/>
              <w:left w:val="nil"/>
              <w:bottom w:val="nil"/>
            </w:tcBorders>
          </w:tcPr>
          <w:p w:rsidR="00D64DEA" w:rsidRPr="00CA5D79" w:rsidRDefault="00D64DEA" w:rsidP="00CA5D79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CA5D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S1</w:t>
            </w:r>
            <w:r w:rsidR="00CA5D79" w:rsidRPr="00CA5D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CA5D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CA5D79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 </w:t>
            </w:r>
            <w:r w:rsidRPr="00CA5D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CA5D79">
              <w:rPr>
                <w:rFonts w:ascii="Times New Roman" w:hAnsi="Times New Roman" w:cs="Times New Roman"/>
                <w:sz w:val="24"/>
                <w:szCs w:val="24"/>
              </w:rPr>
              <w:t>H NMR</w:t>
            </w:r>
            <w:r w:rsidRPr="00CA5D79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 (</w:t>
            </w:r>
            <w:r w:rsidRPr="00CA5D79">
              <w:rPr>
                <w:rFonts w:ascii="Times New Roman" w:hAnsi="Times New Roman" w:cs="Times New Roman"/>
                <w:sz w:val="24"/>
                <w:szCs w:val="24"/>
              </w:rPr>
              <w:t>CDCl</w:t>
            </w:r>
            <w:r w:rsidRPr="00CA5D7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CA5D79">
              <w:rPr>
                <w:rFonts w:ascii="Times New Roman" w:hAnsi="Times New Roman" w:cs="Times New Roman"/>
                <w:sz w:val="24"/>
                <w:szCs w:val="24"/>
              </w:rPr>
              <w:t>, 400 MHz</w:t>
            </w:r>
            <w:r w:rsidRPr="00CA5D79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  <w:r w:rsidRPr="00CA5D79">
              <w:rPr>
                <w:rFonts w:ascii="Times New Roman" w:hAnsi="Times New Roman" w:cs="Times New Roman"/>
                <w:sz w:val="24"/>
                <w:szCs w:val="24"/>
              </w:rPr>
              <w:t xml:space="preserve"> spectrum of </w:t>
            </w:r>
            <w:r w:rsidRPr="00CA5D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compound </w:t>
            </w:r>
            <w:r w:rsidRPr="00CA5D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D64DEA" w:rsidRPr="00CA5D79" w:rsidRDefault="00263DB9" w:rsidP="00CA5D79">
            <w:pPr>
              <w:pStyle w:val="BGKeywords"/>
              <w:spacing w:after="0" w:line="36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</w:t>
            </w:r>
          </w:p>
        </w:tc>
      </w:tr>
      <w:tr w:rsidR="00D64DEA" w:rsidRPr="004157EE" w:rsidTr="00D64DEA">
        <w:tc>
          <w:tcPr>
            <w:tcW w:w="8388" w:type="dxa"/>
            <w:tcBorders>
              <w:top w:val="nil"/>
              <w:left w:val="nil"/>
              <w:bottom w:val="nil"/>
            </w:tcBorders>
          </w:tcPr>
          <w:p w:rsidR="00D64DEA" w:rsidRPr="00CA5D79" w:rsidRDefault="00D64DEA" w:rsidP="00CA5D79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CA5D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S1</w:t>
            </w:r>
            <w:r w:rsidR="00CA5D79" w:rsidRPr="00CA5D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CA5D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CA5D79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 </w:t>
            </w:r>
            <w:r w:rsidRPr="00CA5D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13</w:t>
            </w:r>
            <w:r w:rsidRPr="00CA5D79">
              <w:rPr>
                <w:rFonts w:ascii="Times New Roman" w:hAnsi="Times New Roman" w:cs="Times New Roman"/>
                <w:sz w:val="24"/>
                <w:szCs w:val="24"/>
              </w:rPr>
              <w:t>C NMR</w:t>
            </w:r>
            <w:r w:rsidRPr="00CA5D79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 (</w:t>
            </w:r>
            <w:r w:rsidRPr="00CA5D79">
              <w:rPr>
                <w:rFonts w:ascii="Times New Roman" w:hAnsi="Times New Roman" w:cs="Times New Roman"/>
                <w:sz w:val="24"/>
                <w:szCs w:val="24"/>
              </w:rPr>
              <w:t>CDCl</w:t>
            </w:r>
            <w:r w:rsidRPr="00CA5D7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CA5D79">
              <w:rPr>
                <w:rFonts w:ascii="Times New Roman" w:hAnsi="Times New Roman" w:cs="Times New Roman"/>
                <w:sz w:val="24"/>
                <w:szCs w:val="24"/>
              </w:rPr>
              <w:t>, 100 MHz</w:t>
            </w:r>
            <w:r w:rsidRPr="00CA5D79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  <w:r w:rsidRPr="00CA5D79">
              <w:rPr>
                <w:rFonts w:ascii="Times New Roman" w:hAnsi="Times New Roman" w:cs="Times New Roman"/>
                <w:sz w:val="24"/>
                <w:szCs w:val="24"/>
              </w:rPr>
              <w:t xml:space="preserve"> spectrum of </w:t>
            </w:r>
            <w:r w:rsidRPr="00CA5D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compound </w:t>
            </w:r>
            <w:r w:rsidRPr="00CA5D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D64DEA" w:rsidRPr="00CA5D79" w:rsidRDefault="00263DB9" w:rsidP="00CA5D79">
            <w:pPr>
              <w:pStyle w:val="BGKeywords"/>
              <w:spacing w:after="0" w:line="36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</w:t>
            </w:r>
          </w:p>
        </w:tc>
      </w:tr>
      <w:tr w:rsidR="00D64DEA" w:rsidRPr="004157EE" w:rsidTr="00D64DEA">
        <w:tc>
          <w:tcPr>
            <w:tcW w:w="8388" w:type="dxa"/>
            <w:tcBorders>
              <w:top w:val="nil"/>
              <w:left w:val="nil"/>
              <w:bottom w:val="nil"/>
            </w:tcBorders>
          </w:tcPr>
          <w:p w:rsidR="00D64DEA" w:rsidRPr="00CA5D79" w:rsidRDefault="00D64DEA" w:rsidP="00CA5D79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CA5D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S1</w:t>
            </w:r>
            <w:r w:rsidR="00CA5D79" w:rsidRPr="00CA5D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CA5D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CA5D79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 </w:t>
            </w:r>
            <w:r w:rsidRPr="00CA5D79">
              <w:rPr>
                <w:rFonts w:ascii="Times New Roman" w:hAnsi="Times New Roman" w:cs="Times New Roman"/>
                <w:sz w:val="24"/>
                <w:szCs w:val="24"/>
              </w:rPr>
              <w:t>COSY</w:t>
            </w:r>
            <w:r w:rsidRPr="00CA5D79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 </w:t>
            </w:r>
            <w:r w:rsidRPr="00CA5D79">
              <w:rPr>
                <w:rFonts w:ascii="Times New Roman" w:hAnsi="Times New Roman" w:cs="Times New Roman"/>
                <w:sz w:val="24"/>
                <w:szCs w:val="24"/>
              </w:rPr>
              <w:t xml:space="preserve">spectrum of </w:t>
            </w:r>
            <w:r w:rsidRPr="00CA5D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compound </w:t>
            </w:r>
            <w:r w:rsidRPr="00CA5D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D64DEA" w:rsidRPr="00CA5D79" w:rsidRDefault="00263DB9" w:rsidP="00CA5D79">
            <w:pPr>
              <w:pStyle w:val="BGKeywords"/>
              <w:spacing w:after="0" w:line="36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</w:t>
            </w:r>
          </w:p>
        </w:tc>
      </w:tr>
      <w:tr w:rsidR="00D64DEA" w:rsidRPr="004157EE" w:rsidTr="00D64DEA">
        <w:tc>
          <w:tcPr>
            <w:tcW w:w="8388" w:type="dxa"/>
            <w:tcBorders>
              <w:top w:val="nil"/>
              <w:left w:val="nil"/>
              <w:bottom w:val="nil"/>
            </w:tcBorders>
          </w:tcPr>
          <w:p w:rsidR="00D64DEA" w:rsidRPr="00CA5D79" w:rsidRDefault="00D64DEA" w:rsidP="00CA5D79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CA5D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S1</w:t>
            </w:r>
            <w:r w:rsidR="00CA5D79" w:rsidRPr="00CA5D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CA5D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CA5D79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 </w:t>
            </w:r>
            <w:r w:rsidRPr="00CA5D79">
              <w:rPr>
                <w:rFonts w:ascii="Times New Roman" w:hAnsi="Times New Roman" w:cs="Times New Roman"/>
                <w:sz w:val="24"/>
                <w:szCs w:val="24"/>
              </w:rPr>
              <w:t>HMQC</w:t>
            </w:r>
            <w:r w:rsidRPr="00CA5D79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 </w:t>
            </w:r>
            <w:r w:rsidRPr="00CA5D79">
              <w:rPr>
                <w:rFonts w:ascii="Times New Roman" w:hAnsi="Times New Roman" w:cs="Times New Roman"/>
                <w:sz w:val="24"/>
                <w:szCs w:val="24"/>
              </w:rPr>
              <w:t xml:space="preserve">spectrum of </w:t>
            </w:r>
            <w:r w:rsidRPr="00CA5D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compound </w:t>
            </w:r>
            <w:r w:rsidRPr="00CA5D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D64DEA" w:rsidRPr="00CA5D79" w:rsidRDefault="00263DB9" w:rsidP="00CA5D79">
            <w:pPr>
              <w:pStyle w:val="BGKeywords"/>
              <w:spacing w:after="0" w:line="36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</w:t>
            </w:r>
          </w:p>
        </w:tc>
      </w:tr>
      <w:tr w:rsidR="00D64DEA" w:rsidRPr="004157EE" w:rsidTr="00CA5D79">
        <w:tc>
          <w:tcPr>
            <w:tcW w:w="8388" w:type="dxa"/>
            <w:tcBorders>
              <w:top w:val="nil"/>
              <w:bottom w:val="nil"/>
            </w:tcBorders>
          </w:tcPr>
          <w:p w:rsidR="00D64DEA" w:rsidRPr="00CA5D79" w:rsidRDefault="00D64DEA" w:rsidP="00CA5D79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CA5D7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S</w:t>
            </w:r>
            <w:r w:rsidR="00CA5D79" w:rsidRPr="00CA5D7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20</w:t>
            </w:r>
            <w:r w:rsidRPr="00CA5D7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.</w:t>
            </w:r>
            <w:r w:rsidRPr="00CA5D79">
              <w:rPr>
                <w:rFonts w:ascii="Times New Roman" w:hAnsi="Times New Roman" w:cs="Times New Roman"/>
                <w:spacing w:val="-4"/>
                <w:sz w:val="24"/>
                <w:szCs w:val="24"/>
                <w:cs/>
              </w:rPr>
              <w:t xml:space="preserve"> </w:t>
            </w:r>
            <w:r w:rsidRPr="00CA5D79">
              <w:rPr>
                <w:rFonts w:ascii="Times New Roman" w:hAnsi="Times New Roman" w:cs="Times New Roman"/>
                <w:sz w:val="24"/>
                <w:szCs w:val="24"/>
              </w:rPr>
              <w:t>HMBC</w:t>
            </w:r>
            <w:r w:rsidRPr="00CA5D79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 </w:t>
            </w:r>
            <w:r w:rsidRPr="00CA5D79">
              <w:rPr>
                <w:rFonts w:ascii="Times New Roman" w:hAnsi="Times New Roman" w:cs="Times New Roman"/>
                <w:sz w:val="24"/>
                <w:szCs w:val="24"/>
              </w:rPr>
              <w:t xml:space="preserve">spectrum of </w:t>
            </w:r>
            <w:r w:rsidRPr="00CA5D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compound </w:t>
            </w:r>
            <w:r w:rsidRPr="00CA5D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D64DEA" w:rsidRPr="00CA5D79" w:rsidRDefault="00263DB9" w:rsidP="00CA5D79">
            <w:pPr>
              <w:pStyle w:val="BGKeywords"/>
              <w:spacing w:after="0" w:line="36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</w:t>
            </w:r>
          </w:p>
        </w:tc>
      </w:tr>
      <w:tr w:rsidR="00CA5D79" w:rsidRPr="004157EE" w:rsidTr="00CA5D79">
        <w:tc>
          <w:tcPr>
            <w:tcW w:w="8388" w:type="dxa"/>
            <w:tcBorders>
              <w:top w:val="nil"/>
              <w:bottom w:val="nil"/>
            </w:tcBorders>
          </w:tcPr>
          <w:p w:rsidR="00CA5D79" w:rsidRPr="00CA5D79" w:rsidRDefault="00CA5D79" w:rsidP="00CA5D79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CA5D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S21.</w:t>
            </w:r>
            <w:r w:rsidRPr="00CA5D79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 </w:t>
            </w:r>
            <w:r w:rsidRPr="00CA5D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CA5D79">
              <w:rPr>
                <w:rFonts w:ascii="Times New Roman" w:hAnsi="Times New Roman" w:cs="Times New Roman"/>
                <w:sz w:val="24"/>
                <w:szCs w:val="24"/>
              </w:rPr>
              <w:t>H NMR</w:t>
            </w:r>
            <w:r w:rsidRPr="00CA5D79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 (</w:t>
            </w:r>
            <w:r w:rsidRPr="00CA5D79">
              <w:rPr>
                <w:rFonts w:ascii="Times New Roman" w:hAnsi="Times New Roman" w:cs="Times New Roman"/>
                <w:sz w:val="24"/>
                <w:szCs w:val="24"/>
              </w:rPr>
              <w:t>CDCl</w:t>
            </w:r>
            <w:r w:rsidRPr="00CA5D7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CA5D79">
              <w:rPr>
                <w:rFonts w:ascii="Times New Roman" w:hAnsi="Times New Roman" w:cs="Times New Roman"/>
                <w:sz w:val="24"/>
                <w:szCs w:val="24"/>
              </w:rPr>
              <w:t>, 400 MHz</w:t>
            </w:r>
            <w:r w:rsidRPr="00CA5D79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  <w:r w:rsidRPr="00CA5D79">
              <w:rPr>
                <w:rFonts w:ascii="Times New Roman" w:hAnsi="Times New Roman" w:cs="Times New Roman"/>
                <w:sz w:val="24"/>
                <w:szCs w:val="24"/>
              </w:rPr>
              <w:t xml:space="preserve"> spectrum of </w:t>
            </w:r>
            <w:r w:rsidRPr="00CA5D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compound </w:t>
            </w:r>
            <w:r w:rsidRPr="00CA5D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CA5D79" w:rsidRPr="00CA5D79" w:rsidRDefault="00263DB9" w:rsidP="00CA5D79">
            <w:pPr>
              <w:pStyle w:val="BGKeywords"/>
              <w:spacing w:after="0" w:line="36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</w:t>
            </w:r>
          </w:p>
        </w:tc>
      </w:tr>
      <w:tr w:rsidR="00CA5D79" w:rsidRPr="004157EE" w:rsidTr="00CA5D79">
        <w:tc>
          <w:tcPr>
            <w:tcW w:w="8388" w:type="dxa"/>
            <w:tcBorders>
              <w:top w:val="nil"/>
              <w:bottom w:val="nil"/>
            </w:tcBorders>
          </w:tcPr>
          <w:p w:rsidR="00CA5D79" w:rsidRPr="00CA5D79" w:rsidRDefault="00CA5D79" w:rsidP="00CA5D79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CA5D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S22.</w:t>
            </w:r>
            <w:r w:rsidRPr="00CA5D79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 </w:t>
            </w:r>
            <w:r w:rsidRPr="00CA5D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13</w:t>
            </w:r>
            <w:r w:rsidRPr="00CA5D79">
              <w:rPr>
                <w:rFonts w:ascii="Times New Roman" w:hAnsi="Times New Roman" w:cs="Times New Roman"/>
                <w:sz w:val="24"/>
                <w:szCs w:val="24"/>
              </w:rPr>
              <w:t>C NMR</w:t>
            </w:r>
            <w:r w:rsidRPr="00CA5D79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 (</w:t>
            </w:r>
            <w:r w:rsidRPr="00CA5D79">
              <w:rPr>
                <w:rFonts w:ascii="Times New Roman" w:hAnsi="Times New Roman" w:cs="Times New Roman"/>
                <w:sz w:val="24"/>
                <w:szCs w:val="24"/>
              </w:rPr>
              <w:t>CDCl</w:t>
            </w:r>
            <w:r w:rsidRPr="00CA5D7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CA5D79">
              <w:rPr>
                <w:rFonts w:ascii="Times New Roman" w:hAnsi="Times New Roman" w:cs="Times New Roman"/>
                <w:sz w:val="24"/>
                <w:szCs w:val="24"/>
              </w:rPr>
              <w:t>, 100 MHz</w:t>
            </w:r>
            <w:r w:rsidRPr="00CA5D79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  <w:r w:rsidRPr="00CA5D79">
              <w:rPr>
                <w:rFonts w:ascii="Times New Roman" w:hAnsi="Times New Roman" w:cs="Times New Roman"/>
                <w:sz w:val="24"/>
                <w:szCs w:val="24"/>
              </w:rPr>
              <w:t xml:space="preserve"> spectrum of </w:t>
            </w:r>
            <w:r w:rsidRPr="00CA5D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compound </w:t>
            </w:r>
            <w:r w:rsidRPr="00CA5D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CA5D79" w:rsidRPr="00CA5D79" w:rsidRDefault="00263DB9" w:rsidP="00CA5D79">
            <w:pPr>
              <w:pStyle w:val="BGKeywords"/>
              <w:spacing w:after="0" w:line="36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</w:t>
            </w:r>
          </w:p>
        </w:tc>
      </w:tr>
      <w:tr w:rsidR="00CA5D79" w:rsidRPr="004157EE" w:rsidTr="00CA5D79">
        <w:tc>
          <w:tcPr>
            <w:tcW w:w="8388" w:type="dxa"/>
            <w:tcBorders>
              <w:top w:val="nil"/>
              <w:bottom w:val="nil"/>
            </w:tcBorders>
          </w:tcPr>
          <w:p w:rsidR="00CA5D79" w:rsidRPr="00CA5D79" w:rsidRDefault="00CA5D79" w:rsidP="00CA5D79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CA5D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S23.</w:t>
            </w:r>
            <w:r w:rsidRPr="00CA5D79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 </w:t>
            </w:r>
            <w:r w:rsidRPr="00CA5D79">
              <w:rPr>
                <w:rFonts w:ascii="Times New Roman" w:hAnsi="Times New Roman" w:cs="Times New Roman"/>
                <w:sz w:val="24"/>
                <w:szCs w:val="24"/>
              </w:rPr>
              <w:t>COSY</w:t>
            </w:r>
            <w:r w:rsidRPr="00CA5D79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 </w:t>
            </w:r>
            <w:r w:rsidRPr="00CA5D79">
              <w:rPr>
                <w:rFonts w:ascii="Times New Roman" w:hAnsi="Times New Roman" w:cs="Times New Roman"/>
                <w:sz w:val="24"/>
                <w:szCs w:val="24"/>
              </w:rPr>
              <w:t xml:space="preserve">spectrum of </w:t>
            </w:r>
            <w:r w:rsidRPr="00CA5D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compound </w:t>
            </w:r>
            <w:r w:rsidRPr="00CA5D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CA5D79" w:rsidRPr="00CA5D79" w:rsidRDefault="00263DB9" w:rsidP="00CA5D79">
            <w:pPr>
              <w:pStyle w:val="BGKeywords"/>
              <w:spacing w:after="0" w:line="36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</w:t>
            </w:r>
          </w:p>
        </w:tc>
      </w:tr>
      <w:tr w:rsidR="00CA5D79" w:rsidRPr="004157EE" w:rsidTr="00CA5D79">
        <w:tc>
          <w:tcPr>
            <w:tcW w:w="8388" w:type="dxa"/>
            <w:tcBorders>
              <w:top w:val="nil"/>
              <w:bottom w:val="nil"/>
            </w:tcBorders>
          </w:tcPr>
          <w:p w:rsidR="00CA5D79" w:rsidRPr="00CA5D79" w:rsidRDefault="00CA5D79" w:rsidP="00CA5D79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CA5D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S24.</w:t>
            </w:r>
            <w:r w:rsidRPr="00CA5D79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 </w:t>
            </w:r>
            <w:r w:rsidRPr="00CA5D79">
              <w:rPr>
                <w:rFonts w:ascii="Times New Roman" w:hAnsi="Times New Roman" w:cs="Times New Roman"/>
                <w:sz w:val="24"/>
                <w:szCs w:val="24"/>
              </w:rPr>
              <w:t>HMQC</w:t>
            </w:r>
            <w:r w:rsidRPr="00CA5D79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 </w:t>
            </w:r>
            <w:r w:rsidRPr="00CA5D79">
              <w:rPr>
                <w:rFonts w:ascii="Times New Roman" w:hAnsi="Times New Roman" w:cs="Times New Roman"/>
                <w:sz w:val="24"/>
                <w:szCs w:val="24"/>
              </w:rPr>
              <w:t xml:space="preserve">spectrum of </w:t>
            </w:r>
            <w:r w:rsidRPr="00CA5D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compound </w:t>
            </w:r>
            <w:r w:rsidRPr="00CA5D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CA5D79" w:rsidRPr="00CA5D79" w:rsidRDefault="00263DB9" w:rsidP="00CA5D79">
            <w:pPr>
              <w:pStyle w:val="BGKeywords"/>
              <w:spacing w:after="0" w:line="36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</w:t>
            </w:r>
          </w:p>
        </w:tc>
      </w:tr>
      <w:tr w:rsidR="00CA5D79" w:rsidRPr="004157EE" w:rsidTr="00CA5D79">
        <w:tc>
          <w:tcPr>
            <w:tcW w:w="8388" w:type="dxa"/>
            <w:tcBorders>
              <w:top w:val="nil"/>
              <w:bottom w:val="nil"/>
            </w:tcBorders>
          </w:tcPr>
          <w:p w:rsidR="00CA5D79" w:rsidRPr="00CA5D79" w:rsidRDefault="00CA5D79" w:rsidP="00CA5D79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CA5D7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S25.</w:t>
            </w:r>
            <w:r w:rsidRPr="00CA5D79">
              <w:rPr>
                <w:rFonts w:ascii="Times New Roman" w:hAnsi="Times New Roman" w:cs="Times New Roman"/>
                <w:spacing w:val="-4"/>
                <w:sz w:val="24"/>
                <w:szCs w:val="24"/>
                <w:cs/>
              </w:rPr>
              <w:t xml:space="preserve"> </w:t>
            </w:r>
            <w:r w:rsidRPr="00CA5D79">
              <w:rPr>
                <w:rFonts w:ascii="Times New Roman" w:hAnsi="Times New Roman" w:cs="Times New Roman"/>
                <w:sz w:val="24"/>
                <w:szCs w:val="24"/>
              </w:rPr>
              <w:t>HMBC</w:t>
            </w:r>
            <w:r w:rsidRPr="00CA5D79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 </w:t>
            </w:r>
            <w:r w:rsidRPr="00CA5D79">
              <w:rPr>
                <w:rFonts w:ascii="Times New Roman" w:hAnsi="Times New Roman" w:cs="Times New Roman"/>
                <w:sz w:val="24"/>
                <w:szCs w:val="24"/>
              </w:rPr>
              <w:t xml:space="preserve">spectrum of </w:t>
            </w:r>
            <w:r w:rsidRPr="00CA5D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compound </w:t>
            </w:r>
            <w:r w:rsidRPr="00CA5D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CA5D79" w:rsidRPr="00CA5D79" w:rsidRDefault="00263DB9" w:rsidP="00CA5D79">
            <w:pPr>
              <w:pStyle w:val="BGKeywords"/>
              <w:spacing w:after="0" w:line="36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</w:t>
            </w:r>
          </w:p>
        </w:tc>
      </w:tr>
      <w:tr w:rsidR="00CA5D79" w:rsidRPr="004157EE" w:rsidTr="00CA5D79">
        <w:tc>
          <w:tcPr>
            <w:tcW w:w="8388" w:type="dxa"/>
            <w:tcBorders>
              <w:top w:val="nil"/>
              <w:bottom w:val="nil"/>
            </w:tcBorders>
          </w:tcPr>
          <w:p w:rsidR="00CA5D79" w:rsidRPr="00CA5D79" w:rsidRDefault="00CA5D79" w:rsidP="00CA5D79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CA5D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S26.</w:t>
            </w:r>
            <w:r w:rsidRPr="00CA5D79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 </w:t>
            </w:r>
            <w:r w:rsidRPr="00CA5D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CA5D79">
              <w:rPr>
                <w:rFonts w:ascii="Times New Roman" w:hAnsi="Times New Roman" w:cs="Times New Roman"/>
                <w:sz w:val="24"/>
                <w:szCs w:val="24"/>
              </w:rPr>
              <w:t>H NMR</w:t>
            </w:r>
            <w:r w:rsidRPr="00CA5D79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 (</w:t>
            </w:r>
            <w:r w:rsidRPr="00CA5D79">
              <w:rPr>
                <w:rFonts w:ascii="Times New Roman" w:hAnsi="Times New Roman" w:cs="Times New Roman"/>
                <w:sz w:val="24"/>
                <w:szCs w:val="24"/>
              </w:rPr>
              <w:t>CDCl</w:t>
            </w:r>
            <w:r w:rsidRPr="00CA5D7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CA5D79">
              <w:rPr>
                <w:rFonts w:ascii="Times New Roman" w:hAnsi="Times New Roman" w:cs="Times New Roman"/>
                <w:sz w:val="24"/>
                <w:szCs w:val="24"/>
              </w:rPr>
              <w:t>, 400 MHz</w:t>
            </w:r>
            <w:r w:rsidRPr="00CA5D79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  <w:r w:rsidRPr="00CA5D79">
              <w:rPr>
                <w:rFonts w:ascii="Times New Roman" w:hAnsi="Times New Roman" w:cs="Times New Roman"/>
                <w:sz w:val="24"/>
                <w:szCs w:val="24"/>
              </w:rPr>
              <w:t xml:space="preserve"> spectrum of </w:t>
            </w:r>
            <w:r w:rsidRPr="00CA5D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compound </w:t>
            </w:r>
            <w:r w:rsidRPr="00CA5D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CA5D79" w:rsidRPr="00CA5D79" w:rsidRDefault="00263DB9" w:rsidP="00CA5D79">
            <w:pPr>
              <w:pStyle w:val="BGKeywords"/>
              <w:spacing w:after="0" w:line="36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</w:t>
            </w:r>
          </w:p>
        </w:tc>
      </w:tr>
      <w:tr w:rsidR="00CA5D79" w:rsidRPr="004157EE" w:rsidTr="00CA5D79">
        <w:tc>
          <w:tcPr>
            <w:tcW w:w="8388" w:type="dxa"/>
            <w:tcBorders>
              <w:top w:val="nil"/>
              <w:bottom w:val="nil"/>
            </w:tcBorders>
          </w:tcPr>
          <w:p w:rsidR="00CA5D79" w:rsidRPr="00CA5D79" w:rsidRDefault="00CA5D79" w:rsidP="00CA5D79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CA5D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S27.</w:t>
            </w:r>
            <w:r w:rsidRPr="00CA5D79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 </w:t>
            </w:r>
            <w:r w:rsidRPr="00CA5D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13</w:t>
            </w:r>
            <w:r w:rsidRPr="00CA5D79">
              <w:rPr>
                <w:rFonts w:ascii="Times New Roman" w:hAnsi="Times New Roman" w:cs="Times New Roman"/>
                <w:sz w:val="24"/>
                <w:szCs w:val="24"/>
              </w:rPr>
              <w:t>C NMR</w:t>
            </w:r>
            <w:r w:rsidRPr="00CA5D79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 (</w:t>
            </w:r>
            <w:r w:rsidRPr="00CA5D79">
              <w:rPr>
                <w:rFonts w:ascii="Times New Roman" w:hAnsi="Times New Roman" w:cs="Times New Roman"/>
                <w:sz w:val="24"/>
                <w:szCs w:val="24"/>
              </w:rPr>
              <w:t>CDCl</w:t>
            </w:r>
            <w:r w:rsidRPr="00CA5D7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CA5D79">
              <w:rPr>
                <w:rFonts w:ascii="Times New Roman" w:hAnsi="Times New Roman" w:cs="Times New Roman"/>
                <w:sz w:val="24"/>
                <w:szCs w:val="24"/>
              </w:rPr>
              <w:t>, 100 MHz</w:t>
            </w:r>
            <w:r w:rsidRPr="00CA5D79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  <w:r w:rsidRPr="00CA5D79">
              <w:rPr>
                <w:rFonts w:ascii="Times New Roman" w:hAnsi="Times New Roman" w:cs="Times New Roman"/>
                <w:sz w:val="24"/>
                <w:szCs w:val="24"/>
              </w:rPr>
              <w:t xml:space="preserve"> spectrum of </w:t>
            </w:r>
            <w:r w:rsidRPr="00CA5D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compound </w:t>
            </w:r>
            <w:r w:rsidRPr="00CA5D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CA5D79" w:rsidRPr="00CA5D79" w:rsidRDefault="00263DB9" w:rsidP="00CA5D79">
            <w:pPr>
              <w:pStyle w:val="BGKeywords"/>
              <w:spacing w:after="0" w:line="36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</w:t>
            </w:r>
          </w:p>
        </w:tc>
      </w:tr>
      <w:tr w:rsidR="00CA5D79" w:rsidRPr="004157EE" w:rsidTr="00CA5D79">
        <w:tc>
          <w:tcPr>
            <w:tcW w:w="8388" w:type="dxa"/>
            <w:tcBorders>
              <w:top w:val="nil"/>
              <w:bottom w:val="nil"/>
            </w:tcBorders>
          </w:tcPr>
          <w:p w:rsidR="00CA5D79" w:rsidRPr="00CA5D79" w:rsidRDefault="00CA5D79" w:rsidP="00CA5D79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CA5D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S28.</w:t>
            </w:r>
            <w:r w:rsidRPr="00CA5D79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 </w:t>
            </w:r>
            <w:r w:rsidRPr="00CA5D79">
              <w:rPr>
                <w:rFonts w:ascii="Times New Roman" w:hAnsi="Times New Roman" w:cs="Times New Roman"/>
                <w:sz w:val="24"/>
                <w:szCs w:val="24"/>
              </w:rPr>
              <w:t>COSY</w:t>
            </w:r>
            <w:r w:rsidRPr="00CA5D79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 </w:t>
            </w:r>
            <w:r w:rsidRPr="00CA5D79">
              <w:rPr>
                <w:rFonts w:ascii="Times New Roman" w:hAnsi="Times New Roman" w:cs="Times New Roman"/>
                <w:sz w:val="24"/>
                <w:szCs w:val="24"/>
              </w:rPr>
              <w:t xml:space="preserve">spectrum of </w:t>
            </w:r>
            <w:r w:rsidRPr="00CA5D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compound </w:t>
            </w:r>
            <w:r w:rsidRPr="00CA5D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CA5D79" w:rsidRPr="00CA5D79" w:rsidRDefault="00263DB9" w:rsidP="00CA5D79">
            <w:pPr>
              <w:pStyle w:val="BGKeywords"/>
              <w:spacing w:after="0" w:line="36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</w:t>
            </w:r>
          </w:p>
        </w:tc>
      </w:tr>
      <w:tr w:rsidR="00CA5D79" w:rsidRPr="004157EE" w:rsidTr="00CA5D79">
        <w:tc>
          <w:tcPr>
            <w:tcW w:w="8388" w:type="dxa"/>
            <w:tcBorders>
              <w:top w:val="nil"/>
              <w:bottom w:val="nil"/>
            </w:tcBorders>
          </w:tcPr>
          <w:p w:rsidR="00CA5D79" w:rsidRPr="00CA5D79" w:rsidRDefault="00CA5D79" w:rsidP="00CA5D79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CA5D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S29.</w:t>
            </w:r>
            <w:r w:rsidRPr="00CA5D79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 </w:t>
            </w:r>
            <w:r w:rsidRPr="00CA5D79">
              <w:rPr>
                <w:rFonts w:ascii="Times New Roman" w:hAnsi="Times New Roman" w:cs="Times New Roman"/>
                <w:sz w:val="24"/>
                <w:szCs w:val="24"/>
              </w:rPr>
              <w:t>HMQC</w:t>
            </w:r>
            <w:r w:rsidRPr="00CA5D79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 </w:t>
            </w:r>
            <w:r w:rsidRPr="00CA5D79">
              <w:rPr>
                <w:rFonts w:ascii="Times New Roman" w:hAnsi="Times New Roman" w:cs="Times New Roman"/>
                <w:sz w:val="24"/>
                <w:szCs w:val="24"/>
              </w:rPr>
              <w:t xml:space="preserve">spectrum of </w:t>
            </w:r>
            <w:r w:rsidRPr="00CA5D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compound </w:t>
            </w:r>
            <w:r w:rsidRPr="00CA5D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CA5D79" w:rsidRPr="00CA5D79" w:rsidRDefault="00263DB9" w:rsidP="00CA5D79">
            <w:pPr>
              <w:pStyle w:val="BGKeywords"/>
              <w:spacing w:after="0" w:line="36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</w:t>
            </w:r>
          </w:p>
        </w:tc>
      </w:tr>
      <w:tr w:rsidR="00CA5D79" w:rsidRPr="004157EE" w:rsidTr="00CA5D79">
        <w:tc>
          <w:tcPr>
            <w:tcW w:w="8388" w:type="dxa"/>
            <w:tcBorders>
              <w:top w:val="nil"/>
              <w:bottom w:val="single" w:sz="4" w:space="0" w:color="auto"/>
            </w:tcBorders>
          </w:tcPr>
          <w:p w:rsidR="00CA5D79" w:rsidRPr="00CA5D79" w:rsidRDefault="00CA5D79" w:rsidP="00CA5D79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5D79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S30.</w:t>
            </w:r>
            <w:r w:rsidRPr="00CA5D79">
              <w:rPr>
                <w:rFonts w:ascii="Times New Roman" w:hAnsi="Times New Roman" w:cs="Times New Roman"/>
                <w:spacing w:val="-4"/>
                <w:sz w:val="24"/>
                <w:szCs w:val="24"/>
                <w:cs/>
              </w:rPr>
              <w:t xml:space="preserve"> </w:t>
            </w:r>
            <w:r w:rsidRPr="00CA5D79">
              <w:rPr>
                <w:rFonts w:ascii="Times New Roman" w:hAnsi="Times New Roman" w:cs="Times New Roman"/>
                <w:sz w:val="24"/>
                <w:szCs w:val="24"/>
              </w:rPr>
              <w:t>HMBC</w:t>
            </w:r>
            <w:r w:rsidRPr="00CA5D79"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 </w:t>
            </w:r>
            <w:r w:rsidRPr="00CA5D79">
              <w:rPr>
                <w:rFonts w:ascii="Times New Roman" w:hAnsi="Times New Roman" w:cs="Times New Roman"/>
                <w:sz w:val="24"/>
                <w:szCs w:val="24"/>
              </w:rPr>
              <w:t xml:space="preserve">spectrum of </w:t>
            </w:r>
            <w:r w:rsidRPr="00CA5D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compound </w:t>
            </w:r>
            <w:r w:rsidRPr="00CA5D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854" w:type="dxa"/>
            <w:tcBorders>
              <w:top w:val="nil"/>
              <w:bottom w:val="single" w:sz="4" w:space="0" w:color="auto"/>
            </w:tcBorders>
          </w:tcPr>
          <w:p w:rsidR="00CA5D79" w:rsidRPr="00CA5D79" w:rsidRDefault="00263DB9" w:rsidP="00CA5D79">
            <w:pPr>
              <w:pStyle w:val="BGKeywords"/>
              <w:spacing w:after="0" w:line="36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</w:t>
            </w:r>
          </w:p>
        </w:tc>
      </w:tr>
    </w:tbl>
    <w:p w:rsidR="00BB0EB1" w:rsidRDefault="00BB0EB1" w:rsidP="00BB3779">
      <w:pPr>
        <w:pStyle w:val="BGKeywords"/>
        <w:spacing w:after="0"/>
        <w:jc w:val="center"/>
        <w:rPr>
          <w:rFonts w:ascii="Times New Roman" w:hAnsi="Times New Roman"/>
          <w:b/>
          <w:szCs w:val="24"/>
        </w:rPr>
      </w:pPr>
    </w:p>
    <w:p w:rsidR="00BB0EB1" w:rsidRDefault="00BB0EB1" w:rsidP="00BB3779">
      <w:pPr>
        <w:pStyle w:val="BGKeywords"/>
        <w:spacing w:after="0"/>
        <w:jc w:val="center"/>
        <w:rPr>
          <w:rFonts w:ascii="Times New Roman" w:hAnsi="Times New Roman"/>
          <w:b/>
          <w:szCs w:val="24"/>
        </w:rPr>
      </w:pPr>
    </w:p>
    <w:p w:rsidR="00BB0EB1" w:rsidRDefault="00BB0EB1" w:rsidP="00BB3779">
      <w:pPr>
        <w:pStyle w:val="BGKeywords"/>
        <w:spacing w:after="0"/>
        <w:jc w:val="center"/>
        <w:rPr>
          <w:rFonts w:ascii="Times New Roman" w:hAnsi="Times New Roman"/>
          <w:b/>
          <w:szCs w:val="24"/>
        </w:rPr>
      </w:pPr>
    </w:p>
    <w:p w:rsidR="00BB0EB1" w:rsidRDefault="00BB0EB1" w:rsidP="00BB3779">
      <w:pPr>
        <w:pStyle w:val="BGKeywords"/>
        <w:spacing w:after="0"/>
        <w:jc w:val="center"/>
        <w:rPr>
          <w:rFonts w:ascii="Times New Roman" w:hAnsi="Times New Roman"/>
          <w:b/>
          <w:szCs w:val="24"/>
        </w:rPr>
      </w:pPr>
    </w:p>
    <w:p w:rsidR="00CA5D79" w:rsidRDefault="00772EDD" w:rsidP="00BB3779">
      <w:pPr>
        <w:pStyle w:val="BGKeywords"/>
        <w:spacing w:after="0"/>
        <w:jc w:val="center"/>
        <w:rPr>
          <w:rFonts w:ascii="Times New Roman" w:hAnsi="Times New Roman"/>
          <w:b/>
          <w:szCs w:val="24"/>
        </w:rPr>
      </w:pPr>
      <w:r>
        <w:rPr>
          <w:noProof/>
          <w:lang w:val="th-TH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8.15pt;margin-top:76.65pt;width:142.45pt;height:77.8pt;z-index:251654656">
            <v:imagedata r:id="rId7" o:title=""/>
          </v:shape>
          <o:OLEObject Type="Embed" ProgID="Unknown" ShapeID="_x0000_s1027" DrawAspect="Content" ObjectID="_1771932462" r:id="rId8"/>
        </w:object>
      </w:r>
      <w:r w:rsidR="00690EC6">
        <w:rPr>
          <w:noProof/>
          <w:lang w:bidi="th-TH"/>
        </w:rPr>
        <w:drawing>
          <wp:inline distT="0" distB="0" distL="0" distR="0">
            <wp:extent cx="5667375" cy="40100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0EB1" w:rsidRDefault="00CA5D79" w:rsidP="00BB3779">
      <w:pPr>
        <w:pStyle w:val="BGKeywords"/>
        <w:spacing w:after="0"/>
        <w:jc w:val="center"/>
        <w:rPr>
          <w:rFonts w:ascii="Times New Roman" w:hAnsi="Times New Roman"/>
          <w:b/>
          <w:szCs w:val="24"/>
        </w:rPr>
      </w:pPr>
      <w:r w:rsidRPr="00D64DEA">
        <w:rPr>
          <w:rFonts w:ascii="Times New Roman" w:hAnsi="Times New Roman"/>
          <w:b/>
          <w:bCs/>
          <w:szCs w:val="24"/>
        </w:rPr>
        <w:t>S1.</w:t>
      </w:r>
      <w:r w:rsidRPr="00D64DEA">
        <w:rPr>
          <w:rFonts w:ascii="Times New Roman" w:hAnsi="Times New Roman"/>
          <w:szCs w:val="24"/>
          <w:cs/>
        </w:rPr>
        <w:t xml:space="preserve"> </w:t>
      </w:r>
      <w:r w:rsidRPr="00D64DEA">
        <w:rPr>
          <w:rFonts w:ascii="Times New Roman" w:hAnsi="Times New Roman"/>
          <w:szCs w:val="24"/>
          <w:vertAlign w:val="superscript"/>
        </w:rPr>
        <w:t>1</w:t>
      </w:r>
      <w:r w:rsidRPr="00D64DEA">
        <w:rPr>
          <w:rFonts w:ascii="Times New Roman" w:hAnsi="Times New Roman"/>
          <w:szCs w:val="24"/>
        </w:rPr>
        <w:t>H NMR</w:t>
      </w:r>
      <w:r w:rsidRPr="00D64DEA">
        <w:rPr>
          <w:rFonts w:ascii="Times New Roman" w:hAnsi="Times New Roman"/>
          <w:szCs w:val="24"/>
          <w:cs/>
        </w:rPr>
        <w:t xml:space="preserve"> (</w:t>
      </w:r>
      <w:r w:rsidRPr="00D64DEA">
        <w:rPr>
          <w:rFonts w:ascii="Times New Roman" w:hAnsi="Times New Roman"/>
          <w:szCs w:val="24"/>
        </w:rPr>
        <w:t>CDCl</w:t>
      </w:r>
      <w:r w:rsidRPr="00D64DEA">
        <w:rPr>
          <w:rFonts w:ascii="Times New Roman" w:hAnsi="Times New Roman"/>
          <w:szCs w:val="24"/>
          <w:vertAlign w:val="subscript"/>
        </w:rPr>
        <w:t>3</w:t>
      </w:r>
      <w:r w:rsidRPr="00D64DEA">
        <w:rPr>
          <w:rFonts w:ascii="Times New Roman" w:hAnsi="Times New Roman"/>
          <w:szCs w:val="24"/>
        </w:rPr>
        <w:t>, 400 MHz</w:t>
      </w:r>
      <w:r w:rsidRPr="00D64DEA">
        <w:rPr>
          <w:rFonts w:ascii="Times New Roman" w:hAnsi="Times New Roman"/>
          <w:szCs w:val="24"/>
          <w:cs/>
        </w:rPr>
        <w:t>)</w:t>
      </w:r>
      <w:r w:rsidR="00772EDD" w:rsidRPr="00772EDD">
        <w:rPr>
          <w:cs/>
        </w:rPr>
        <w:t xml:space="preserve"> </w:t>
      </w:r>
      <w:r w:rsidRPr="00D64DEA">
        <w:rPr>
          <w:rFonts w:ascii="Times New Roman" w:hAnsi="Times New Roman"/>
          <w:szCs w:val="24"/>
        </w:rPr>
        <w:t xml:space="preserve">spectrum of </w:t>
      </w:r>
      <w:r w:rsidRPr="00D64DEA">
        <w:rPr>
          <w:rFonts w:ascii="Times New Roman" w:hAnsi="Times New Roman"/>
          <w:color w:val="000000"/>
          <w:szCs w:val="24"/>
        </w:rPr>
        <w:t xml:space="preserve">compound </w:t>
      </w:r>
      <w:r w:rsidRPr="00D64DEA">
        <w:rPr>
          <w:rFonts w:ascii="Times New Roman" w:hAnsi="Times New Roman"/>
          <w:b/>
          <w:bCs/>
          <w:color w:val="000000"/>
          <w:szCs w:val="24"/>
        </w:rPr>
        <w:t>2</w:t>
      </w:r>
    </w:p>
    <w:p w:rsidR="00CA5D79" w:rsidRDefault="00CA5D79" w:rsidP="00BB3779">
      <w:pPr>
        <w:pStyle w:val="BGKeywords"/>
        <w:spacing w:after="0"/>
        <w:jc w:val="center"/>
        <w:rPr>
          <w:rFonts w:ascii="Times New Roman" w:hAnsi="Times New Roman"/>
          <w:b/>
          <w:bCs/>
          <w:szCs w:val="24"/>
        </w:rPr>
      </w:pPr>
    </w:p>
    <w:p w:rsidR="00CA5D79" w:rsidRDefault="00690EC6" w:rsidP="00BB3779">
      <w:pPr>
        <w:pStyle w:val="BGKeywords"/>
        <w:spacing w:after="0"/>
        <w:jc w:val="center"/>
        <w:rPr>
          <w:rFonts w:ascii="Times New Roman" w:hAnsi="Times New Roman"/>
          <w:b/>
          <w:bCs/>
          <w:szCs w:val="24"/>
        </w:rPr>
      </w:pPr>
      <w:r>
        <w:rPr>
          <w:noProof/>
          <w:lang w:bidi="th-TH"/>
        </w:rPr>
        <w:lastRenderedPageBreak/>
        <w:drawing>
          <wp:inline distT="0" distB="0" distL="0" distR="0">
            <wp:extent cx="5133975" cy="36385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0EB1" w:rsidRDefault="00CA5D79" w:rsidP="00BB3779">
      <w:pPr>
        <w:pStyle w:val="BGKeywords"/>
        <w:spacing w:after="0"/>
        <w:jc w:val="center"/>
        <w:rPr>
          <w:rFonts w:ascii="Times New Roman" w:hAnsi="Times New Roman"/>
          <w:b/>
          <w:bCs/>
          <w:color w:val="000000"/>
          <w:szCs w:val="24"/>
        </w:rPr>
      </w:pPr>
      <w:r w:rsidRPr="00D64DEA">
        <w:rPr>
          <w:rFonts w:ascii="Times New Roman" w:hAnsi="Times New Roman"/>
          <w:b/>
          <w:bCs/>
          <w:szCs w:val="24"/>
        </w:rPr>
        <w:t>S2.</w:t>
      </w:r>
      <w:r w:rsidRPr="00D64DEA">
        <w:rPr>
          <w:rFonts w:ascii="Times New Roman" w:hAnsi="Times New Roman"/>
          <w:szCs w:val="24"/>
          <w:cs/>
        </w:rPr>
        <w:t xml:space="preserve"> </w:t>
      </w:r>
      <w:r w:rsidRPr="00D64DEA">
        <w:rPr>
          <w:rFonts w:ascii="Times New Roman" w:hAnsi="Times New Roman"/>
          <w:szCs w:val="24"/>
          <w:vertAlign w:val="superscript"/>
        </w:rPr>
        <w:t>13</w:t>
      </w:r>
      <w:r w:rsidRPr="00D64DEA">
        <w:rPr>
          <w:rFonts w:ascii="Times New Roman" w:hAnsi="Times New Roman"/>
          <w:szCs w:val="24"/>
        </w:rPr>
        <w:t>C NMR</w:t>
      </w:r>
      <w:r w:rsidRPr="00D64DEA">
        <w:rPr>
          <w:rFonts w:ascii="Times New Roman" w:hAnsi="Times New Roman"/>
          <w:szCs w:val="24"/>
          <w:cs/>
        </w:rPr>
        <w:t xml:space="preserve"> (</w:t>
      </w:r>
      <w:r w:rsidRPr="00D64DEA">
        <w:rPr>
          <w:rFonts w:ascii="Times New Roman" w:hAnsi="Times New Roman"/>
          <w:szCs w:val="24"/>
        </w:rPr>
        <w:t>CDCl</w:t>
      </w:r>
      <w:r w:rsidRPr="00D64DEA">
        <w:rPr>
          <w:rFonts w:ascii="Times New Roman" w:hAnsi="Times New Roman"/>
          <w:szCs w:val="24"/>
          <w:vertAlign w:val="subscript"/>
        </w:rPr>
        <w:t>3</w:t>
      </w:r>
      <w:r w:rsidRPr="00D64DEA">
        <w:rPr>
          <w:rFonts w:ascii="Times New Roman" w:hAnsi="Times New Roman"/>
          <w:szCs w:val="24"/>
        </w:rPr>
        <w:t>, 400 MHz</w:t>
      </w:r>
      <w:r w:rsidRPr="00D64DEA">
        <w:rPr>
          <w:rFonts w:ascii="Times New Roman" w:hAnsi="Times New Roman"/>
          <w:szCs w:val="24"/>
          <w:cs/>
        </w:rPr>
        <w:t>)</w:t>
      </w:r>
      <w:r w:rsidRPr="00D64DEA">
        <w:rPr>
          <w:rFonts w:ascii="Times New Roman" w:hAnsi="Times New Roman"/>
          <w:szCs w:val="24"/>
        </w:rPr>
        <w:t xml:space="preserve"> spectrum of </w:t>
      </w:r>
      <w:r w:rsidRPr="00D64DEA">
        <w:rPr>
          <w:rFonts w:ascii="Times New Roman" w:hAnsi="Times New Roman"/>
          <w:color w:val="000000"/>
          <w:szCs w:val="24"/>
        </w:rPr>
        <w:t xml:space="preserve">compound </w:t>
      </w:r>
      <w:r w:rsidRPr="00D64DEA">
        <w:rPr>
          <w:rFonts w:ascii="Times New Roman" w:hAnsi="Times New Roman"/>
          <w:b/>
          <w:bCs/>
          <w:color w:val="000000"/>
          <w:szCs w:val="24"/>
        </w:rPr>
        <w:t>2</w:t>
      </w:r>
    </w:p>
    <w:p w:rsidR="00A15431" w:rsidRDefault="00A15431" w:rsidP="00BB3779">
      <w:pPr>
        <w:pStyle w:val="BGKeywords"/>
        <w:spacing w:after="0"/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CA5D79" w:rsidRDefault="00690EC6" w:rsidP="00BB3779">
      <w:pPr>
        <w:pStyle w:val="BGKeywords"/>
        <w:spacing w:after="0"/>
        <w:jc w:val="center"/>
        <w:rPr>
          <w:rFonts w:ascii="Times New Roman" w:hAnsi="Times New Roman"/>
          <w:b/>
          <w:bCs/>
          <w:color w:val="000000"/>
          <w:szCs w:val="24"/>
        </w:rPr>
      </w:pPr>
      <w:r>
        <w:rPr>
          <w:noProof/>
          <w:lang w:bidi="th-TH"/>
        </w:rPr>
        <w:drawing>
          <wp:inline distT="0" distB="0" distL="0" distR="0">
            <wp:extent cx="5133975" cy="362902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D79" w:rsidRDefault="00CA5D79" w:rsidP="00BB3779">
      <w:pPr>
        <w:pStyle w:val="BGKeywords"/>
        <w:spacing w:after="0"/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CA5D79" w:rsidRDefault="00CA5D79" w:rsidP="00BB3779">
      <w:pPr>
        <w:pStyle w:val="BGKeywords"/>
        <w:spacing w:after="0"/>
        <w:jc w:val="center"/>
        <w:rPr>
          <w:rFonts w:ascii="Times New Roman" w:hAnsi="Times New Roman"/>
          <w:b/>
          <w:bCs/>
          <w:color w:val="000000"/>
          <w:szCs w:val="24"/>
        </w:rPr>
      </w:pPr>
      <w:r w:rsidRPr="00D64DEA">
        <w:rPr>
          <w:rFonts w:ascii="Times New Roman" w:hAnsi="Times New Roman"/>
          <w:b/>
          <w:bCs/>
          <w:szCs w:val="24"/>
        </w:rPr>
        <w:t>S3.</w:t>
      </w:r>
      <w:r w:rsidRPr="00D64DEA">
        <w:rPr>
          <w:rFonts w:ascii="Times New Roman" w:hAnsi="Times New Roman"/>
          <w:szCs w:val="24"/>
          <w:cs/>
        </w:rPr>
        <w:t xml:space="preserve"> </w:t>
      </w:r>
      <w:r w:rsidRPr="00D64DEA">
        <w:rPr>
          <w:rFonts w:ascii="Times New Roman" w:hAnsi="Times New Roman"/>
          <w:szCs w:val="24"/>
        </w:rPr>
        <w:t>COSY</w:t>
      </w:r>
      <w:r w:rsidRPr="00D64DEA">
        <w:rPr>
          <w:rFonts w:ascii="Times New Roman" w:hAnsi="Times New Roman"/>
          <w:szCs w:val="24"/>
          <w:cs/>
        </w:rPr>
        <w:t xml:space="preserve"> </w:t>
      </w:r>
      <w:r w:rsidRPr="00D64DEA">
        <w:rPr>
          <w:rFonts w:ascii="Times New Roman" w:hAnsi="Times New Roman"/>
          <w:szCs w:val="24"/>
        </w:rPr>
        <w:t xml:space="preserve">spectrum of </w:t>
      </w:r>
      <w:r w:rsidRPr="00D64DEA">
        <w:rPr>
          <w:rFonts w:ascii="Times New Roman" w:hAnsi="Times New Roman"/>
          <w:color w:val="000000"/>
          <w:szCs w:val="24"/>
        </w:rPr>
        <w:t xml:space="preserve">compound </w:t>
      </w:r>
      <w:r w:rsidRPr="00D64DEA">
        <w:rPr>
          <w:rFonts w:ascii="Times New Roman" w:hAnsi="Times New Roman"/>
          <w:b/>
          <w:bCs/>
          <w:color w:val="000000"/>
          <w:szCs w:val="24"/>
        </w:rPr>
        <w:t>2</w:t>
      </w:r>
    </w:p>
    <w:p w:rsidR="00CA5D79" w:rsidRDefault="00CA5D79" w:rsidP="00BB3779">
      <w:pPr>
        <w:pStyle w:val="BGKeywords"/>
        <w:spacing w:after="0"/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CA5D79" w:rsidRDefault="00690EC6" w:rsidP="00BB3779">
      <w:pPr>
        <w:pStyle w:val="BGKeywords"/>
        <w:spacing w:after="0"/>
        <w:jc w:val="center"/>
        <w:rPr>
          <w:rFonts w:ascii="Times New Roman" w:hAnsi="Times New Roman"/>
          <w:b/>
          <w:bCs/>
          <w:color w:val="000000"/>
          <w:szCs w:val="24"/>
        </w:rPr>
      </w:pPr>
      <w:r>
        <w:rPr>
          <w:noProof/>
          <w:lang w:bidi="th-TH"/>
        </w:rPr>
        <w:drawing>
          <wp:inline distT="0" distB="0" distL="0" distR="0">
            <wp:extent cx="5438775" cy="385762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D79" w:rsidRDefault="00CA5D79" w:rsidP="00BB3779">
      <w:pPr>
        <w:pStyle w:val="BGKeywords"/>
        <w:spacing w:after="0"/>
        <w:jc w:val="center"/>
        <w:rPr>
          <w:rFonts w:ascii="Times New Roman" w:hAnsi="Times New Roman"/>
          <w:b/>
          <w:bCs/>
          <w:color w:val="000000"/>
          <w:szCs w:val="24"/>
        </w:rPr>
      </w:pPr>
      <w:r w:rsidRPr="00D64DEA">
        <w:rPr>
          <w:rFonts w:ascii="Times New Roman" w:hAnsi="Times New Roman"/>
          <w:b/>
          <w:bCs/>
          <w:szCs w:val="24"/>
        </w:rPr>
        <w:t>S4.</w:t>
      </w:r>
      <w:r w:rsidRPr="00D64DEA">
        <w:rPr>
          <w:rFonts w:ascii="Times New Roman" w:hAnsi="Times New Roman"/>
          <w:szCs w:val="24"/>
          <w:cs/>
        </w:rPr>
        <w:t xml:space="preserve"> </w:t>
      </w:r>
      <w:r w:rsidRPr="00D64DEA">
        <w:rPr>
          <w:rFonts w:ascii="Times New Roman" w:hAnsi="Times New Roman"/>
          <w:szCs w:val="24"/>
        </w:rPr>
        <w:t>HMQC</w:t>
      </w:r>
      <w:r w:rsidRPr="00D64DEA">
        <w:rPr>
          <w:rFonts w:ascii="Times New Roman" w:hAnsi="Times New Roman"/>
          <w:szCs w:val="24"/>
          <w:cs/>
        </w:rPr>
        <w:t xml:space="preserve"> </w:t>
      </w:r>
      <w:r w:rsidRPr="00D64DEA">
        <w:rPr>
          <w:rFonts w:ascii="Times New Roman" w:hAnsi="Times New Roman"/>
          <w:szCs w:val="24"/>
        </w:rPr>
        <w:t xml:space="preserve">spectrum of </w:t>
      </w:r>
      <w:r w:rsidRPr="00D64DEA">
        <w:rPr>
          <w:rFonts w:ascii="Times New Roman" w:hAnsi="Times New Roman"/>
          <w:color w:val="000000"/>
          <w:szCs w:val="24"/>
        </w:rPr>
        <w:t xml:space="preserve">compound </w:t>
      </w:r>
      <w:r w:rsidRPr="00D64DEA">
        <w:rPr>
          <w:rFonts w:ascii="Times New Roman" w:hAnsi="Times New Roman"/>
          <w:b/>
          <w:bCs/>
          <w:color w:val="000000"/>
          <w:szCs w:val="24"/>
        </w:rPr>
        <w:t>2</w:t>
      </w:r>
    </w:p>
    <w:p w:rsidR="001E6456" w:rsidRDefault="00690EC6" w:rsidP="00BB3779">
      <w:pPr>
        <w:pStyle w:val="BGKeywords"/>
        <w:spacing w:after="0"/>
        <w:jc w:val="center"/>
        <w:rPr>
          <w:rFonts w:ascii="Times New Roman" w:hAnsi="Times New Roman"/>
          <w:b/>
          <w:bCs/>
          <w:color w:val="000000"/>
          <w:szCs w:val="24"/>
        </w:rPr>
      </w:pPr>
      <w:r>
        <w:rPr>
          <w:noProof/>
          <w:lang w:bidi="th-TH"/>
        </w:rPr>
        <w:drawing>
          <wp:inline distT="0" distB="0" distL="0" distR="0">
            <wp:extent cx="5276850" cy="372427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6456" w:rsidRDefault="001E6456" w:rsidP="00BB3779">
      <w:pPr>
        <w:pStyle w:val="BGKeywords"/>
        <w:spacing w:after="0"/>
        <w:jc w:val="center"/>
        <w:rPr>
          <w:rFonts w:ascii="Times New Roman" w:hAnsi="Times New Roman"/>
          <w:b/>
          <w:bCs/>
          <w:color w:val="000000"/>
          <w:szCs w:val="24"/>
        </w:rPr>
      </w:pPr>
      <w:r w:rsidRPr="00D64DEA">
        <w:rPr>
          <w:rFonts w:ascii="Times New Roman" w:hAnsi="Times New Roman"/>
          <w:b/>
          <w:bCs/>
          <w:szCs w:val="24"/>
        </w:rPr>
        <w:t>S5.</w:t>
      </w:r>
      <w:r w:rsidRPr="00D64DEA">
        <w:rPr>
          <w:rFonts w:ascii="Times New Roman" w:hAnsi="Times New Roman"/>
          <w:szCs w:val="24"/>
          <w:cs/>
        </w:rPr>
        <w:t xml:space="preserve"> </w:t>
      </w:r>
      <w:r w:rsidRPr="00D64DEA">
        <w:rPr>
          <w:rFonts w:ascii="Times New Roman" w:hAnsi="Times New Roman"/>
          <w:szCs w:val="24"/>
        </w:rPr>
        <w:t>HMBC</w:t>
      </w:r>
      <w:r w:rsidRPr="00D64DEA">
        <w:rPr>
          <w:rFonts w:ascii="Times New Roman" w:hAnsi="Times New Roman"/>
          <w:szCs w:val="24"/>
          <w:cs/>
        </w:rPr>
        <w:t xml:space="preserve"> </w:t>
      </w:r>
      <w:r w:rsidRPr="00D64DEA">
        <w:rPr>
          <w:rFonts w:ascii="Times New Roman" w:hAnsi="Times New Roman"/>
          <w:szCs w:val="24"/>
        </w:rPr>
        <w:t xml:space="preserve">spectrum of </w:t>
      </w:r>
      <w:r w:rsidRPr="00D64DEA">
        <w:rPr>
          <w:rFonts w:ascii="Times New Roman" w:hAnsi="Times New Roman"/>
          <w:color w:val="000000"/>
          <w:szCs w:val="24"/>
        </w:rPr>
        <w:t xml:space="preserve">compound </w:t>
      </w:r>
      <w:r w:rsidRPr="00D64DEA">
        <w:rPr>
          <w:rFonts w:ascii="Times New Roman" w:hAnsi="Times New Roman"/>
          <w:b/>
          <w:bCs/>
          <w:color w:val="000000"/>
          <w:szCs w:val="24"/>
        </w:rPr>
        <w:t>2</w:t>
      </w:r>
    </w:p>
    <w:p w:rsidR="007E3CA5" w:rsidRDefault="00ED4BAE" w:rsidP="00BB3779">
      <w:pPr>
        <w:pStyle w:val="BGKeywords"/>
        <w:spacing w:after="0"/>
        <w:jc w:val="center"/>
        <w:rPr>
          <w:rFonts w:ascii="Times New Roman" w:hAnsi="Times New Roman"/>
          <w:b/>
          <w:bCs/>
          <w:color w:val="000000"/>
          <w:szCs w:val="24"/>
        </w:rPr>
      </w:pPr>
      <w:r>
        <w:rPr>
          <w:rFonts w:ascii="Times New Roman" w:hAnsi="Times New Roman"/>
          <w:b/>
          <w:bCs/>
          <w:noProof/>
          <w:szCs w:val="24"/>
        </w:rPr>
        <w:lastRenderedPageBreak/>
        <w:object w:dxaOrig="1440" w:dyaOrig="1440">
          <v:shape id="_x0000_s1030" type="#_x0000_t75" style="position:absolute;left:0;text-align:left;margin-left:20.85pt;margin-top:65.45pt;width:139.3pt;height:80.65pt;z-index:251655680">
            <v:imagedata r:id="rId14" o:title=""/>
          </v:shape>
          <o:OLEObject Type="Embed" ProgID="Unknown" ShapeID="_x0000_s1030" DrawAspect="Content" ObjectID="_1771932463" r:id="rId15"/>
        </w:object>
      </w:r>
      <w:r w:rsidR="00690EC6">
        <w:rPr>
          <w:noProof/>
          <w:lang w:bidi="th-TH"/>
        </w:rPr>
        <w:drawing>
          <wp:inline distT="0" distB="0" distL="0" distR="0">
            <wp:extent cx="5514975" cy="391477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CA5" w:rsidRPr="00D64DEA" w:rsidRDefault="007E3CA5" w:rsidP="007E3CA5">
      <w:pPr>
        <w:pStyle w:val="BGKeywords"/>
        <w:spacing w:before="60" w:after="0" w:line="360" w:lineRule="auto"/>
        <w:jc w:val="center"/>
        <w:rPr>
          <w:rFonts w:ascii="Times New Roman" w:hAnsi="Times New Roman"/>
          <w:b/>
          <w:bCs/>
          <w:szCs w:val="24"/>
          <w:lang w:bidi="th-TH"/>
        </w:rPr>
      </w:pPr>
      <w:r w:rsidRPr="00D64DEA">
        <w:rPr>
          <w:rFonts w:ascii="Times New Roman" w:hAnsi="Times New Roman"/>
          <w:b/>
          <w:bCs/>
          <w:szCs w:val="24"/>
        </w:rPr>
        <w:t>S6.</w:t>
      </w:r>
      <w:r w:rsidRPr="00D64DEA">
        <w:rPr>
          <w:rFonts w:ascii="Times New Roman" w:hAnsi="Times New Roman"/>
          <w:szCs w:val="24"/>
          <w:cs/>
        </w:rPr>
        <w:t xml:space="preserve"> </w:t>
      </w:r>
      <w:r w:rsidRPr="00D64DEA">
        <w:rPr>
          <w:rFonts w:ascii="Times New Roman" w:hAnsi="Times New Roman"/>
          <w:szCs w:val="24"/>
          <w:vertAlign w:val="superscript"/>
        </w:rPr>
        <w:t>1</w:t>
      </w:r>
      <w:r w:rsidRPr="00D64DEA">
        <w:rPr>
          <w:rFonts w:ascii="Times New Roman" w:hAnsi="Times New Roman"/>
          <w:szCs w:val="24"/>
        </w:rPr>
        <w:t>H NMR</w:t>
      </w:r>
      <w:r w:rsidRPr="00D64DEA">
        <w:rPr>
          <w:rFonts w:ascii="Times New Roman" w:hAnsi="Times New Roman"/>
          <w:szCs w:val="24"/>
          <w:cs/>
        </w:rPr>
        <w:t xml:space="preserve"> (</w:t>
      </w:r>
      <w:r w:rsidRPr="00D64DEA">
        <w:rPr>
          <w:rFonts w:ascii="Times New Roman" w:hAnsi="Times New Roman"/>
          <w:szCs w:val="24"/>
        </w:rPr>
        <w:t>CDCl</w:t>
      </w:r>
      <w:r w:rsidRPr="00D64DEA">
        <w:rPr>
          <w:rFonts w:ascii="Times New Roman" w:hAnsi="Times New Roman"/>
          <w:szCs w:val="24"/>
          <w:vertAlign w:val="subscript"/>
        </w:rPr>
        <w:t>3</w:t>
      </w:r>
      <w:r w:rsidRPr="00D64DEA">
        <w:rPr>
          <w:rFonts w:ascii="Times New Roman" w:hAnsi="Times New Roman"/>
          <w:szCs w:val="24"/>
        </w:rPr>
        <w:t>, 400 MHz</w:t>
      </w:r>
      <w:r w:rsidRPr="00D64DEA">
        <w:rPr>
          <w:rFonts w:ascii="Times New Roman" w:hAnsi="Times New Roman"/>
          <w:szCs w:val="24"/>
          <w:cs/>
        </w:rPr>
        <w:t>)</w:t>
      </w:r>
      <w:r w:rsidRPr="00D64DEA">
        <w:rPr>
          <w:rFonts w:ascii="Times New Roman" w:hAnsi="Times New Roman"/>
          <w:szCs w:val="24"/>
        </w:rPr>
        <w:t xml:space="preserve"> spectrum of </w:t>
      </w:r>
      <w:r w:rsidRPr="00D64DEA">
        <w:rPr>
          <w:rFonts w:ascii="Times New Roman" w:hAnsi="Times New Roman"/>
          <w:color w:val="000000"/>
          <w:szCs w:val="24"/>
        </w:rPr>
        <w:t xml:space="preserve">compound </w:t>
      </w:r>
      <w:r w:rsidRPr="00D64DEA">
        <w:rPr>
          <w:rFonts w:ascii="Times New Roman" w:hAnsi="Times New Roman"/>
          <w:b/>
          <w:bCs/>
          <w:color w:val="000000"/>
          <w:szCs w:val="24"/>
        </w:rPr>
        <w:t>3</w:t>
      </w:r>
    </w:p>
    <w:p w:rsidR="00002AE1" w:rsidRDefault="00690EC6" w:rsidP="00BB3779">
      <w:pPr>
        <w:pStyle w:val="BGKeywords"/>
        <w:spacing w:after="0"/>
        <w:jc w:val="center"/>
        <w:rPr>
          <w:rFonts w:ascii="Times New Roman" w:hAnsi="Times New Roman"/>
          <w:b/>
          <w:noProof/>
          <w:szCs w:val="24"/>
          <w:lang w:bidi="th-TH"/>
        </w:rPr>
      </w:pPr>
      <w:r>
        <w:rPr>
          <w:noProof/>
          <w:lang w:bidi="th-TH"/>
        </w:rPr>
        <w:drawing>
          <wp:inline distT="0" distB="0" distL="0" distR="0">
            <wp:extent cx="5648325" cy="399097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AE1" w:rsidRDefault="00002AE1" w:rsidP="00BB3779">
      <w:pPr>
        <w:pStyle w:val="BGKeywords"/>
        <w:spacing w:after="0"/>
        <w:jc w:val="center"/>
        <w:rPr>
          <w:rFonts w:ascii="Times New Roman" w:hAnsi="Times New Roman"/>
          <w:b/>
          <w:bCs/>
          <w:color w:val="000000"/>
          <w:szCs w:val="24"/>
        </w:rPr>
      </w:pPr>
      <w:r w:rsidRPr="00D64DEA">
        <w:rPr>
          <w:rFonts w:ascii="Times New Roman" w:hAnsi="Times New Roman"/>
          <w:b/>
          <w:bCs/>
          <w:szCs w:val="24"/>
        </w:rPr>
        <w:t>S7.</w:t>
      </w:r>
      <w:r w:rsidRPr="00D64DEA">
        <w:rPr>
          <w:rFonts w:ascii="Times New Roman" w:hAnsi="Times New Roman"/>
          <w:szCs w:val="24"/>
          <w:cs/>
        </w:rPr>
        <w:t xml:space="preserve"> </w:t>
      </w:r>
      <w:r w:rsidRPr="00D64DEA">
        <w:rPr>
          <w:rFonts w:ascii="Times New Roman" w:hAnsi="Times New Roman"/>
          <w:szCs w:val="24"/>
          <w:vertAlign w:val="superscript"/>
        </w:rPr>
        <w:t>13</w:t>
      </w:r>
      <w:r w:rsidRPr="00D64DEA">
        <w:rPr>
          <w:rFonts w:ascii="Times New Roman" w:hAnsi="Times New Roman"/>
          <w:szCs w:val="24"/>
        </w:rPr>
        <w:t>C NMR</w:t>
      </w:r>
      <w:r w:rsidRPr="00D64DEA">
        <w:rPr>
          <w:rFonts w:ascii="Times New Roman" w:hAnsi="Times New Roman"/>
          <w:szCs w:val="24"/>
          <w:cs/>
        </w:rPr>
        <w:t xml:space="preserve"> (</w:t>
      </w:r>
      <w:r w:rsidRPr="00D64DEA">
        <w:rPr>
          <w:rFonts w:ascii="Times New Roman" w:hAnsi="Times New Roman"/>
          <w:szCs w:val="24"/>
        </w:rPr>
        <w:t>CDCl</w:t>
      </w:r>
      <w:r w:rsidRPr="00D64DEA">
        <w:rPr>
          <w:rFonts w:ascii="Times New Roman" w:hAnsi="Times New Roman"/>
          <w:szCs w:val="24"/>
          <w:vertAlign w:val="subscript"/>
        </w:rPr>
        <w:t>3</w:t>
      </w:r>
      <w:r w:rsidRPr="00D64DEA">
        <w:rPr>
          <w:rFonts w:ascii="Times New Roman" w:hAnsi="Times New Roman"/>
          <w:szCs w:val="24"/>
        </w:rPr>
        <w:t>, 100 MHz</w:t>
      </w:r>
      <w:r w:rsidRPr="00D64DEA">
        <w:rPr>
          <w:rFonts w:ascii="Times New Roman" w:hAnsi="Times New Roman"/>
          <w:szCs w:val="24"/>
          <w:cs/>
        </w:rPr>
        <w:t>)</w:t>
      </w:r>
      <w:r w:rsidRPr="00D64DEA">
        <w:rPr>
          <w:rFonts w:ascii="Times New Roman" w:hAnsi="Times New Roman"/>
          <w:szCs w:val="24"/>
        </w:rPr>
        <w:t xml:space="preserve"> spectrum of </w:t>
      </w:r>
      <w:r w:rsidRPr="00D64DEA">
        <w:rPr>
          <w:rFonts w:ascii="Times New Roman" w:hAnsi="Times New Roman"/>
          <w:color w:val="000000"/>
          <w:szCs w:val="24"/>
        </w:rPr>
        <w:t xml:space="preserve">compound </w:t>
      </w:r>
      <w:r w:rsidRPr="00D64DEA">
        <w:rPr>
          <w:rFonts w:ascii="Times New Roman" w:hAnsi="Times New Roman"/>
          <w:b/>
          <w:bCs/>
          <w:color w:val="000000"/>
          <w:szCs w:val="24"/>
        </w:rPr>
        <w:t>3</w:t>
      </w:r>
    </w:p>
    <w:p w:rsidR="00002AE1" w:rsidRDefault="00690EC6" w:rsidP="00BB3779">
      <w:pPr>
        <w:pStyle w:val="BGKeywords"/>
        <w:spacing w:after="0"/>
        <w:jc w:val="center"/>
        <w:rPr>
          <w:rFonts w:ascii="Times New Roman" w:hAnsi="Times New Roman"/>
          <w:b/>
          <w:bCs/>
          <w:color w:val="000000"/>
          <w:szCs w:val="24"/>
        </w:rPr>
      </w:pPr>
      <w:r>
        <w:rPr>
          <w:noProof/>
          <w:lang w:bidi="th-TH"/>
        </w:rPr>
        <w:lastRenderedPageBreak/>
        <w:drawing>
          <wp:inline distT="0" distB="0" distL="0" distR="0">
            <wp:extent cx="5353050" cy="37909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AE1" w:rsidRDefault="00002AE1" w:rsidP="00BB3779">
      <w:pPr>
        <w:pStyle w:val="BGKeywords"/>
        <w:spacing w:after="0"/>
        <w:jc w:val="center"/>
        <w:rPr>
          <w:rFonts w:ascii="Times New Roman" w:hAnsi="Times New Roman"/>
          <w:b/>
          <w:bCs/>
          <w:color w:val="000000"/>
          <w:szCs w:val="24"/>
        </w:rPr>
      </w:pPr>
      <w:r w:rsidRPr="00D64DEA">
        <w:rPr>
          <w:rFonts w:ascii="Times New Roman" w:hAnsi="Times New Roman"/>
          <w:b/>
          <w:bCs/>
          <w:szCs w:val="24"/>
        </w:rPr>
        <w:t>S8.</w:t>
      </w:r>
      <w:r w:rsidRPr="00D64DEA">
        <w:rPr>
          <w:rFonts w:ascii="Times New Roman" w:hAnsi="Times New Roman"/>
          <w:szCs w:val="24"/>
          <w:cs/>
        </w:rPr>
        <w:t xml:space="preserve"> </w:t>
      </w:r>
      <w:r w:rsidRPr="00D64DEA">
        <w:rPr>
          <w:rFonts w:ascii="Times New Roman" w:hAnsi="Times New Roman"/>
          <w:szCs w:val="24"/>
        </w:rPr>
        <w:t>COSY</w:t>
      </w:r>
      <w:r w:rsidRPr="00D64DEA">
        <w:rPr>
          <w:rFonts w:ascii="Times New Roman" w:hAnsi="Times New Roman"/>
          <w:szCs w:val="24"/>
          <w:cs/>
        </w:rPr>
        <w:t xml:space="preserve"> </w:t>
      </w:r>
      <w:r w:rsidRPr="00D64DEA">
        <w:rPr>
          <w:rFonts w:ascii="Times New Roman" w:hAnsi="Times New Roman"/>
          <w:szCs w:val="24"/>
        </w:rPr>
        <w:t xml:space="preserve">spectrum of </w:t>
      </w:r>
      <w:r w:rsidRPr="00D64DEA">
        <w:rPr>
          <w:rFonts w:ascii="Times New Roman" w:hAnsi="Times New Roman"/>
          <w:color w:val="000000"/>
          <w:szCs w:val="24"/>
        </w:rPr>
        <w:t xml:space="preserve">compound </w:t>
      </w:r>
      <w:r w:rsidRPr="00D64DEA">
        <w:rPr>
          <w:rFonts w:ascii="Times New Roman" w:hAnsi="Times New Roman"/>
          <w:b/>
          <w:bCs/>
          <w:color w:val="000000"/>
          <w:szCs w:val="24"/>
        </w:rPr>
        <w:t>3</w:t>
      </w:r>
    </w:p>
    <w:p w:rsidR="00002AE1" w:rsidRDefault="00002AE1" w:rsidP="00BB3779">
      <w:pPr>
        <w:pStyle w:val="BGKeywords"/>
        <w:spacing w:after="0"/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002AE1" w:rsidRDefault="00690EC6" w:rsidP="00BB3779">
      <w:pPr>
        <w:pStyle w:val="BGKeywords"/>
        <w:spacing w:after="0"/>
        <w:jc w:val="center"/>
        <w:rPr>
          <w:rFonts w:ascii="Times New Roman" w:hAnsi="Times New Roman"/>
          <w:b/>
          <w:bCs/>
          <w:color w:val="000000"/>
          <w:szCs w:val="24"/>
        </w:rPr>
      </w:pPr>
      <w:r>
        <w:rPr>
          <w:noProof/>
          <w:lang w:bidi="th-TH"/>
        </w:rPr>
        <w:drawing>
          <wp:inline distT="0" distB="0" distL="0" distR="0">
            <wp:extent cx="5400675" cy="381952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AE1" w:rsidRDefault="00002AE1" w:rsidP="00002AE1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64DEA">
        <w:rPr>
          <w:rFonts w:ascii="Times New Roman" w:hAnsi="Times New Roman" w:cs="Times New Roman"/>
          <w:b/>
          <w:bCs/>
          <w:sz w:val="24"/>
          <w:szCs w:val="24"/>
        </w:rPr>
        <w:t>S9.</w:t>
      </w:r>
      <w:r w:rsidRPr="00D64DEA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D64DEA">
        <w:rPr>
          <w:rFonts w:ascii="Times New Roman" w:hAnsi="Times New Roman" w:cs="Times New Roman"/>
          <w:sz w:val="24"/>
          <w:szCs w:val="24"/>
        </w:rPr>
        <w:t>HMQC</w:t>
      </w:r>
      <w:r w:rsidRPr="00D64DEA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D64DEA">
        <w:rPr>
          <w:rFonts w:ascii="Times New Roman" w:hAnsi="Times New Roman" w:cs="Times New Roman"/>
          <w:sz w:val="24"/>
          <w:szCs w:val="24"/>
        </w:rPr>
        <w:t xml:space="preserve">spectrum of </w:t>
      </w:r>
      <w:r w:rsidRPr="00D64DEA">
        <w:rPr>
          <w:rFonts w:ascii="Times New Roman" w:hAnsi="Times New Roman" w:cs="Times New Roman"/>
          <w:color w:val="000000"/>
          <w:sz w:val="24"/>
          <w:szCs w:val="24"/>
        </w:rPr>
        <w:t xml:space="preserve">compound </w:t>
      </w:r>
      <w:r w:rsidRPr="00D64DEA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</w:p>
    <w:p w:rsidR="00002AE1" w:rsidRDefault="00002AE1" w:rsidP="00002AE1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02AE1" w:rsidRDefault="00690EC6" w:rsidP="00002AE1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w:drawing>
          <wp:inline distT="0" distB="0" distL="0" distR="0">
            <wp:extent cx="5657850" cy="40195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AE1" w:rsidRPr="00D64DEA" w:rsidRDefault="00002AE1" w:rsidP="00002AE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64DEA">
        <w:rPr>
          <w:rFonts w:ascii="Times New Roman" w:hAnsi="Times New Roman" w:cs="Times New Roman"/>
          <w:b/>
          <w:bCs/>
          <w:spacing w:val="-4"/>
          <w:sz w:val="24"/>
          <w:szCs w:val="24"/>
        </w:rPr>
        <w:t>S10.</w:t>
      </w:r>
      <w:r w:rsidRPr="00D64DEA">
        <w:rPr>
          <w:rFonts w:ascii="Times New Roman" w:hAnsi="Times New Roman" w:cs="Times New Roman"/>
          <w:spacing w:val="-4"/>
          <w:sz w:val="24"/>
          <w:szCs w:val="24"/>
          <w:cs/>
        </w:rPr>
        <w:t xml:space="preserve"> </w:t>
      </w:r>
      <w:r w:rsidRPr="00D64DEA">
        <w:rPr>
          <w:rFonts w:ascii="Times New Roman" w:hAnsi="Times New Roman" w:cs="Times New Roman"/>
          <w:sz w:val="24"/>
          <w:szCs w:val="24"/>
        </w:rPr>
        <w:t>HMBC</w:t>
      </w:r>
      <w:r w:rsidRPr="00D64DEA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D64DEA">
        <w:rPr>
          <w:rFonts w:ascii="Times New Roman" w:hAnsi="Times New Roman" w:cs="Times New Roman"/>
          <w:sz w:val="24"/>
          <w:szCs w:val="24"/>
        </w:rPr>
        <w:t xml:space="preserve">spectrum of </w:t>
      </w:r>
      <w:r w:rsidRPr="00D64DEA">
        <w:rPr>
          <w:rFonts w:ascii="Times New Roman" w:hAnsi="Times New Roman" w:cs="Times New Roman"/>
          <w:color w:val="000000"/>
          <w:sz w:val="24"/>
          <w:szCs w:val="24"/>
        </w:rPr>
        <w:t xml:space="preserve">compound </w:t>
      </w:r>
      <w:r w:rsidRPr="00D64DEA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</w:p>
    <w:p w:rsidR="00002AE1" w:rsidRDefault="00002AE1" w:rsidP="00BB3779">
      <w:pPr>
        <w:pStyle w:val="BGKeywords"/>
        <w:spacing w:after="0"/>
        <w:jc w:val="center"/>
        <w:rPr>
          <w:rFonts w:ascii="Times New Roman" w:hAnsi="Times New Roman"/>
          <w:b/>
          <w:noProof/>
          <w:szCs w:val="24"/>
          <w:lang w:bidi="th-TH"/>
        </w:rPr>
      </w:pPr>
    </w:p>
    <w:p w:rsidR="00002AE1" w:rsidRDefault="00ED4BAE" w:rsidP="00BB3779">
      <w:pPr>
        <w:pStyle w:val="BGKeywords"/>
        <w:spacing w:after="0"/>
        <w:jc w:val="center"/>
        <w:rPr>
          <w:rFonts w:ascii="Times New Roman" w:hAnsi="Times New Roman"/>
          <w:b/>
          <w:noProof/>
          <w:szCs w:val="24"/>
          <w:lang w:bidi="th-TH"/>
        </w:rPr>
      </w:pPr>
      <w:r>
        <w:rPr>
          <w:noProof/>
          <w:lang w:val="th-TH"/>
        </w:rPr>
        <w:object w:dxaOrig="1440" w:dyaOrig="1440">
          <v:shape id="_x0000_s1031" type="#_x0000_t75" style="position:absolute;left:0;text-align:left;margin-left:31.7pt;margin-top:52.6pt;width:126.1pt;height:91.25pt;z-index:251656704">
            <v:imagedata r:id="rId21" o:title=""/>
          </v:shape>
          <o:OLEObject Type="Embed" ProgID="Unknown" ShapeID="_x0000_s1031" DrawAspect="Content" ObjectID="_1771932464" r:id="rId22"/>
        </w:object>
      </w:r>
      <w:r w:rsidR="00690EC6">
        <w:rPr>
          <w:noProof/>
          <w:lang w:bidi="th-TH"/>
        </w:rPr>
        <w:drawing>
          <wp:inline distT="0" distB="0" distL="0" distR="0">
            <wp:extent cx="5038725" cy="357187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AE1" w:rsidRDefault="00002AE1" w:rsidP="00BB3779">
      <w:pPr>
        <w:pStyle w:val="BGKeywords"/>
        <w:spacing w:after="0"/>
        <w:jc w:val="center"/>
        <w:rPr>
          <w:rFonts w:ascii="Times New Roman" w:hAnsi="Times New Roman"/>
          <w:b/>
          <w:bCs/>
          <w:color w:val="000000"/>
          <w:szCs w:val="24"/>
        </w:rPr>
      </w:pPr>
      <w:r w:rsidRPr="00D64DEA">
        <w:rPr>
          <w:rFonts w:ascii="Times New Roman" w:hAnsi="Times New Roman"/>
          <w:b/>
          <w:bCs/>
          <w:szCs w:val="24"/>
        </w:rPr>
        <w:t>S11.</w:t>
      </w:r>
      <w:r w:rsidRPr="00D64DEA">
        <w:rPr>
          <w:rFonts w:ascii="Times New Roman" w:hAnsi="Times New Roman"/>
          <w:szCs w:val="24"/>
          <w:cs/>
        </w:rPr>
        <w:t xml:space="preserve"> </w:t>
      </w:r>
      <w:r w:rsidRPr="00D64DEA">
        <w:rPr>
          <w:rFonts w:ascii="Times New Roman" w:hAnsi="Times New Roman"/>
          <w:szCs w:val="24"/>
          <w:vertAlign w:val="superscript"/>
        </w:rPr>
        <w:t>1</w:t>
      </w:r>
      <w:r w:rsidRPr="00D64DEA">
        <w:rPr>
          <w:rFonts w:ascii="Times New Roman" w:hAnsi="Times New Roman"/>
          <w:szCs w:val="24"/>
        </w:rPr>
        <w:t>H NMR</w:t>
      </w:r>
      <w:r w:rsidRPr="00D64DEA">
        <w:rPr>
          <w:rFonts w:ascii="Times New Roman" w:hAnsi="Times New Roman"/>
          <w:szCs w:val="24"/>
          <w:cs/>
        </w:rPr>
        <w:t xml:space="preserve"> (</w:t>
      </w:r>
      <w:r w:rsidRPr="00D64DEA">
        <w:rPr>
          <w:rFonts w:ascii="Times New Roman" w:hAnsi="Times New Roman"/>
          <w:szCs w:val="24"/>
        </w:rPr>
        <w:t>CDCl</w:t>
      </w:r>
      <w:r w:rsidRPr="00D64DEA">
        <w:rPr>
          <w:rFonts w:ascii="Times New Roman" w:hAnsi="Times New Roman"/>
          <w:szCs w:val="24"/>
          <w:vertAlign w:val="subscript"/>
        </w:rPr>
        <w:t>3</w:t>
      </w:r>
      <w:r w:rsidRPr="00D64DEA">
        <w:rPr>
          <w:rFonts w:ascii="Times New Roman" w:hAnsi="Times New Roman"/>
          <w:szCs w:val="24"/>
        </w:rPr>
        <w:t>, 400 MHz</w:t>
      </w:r>
      <w:r w:rsidRPr="00D64DEA">
        <w:rPr>
          <w:rFonts w:ascii="Times New Roman" w:hAnsi="Times New Roman"/>
          <w:szCs w:val="24"/>
          <w:cs/>
        </w:rPr>
        <w:t>)</w:t>
      </w:r>
      <w:r w:rsidRPr="00D64DEA">
        <w:rPr>
          <w:rFonts w:ascii="Times New Roman" w:hAnsi="Times New Roman"/>
          <w:szCs w:val="24"/>
        </w:rPr>
        <w:t xml:space="preserve"> spectrum of </w:t>
      </w:r>
      <w:r w:rsidRPr="00D64DEA">
        <w:rPr>
          <w:rFonts w:ascii="Times New Roman" w:hAnsi="Times New Roman"/>
          <w:color w:val="000000"/>
          <w:szCs w:val="24"/>
        </w:rPr>
        <w:t xml:space="preserve">compound </w:t>
      </w:r>
      <w:r w:rsidRPr="00D64DEA">
        <w:rPr>
          <w:rFonts w:ascii="Times New Roman" w:hAnsi="Times New Roman"/>
          <w:b/>
          <w:bCs/>
          <w:color w:val="000000"/>
          <w:szCs w:val="24"/>
        </w:rPr>
        <w:t>4</w:t>
      </w:r>
    </w:p>
    <w:p w:rsidR="00002AE1" w:rsidRDefault="00690EC6" w:rsidP="00BB3779">
      <w:pPr>
        <w:pStyle w:val="BGKeywords"/>
        <w:spacing w:after="0"/>
        <w:jc w:val="center"/>
        <w:rPr>
          <w:rFonts w:ascii="Times New Roman" w:hAnsi="Times New Roman"/>
          <w:b/>
          <w:bCs/>
          <w:color w:val="000000"/>
          <w:szCs w:val="24"/>
        </w:rPr>
      </w:pPr>
      <w:r>
        <w:rPr>
          <w:noProof/>
          <w:lang w:bidi="th-TH"/>
        </w:rPr>
        <w:lastRenderedPageBreak/>
        <w:drawing>
          <wp:inline distT="0" distB="0" distL="0" distR="0">
            <wp:extent cx="5562600" cy="394335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AE1" w:rsidRDefault="00002AE1" w:rsidP="00BB3779">
      <w:pPr>
        <w:pStyle w:val="BGKeywords"/>
        <w:spacing w:after="0"/>
        <w:jc w:val="center"/>
        <w:rPr>
          <w:rFonts w:ascii="Times New Roman" w:hAnsi="Times New Roman"/>
          <w:b/>
          <w:bCs/>
          <w:color w:val="000000"/>
          <w:szCs w:val="24"/>
        </w:rPr>
      </w:pPr>
      <w:r w:rsidRPr="00D64DEA">
        <w:rPr>
          <w:rFonts w:ascii="Times New Roman" w:hAnsi="Times New Roman"/>
          <w:b/>
          <w:bCs/>
          <w:szCs w:val="24"/>
        </w:rPr>
        <w:t>S12.</w:t>
      </w:r>
      <w:r w:rsidRPr="00D64DEA">
        <w:rPr>
          <w:rFonts w:ascii="Times New Roman" w:hAnsi="Times New Roman"/>
          <w:szCs w:val="24"/>
          <w:cs/>
        </w:rPr>
        <w:t xml:space="preserve"> </w:t>
      </w:r>
      <w:r w:rsidRPr="00D64DEA">
        <w:rPr>
          <w:rFonts w:ascii="Times New Roman" w:hAnsi="Times New Roman"/>
          <w:szCs w:val="24"/>
          <w:vertAlign w:val="superscript"/>
        </w:rPr>
        <w:t>13</w:t>
      </w:r>
      <w:r w:rsidRPr="00D64DEA">
        <w:rPr>
          <w:rFonts w:ascii="Times New Roman" w:hAnsi="Times New Roman"/>
          <w:szCs w:val="24"/>
        </w:rPr>
        <w:t>C NMR</w:t>
      </w:r>
      <w:r w:rsidRPr="00D64DEA">
        <w:rPr>
          <w:rFonts w:ascii="Times New Roman" w:hAnsi="Times New Roman"/>
          <w:szCs w:val="24"/>
          <w:cs/>
        </w:rPr>
        <w:t xml:space="preserve"> (</w:t>
      </w:r>
      <w:r w:rsidRPr="00D64DEA">
        <w:rPr>
          <w:rFonts w:ascii="Times New Roman" w:hAnsi="Times New Roman"/>
          <w:szCs w:val="24"/>
        </w:rPr>
        <w:t>CDCl</w:t>
      </w:r>
      <w:r w:rsidRPr="00D64DEA">
        <w:rPr>
          <w:rFonts w:ascii="Times New Roman" w:hAnsi="Times New Roman"/>
          <w:szCs w:val="24"/>
          <w:vertAlign w:val="subscript"/>
        </w:rPr>
        <w:t>3</w:t>
      </w:r>
      <w:r w:rsidRPr="00D64DEA">
        <w:rPr>
          <w:rFonts w:ascii="Times New Roman" w:hAnsi="Times New Roman"/>
          <w:szCs w:val="24"/>
        </w:rPr>
        <w:t>, 100 MHz</w:t>
      </w:r>
      <w:r w:rsidRPr="00D64DEA">
        <w:rPr>
          <w:rFonts w:ascii="Times New Roman" w:hAnsi="Times New Roman"/>
          <w:szCs w:val="24"/>
          <w:cs/>
        </w:rPr>
        <w:t>)</w:t>
      </w:r>
      <w:r w:rsidRPr="00D64DEA">
        <w:rPr>
          <w:rFonts w:ascii="Times New Roman" w:hAnsi="Times New Roman"/>
          <w:szCs w:val="24"/>
        </w:rPr>
        <w:t xml:space="preserve"> spectrum of </w:t>
      </w:r>
      <w:r w:rsidRPr="00D64DEA">
        <w:rPr>
          <w:rFonts w:ascii="Times New Roman" w:hAnsi="Times New Roman"/>
          <w:color w:val="000000"/>
          <w:szCs w:val="24"/>
        </w:rPr>
        <w:t xml:space="preserve">compound </w:t>
      </w:r>
      <w:r w:rsidRPr="00D64DEA">
        <w:rPr>
          <w:rFonts w:ascii="Times New Roman" w:hAnsi="Times New Roman"/>
          <w:b/>
          <w:bCs/>
          <w:color w:val="000000"/>
          <w:szCs w:val="24"/>
        </w:rPr>
        <w:t>4</w:t>
      </w:r>
    </w:p>
    <w:p w:rsidR="00002AE1" w:rsidRDefault="00690EC6" w:rsidP="00BB3779">
      <w:pPr>
        <w:pStyle w:val="BGKeywords"/>
        <w:spacing w:after="0"/>
        <w:jc w:val="center"/>
        <w:rPr>
          <w:rFonts w:ascii="Times New Roman" w:hAnsi="Times New Roman"/>
          <w:b/>
          <w:bCs/>
          <w:color w:val="000000"/>
          <w:szCs w:val="24"/>
        </w:rPr>
      </w:pPr>
      <w:r>
        <w:rPr>
          <w:noProof/>
          <w:lang w:bidi="th-TH"/>
        </w:rPr>
        <w:drawing>
          <wp:inline distT="0" distB="0" distL="0" distR="0">
            <wp:extent cx="5695950" cy="40386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AE1" w:rsidRDefault="00002AE1" w:rsidP="00BB3779">
      <w:pPr>
        <w:pStyle w:val="BGKeywords"/>
        <w:spacing w:after="0"/>
        <w:jc w:val="center"/>
        <w:rPr>
          <w:rFonts w:ascii="Times New Roman" w:hAnsi="Times New Roman"/>
          <w:b/>
          <w:bCs/>
          <w:color w:val="000000"/>
          <w:szCs w:val="24"/>
        </w:rPr>
      </w:pPr>
      <w:r w:rsidRPr="00D64DEA">
        <w:rPr>
          <w:rFonts w:ascii="Times New Roman" w:hAnsi="Times New Roman"/>
          <w:b/>
          <w:bCs/>
          <w:szCs w:val="24"/>
        </w:rPr>
        <w:t>S13.</w:t>
      </w:r>
      <w:r w:rsidRPr="00D64DEA">
        <w:rPr>
          <w:rFonts w:ascii="Times New Roman" w:hAnsi="Times New Roman"/>
          <w:szCs w:val="24"/>
          <w:cs/>
        </w:rPr>
        <w:t xml:space="preserve"> </w:t>
      </w:r>
      <w:r w:rsidRPr="00D64DEA">
        <w:rPr>
          <w:rFonts w:ascii="Times New Roman" w:hAnsi="Times New Roman"/>
          <w:szCs w:val="24"/>
        </w:rPr>
        <w:t>COSY</w:t>
      </w:r>
      <w:r w:rsidRPr="00D64DEA">
        <w:rPr>
          <w:rFonts w:ascii="Times New Roman" w:hAnsi="Times New Roman"/>
          <w:szCs w:val="24"/>
          <w:cs/>
        </w:rPr>
        <w:t xml:space="preserve"> </w:t>
      </w:r>
      <w:r w:rsidRPr="00D64DEA">
        <w:rPr>
          <w:rFonts w:ascii="Times New Roman" w:hAnsi="Times New Roman"/>
          <w:szCs w:val="24"/>
        </w:rPr>
        <w:t xml:space="preserve">spectrum of </w:t>
      </w:r>
      <w:r w:rsidRPr="00D64DEA">
        <w:rPr>
          <w:rFonts w:ascii="Times New Roman" w:hAnsi="Times New Roman"/>
          <w:color w:val="000000"/>
          <w:szCs w:val="24"/>
        </w:rPr>
        <w:t xml:space="preserve">compound </w:t>
      </w:r>
      <w:r w:rsidRPr="00D64DEA">
        <w:rPr>
          <w:rFonts w:ascii="Times New Roman" w:hAnsi="Times New Roman"/>
          <w:b/>
          <w:bCs/>
          <w:color w:val="000000"/>
          <w:szCs w:val="24"/>
        </w:rPr>
        <w:t>4</w:t>
      </w:r>
    </w:p>
    <w:p w:rsidR="0046360D" w:rsidRDefault="00690EC6" w:rsidP="00BB3779">
      <w:pPr>
        <w:pStyle w:val="BGKeywords"/>
        <w:spacing w:after="0"/>
        <w:jc w:val="center"/>
        <w:rPr>
          <w:rFonts w:ascii="Times New Roman" w:hAnsi="Times New Roman"/>
          <w:b/>
          <w:bCs/>
          <w:color w:val="000000"/>
          <w:szCs w:val="24"/>
        </w:rPr>
      </w:pPr>
      <w:r>
        <w:rPr>
          <w:noProof/>
          <w:lang w:bidi="th-TH"/>
        </w:rPr>
        <w:lastRenderedPageBreak/>
        <w:drawing>
          <wp:inline distT="0" distB="0" distL="0" distR="0">
            <wp:extent cx="5476875" cy="387667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87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60D" w:rsidRDefault="0046360D" w:rsidP="00BB3779">
      <w:pPr>
        <w:pStyle w:val="BGKeywords"/>
        <w:spacing w:after="0"/>
        <w:jc w:val="center"/>
        <w:rPr>
          <w:rFonts w:ascii="Times New Roman" w:hAnsi="Times New Roman"/>
          <w:b/>
          <w:bCs/>
          <w:color w:val="000000"/>
          <w:szCs w:val="24"/>
        </w:rPr>
      </w:pPr>
      <w:r w:rsidRPr="00D64DEA">
        <w:rPr>
          <w:rFonts w:ascii="Times New Roman" w:hAnsi="Times New Roman"/>
          <w:b/>
          <w:bCs/>
          <w:szCs w:val="24"/>
        </w:rPr>
        <w:t>S14.</w:t>
      </w:r>
      <w:r w:rsidRPr="00D64DEA">
        <w:rPr>
          <w:rFonts w:ascii="Times New Roman" w:hAnsi="Times New Roman"/>
          <w:szCs w:val="24"/>
          <w:cs/>
        </w:rPr>
        <w:t xml:space="preserve"> </w:t>
      </w:r>
      <w:r w:rsidRPr="00D64DEA">
        <w:rPr>
          <w:rFonts w:ascii="Times New Roman" w:hAnsi="Times New Roman"/>
          <w:szCs w:val="24"/>
        </w:rPr>
        <w:t>HMQC</w:t>
      </w:r>
      <w:r w:rsidRPr="00D64DEA">
        <w:rPr>
          <w:rFonts w:ascii="Times New Roman" w:hAnsi="Times New Roman"/>
          <w:szCs w:val="24"/>
          <w:cs/>
        </w:rPr>
        <w:t xml:space="preserve"> </w:t>
      </w:r>
      <w:r w:rsidRPr="00D64DEA">
        <w:rPr>
          <w:rFonts w:ascii="Times New Roman" w:hAnsi="Times New Roman"/>
          <w:szCs w:val="24"/>
        </w:rPr>
        <w:t xml:space="preserve">spectrum of </w:t>
      </w:r>
      <w:r w:rsidRPr="00D64DEA">
        <w:rPr>
          <w:rFonts w:ascii="Times New Roman" w:hAnsi="Times New Roman"/>
          <w:color w:val="000000"/>
          <w:szCs w:val="24"/>
        </w:rPr>
        <w:t xml:space="preserve">compound </w:t>
      </w:r>
      <w:r w:rsidRPr="00D64DEA">
        <w:rPr>
          <w:rFonts w:ascii="Times New Roman" w:hAnsi="Times New Roman"/>
          <w:b/>
          <w:bCs/>
          <w:color w:val="000000"/>
          <w:szCs w:val="24"/>
        </w:rPr>
        <w:t>4</w:t>
      </w:r>
    </w:p>
    <w:p w:rsidR="0046360D" w:rsidRDefault="00690EC6" w:rsidP="00BB3779">
      <w:pPr>
        <w:pStyle w:val="BGKeywords"/>
        <w:spacing w:after="0"/>
        <w:jc w:val="center"/>
        <w:rPr>
          <w:rFonts w:ascii="Times New Roman" w:hAnsi="Times New Roman"/>
          <w:b/>
          <w:bCs/>
          <w:color w:val="000000"/>
          <w:szCs w:val="24"/>
        </w:rPr>
      </w:pPr>
      <w:r>
        <w:rPr>
          <w:noProof/>
          <w:lang w:bidi="th-TH"/>
        </w:rPr>
        <w:drawing>
          <wp:inline distT="0" distB="0" distL="0" distR="0">
            <wp:extent cx="5467350" cy="386715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60D" w:rsidRDefault="0046360D" w:rsidP="00BB3779">
      <w:pPr>
        <w:pStyle w:val="BGKeywords"/>
        <w:spacing w:after="0"/>
        <w:jc w:val="center"/>
        <w:rPr>
          <w:rFonts w:ascii="Times New Roman" w:hAnsi="Times New Roman"/>
          <w:b/>
          <w:bCs/>
          <w:color w:val="000000"/>
          <w:szCs w:val="24"/>
        </w:rPr>
      </w:pPr>
      <w:r w:rsidRPr="00D64DEA">
        <w:rPr>
          <w:rFonts w:ascii="Times New Roman" w:hAnsi="Times New Roman"/>
          <w:b/>
          <w:bCs/>
          <w:spacing w:val="-4"/>
          <w:szCs w:val="24"/>
        </w:rPr>
        <w:t>S15.</w:t>
      </w:r>
      <w:r w:rsidRPr="00D64DEA">
        <w:rPr>
          <w:rFonts w:ascii="Times New Roman" w:hAnsi="Times New Roman"/>
          <w:spacing w:val="-4"/>
          <w:szCs w:val="24"/>
          <w:cs/>
        </w:rPr>
        <w:t xml:space="preserve"> </w:t>
      </w:r>
      <w:r w:rsidRPr="00D64DEA">
        <w:rPr>
          <w:rFonts w:ascii="Times New Roman" w:hAnsi="Times New Roman"/>
          <w:szCs w:val="24"/>
        </w:rPr>
        <w:t>HMBC</w:t>
      </w:r>
      <w:r w:rsidRPr="00D64DEA">
        <w:rPr>
          <w:rFonts w:ascii="Times New Roman" w:hAnsi="Times New Roman"/>
          <w:szCs w:val="24"/>
          <w:cs/>
        </w:rPr>
        <w:t xml:space="preserve"> </w:t>
      </w:r>
      <w:r w:rsidRPr="00D64DEA">
        <w:rPr>
          <w:rFonts w:ascii="Times New Roman" w:hAnsi="Times New Roman"/>
          <w:szCs w:val="24"/>
        </w:rPr>
        <w:t xml:space="preserve">spectrum of </w:t>
      </w:r>
      <w:r w:rsidRPr="00D64DEA">
        <w:rPr>
          <w:rFonts w:ascii="Times New Roman" w:hAnsi="Times New Roman"/>
          <w:color w:val="000000"/>
          <w:szCs w:val="24"/>
        </w:rPr>
        <w:t xml:space="preserve">compound </w:t>
      </w:r>
      <w:r w:rsidRPr="00D64DEA">
        <w:rPr>
          <w:rFonts w:ascii="Times New Roman" w:hAnsi="Times New Roman"/>
          <w:b/>
          <w:bCs/>
          <w:color w:val="000000"/>
          <w:szCs w:val="24"/>
        </w:rPr>
        <w:t>4</w:t>
      </w:r>
    </w:p>
    <w:p w:rsidR="008637CE" w:rsidRDefault="008637CE" w:rsidP="00BB3779">
      <w:pPr>
        <w:pStyle w:val="BGKeywords"/>
        <w:spacing w:after="0"/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8637CE" w:rsidRDefault="00ED4BAE" w:rsidP="00BB3779">
      <w:pPr>
        <w:pStyle w:val="BGKeywords"/>
        <w:spacing w:after="0"/>
        <w:jc w:val="center"/>
        <w:rPr>
          <w:rFonts w:ascii="Times New Roman" w:hAnsi="Times New Roman"/>
          <w:b/>
          <w:bCs/>
          <w:color w:val="000000"/>
          <w:szCs w:val="24"/>
        </w:rPr>
      </w:pPr>
      <w:r>
        <w:rPr>
          <w:noProof/>
          <w:lang w:val="th-TH"/>
        </w:rPr>
        <w:lastRenderedPageBreak/>
        <w:object w:dxaOrig="1440" w:dyaOrig="1440">
          <v:shape id="_x0000_s1032" type="#_x0000_t75" style="position:absolute;left:0;text-align:left;margin-left:99.95pt;margin-top:66.6pt;width:114.35pt;height:102.15pt;z-index:251657728">
            <v:imagedata r:id="rId28" o:title=""/>
          </v:shape>
          <o:OLEObject Type="Embed" ProgID="Unknown" ShapeID="_x0000_s1032" DrawAspect="Content" ObjectID="_1771932465" r:id="rId29"/>
        </w:object>
      </w:r>
      <w:r w:rsidR="00690EC6">
        <w:rPr>
          <w:noProof/>
          <w:cs/>
          <w:lang w:bidi="th-TH"/>
        </w:rPr>
        <w:drawing>
          <wp:inline distT="0" distB="0" distL="0" distR="0">
            <wp:extent cx="5562600" cy="393382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7CE" w:rsidRDefault="008637CE" w:rsidP="00BB3779">
      <w:pPr>
        <w:pStyle w:val="BGKeywords"/>
        <w:spacing w:after="0"/>
        <w:jc w:val="center"/>
        <w:rPr>
          <w:rFonts w:ascii="Times New Roman" w:hAnsi="Times New Roman"/>
          <w:b/>
          <w:bCs/>
          <w:color w:val="000000"/>
          <w:szCs w:val="24"/>
        </w:rPr>
      </w:pPr>
      <w:r w:rsidRPr="00D64DEA">
        <w:rPr>
          <w:rFonts w:ascii="Times New Roman" w:hAnsi="Times New Roman"/>
          <w:b/>
          <w:bCs/>
          <w:szCs w:val="24"/>
        </w:rPr>
        <w:t>S11.</w:t>
      </w:r>
      <w:r w:rsidRPr="00D64DEA">
        <w:rPr>
          <w:rFonts w:ascii="Times New Roman" w:hAnsi="Times New Roman"/>
          <w:szCs w:val="24"/>
          <w:cs/>
        </w:rPr>
        <w:t xml:space="preserve"> </w:t>
      </w:r>
      <w:r w:rsidRPr="00D64DEA">
        <w:rPr>
          <w:rFonts w:ascii="Times New Roman" w:hAnsi="Times New Roman"/>
          <w:szCs w:val="24"/>
          <w:vertAlign w:val="superscript"/>
        </w:rPr>
        <w:t>1</w:t>
      </w:r>
      <w:r w:rsidRPr="00D64DEA">
        <w:rPr>
          <w:rFonts w:ascii="Times New Roman" w:hAnsi="Times New Roman"/>
          <w:szCs w:val="24"/>
        </w:rPr>
        <w:t>H NMR</w:t>
      </w:r>
      <w:r w:rsidRPr="00D64DEA">
        <w:rPr>
          <w:rFonts w:ascii="Times New Roman" w:hAnsi="Times New Roman"/>
          <w:szCs w:val="24"/>
          <w:cs/>
        </w:rPr>
        <w:t xml:space="preserve"> (</w:t>
      </w:r>
      <w:r w:rsidRPr="00D64DEA">
        <w:rPr>
          <w:rFonts w:ascii="Times New Roman" w:hAnsi="Times New Roman"/>
          <w:szCs w:val="24"/>
        </w:rPr>
        <w:t>CDCl</w:t>
      </w:r>
      <w:r w:rsidRPr="00D64DEA">
        <w:rPr>
          <w:rFonts w:ascii="Times New Roman" w:hAnsi="Times New Roman"/>
          <w:szCs w:val="24"/>
          <w:vertAlign w:val="subscript"/>
        </w:rPr>
        <w:t>3</w:t>
      </w:r>
      <w:r w:rsidRPr="00D64DEA">
        <w:rPr>
          <w:rFonts w:ascii="Times New Roman" w:hAnsi="Times New Roman"/>
          <w:szCs w:val="24"/>
        </w:rPr>
        <w:t>, 400 MHz</w:t>
      </w:r>
      <w:r w:rsidRPr="00D64DEA">
        <w:rPr>
          <w:rFonts w:ascii="Times New Roman" w:hAnsi="Times New Roman"/>
          <w:szCs w:val="24"/>
          <w:cs/>
        </w:rPr>
        <w:t>)</w:t>
      </w:r>
      <w:r w:rsidRPr="00D64DEA">
        <w:rPr>
          <w:rFonts w:ascii="Times New Roman" w:hAnsi="Times New Roman"/>
          <w:szCs w:val="24"/>
        </w:rPr>
        <w:t xml:space="preserve"> spectrum of </w:t>
      </w:r>
      <w:r w:rsidRPr="00D64DEA">
        <w:rPr>
          <w:rFonts w:ascii="Times New Roman" w:hAnsi="Times New Roman"/>
          <w:color w:val="000000"/>
          <w:szCs w:val="24"/>
        </w:rPr>
        <w:t xml:space="preserve">compound </w:t>
      </w:r>
      <w:r w:rsidRPr="00D64DEA">
        <w:rPr>
          <w:rFonts w:ascii="Times New Roman" w:hAnsi="Times New Roman"/>
          <w:b/>
          <w:bCs/>
          <w:color w:val="000000"/>
          <w:szCs w:val="24"/>
        </w:rPr>
        <w:t>5</w:t>
      </w:r>
    </w:p>
    <w:p w:rsidR="00623F2F" w:rsidRDefault="00690EC6" w:rsidP="00BB3779">
      <w:pPr>
        <w:pStyle w:val="BGKeywords"/>
        <w:spacing w:after="0"/>
        <w:jc w:val="center"/>
        <w:rPr>
          <w:rFonts w:ascii="Times New Roman" w:hAnsi="Times New Roman"/>
          <w:b/>
          <w:bCs/>
          <w:color w:val="000000"/>
          <w:szCs w:val="24"/>
        </w:rPr>
      </w:pPr>
      <w:r>
        <w:rPr>
          <w:noProof/>
          <w:cs/>
          <w:lang w:bidi="th-TH"/>
        </w:rPr>
        <w:drawing>
          <wp:inline distT="0" distB="0" distL="0" distR="0">
            <wp:extent cx="5676900" cy="401955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3F2F" w:rsidRDefault="00623F2F" w:rsidP="00BB3779">
      <w:pPr>
        <w:pStyle w:val="BGKeywords"/>
        <w:spacing w:after="0"/>
        <w:jc w:val="center"/>
        <w:rPr>
          <w:rFonts w:ascii="Times New Roman" w:hAnsi="Times New Roman"/>
          <w:b/>
          <w:bCs/>
          <w:color w:val="000000"/>
          <w:szCs w:val="24"/>
        </w:rPr>
      </w:pPr>
      <w:r w:rsidRPr="00D64DEA">
        <w:rPr>
          <w:rFonts w:ascii="Times New Roman" w:hAnsi="Times New Roman"/>
          <w:b/>
          <w:bCs/>
          <w:szCs w:val="24"/>
        </w:rPr>
        <w:t>S12.</w:t>
      </w:r>
      <w:r w:rsidRPr="00D64DEA">
        <w:rPr>
          <w:rFonts w:ascii="Times New Roman" w:hAnsi="Times New Roman"/>
          <w:szCs w:val="24"/>
          <w:cs/>
        </w:rPr>
        <w:t xml:space="preserve"> </w:t>
      </w:r>
      <w:r w:rsidRPr="00D64DEA">
        <w:rPr>
          <w:rFonts w:ascii="Times New Roman" w:hAnsi="Times New Roman"/>
          <w:szCs w:val="24"/>
          <w:vertAlign w:val="superscript"/>
        </w:rPr>
        <w:t>13</w:t>
      </w:r>
      <w:r w:rsidRPr="00D64DEA">
        <w:rPr>
          <w:rFonts w:ascii="Times New Roman" w:hAnsi="Times New Roman"/>
          <w:szCs w:val="24"/>
        </w:rPr>
        <w:t>C NMR</w:t>
      </w:r>
      <w:r w:rsidRPr="00D64DEA">
        <w:rPr>
          <w:rFonts w:ascii="Times New Roman" w:hAnsi="Times New Roman"/>
          <w:szCs w:val="24"/>
          <w:cs/>
        </w:rPr>
        <w:t xml:space="preserve"> (</w:t>
      </w:r>
      <w:r w:rsidRPr="00D64DEA">
        <w:rPr>
          <w:rFonts w:ascii="Times New Roman" w:hAnsi="Times New Roman"/>
          <w:szCs w:val="24"/>
        </w:rPr>
        <w:t>CDCl</w:t>
      </w:r>
      <w:r w:rsidRPr="00D64DEA">
        <w:rPr>
          <w:rFonts w:ascii="Times New Roman" w:hAnsi="Times New Roman"/>
          <w:szCs w:val="24"/>
          <w:vertAlign w:val="subscript"/>
        </w:rPr>
        <w:t>3</w:t>
      </w:r>
      <w:r w:rsidRPr="00D64DEA">
        <w:rPr>
          <w:rFonts w:ascii="Times New Roman" w:hAnsi="Times New Roman"/>
          <w:szCs w:val="24"/>
        </w:rPr>
        <w:t>, 100 MHz</w:t>
      </w:r>
      <w:r w:rsidRPr="00D64DEA">
        <w:rPr>
          <w:rFonts w:ascii="Times New Roman" w:hAnsi="Times New Roman"/>
          <w:szCs w:val="24"/>
          <w:cs/>
        </w:rPr>
        <w:t>)</w:t>
      </w:r>
      <w:r w:rsidRPr="00D64DEA">
        <w:rPr>
          <w:rFonts w:ascii="Times New Roman" w:hAnsi="Times New Roman"/>
          <w:szCs w:val="24"/>
        </w:rPr>
        <w:t xml:space="preserve"> spectrum of </w:t>
      </w:r>
      <w:r w:rsidRPr="00D64DEA">
        <w:rPr>
          <w:rFonts w:ascii="Times New Roman" w:hAnsi="Times New Roman"/>
          <w:color w:val="000000"/>
          <w:szCs w:val="24"/>
        </w:rPr>
        <w:t xml:space="preserve">compound </w:t>
      </w:r>
      <w:r w:rsidRPr="00D64DEA">
        <w:rPr>
          <w:rFonts w:ascii="Times New Roman" w:hAnsi="Times New Roman"/>
          <w:b/>
          <w:bCs/>
          <w:color w:val="000000"/>
          <w:szCs w:val="24"/>
        </w:rPr>
        <w:t>5</w:t>
      </w:r>
    </w:p>
    <w:p w:rsidR="00623F2F" w:rsidRDefault="00690EC6" w:rsidP="00BB3779">
      <w:pPr>
        <w:pStyle w:val="BGKeywords"/>
        <w:spacing w:after="0"/>
        <w:jc w:val="center"/>
        <w:rPr>
          <w:rFonts w:ascii="Times New Roman" w:hAnsi="Times New Roman"/>
          <w:b/>
          <w:bCs/>
          <w:color w:val="000000"/>
          <w:szCs w:val="24"/>
        </w:rPr>
      </w:pPr>
      <w:r>
        <w:rPr>
          <w:noProof/>
          <w:cs/>
          <w:lang w:bidi="th-TH"/>
        </w:rPr>
        <w:lastRenderedPageBreak/>
        <w:drawing>
          <wp:inline distT="0" distB="0" distL="0" distR="0">
            <wp:extent cx="5524500" cy="392430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3F2F" w:rsidRDefault="00623F2F" w:rsidP="00BB3779">
      <w:pPr>
        <w:pStyle w:val="BGKeywords"/>
        <w:spacing w:after="0"/>
        <w:jc w:val="center"/>
        <w:rPr>
          <w:rFonts w:ascii="Times New Roman" w:hAnsi="Times New Roman"/>
          <w:b/>
          <w:bCs/>
          <w:color w:val="000000"/>
          <w:szCs w:val="24"/>
        </w:rPr>
      </w:pPr>
      <w:r w:rsidRPr="00CA5D79">
        <w:rPr>
          <w:rFonts w:ascii="Times New Roman" w:hAnsi="Times New Roman"/>
          <w:b/>
          <w:bCs/>
          <w:szCs w:val="24"/>
        </w:rPr>
        <w:t>S13.</w:t>
      </w:r>
      <w:r w:rsidRPr="00CA5D79">
        <w:rPr>
          <w:rFonts w:ascii="Times New Roman" w:hAnsi="Times New Roman"/>
          <w:szCs w:val="24"/>
          <w:cs/>
        </w:rPr>
        <w:t xml:space="preserve"> </w:t>
      </w:r>
      <w:r w:rsidRPr="00CA5D79">
        <w:rPr>
          <w:rFonts w:ascii="Times New Roman" w:hAnsi="Times New Roman"/>
          <w:szCs w:val="24"/>
        </w:rPr>
        <w:t>COSY</w:t>
      </w:r>
      <w:r w:rsidRPr="00CA5D79">
        <w:rPr>
          <w:rFonts w:ascii="Times New Roman" w:hAnsi="Times New Roman"/>
          <w:szCs w:val="24"/>
          <w:cs/>
        </w:rPr>
        <w:t xml:space="preserve"> </w:t>
      </w:r>
      <w:r w:rsidRPr="00CA5D79">
        <w:rPr>
          <w:rFonts w:ascii="Times New Roman" w:hAnsi="Times New Roman"/>
          <w:szCs w:val="24"/>
        </w:rPr>
        <w:t xml:space="preserve">spectrum of </w:t>
      </w:r>
      <w:r w:rsidRPr="00CA5D79">
        <w:rPr>
          <w:rFonts w:ascii="Times New Roman" w:hAnsi="Times New Roman"/>
          <w:color w:val="000000"/>
          <w:szCs w:val="24"/>
        </w:rPr>
        <w:t xml:space="preserve">compound </w:t>
      </w:r>
      <w:r w:rsidRPr="00CA5D79">
        <w:rPr>
          <w:rFonts w:ascii="Times New Roman" w:hAnsi="Times New Roman"/>
          <w:b/>
          <w:bCs/>
          <w:color w:val="000000"/>
          <w:szCs w:val="24"/>
        </w:rPr>
        <w:t>5</w:t>
      </w:r>
    </w:p>
    <w:p w:rsidR="00623F2F" w:rsidRDefault="00690EC6" w:rsidP="00A15431">
      <w:pPr>
        <w:pStyle w:val="BGKeywords"/>
        <w:spacing w:after="0"/>
        <w:jc w:val="center"/>
        <w:rPr>
          <w:rFonts w:ascii="Times New Roman" w:hAnsi="Times New Roman"/>
          <w:b/>
          <w:bCs/>
          <w:color w:val="000000"/>
          <w:szCs w:val="24"/>
        </w:rPr>
      </w:pPr>
      <w:r>
        <w:rPr>
          <w:noProof/>
          <w:cs/>
          <w:lang w:bidi="th-TH"/>
        </w:rPr>
        <w:drawing>
          <wp:inline distT="0" distB="0" distL="0" distR="0">
            <wp:extent cx="5391150" cy="380047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3F2F" w:rsidRDefault="00623F2F" w:rsidP="00BB3779">
      <w:pPr>
        <w:pStyle w:val="BGKeywords"/>
        <w:spacing w:after="0"/>
        <w:jc w:val="center"/>
        <w:rPr>
          <w:rFonts w:ascii="Times New Roman" w:hAnsi="Times New Roman"/>
          <w:b/>
          <w:bCs/>
          <w:color w:val="000000"/>
          <w:szCs w:val="24"/>
        </w:rPr>
      </w:pPr>
      <w:r w:rsidRPr="00CA5D79">
        <w:rPr>
          <w:rFonts w:ascii="Times New Roman" w:hAnsi="Times New Roman"/>
          <w:b/>
          <w:bCs/>
          <w:szCs w:val="24"/>
        </w:rPr>
        <w:t>S14.</w:t>
      </w:r>
      <w:r w:rsidRPr="00CA5D79">
        <w:rPr>
          <w:rFonts w:ascii="Times New Roman" w:hAnsi="Times New Roman"/>
          <w:szCs w:val="24"/>
          <w:cs/>
        </w:rPr>
        <w:t xml:space="preserve"> </w:t>
      </w:r>
      <w:r w:rsidRPr="00CA5D79">
        <w:rPr>
          <w:rFonts w:ascii="Times New Roman" w:hAnsi="Times New Roman"/>
          <w:szCs w:val="24"/>
        </w:rPr>
        <w:t>HMQC</w:t>
      </w:r>
      <w:r w:rsidRPr="00CA5D79">
        <w:rPr>
          <w:rFonts w:ascii="Times New Roman" w:hAnsi="Times New Roman"/>
          <w:szCs w:val="24"/>
          <w:cs/>
        </w:rPr>
        <w:t xml:space="preserve"> </w:t>
      </w:r>
      <w:r w:rsidRPr="00CA5D79">
        <w:rPr>
          <w:rFonts w:ascii="Times New Roman" w:hAnsi="Times New Roman"/>
          <w:szCs w:val="24"/>
        </w:rPr>
        <w:t xml:space="preserve">spectrum of </w:t>
      </w:r>
      <w:r w:rsidRPr="00CA5D79">
        <w:rPr>
          <w:rFonts w:ascii="Times New Roman" w:hAnsi="Times New Roman"/>
          <w:color w:val="000000"/>
          <w:szCs w:val="24"/>
        </w:rPr>
        <w:t xml:space="preserve">compound </w:t>
      </w:r>
      <w:r w:rsidRPr="00CA5D79">
        <w:rPr>
          <w:rFonts w:ascii="Times New Roman" w:hAnsi="Times New Roman"/>
          <w:b/>
          <w:bCs/>
          <w:color w:val="000000"/>
          <w:szCs w:val="24"/>
        </w:rPr>
        <w:t>5</w:t>
      </w:r>
    </w:p>
    <w:p w:rsidR="00623F2F" w:rsidRDefault="00690EC6" w:rsidP="00BB3779">
      <w:pPr>
        <w:pStyle w:val="BGKeywords"/>
        <w:spacing w:after="0"/>
        <w:jc w:val="center"/>
        <w:rPr>
          <w:rFonts w:ascii="Times New Roman" w:hAnsi="Times New Roman"/>
          <w:b/>
          <w:bCs/>
          <w:color w:val="000000"/>
          <w:szCs w:val="24"/>
        </w:rPr>
      </w:pPr>
      <w:r>
        <w:rPr>
          <w:noProof/>
          <w:cs/>
          <w:lang w:bidi="th-TH"/>
        </w:rPr>
        <w:lastRenderedPageBreak/>
        <w:drawing>
          <wp:inline distT="0" distB="0" distL="0" distR="0">
            <wp:extent cx="5467350" cy="386715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3F2F" w:rsidRDefault="00623F2F" w:rsidP="00BB3779">
      <w:pPr>
        <w:pStyle w:val="BGKeywords"/>
        <w:spacing w:after="0"/>
        <w:jc w:val="center"/>
        <w:rPr>
          <w:rFonts w:ascii="Times New Roman" w:hAnsi="Times New Roman"/>
          <w:b/>
          <w:bCs/>
          <w:color w:val="000000"/>
          <w:szCs w:val="24"/>
        </w:rPr>
      </w:pPr>
      <w:r w:rsidRPr="00CA5D79">
        <w:rPr>
          <w:rFonts w:ascii="Times New Roman" w:hAnsi="Times New Roman"/>
          <w:b/>
          <w:bCs/>
          <w:spacing w:val="-4"/>
          <w:szCs w:val="24"/>
        </w:rPr>
        <w:t>S15.</w:t>
      </w:r>
      <w:r w:rsidRPr="00CA5D79">
        <w:rPr>
          <w:rFonts w:ascii="Times New Roman" w:hAnsi="Times New Roman"/>
          <w:spacing w:val="-4"/>
          <w:szCs w:val="24"/>
          <w:cs/>
        </w:rPr>
        <w:t xml:space="preserve"> </w:t>
      </w:r>
      <w:r w:rsidRPr="00CA5D79">
        <w:rPr>
          <w:rFonts w:ascii="Times New Roman" w:hAnsi="Times New Roman"/>
          <w:szCs w:val="24"/>
        </w:rPr>
        <w:t>HMBC</w:t>
      </w:r>
      <w:r w:rsidRPr="00CA5D79">
        <w:rPr>
          <w:rFonts w:ascii="Times New Roman" w:hAnsi="Times New Roman"/>
          <w:szCs w:val="24"/>
          <w:cs/>
        </w:rPr>
        <w:t xml:space="preserve"> </w:t>
      </w:r>
      <w:r w:rsidRPr="00CA5D79">
        <w:rPr>
          <w:rFonts w:ascii="Times New Roman" w:hAnsi="Times New Roman"/>
          <w:szCs w:val="24"/>
        </w:rPr>
        <w:t xml:space="preserve">spectrum of </w:t>
      </w:r>
      <w:r w:rsidRPr="00CA5D79">
        <w:rPr>
          <w:rFonts w:ascii="Times New Roman" w:hAnsi="Times New Roman"/>
          <w:color w:val="000000"/>
          <w:szCs w:val="24"/>
        </w:rPr>
        <w:t xml:space="preserve">compound </w:t>
      </w:r>
      <w:r w:rsidRPr="00CA5D79">
        <w:rPr>
          <w:rFonts w:ascii="Times New Roman" w:hAnsi="Times New Roman"/>
          <w:b/>
          <w:bCs/>
          <w:color w:val="000000"/>
          <w:szCs w:val="24"/>
        </w:rPr>
        <w:t>5</w:t>
      </w:r>
    </w:p>
    <w:p w:rsidR="00623F2F" w:rsidRDefault="00ED4BAE" w:rsidP="00BB3779">
      <w:pPr>
        <w:pStyle w:val="BGKeywords"/>
        <w:spacing w:after="0"/>
        <w:jc w:val="center"/>
        <w:rPr>
          <w:rFonts w:ascii="Times New Roman" w:hAnsi="Times New Roman"/>
          <w:b/>
          <w:bCs/>
          <w:color w:val="000000"/>
          <w:szCs w:val="24"/>
        </w:rPr>
      </w:pPr>
      <w:r>
        <w:rPr>
          <w:noProof/>
          <w:lang w:val="th-TH"/>
        </w:rPr>
        <w:object w:dxaOrig="1440" w:dyaOrig="1440">
          <v:shape id="_x0000_s1033" type="#_x0000_t75" style="position:absolute;left:0;text-align:left;margin-left:127.6pt;margin-top:67.9pt;width:121.7pt;height:97.6pt;z-index:251658752">
            <v:imagedata r:id="rId35" o:title=""/>
          </v:shape>
          <o:OLEObject Type="Embed" ProgID="Unknown" ShapeID="_x0000_s1033" DrawAspect="Content" ObjectID="_1771932466" r:id="rId36"/>
        </w:object>
      </w:r>
      <w:r w:rsidR="00690EC6">
        <w:rPr>
          <w:noProof/>
          <w:cs/>
          <w:lang w:bidi="th-TH"/>
        </w:rPr>
        <w:drawing>
          <wp:inline distT="0" distB="0" distL="0" distR="0">
            <wp:extent cx="5753100" cy="406717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3F2F" w:rsidRDefault="00623F2F" w:rsidP="00BB3779">
      <w:pPr>
        <w:pStyle w:val="BGKeywords"/>
        <w:spacing w:after="0"/>
        <w:jc w:val="center"/>
        <w:rPr>
          <w:rFonts w:ascii="Times New Roman" w:hAnsi="Times New Roman"/>
          <w:b/>
          <w:bCs/>
          <w:color w:val="000000"/>
          <w:szCs w:val="24"/>
        </w:rPr>
      </w:pPr>
      <w:r w:rsidRPr="00CA5D79">
        <w:rPr>
          <w:rFonts w:ascii="Times New Roman" w:hAnsi="Times New Roman"/>
          <w:b/>
          <w:bCs/>
          <w:szCs w:val="24"/>
        </w:rPr>
        <w:t>S16.</w:t>
      </w:r>
      <w:r w:rsidRPr="00CA5D79">
        <w:rPr>
          <w:rFonts w:ascii="Times New Roman" w:hAnsi="Times New Roman"/>
          <w:szCs w:val="24"/>
          <w:cs/>
        </w:rPr>
        <w:t xml:space="preserve"> </w:t>
      </w:r>
      <w:r w:rsidRPr="00CA5D79">
        <w:rPr>
          <w:rFonts w:ascii="Times New Roman" w:hAnsi="Times New Roman"/>
          <w:szCs w:val="24"/>
          <w:vertAlign w:val="superscript"/>
        </w:rPr>
        <w:t>1</w:t>
      </w:r>
      <w:r w:rsidRPr="00CA5D79">
        <w:rPr>
          <w:rFonts w:ascii="Times New Roman" w:hAnsi="Times New Roman"/>
          <w:szCs w:val="24"/>
        </w:rPr>
        <w:t>H NMR</w:t>
      </w:r>
      <w:r w:rsidRPr="00CA5D79">
        <w:rPr>
          <w:rFonts w:ascii="Times New Roman" w:hAnsi="Times New Roman"/>
          <w:szCs w:val="24"/>
          <w:cs/>
        </w:rPr>
        <w:t xml:space="preserve"> (</w:t>
      </w:r>
      <w:r w:rsidRPr="00CA5D79">
        <w:rPr>
          <w:rFonts w:ascii="Times New Roman" w:hAnsi="Times New Roman"/>
          <w:szCs w:val="24"/>
        </w:rPr>
        <w:t>CDCl</w:t>
      </w:r>
      <w:r w:rsidRPr="00CA5D79">
        <w:rPr>
          <w:rFonts w:ascii="Times New Roman" w:hAnsi="Times New Roman"/>
          <w:szCs w:val="24"/>
          <w:vertAlign w:val="subscript"/>
        </w:rPr>
        <w:t>3</w:t>
      </w:r>
      <w:r w:rsidRPr="00CA5D79">
        <w:rPr>
          <w:rFonts w:ascii="Times New Roman" w:hAnsi="Times New Roman"/>
          <w:szCs w:val="24"/>
        </w:rPr>
        <w:t>, 400 MHz</w:t>
      </w:r>
      <w:r w:rsidRPr="00CA5D79">
        <w:rPr>
          <w:rFonts w:ascii="Times New Roman" w:hAnsi="Times New Roman"/>
          <w:szCs w:val="24"/>
          <w:cs/>
        </w:rPr>
        <w:t>)</w:t>
      </w:r>
      <w:r w:rsidRPr="00CA5D79">
        <w:rPr>
          <w:rFonts w:ascii="Times New Roman" w:hAnsi="Times New Roman"/>
          <w:szCs w:val="24"/>
        </w:rPr>
        <w:t xml:space="preserve"> spectrum of </w:t>
      </w:r>
      <w:r w:rsidRPr="00CA5D79">
        <w:rPr>
          <w:rFonts w:ascii="Times New Roman" w:hAnsi="Times New Roman"/>
          <w:color w:val="000000"/>
          <w:szCs w:val="24"/>
        </w:rPr>
        <w:t xml:space="preserve">compound </w:t>
      </w:r>
      <w:r w:rsidRPr="00CA5D79">
        <w:rPr>
          <w:rFonts w:ascii="Times New Roman" w:hAnsi="Times New Roman"/>
          <w:b/>
          <w:bCs/>
          <w:color w:val="000000"/>
          <w:szCs w:val="24"/>
        </w:rPr>
        <w:t>6</w:t>
      </w:r>
    </w:p>
    <w:p w:rsidR="00623F2F" w:rsidRDefault="00690EC6" w:rsidP="00BB3779">
      <w:pPr>
        <w:pStyle w:val="BGKeywords"/>
        <w:spacing w:after="0"/>
        <w:jc w:val="center"/>
        <w:rPr>
          <w:rFonts w:ascii="Times New Roman" w:hAnsi="Times New Roman"/>
          <w:b/>
          <w:bCs/>
          <w:szCs w:val="24"/>
        </w:rPr>
      </w:pPr>
      <w:r>
        <w:rPr>
          <w:noProof/>
          <w:cs/>
          <w:lang w:bidi="th-TH"/>
        </w:rPr>
        <w:lastRenderedPageBreak/>
        <w:drawing>
          <wp:inline distT="0" distB="0" distL="0" distR="0">
            <wp:extent cx="5524500" cy="392430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3F2F" w:rsidRDefault="00623F2F" w:rsidP="00BB3779">
      <w:pPr>
        <w:pStyle w:val="BGKeywords"/>
        <w:spacing w:after="0"/>
        <w:jc w:val="center"/>
        <w:rPr>
          <w:rFonts w:ascii="Times New Roman" w:hAnsi="Times New Roman"/>
          <w:b/>
          <w:bCs/>
          <w:color w:val="000000"/>
          <w:szCs w:val="24"/>
        </w:rPr>
      </w:pPr>
      <w:r w:rsidRPr="00CA5D79">
        <w:rPr>
          <w:rFonts w:ascii="Times New Roman" w:hAnsi="Times New Roman"/>
          <w:b/>
          <w:bCs/>
          <w:szCs w:val="24"/>
        </w:rPr>
        <w:t>S17.</w:t>
      </w:r>
      <w:r w:rsidRPr="00CA5D79">
        <w:rPr>
          <w:rFonts w:ascii="Times New Roman" w:hAnsi="Times New Roman"/>
          <w:szCs w:val="24"/>
          <w:cs/>
        </w:rPr>
        <w:t xml:space="preserve"> </w:t>
      </w:r>
      <w:r w:rsidRPr="00CA5D79">
        <w:rPr>
          <w:rFonts w:ascii="Times New Roman" w:hAnsi="Times New Roman"/>
          <w:szCs w:val="24"/>
          <w:vertAlign w:val="superscript"/>
        </w:rPr>
        <w:t>13</w:t>
      </w:r>
      <w:r w:rsidRPr="00CA5D79">
        <w:rPr>
          <w:rFonts w:ascii="Times New Roman" w:hAnsi="Times New Roman"/>
          <w:szCs w:val="24"/>
        </w:rPr>
        <w:t>C NMR</w:t>
      </w:r>
      <w:r w:rsidRPr="00CA5D79">
        <w:rPr>
          <w:rFonts w:ascii="Times New Roman" w:hAnsi="Times New Roman"/>
          <w:szCs w:val="24"/>
          <w:cs/>
        </w:rPr>
        <w:t xml:space="preserve"> (</w:t>
      </w:r>
      <w:r w:rsidRPr="00CA5D79">
        <w:rPr>
          <w:rFonts w:ascii="Times New Roman" w:hAnsi="Times New Roman"/>
          <w:szCs w:val="24"/>
        </w:rPr>
        <w:t>CDCl</w:t>
      </w:r>
      <w:r w:rsidRPr="00CA5D79">
        <w:rPr>
          <w:rFonts w:ascii="Times New Roman" w:hAnsi="Times New Roman"/>
          <w:szCs w:val="24"/>
          <w:vertAlign w:val="subscript"/>
        </w:rPr>
        <w:t>3</w:t>
      </w:r>
      <w:r w:rsidRPr="00CA5D79">
        <w:rPr>
          <w:rFonts w:ascii="Times New Roman" w:hAnsi="Times New Roman"/>
          <w:szCs w:val="24"/>
        </w:rPr>
        <w:t>, 100 MHz</w:t>
      </w:r>
      <w:r w:rsidRPr="00CA5D79">
        <w:rPr>
          <w:rFonts w:ascii="Times New Roman" w:hAnsi="Times New Roman"/>
          <w:szCs w:val="24"/>
          <w:cs/>
        </w:rPr>
        <w:t>)</w:t>
      </w:r>
      <w:r w:rsidRPr="00CA5D79">
        <w:rPr>
          <w:rFonts w:ascii="Times New Roman" w:hAnsi="Times New Roman"/>
          <w:szCs w:val="24"/>
        </w:rPr>
        <w:t xml:space="preserve"> spectrum of </w:t>
      </w:r>
      <w:r w:rsidRPr="00CA5D79">
        <w:rPr>
          <w:rFonts w:ascii="Times New Roman" w:hAnsi="Times New Roman"/>
          <w:color w:val="000000"/>
          <w:szCs w:val="24"/>
        </w:rPr>
        <w:t xml:space="preserve">compound </w:t>
      </w:r>
      <w:r w:rsidRPr="00CA5D79">
        <w:rPr>
          <w:rFonts w:ascii="Times New Roman" w:hAnsi="Times New Roman"/>
          <w:b/>
          <w:bCs/>
          <w:color w:val="000000"/>
          <w:szCs w:val="24"/>
        </w:rPr>
        <w:t>6</w:t>
      </w:r>
    </w:p>
    <w:p w:rsidR="00023C73" w:rsidRDefault="00690EC6" w:rsidP="00BB3779">
      <w:pPr>
        <w:pStyle w:val="BGKeywords"/>
        <w:spacing w:after="0"/>
        <w:jc w:val="center"/>
        <w:rPr>
          <w:rFonts w:ascii="Times New Roman" w:hAnsi="Times New Roman"/>
          <w:b/>
          <w:bCs/>
          <w:color w:val="000000"/>
          <w:szCs w:val="24"/>
        </w:rPr>
      </w:pPr>
      <w:r>
        <w:rPr>
          <w:noProof/>
          <w:cs/>
          <w:lang w:bidi="th-TH"/>
        </w:rPr>
        <w:drawing>
          <wp:inline distT="0" distB="0" distL="0" distR="0">
            <wp:extent cx="5591175" cy="394335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C73" w:rsidRDefault="00023C73" w:rsidP="00BB3779">
      <w:pPr>
        <w:pStyle w:val="BGKeywords"/>
        <w:spacing w:after="0"/>
        <w:jc w:val="center"/>
        <w:rPr>
          <w:rFonts w:ascii="Times New Roman" w:hAnsi="Times New Roman"/>
          <w:b/>
          <w:bCs/>
          <w:color w:val="000000"/>
          <w:szCs w:val="24"/>
        </w:rPr>
      </w:pPr>
      <w:r w:rsidRPr="00CA5D79">
        <w:rPr>
          <w:rFonts w:ascii="Times New Roman" w:hAnsi="Times New Roman"/>
          <w:b/>
          <w:bCs/>
          <w:szCs w:val="24"/>
        </w:rPr>
        <w:t>S18.</w:t>
      </w:r>
      <w:r w:rsidRPr="00CA5D79">
        <w:rPr>
          <w:rFonts w:ascii="Times New Roman" w:hAnsi="Times New Roman"/>
          <w:szCs w:val="24"/>
          <w:cs/>
        </w:rPr>
        <w:t xml:space="preserve"> </w:t>
      </w:r>
      <w:r w:rsidRPr="00CA5D79">
        <w:rPr>
          <w:rFonts w:ascii="Times New Roman" w:hAnsi="Times New Roman"/>
          <w:szCs w:val="24"/>
        </w:rPr>
        <w:t>COSY</w:t>
      </w:r>
      <w:r w:rsidRPr="00CA5D79">
        <w:rPr>
          <w:rFonts w:ascii="Times New Roman" w:hAnsi="Times New Roman"/>
          <w:szCs w:val="24"/>
          <w:cs/>
        </w:rPr>
        <w:t xml:space="preserve"> </w:t>
      </w:r>
      <w:r w:rsidRPr="00CA5D79">
        <w:rPr>
          <w:rFonts w:ascii="Times New Roman" w:hAnsi="Times New Roman"/>
          <w:szCs w:val="24"/>
        </w:rPr>
        <w:t xml:space="preserve">spectrum of </w:t>
      </w:r>
      <w:r w:rsidRPr="00CA5D79">
        <w:rPr>
          <w:rFonts w:ascii="Times New Roman" w:hAnsi="Times New Roman"/>
          <w:color w:val="000000"/>
          <w:szCs w:val="24"/>
        </w:rPr>
        <w:t xml:space="preserve">compound </w:t>
      </w:r>
      <w:r w:rsidRPr="00CA5D79">
        <w:rPr>
          <w:rFonts w:ascii="Times New Roman" w:hAnsi="Times New Roman"/>
          <w:b/>
          <w:bCs/>
          <w:color w:val="000000"/>
          <w:szCs w:val="24"/>
        </w:rPr>
        <w:t>6</w:t>
      </w:r>
    </w:p>
    <w:p w:rsidR="00023C73" w:rsidRDefault="00690EC6" w:rsidP="00BB3779">
      <w:pPr>
        <w:pStyle w:val="BGKeywords"/>
        <w:spacing w:after="0"/>
        <w:jc w:val="center"/>
        <w:rPr>
          <w:rFonts w:ascii="Times New Roman" w:hAnsi="Times New Roman"/>
          <w:b/>
          <w:bCs/>
          <w:color w:val="000000"/>
          <w:szCs w:val="24"/>
        </w:rPr>
      </w:pPr>
      <w:r>
        <w:rPr>
          <w:noProof/>
          <w:cs/>
          <w:lang w:bidi="th-TH"/>
        </w:rPr>
        <w:lastRenderedPageBreak/>
        <w:drawing>
          <wp:inline distT="0" distB="0" distL="0" distR="0">
            <wp:extent cx="5543550" cy="3914775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C73" w:rsidRDefault="00023C73" w:rsidP="00BB3779">
      <w:pPr>
        <w:pStyle w:val="BGKeywords"/>
        <w:spacing w:after="0"/>
        <w:jc w:val="center"/>
        <w:rPr>
          <w:rFonts w:ascii="Times New Roman" w:hAnsi="Times New Roman"/>
          <w:b/>
          <w:bCs/>
          <w:color w:val="000000"/>
          <w:szCs w:val="24"/>
        </w:rPr>
      </w:pPr>
      <w:r w:rsidRPr="00CA5D79">
        <w:rPr>
          <w:rFonts w:ascii="Times New Roman" w:hAnsi="Times New Roman"/>
          <w:b/>
          <w:bCs/>
          <w:szCs w:val="24"/>
        </w:rPr>
        <w:t>S19.</w:t>
      </w:r>
      <w:r w:rsidRPr="00CA5D79">
        <w:rPr>
          <w:rFonts w:ascii="Times New Roman" w:hAnsi="Times New Roman"/>
          <w:szCs w:val="24"/>
          <w:cs/>
        </w:rPr>
        <w:t xml:space="preserve"> </w:t>
      </w:r>
      <w:r w:rsidRPr="00CA5D79">
        <w:rPr>
          <w:rFonts w:ascii="Times New Roman" w:hAnsi="Times New Roman"/>
          <w:szCs w:val="24"/>
        </w:rPr>
        <w:t>HMQC</w:t>
      </w:r>
      <w:r w:rsidRPr="00CA5D79">
        <w:rPr>
          <w:rFonts w:ascii="Times New Roman" w:hAnsi="Times New Roman"/>
          <w:szCs w:val="24"/>
          <w:cs/>
        </w:rPr>
        <w:t xml:space="preserve"> </w:t>
      </w:r>
      <w:r w:rsidRPr="00CA5D79">
        <w:rPr>
          <w:rFonts w:ascii="Times New Roman" w:hAnsi="Times New Roman"/>
          <w:szCs w:val="24"/>
        </w:rPr>
        <w:t xml:space="preserve">spectrum of </w:t>
      </w:r>
      <w:r w:rsidRPr="00CA5D79">
        <w:rPr>
          <w:rFonts w:ascii="Times New Roman" w:hAnsi="Times New Roman"/>
          <w:color w:val="000000"/>
          <w:szCs w:val="24"/>
        </w:rPr>
        <w:t xml:space="preserve">compound </w:t>
      </w:r>
      <w:r w:rsidRPr="00CA5D79">
        <w:rPr>
          <w:rFonts w:ascii="Times New Roman" w:hAnsi="Times New Roman"/>
          <w:b/>
          <w:bCs/>
          <w:color w:val="000000"/>
          <w:szCs w:val="24"/>
        </w:rPr>
        <w:t>6</w:t>
      </w:r>
    </w:p>
    <w:p w:rsidR="00023C73" w:rsidRDefault="00690EC6" w:rsidP="00BB3779">
      <w:pPr>
        <w:pStyle w:val="BGKeywords"/>
        <w:spacing w:after="0"/>
        <w:jc w:val="center"/>
        <w:rPr>
          <w:rFonts w:ascii="Times New Roman" w:hAnsi="Times New Roman"/>
          <w:b/>
          <w:bCs/>
          <w:color w:val="000000"/>
          <w:szCs w:val="24"/>
        </w:rPr>
      </w:pPr>
      <w:r>
        <w:rPr>
          <w:noProof/>
          <w:cs/>
          <w:lang w:bidi="th-TH"/>
        </w:rPr>
        <w:drawing>
          <wp:inline distT="0" distB="0" distL="0" distR="0">
            <wp:extent cx="5724525" cy="405765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C73" w:rsidRDefault="00023C73" w:rsidP="00BB3779">
      <w:pPr>
        <w:pStyle w:val="BGKeywords"/>
        <w:spacing w:after="0"/>
        <w:jc w:val="center"/>
        <w:rPr>
          <w:rFonts w:ascii="Times New Roman" w:hAnsi="Times New Roman"/>
          <w:b/>
          <w:bCs/>
          <w:color w:val="000000"/>
          <w:szCs w:val="24"/>
        </w:rPr>
      </w:pPr>
      <w:r w:rsidRPr="00CA5D79">
        <w:rPr>
          <w:rFonts w:ascii="Times New Roman" w:hAnsi="Times New Roman"/>
          <w:b/>
          <w:bCs/>
          <w:spacing w:val="-4"/>
          <w:szCs w:val="24"/>
        </w:rPr>
        <w:t>S20.</w:t>
      </w:r>
      <w:r w:rsidRPr="00CA5D79">
        <w:rPr>
          <w:rFonts w:ascii="Times New Roman" w:hAnsi="Times New Roman"/>
          <w:spacing w:val="-4"/>
          <w:szCs w:val="24"/>
          <w:cs/>
        </w:rPr>
        <w:t xml:space="preserve"> </w:t>
      </w:r>
      <w:r w:rsidRPr="00CA5D79">
        <w:rPr>
          <w:rFonts w:ascii="Times New Roman" w:hAnsi="Times New Roman"/>
          <w:szCs w:val="24"/>
        </w:rPr>
        <w:t>HMBC</w:t>
      </w:r>
      <w:r w:rsidRPr="00CA5D79">
        <w:rPr>
          <w:rFonts w:ascii="Times New Roman" w:hAnsi="Times New Roman"/>
          <w:szCs w:val="24"/>
          <w:cs/>
        </w:rPr>
        <w:t xml:space="preserve"> </w:t>
      </w:r>
      <w:r w:rsidRPr="00CA5D79">
        <w:rPr>
          <w:rFonts w:ascii="Times New Roman" w:hAnsi="Times New Roman"/>
          <w:szCs w:val="24"/>
        </w:rPr>
        <w:t xml:space="preserve">spectrum of </w:t>
      </w:r>
      <w:r w:rsidRPr="00CA5D79">
        <w:rPr>
          <w:rFonts w:ascii="Times New Roman" w:hAnsi="Times New Roman"/>
          <w:color w:val="000000"/>
          <w:szCs w:val="24"/>
        </w:rPr>
        <w:t xml:space="preserve">compound </w:t>
      </w:r>
      <w:r w:rsidRPr="00CA5D79">
        <w:rPr>
          <w:rFonts w:ascii="Times New Roman" w:hAnsi="Times New Roman"/>
          <w:b/>
          <w:bCs/>
          <w:color w:val="000000"/>
          <w:szCs w:val="24"/>
        </w:rPr>
        <w:t>6</w:t>
      </w:r>
    </w:p>
    <w:p w:rsidR="00023C73" w:rsidRDefault="00ED4BAE" w:rsidP="00BB3779">
      <w:pPr>
        <w:pStyle w:val="BGKeywords"/>
        <w:spacing w:after="0"/>
        <w:jc w:val="center"/>
        <w:rPr>
          <w:rFonts w:ascii="Times New Roman" w:hAnsi="Times New Roman"/>
          <w:b/>
          <w:bCs/>
          <w:color w:val="000000"/>
          <w:szCs w:val="24"/>
        </w:rPr>
      </w:pPr>
      <w:r>
        <w:rPr>
          <w:noProof/>
          <w:lang w:val="th-TH"/>
        </w:rPr>
        <w:lastRenderedPageBreak/>
        <w:object w:dxaOrig="1440" w:dyaOrig="1440">
          <v:shape id="_x0000_s1034" type="#_x0000_t75" style="position:absolute;left:0;text-align:left;margin-left:153.85pt;margin-top:62.3pt;width:114.4pt;height:108.05pt;z-index:251659776">
            <v:imagedata r:id="rId42" o:title=""/>
          </v:shape>
          <o:OLEObject Type="Embed" ProgID="Unknown" ShapeID="_x0000_s1034" DrawAspect="Content" ObjectID="_1771932467" r:id="rId43"/>
        </w:object>
      </w:r>
      <w:r w:rsidR="00690EC6">
        <w:rPr>
          <w:noProof/>
          <w:cs/>
          <w:lang w:bidi="th-TH"/>
        </w:rPr>
        <w:drawing>
          <wp:inline distT="0" distB="0" distL="0" distR="0">
            <wp:extent cx="5553075" cy="3914775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C73" w:rsidRDefault="00023C73" w:rsidP="00BB3779">
      <w:pPr>
        <w:pStyle w:val="BGKeywords"/>
        <w:spacing w:after="0"/>
        <w:jc w:val="center"/>
        <w:rPr>
          <w:rFonts w:ascii="Times New Roman" w:hAnsi="Times New Roman"/>
          <w:b/>
          <w:bCs/>
          <w:color w:val="000000"/>
          <w:szCs w:val="24"/>
        </w:rPr>
      </w:pPr>
      <w:r w:rsidRPr="00CA5D79">
        <w:rPr>
          <w:rFonts w:ascii="Times New Roman" w:hAnsi="Times New Roman"/>
          <w:b/>
          <w:bCs/>
          <w:szCs w:val="24"/>
        </w:rPr>
        <w:t>S21.</w:t>
      </w:r>
      <w:r w:rsidRPr="00CA5D79">
        <w:rPr>
          <w:rFonts w:ascii="Times New Roman" w:hAnsi="Times New Roman"/>
          <w:szCs w:val="24"/>
          <w:cs/>
        </w:rPr>
        <w:t xml:space="preserve"> </w:t>
      </w:r>
      <w:r w:rsidRPr="00CA5D79">
        <w:rPr>
          <w:rFonts w:ascii="Times New Roman" w:hAnsi="Times New Roman"/>
          <w:szCs w:val="24"/>
          <w:vertAlign w:val="superscript"/>
        </w:rPr>
        <w:t>1</w:t>
      </w:r>
      <w:r w:rsidRPr="00CA5D79">
        <w:rPr>
          <w:rFonts w:ascii="Times New Roman" w:hAnsi="Times New Roman"/>
          <w:szCs w:val="24"/>
        </w:rPr>
        <w:t>H NMR</w:t>
      </w:r>
      <w:r w:rsidRPr="00CA5D79">
        <w:rPr>
          <w:rFonts w:ascii="Times New Roman" w:hAnsi="Times New Roman"/>
          <w:szCs w:val="24"/>
          <w:cs/>
        </w:rPr>
        <w:t xml:space="preserve"> (</w:t>
      </w:r>
      <w:r w:rsidRPr="00CA5D79">
        <w:rPr>
          <w:rFonts w:ascii="Times New Roman" w:hAnsi="Times New Roman"/>
          <w:szCs w:val="24"/>
        </w:rPr>
        <w:t>CDCl</w:t>
      </w:r>
      <w:r w:rsidRPr="00CA5D79">
        <w:rPr>
          <w:rFonts w:ascii="Times New Roman" w:hAnsi="Times New Roman"/>
          <w:szCs w:val="24"/>
          <w:vertAlign w:val="subscript"/>
        </w:rPr>
        <w:t>3</w:t>
      </w:r>
      <w:r w:rsidRPr="00CA5D79">
        <w:rPr>
          <w:rFonts w:ascii="Times New Roman" w:hAnsi="Times New Roman"/>
          <w:szCs w:val="24"/>
        </w:rPr>
        <w:t>, 400 MHz</w:t>
      </w:r>
      <w:r w:rsidRPr="00CA5D79">
        <w:rPr>
          <w:rFonts w:ascii="Times New Roman" w:hAnsi="Times New Roman"/>
          <w:szCs w:val="24"/>
          <w:cs/>
        </w:rPr>
        <w:t>)</w:t>
      </w:r>
      <w:r w:rsidRPr="00CA5D79">
        <w:rPr>
          <w:rFonts w:ascii="Times New Roman" w:hAnsi="Times New Roman"/>
          <w:szCs w:val="24"/>
        </w:rPr>
        <w:t xml:space="preserve"> spectrum of </w:t>
      </w:r>
      <w:r w:rsidRPr="00CA5D79">
        <w:rPr>
          <w:rFonts w:ascii="Times New Roman" w:hAnsi="Times New Roman"/>
          <w:color w:val="000000"/>
          <w:szCs w:val="24"/>
        </w:rPr>
        <w:t xml:space="preserve">compound </w:t>
      </w:r>
      <w:r w:rsidRPr="00CA5D79">
        <w:rPr>
          <w:rFonts w:ascii="Times New Roman" w:hAnsi="Times New Roman"/>
          <w:b/>
          <w:bCs/>
          <w:color w:val="000000"/>
          <w:szCs w:val="24"/>
        </w:rPr>
        <w:t>7</w:t>
      </w:r>
    </w:p>
    <w:p w:rsidR="00023C73" w:rsidRDefault="00023C73" w:rsidP="00BB3779">
      <w:pPr>
        <w:pStyle w:val="BGKeywords"/>
        <w:spacing w:after="0"/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023C73" w:rsidRDefault="00690EC6" w:rsidP="00BB3779">
      <w:pPr>
        <w:pStyle w:val="BGKeywords"/>
        <w:spacing w:after="0"/>
        <w:jc w:val="center"/>
        <w:rPr>
          <w:rFonts w:ascii="Times New Roman" w:hAnsi="Times New Roman"/>
          <w:b/>
          <w:bCs/>
          <w:color w:val="000000"/>
          <w:szCs w:val="24"/>
        </w:rPr>
      </w:pPr>
      <w:r>
        <w:rPr>
          <w:noProof/>
          <w:cs/>
          <w:lang w:bidi="th-TH"/>
        </w:rPr>
        <w:drawing>
          <wp:inline distT="0" distB="0" distL="0" distR="0">
            <wp:extent cx="5219700" cy="3686175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C73" w:rsidRDefault="00023C73" w:rsidP="00BB3779">
      <w:pPr>
        <w:pStyle w:val="BGKeywords"/>
        <w:spacing w:after="0"/>
        <w:jc w:val="center"/>
        <w:rPr>
          <w:rFonts w:ascii="Times New Roman" w:hAnsi="Times New Roman"/>
          <w:b/>
          <w:bCs/>
          <w:color w:val="000000"/>
          <w:szCs w:val="24"/>
        </w:rPr>
      </w:pPr>
      <w:r w:rsidRPr="00CA5D79">
        <w:rPr>
          <w:rFonts w:ascii="Times New Roman" w:hAnsi="Times New Roman"/>
          <w:b/>
          <w:bCs/>
          <w:szCs w:val="24"/>
        </w:rPr>
        <w:t>S22.</w:t>
      </w:r>
      <w:r w:rsidRPr="00CA5D79">
        <w:rPr>
          <w:rFonts w:ascii="Times New Roman" w:hAnsi="Times New Roman"/>
          <w:szCs w:val="24"/>
          <w:cs/>
        </w:rPr>
        <w:t xml:space="preserve"> </w:t>
      </w:r>
      <w:r w:rsidRPr="00CA5D79">
        <w:rPr>
          <w:rFonts w:ascii="Times New Roman" w:hAnsi="Times New Roman"/>
          <w:szCs w:val="24"/>
          <w:vertAlign w:val="superscript"/>
        </w:rPr>
        <w:t>13</w:t>
      </w:r>
      <w:r w:rsidRPr="00CA5D79">
        <w:rPr>
          <w:rFonts w:ascii="Times New Roman" w:hAnsi="Times New Roman"/>
          <w:szCs w:val="24"/>
        </w:rPr>
        <w:t>C NMR</w:t>
      </w:r>
      <w:r w:rsidRPr="00CA5D79">
        <w:rPr>
          <w:rFonts w:ascii="Times New Roman" w:hAnsi="Times New Roman"/>
          <w:szCs w:val="24"/>
          <w:cs/>
        </w:rPr>
        <w:t xml:space="preserve"> (</w:t>
      </w:r>
      <w:r w:rsidRPr="00CA5D79">
        <w:rPr>
          <w:rFonts w:ascii="Times New Roman" w:hAnsi="Times New Roman"/>
          <w:szCs w:val="24"/>
        </w:rPr>
        <w:t>CDCl</w:t>
      </w:r>
      <w:r w:rsidRPr="00CA5D79">
        <w:rPr>
          <w:rFonts w:ascii="Times New Roman" w:hAnsi="Times New Roman"/>
          <w:szCs w:val="24"/>
          <w:vertAlign w:val="subscript"/>
        </w:rPr>
        <w:t>3</w:t>
      </w:r>
      <w:r w:rsidRPr="00CA5D79">
        <w:rPr>
          <w:rFonts w:ascii="Times New Roman" w:hAnsi="Times New Roman"/>
          <w:szCs w:val="24"/>
        </w:rPr>
        <w:t>, 100 MHz</w:t>
      </w:r>
      <w:r w:rsidRPr="00CA5D79">
        <w:rPr>
          <w:rFonts w:ascii="Times New Roman" w:hAnsi="Times New Roman"/>
          <w:szCs w:val="24"/>
          <w:cs/>
        </w:rPr>
        <w:t>)</w:t>
      </w:r>
      <w:r w:rsidRPr="00CA5D79">
        <w:rPr>
          <w:rFonts w:ascii="Times New Roman" w:hAnsi="Times New Roman"/>
          <w:szCs w:val="24"/>
        </w:rPr>
        <w:t xml:space="preserve"> spectrum of </w:t>
      </w:r>
      <w:r w:rsidRPr="00CA5D79">
        <w:rPr>
          <w:rFonts w:ascii="Times New Roman" w:hAnsi="Times New Roman"/>
          <w:color w:val="000000"/>
          <w:szCs w:val="24"/>
        </w:rPr>
        <w:t xml:space="preserve">compound </w:t>
      </w:r>
      <w:r w:rsidRPr="00CA5D79">
        <w:rPr>
          <w:rFonts w:ascii="Times New Roman" w:hAnsi="Times New Roman"/>
          <w:b/>
          <w:bCs/>
          <w:color w:val="000000"/>
          <w:szCs w:val="24"/>
        </w:rPr>
        <w:t>7</w:t>
      </w:r>
    </w:p>
    <w:p w:rsidR="00023C73" w:rsidRDefault="00690EC6" w:rsidP="00BB3779">
      <w:pPr>
        <w:pStyle w:val="BGKeywords"/>
        <w:spacing w:after="0"/>
        <w:jc w:val="center"/>
        <w:rPr>
          <w:rFonts w:ascii="Times New Roman" w:hAnsi="Times New Roman"/>
          <w:b/>
          <w:bCs/>
          <w:color w:val="000000"/>
          <w:szCs w:val="24"/>
        </w:rPr>
      </w:pPr>
      <w:r>
        <w:rPr>
          <w:noProof/>
          <w:cs/>
          <w:lang w:bidi="th-TH"/>
        </w:rPr>
        <w:lastRenderedPageBreak/>
        <w:drawing>
          <wp:inline distT="0" distB="0" distL="0" distR="0">
            <wp:extent cx="5476875" cy="386715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C73" w:rsidRDefault="00023C73" w:rsidP="00BB3779">
      <w:pPr>
        <w:pStyle w:val="BGKeywords"/>
        <w:spacing w:after="0"/>
        <w:jc w:val="center"/>
        <w:rPr>
          <w:rFonts w:ascii="Times New Roman" w:hAnsi="Times New Roman"/>
          <w:b/>
          <w:bCs/>
          <w:color w:val="000000"/>
          <w:szCs w:val="24"/>
        </w:rPr>
      </w:pPr>
      <w:r w:rsidRPr="00CA5D79">
        <w:rPr>
          <w:rFonts w:ascii="Times New Roman" w:hAnsi="Times New Roman"/>
          <w:b/>
          <w:bCs/>
          <w:szCs w:val="24"/>
        </w:rPr>
        <w:t>S23.</w:t>
      </w:r>
      <w:r w:rsidRPr="00CA5D79">
        <w:rPr>
          <w:rFonts w:ascii="Times New Roman" w:hAnsi="Times New Roman"/>
          <w:szCs w:val="24"/>
          <w:cs/>
        </w:rPr>
        <w:t xml:space="preserve"> </w:t>
      </w:r>
      <w:r w:rsidRPr="00CA5D79">
        <w:rPr>
          <w:rFonts w:ascii="Times New Roman" w:hAnsi="Times New Roman"/>
          <w:szCs w:val="24"/>
        </w:rPr>
        <w:t>COSY</w:t>
      </w:r>
      <w:r w:rsidRPr="00CA5D79">
        <w:rPr>
          <w:rFonts w:ascii="Times New Roman" w:hAnsi="Times New Roman"/>
          <w:szCs w:val="24"/>
          <w:cs/>
        </w:rPr>
        <w:t xml:space="preserve"> </w:t>
      </w:r>
      <w:r w:rsidRPr="00CA5D79">
        <w:rPr>
          <w:rFonts w:ascii="Times New Roman" w:hAnsi="Times New Roman"/>
          <w:szCs w:val="24"/>
        </w:rPr>
        <w:t xml:space="preserve">spectrum of </w:t>
      </w:r>
      <w:r w:rsidRPr="00CA5D79">
        <w:rPr>
          <w:rFonts w:ascii="Times New Roman" w:hAnsi="Times New Roman"/>
          <w:color w:val="000000"/>
          <w:szCs w:val="24"/>
        </w:rPr>
        <w:t xml:space="preserve">compound </w:t>
      </w:r>
      <w:r w:rsidRPr="00CA5D79">
        <w:rPr>
          <w:rFonts w:ascii="Times New Roman" w:hAnsi="Times New Roman"/>
          <w:b/>
          <w:bCs/>
          <w:color w:val="000000"/>
          <w:szCs w:val="24"/>
        </w:rPr>
        <w:t>7</w:t>
      </w:r>
    </w:p>
    <w:p w:rsidR="002A1FC1" w:rsidRDefault="002A1FC1" w:rsidP="00BB3779">
      <w:pPr>
        <w:pStyle w:val="BGKeywords"/>
        <w:spacing w:after="0"/>
        <w:jc w:val="center"/>
        <w:rPr>
          <w:rFonts w:ascii="Times New Roman" w:hAnsi="Times New Roman"/>
          <w:b/>
          <w:bCs/>
          <w:color w:val="000000"/>
          <w:szCs w:val="24"/>
        </w:rPr>
      </w:pPr>
    </w:p>
    <w:p w:rsidR="002A1FC1" w:rsidRDefault="00690EC6" w:rsidP="00BB3779">
      <w:pPr>
        <w:pStyle w:val="BGKeywords"/>
        <w:spacing w:after="0"/>
        <w:jc w:val="center"/>
        <w:rPr>
          <w:rFonts w:ascii="Times New Roman" w:hAnsi="Times New Roman"/>
          <w:b/>
          <w:bCs/>
          <w:color w:val="000000"/>
          <w:szCs w:val="24"/>
        </w:rPr>
      </w:pPr>
      <w:r>
        <w:rPr>
          <w:noProof/>
          <w:cs/>
          <w:lang w:bidi="th-TH"/>
        </w:rPr>
        <w:drawing>
          <wp:inline distT="0" distB="0" distL="0" distR="0">
            <wp:extent cx="5381625" cy="3800475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FC1" w:rsidRDefault="002A1FC1" w:rsidP="00BB3779">
      <w:pPr>
        <w:pStyle w:val="BGKeywords"/>
        <w:spacing w:after="0"/>
        <w:jc w:val="center"/>
        <w:rPr>
          <w:rFonts w:ascii="Times New Roman" w:hAnsi="Times New Roman"/>
          <w:b/>
          <w:bCs/>
          <w:color w:val="000000"/>
          <w:szCs w:val="24"/>
        </w:rPr>
      </w:pPr>
      <w:r w:rsidRPr="00CA5D79">
        <w:rPr>
          <w:rFonts w:ascii="Times New Roman" w:hAnsi="Times New Roman"/>
          <w:b/>
          <w:bCs/>
          <w:szCs w:val="24"/>
        </w:rPr>
        <w:t>S24.</w:t>
      </w:r>
      <w:r w:rsidRPr="00CA5D79">
        <w:rPr>
          <w:rFonts w:ascii="Times New Roman" w:hAnsi="Times New Roman"/>
          <w:szCs w:val="24"/>
          <w:cs/>
        </w:rPr>
        <w:t xml:space="preserve"> </w:t>
      </w:r>
      <w:r w:rsidRPr="00CA5D79">
        <w:rPr>
          <w:rFonts w:ascii="Times New Roman" w:hAnsi="Times New Roman"/>
          <w:szCs w:val="24"/>
        </w:rPr>
        <w:t>HMQC</w:t>
      </w:r>
      <w:r w:rsidRPr="00CA5D79">
        <w:rPr>
          <w:rFonts w:ascii="Times New Roman" w:hAnsi="Times New Roman"/>
          <w:szCs w:val="24"/>
          <w:cs/>
        </w:rPr>
        <w:t xml:space="preserve"> </w:t>
      </w:r>
      <w:r w:rsidRPr="00CA5D79">
        <w:rPr>
          <w:rFonts w:ascii="Times New Roman" w:hAnsi="Times New Roman"/>
          <w:szCs w:val="24"/>
        </w:rPr>
        <w:t xml:space="preserve">spectrum of </w:t>
      </w:r>
      <w:r w:rsidRPr="00CA5D79">
        <w:rPr>
          <w:rFonts w:ascii="Times New Roman" w:hAnsi="Times New Roman"/>
          <w:color w:val="000000"/>
          <w:szCs w:val="24"/>
        </w:rPr>
        <w:t xml:space="preserve">compound </w:t>
      </w:r>
      <w:r w:rsidRPr="00CA5D79">
        <w:rPr>
          <w:rFonts w:ascii="Times New Roman" w:hAnsi="Times New Roman"/>
          <w:b/>
          <w:bCs/>
          <w:color w:val="000000"/>
          <w:szCs w:val="24"/>
        </w:rPr>
        <w:t>7</w:t>
      </w:r>
    </w:p>
    <w:p w:rsidR="002A1FC1" w:rsidRDefault="00690EC6" w:rsidP="00BB3779">
      <w:pPr>
        <w:pStyle w:val="BGKeywords"/>
        <w:spacing w:after="0"/>
        <w:jc w:val="center"/>
        <w:rPr>
          <w:rFonts w:ascii="Times New Roman" w:hAnsi="Times New Roman"/>
          <w:b/>
          <w:bCs/>
          <w:color w:val="000000"/>
          <w:szCs w:val="24"/>
        </w:rPr>
      </w:pPr>
      <w:r>
        <w:rPr>
          <w:noProof/>
          <w:cs/>
          <w:lang w:bidi="th-TH"/>
        </w:rPr>
        <w:lastRenderedPageBreak/>
        <w:drawing>
          <wp:inline distT="0" distB="0" distL="0" distR="0">
            <wp:extent cx="5610225" cy="398145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FC1" w:rsidRDefault="002A1FC1" w:rsidP="00BB3779">
      <w:pPr>
        <w:pStyle w:val="BGKeywords"/>
        <w:spacing w:after="0"/>
        <w:jc w:val="center"/>
        <w:rPr>
          <w:rFonts w:ascii="Times New Roman" w:hAnsi="Times New Roman"/>
          <w:b/>
          <w:bCs/>
          <w:color w:val="000000"/>
          <w:szCs w:val="24"/>
        </w:rPr>
      </w:pPr>
      <w:r w:rsidRPr="00CA5D79">
        <w:rPr>
          <w:rFonts w:ascii="Times New Roman" w:hAnsi="Times New Roman"/>
          <w:b/>
          <w:bCs/>
          <w:spacing w:val="-4"/>
          <w:szCs w:val="24"/>
        </w:rPr>
        <w:t>S25.</w:t>
      </w:r>
      <w:r w:rsidRPr="00CA5D79">
        <w:rPr>
          <w:rFonts w:ascii="Times New Roman" w:hAnsi="Times New Roman"/>
          <w:spacing w:val="-4"/>
          <w:szCs w:val="24"/>
          <w:cs/>
        </w:rPr>
        <w:t xml:space="preserve"> </w:t>
      </w:r>
      <w:r w:rsidRPr="00CA5D79">
        <w:rPr>
          <w:rFonts w:ascii="Times New Roman" w:hAnsi="Times New Roman"/>
          <w:szCs w:val="24"/>
        </w:rPr>
        <w:t>HMBC</w:t>
      </w:r>
      <w:r w:rsidRPr="00CA5D79">
        <w:rPr>
          <w:rFonts w:ascii="Times New Roman" w:hAnsi="Times New Roman"/>
          <w:szCs w:val="24"/>
          <w:cs/>
        </w:rPr>
        <w:t xml:space="preserve"> </w:t>
      </w:r>
      <w:r w:rsidRPr="00CA5D79">
        <w:rPr>
          <w:rFonts w:ascii="Times New Roman" w:hAnsi="Times New Roman"/>
          <w:szCs w:val="24"/>
        </w:rPr>
        <w:t xml:space="preserve">spectrum of </w:t>
      </w:r>
      <w:r w:rsidRPr="00CA5D79">
        <w:rPr>
          <w:rFonts w:ascii="Times New Roman" w:hAnsi="Times New Roman"/>
          <w:color w:val="000000"/>
          <w:szCs w:val="24"/>
        </w:rPr>
        <w:t xml:space="preserve">compound </w:t>
      </w:r>
      <w:r w:rsidRPr="00CA5D79">
        <w:rPr>
          <w:rFonts w:ascii="Times New Roman" w:hAnsi="Times New Roman"/>
          <w:b/>
          <w:bCs/>
          <w:color w:val="000000"/>
          <w:szCs w:val="24"/>
        </w:rPr>
        <w:t>7</w:t>
      </w:r>
    </w:p>
    <w:p w:rsidR="002A1FC1" w:rsidRDefault="002A1FC1" w:rsidP="00BB3779">
      <w:pPr>
        <w:pStyle w:val="BGKeywords"/>
        <w:spacing w:after="0"/>
        <w:jc w:val="center"/>
        <w:rPr>
          <w:rFonts w:ascii="Times New Roman" w:hAnsi="Times New Roman" w:cs="Cordia New"/>
          <w:b/>
          <w:noProof/>
          <w:szCs w:val="24"/>
          <w:lang w:bidi="th-TH"/>
        </w:rPr>
      </w:pPr>
    </w:p>
    <w:p w:rsidR="002A1FC1" w:rsidRDefault="00726F9B" w:rsidP="00BB3779">
      <w:pPr>
        <w:pStyle w:val="BGKeywords"/>
        <w:spacing w:after="0"/>
        <w:jc w:val="center"/>
        <w:rPr>
          <w:rFonts w:ascii="Times New Roman" w:hAnsi="Times New Roman" w:cs="Cordia New"/>
          <w:b/>
          <w:noProof/>
          <w:szCs w:val="24"/>
          <w:lang w:bidi="th-TH"/>
        </w:rPr>
      </w:pPr>
      <w:r>
        <w:rPr>
          <w:noProof/>
          <w:lang w:val="th-TH"/>
        </w:rPr>
        <w:object w:dxaOrig="1440" w:dyaOrig="1440">
          <v:shape id="_x0000_s1035" type="#_x0000_t75" style="position:absolute;left:0;text-align:left;margin-left:118.95pt;margin-top:62.65pt;width:129.75pt;height:123.2pt;z-index:251660800">
            <v:imagedata r:id="rId49" o:title=""/>
          </v:shape>
          <o:OLEObject Type="Embed" ProgID="Unknown" ShapeID="_x0000_s1035" DrawAspect="Content" ObjectID="_1771932468" r:id="rId50"/>
        </w:object>
      </w:r>
      <w:r w:rsidR="00690EC6">
        <w:rPr>
          <w:noProof/>
          <w:cs/>
          <w:lang w:bidi="th-TH"/>
        </w:rPr>
        <w:drawing>
          <wp:inline distT="0" distB="0" distL="0" distR="0">
            <wp:extent cx="5305425" cy="373380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FC1" w:rsidRDefault="002A1FC1" w:rsidP="00BB3779">
      <w:pPr>
        <w:pStyle w:val="BGKeywords"/>
        <w:spacing w:after="0"/>
        <w:jc w:val="center"/>
        <w:rPr>
          <w:rFonts w:ascii="Times New Roman" w:hAnsi="Times New Roman"/>
          <w:b/>
          <w:bCs/>
          <w:color w:val="000000"/>
          <w:szCs w:val="24"/>
        </w:rPr>
      </w:pPr>
      <w:r w:rsidRPr="00CA5D79">
        <w:rPr>
          <w:rFonts w:ascii="Times New Roman" w:hAnsi="Times New Roman"/>
          <w:b/>
          <w:bCs/>
          <w:szCs w:val="24"/>
        </w:rPr>
        <w:t>S26.</w:t>
      </w:r>
      <w:r w:rsidRPr="00CA5D79">
        <w:rPr>
          <w:rFonts w:ascii="Times New Roman" w:hAnsi="Times New Roman"/>
          <w:szCs w:val="24"/>
          <w:cs/>
        </w:rPr>
        <w:t xml:space="preserve"> </w:t>
      </w:r>
      <w:r w:rsidRPr="00CA5D79">
        <w:rPr>
          <w:rFonts w:ascii="Times New Roman" w:hAnsi="Times New Roman"/>
          <w:szCs w:val="24"/>
          <w:vertAlign w:val="superscript"/>
        </w:rPr>
        <w:t>1</w:t>
      </w:r>
      <w:r w:rsidRPr="00CA5D79">
        <w:rPr>
          <w:rFonts w:ascii="Times New Roman" w:hAnsi="Times New Roman"/>
          <w:szCs w:val="24"/>
        </w:rPr>
        <w:t>H NMR</w:t>
      </w:r>
      <w:r w:rsidRPr="00CA5D79">
        <w:rPr>
          <w:rFonts w:ascii="Times New Roman" w:hAnsi="Times New Roman"/>
          <w:szCs w:val="24"/>
          <w:cs/>
        </w:rPr>
        <w:t xml:space="preserve"> (</w:t>
      </w:r>
      <w:r w:rsidRPr="00CA5D79">
        <w:rPr>
          <w:rFonts w:ascii="Times New Roman" w:hAnsi="Times New Roman"/>
          <w:szCs w:val="24"/>
        </w:rPr>
        <w:t>CDCl</w:t>
      </w:r>
      <w:r w:rsidRPr="00CA5D79">
        <w:rPr>
          <w:rFonts w:ascii="Times New Roman" w:hAnsi="Times New Roman"/>
          <w:szCs w:val="24"/>
          <w:vertAlign w:val="subscript"/>
        </w:rPr>
        <w:t>3</w:t>
      </w:r>
      <w:r w:rsidRPr="00CA5D79">
        <w:rPr>
          <w:rFonts w:ascii="Times New Roman" w:hAnsi="Times New Roman"/>
          <w:szCs w:val="24"/>
        </w:rPr>
        <w:t>, 400 MHz</w:t>
      </w:r>
      <w:r w:rsidRPr="00CA5D79">
        <w:rPr>
          <w:rFonts w:ascii="Times New Roman" w:hAnsi="Times New Roman"/>
          <w:szCs w:val="24"/>
          <w:cs/>
        </w:rPr>
        <w:t>)</w:t>
      </w:r>
      <w:r w:rsidRPr="00CA5D79">
        <w:rPr>
          <w:rFonts w:ascii="Times New Roman" w:hAnsi="Times New Roman"/>
          <w:szCs w:val="24"/>
        </w:rPr>
        <w:t xml:space="preserve"> spectrum of </w:t>
      </w:r>
      <w:r w:rsidRPr="00CA5D79">
        <w:rPr>
          <w:rFonts w:ascii="Times New Roman" w:hAnsi="Times New Roman"/>
          <w:color w:val="000000"/>
          <w:szCs w:val="24"/>
        </w:rPr>
        <w:t xml:space="preserve">compound </w:t>
      </w:r>
      <w:r w:rsidRPr="00CA5D79">
        <w:rPr>
          <w:rFonts w:ascii="Times New Roman" w:hAnsi="Times New Roman"/>
          <w:b/>
          <w:bCs/>
          <w:color w:val="000000"/>
          <w:szCs w:val="24"/>
        </w:rPr>
        <w:t>8</w:t>
      </w:r>
    </w:p>
    <w:p w:rsidR="002A1FC1" w:rsidRDefault="00690EC6" w:rsidP="00BB3779">
      <w:pPr>
        <w:pStyle w:val="BGKeywords"/>
        <w:spacing w:after="0"/>
        <w:jc w:val="center"/>
        <w:rPr>
          <w:rFonts w:ascii="Times New Roman" w:hAnsi="Times New Roman"/>
          <w:b/>
          <w:bCs/>
          <w:color w:val="000000"/>
          <w:szCs w:val="24"/>
        </w:rPr>
      </w:pPr>
      <w:r>
        <w:rPr>
          <w:noProof/>
          <w:cs/>
          <w:lang w:bidi="th-TH"/>
        </w:rPr>
        <w:lastRenderedPageBreak/>
        <w:drawing>
          <wp:inline distT="0" distB="0" distL="0" distR="0">
            <wp:extent cx="5772150" cy="409575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FC1" w:rsidRDefault="002A1FC1" w:rsidP="00BB3779">
      <w:pPr>
        <w:pStyle w:val="BGKeywords"/>
        <w:spacing w:after="0"/>
        <w:jc w:val="center"/>
        <w:rPr>
          <w:rFonts w:ascii="Times New Roman" w:hAnsi="Times New Roman"/>
          <w:b/>
          <w:bCs/>
          <w:color w:val="000000"/>
          <w:szCs w:val="24"/>
        </w:rPr>
      </w:pPr>
      <w:r w:rsidRPr="00CA5D79">
        <w:rPr>
          <w:rFonts w:ascii="Times New Roman" w:hAnsi="Times New Roman"/>
          <w:b/>
          <w:bCs/>
          <w:szCs w:val="24"/>
        </w:rPr>
        <w:t>S27.</w:t>
      </w:r>
      <w:r w:rsidRPr="00CA5D79">
        <w:rPr>
          <w:rFonts w:ascii="Times New Roman" w:hAnsi="Times New Roman"/>
          <w:szCs w:val="24"/>
          <w:cs/>
        </w:rPr>
        <w:t xml:space="preserve"> </w:t>
      </w:r>
      <w:r w:rsidRPr="00CA5D79">
        <w:rPr>
          <w:rFonts w:ascii="Times New Roman" w:hAnsi="Times New Roman"/>
          <w:szCs w:val="24"/>
          <w:vertAlign w:val="superscript"/>
        </w:rPr>
        <w:t>13</w:t>
      </w:r>
      <w:r w:rsidRPr="00CA5D79">
        <w:rPr>
          <w:rFonts w:ascii="Times New Roman" w:hAnsi="Times New Roman"/>
          <w:szCs w:val="24"/>
        </w:rPr>
        <w:t>C NMR</w:t>
      </w:r>
      <w:r w:rsidRPr="00CA5D79">
        <w:rPr>
          <w:rFonts w:ascii="Times New Roman" w:hAnsi="Times New Roman"/>
          <w:szCs w:val="24"/>
          <w:cs/>
        </w:rPr>
        <w:t xml:space="preserve"> (</w:t>
      </w:r>
      <w:r w:rsidRPr="00CA5D79">
        <w:rPr>
          <w:rFonts w:ascii="Times New Roman" w:hAnsi="Times New Roman"/>
          <w:szCs w:val="24"/>
        </w:rPr>
        <w:t>CDCl</w:t>
      </w:r>
      <w:r w:rsidRPr="00CA5D79">
        <w:rPr>
          <w:rFonts w:ascii="Times New Roman" w:hAnsi="Times New Roman"/>
          <w:szCs w:val="24"/>
          <w:vertAlign w:val="subscript"/>
        </w:rPr>
        <w:t>3</w:t>
      </w:r>
      <w:r w:rsidRPr="00CA5D79">
        <w:rPr>
          <w:rFonts w:ascii="Times New Roman" w:hAnsi="Times New Roman"/>
          <w:szCs w:val="24"/>
        </w:rPr>
        <w:t>, 100 MHz</w:t>
      </w:r>
      <w:r w:rsidRPr="00CA5D79">
        <w:rPr>
          <w:rFonts w:ascii="Times New Roman" w:hAnsi="Times New Roman"/>
          <w:szCs w:val="24"/>
          <w:cs/>
        </w:rPr>
        <w:t>)</w:t>
      </w:r>
      <w:r w:rsidRPr="00CA5D79">
        <w:rPr>
          <w:rFonts w:ascii="Times New Roman" w:hAnsi="Times New Roman"/>
          <w:szCs w:val="24"/>
        </w:rPr>
        <w:t xml:space="preserve"> spectrum of </w:t>
      </w:r>
      <w:r w:rsidRPr="00CA5D79">
        <w:rPr>
          <w:rFonts w:ascii="Times New Roman" w:hAnsi="Times New Roman"/>
          <w:color w:val="000000"/>
          <w:szCs w:val="24"/>
        </w:rPr>
        <w:t xml:space="preserve">compound </w:t>
      </w:r>
      <w:r w:rsidRPr="00CA5D79">
        <w:rPr>
          <w:rFonts w:ascii="Times New Roman" w:hAnsi="Times New Roman"/>
          <w:b/>
          <w:bCs/>
          <w:color w:val="000000"/>
          <w:szCs w:val="24"/>
        </w:rPr>
        <w:t>8</w:t>
      </w:r>
    </w:p>
    <w:p w:rsidR="002A1FC1" w:rsidRDefault="00690EC6" w:rsidP="00BB3779">
      <w:pPr>
        <w:pStyle w:val="BGKeywords"/>
        <w:spacing w:after="0"/>
        <w:jc w:val="center"/>
        <w:rPr>
          <w:rFonts w:ascii="Times New Roman" w:hAnsi="Times New Roman"/>
          <w:b/>
          <w:bCs/>
          <w:color w:val="000000"/>
          <w:szCs w:val="24"/>
        </w:rPr>
      </w:pPr>
      <w:r>
        <w:rPr>
          <w:noProof/>
          <w:cs/>
          <w:lang w:bidi="th-TH"/>
        </w:rPr>
        <w:drawing>
          <wp:inline distT="0" distB="0" distL="0" distR="0">
            <wp:extent cx="5543550" cy="3914775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FC1" w:rsidRDefault="002A1FC1" w:rsidP="00BB3779">
      <w:pPr>
        <w:pStyle w:val="BGKeywords"/>
        <w:spacing w:after="0"/>
        <w:jc w:val="center"/>
        <w:rPr>
          <w:rFonts w:ascii="Times New Roman" w:hAnsi="Times New Roman"/>
          <w:b/>
          <w:bCs/>
          <w:color w:val="000000"/>
          <w:szCs w:val="24"/>
        </w:rPr>
      </w:pPr>
      <w:r w:rsidRPr="00CA5D79">
        <w:rPr>
          <w:rFonts w:ascii="Times New Roman" w:hAnsi="Times New Roman"/>
          <w:b/>
          <w:bCs/>
          <w:szCs w:val="24"/>
        </w:rPr>
        <w:t>S28.</w:t>
      </w:r>
      <w:r w:rsidRPr="00CA5D79">
        <w:rPr>
          <w:rFonts w:ascii="Times New Roman" w:hAnsi="Times New Roman"/>
          <w:szCs w:val="24"/>
          <w:cs/>
        </w:rPr>
        <w:t xml:space="preserve"> </w:t>
      </w:r>
      <w:r w:rsidRPr="00CA5D79">
        <w:rPr>
          <w:rFonts w:ascii="Times New Roman" w:hAnsi="Times New Roman"/>
          <w:szCs w:val="24"/>
        </w:rPr>
        <w:t>COSY</w:t>
      </w:r>
      <w:r w:rsidRPr="00CA5D79">
        <w:rPr>
          <w:rFonts w:ascii="Times New Roman" w:hAnsi="Times New Roman"/>
          <w:szCs w:val="24"/>
          <w:cs/>
        </w:rPr>
        <w:t xml:space="preserve"> </w:t>
      </w:r>
      <w:r w:rsidRPr="00CA5D79">
        <w:rPr>
          <w:rFonts w:ascii="Times New Roman" w:hAnsi="Times New Roman"/>
          <w:szCs w:val="24"/>
        </w:rPr>
        <w:t xml:space="preserve">spectrum of </w:t>
      </w:r>
      <w:r w:rsidRPr="00CA5D79">
        <w:rPr>
          <w:rFonts w:ascii="Times New Roman" w:hAnsi="Times New Roman"/>
          <w:color w:val="000000"/>
          <w:szCs w:val="24"/>
        </w:rPr>
        <w:t xml:space="preserve">compound </w:t>
      </w:r>
      <w:r w:rsidRPr="00CA5D79">
        <w:rPr>
          <w:rFonts w:ascii="Times New Roman" w:hAnsi="Times New Roman"/>
          <w:b/>
          <w:bCs/>
          <w:color w:val="000000"/>
          <w:szCs w:val="24"/>
        </w:rPr>
        <w:t>8</w:t>
      </w:r>
    </w:p>
    <w:p w:rsidR="002A1FC1" w:rsidRDefault="00690EC6" w:rsidP="00BB3779">
      <w:pPr>
        <w:pStyle w:val="BGKeywords"/>
        <w:spacing w:after="0"/>
        <w:jc w:val="center"/>
        <w:rPr>
          <w:rFonts w:ascii="Times New Roman" w:hAnsi="Times New Roman"/>
          <w:b/>
          <w:bCs/>
          <w:color w:val="000000"/>
          <w:szCs w:val="24"/>
        </w:rPr>
      </w:pPr>
      <w:r>
        <w:rPr>
          <w:noProof/>
          <w:cs/>
          <w:lang w:bidi="th-TH"/>
        </w:rPr>
        <w:lastRenderedPageBreak/>
        <w:drawing>
          <wp:inline distT="0" distB="0" distL="0" distR="0">
            <wp:extent cx="5581650" cy="394335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FC1" w:rsidRDefault="002A1FC1" w:rsidP="00BB3779">
      <w:pPr>
        <w:pStyle w:val="BGKeywords"/>
        <w:spacing w:after="0"/>
        <w:jc w:val="center"/>
        <w:rPr>
          <w:rFonts w:ascii="Times New Roman" w:hAnsi="Times New Roman"/>
          <w:b/>
          <w:bCs/>
          <w:color w:val="000000"/>
          <w:szCs w:val="24"/>
        </w:rPr>
      </w:pPr>
      <w:r w:rsidRPr="00CA5D79">
        <w:rPr>
          <w:rFonts w:ascii="Times New Roman" w:hAnsi="Times New Roman"/>
          <w:b/>
          <w:bCs/>
          <w:szCs w:val="24"/>
        </w:rPr>
        <w:t>S29.</w:t>
      </w:r>
      <w:r w:rsidRPr="00CA5D79">
        <w:rPr>
          <w:rFonts w:ascii="Times New Roman" w:hAnsi="Times New Roman"/>
          <w:szCs w:val="24"/>
          <w:cs/>
        </w:rPr>
        <w:t xml:space="preserve"> </w:t>
      </w:r>
      <w:r w:rsidRPr="00CA5D79">
        <w:rPr>
          <w:rFonts w:ascii="Times New Roman" w:hAnsi="Times New Roman"/>
          <w:szCs w:val="24"/>
        </w:rPr>
        <w:t>HMQC</w:t>
      </w:r>
      <w:r w:rsidRPr="00CA5D79">
        <w:rPr>
          <w:rFonts w:ascii="Times New Roman" w:hAnsi="Times New Roman"/>
          <w:szCs w:val="24"/>
          <w:cs/>
        </w:rPr>
        <w:t xml:space="preserve"> </w:t>
      </w:r>
      <w:r w:rsidRPr="00CA5D79">
        <w:rPr>
          <w:rFonts w:ascii="Times New Roman" w:hAnsi="Times New Roman"/>
          <w:szCs w:val="24"/>
        </w:rPr>
        <w:t xml:space="preserve">spectrum of </w:t>
      </w:r>
      <w:r w:rsidRPr="00CA5D79">
        <w:rPr>
          <w:rFonts w:ascii="Times New Roman" w:hAnsi="Times New Roman"/>
          <w:color w:val="000000"/>
          <w:szCs w:val="24"/>
        </w:rPr>
        <w:t xml:space="preserve">compound </w:t>
      </w:r>
      <w:r w:rsidRPr="00CA5D79">
        <w:rPr>
          <w:rFonts w:ascii="Times New Roman" w:hAnsi="Times New Roman"/>
          <w:b/>
          <w:bCs/>
          <w:color w:val="000000"/>
          <w:szCs w:val="24"/>
        </w:rPr>
        <w:t>8</w:t>
      </w:r>
    </w:p>
    <w:p w:rsidR="00540D7B" w:rsidRDefault="00690EC6" w:rsidP="00BB3779">
      <w:pPr>
        <w:pStyle w:val="BGKeywords"/>
        <w:spacing w:after="0"/>
        <w:jc w:val="center"/>
        <w:rPr>
          <w:rFonts w:ascii="Times New Roman" w:hAnsi="Times New Roman"/>
          <w:b/>
          <w:bCs/>
          <w:color w:val="000000"/>
          <w:szCs w:val="24"/>
        </w:rPr>
      </w:pPr>
      <w:r>
        <w:rPr>
          <w:noProof/>
          <w:cs/>
          <w:lang w:bidi="th-TH"/>
        </w:rPr>
        <w:drawing>
          <wp:inline distT="0" distB="0" distL="0" distR="0">
            <wp:extent cx="5543550" cy="3914775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D7B" w:rsidRDefault="00540D7B" w:rsidP="00BB3779">
      <w:pPr>
        <w:pStyle w:val="BGKeywords"/>
        <w:spacing w:after="0"/>
        <w:jc w:val="center"/>
        <w:rPr>
          <w:rFonts w:ascii="Times New Roman" w:hAnsi="Times New Roman" w:cs="Cordia New" w:hint="cs"/>
          <w:b/>
          <w:noProof/>
          <w:szCs w:val="24"/>
          <w:lang w:bidi="th-TH"/>
        </w:rPr>
      </w:pPr>
      <w:r w:rsidRPr="00CA5D79">
        <w:rPr>
          <w:rFonts w:ascii="Times New Roman" w:hAnsi="Times New Roman"/>
          <w:b/>
          <w:bCs/>
          <w:spacing w:val="-4"/>
          <w:szCs w:val="24"/>
        </w:rPr>
        <w:t>S30.</w:t>
      </w:r>
      <w:r w:rsidRPr="00CA5D79">
        <w:rPr>
          <w:rFonts w:ascii="Times New Roman" w:hAnsi="Times New Roman"/>
          <w:spacing w:val="-4"/>
          <w:szCs w:val="24"/>
          <w:cs/>
        </w:rPr>
        <w:t xml:space="preserve"> </w:t>
      </w:r>
      <w:r w:rsidRPr="00CA5D79">
        <w:rPr>
          <w:rFonts w:ascii="Times New Roman" w:hAnsi="Times New Roman"/>
          <w:szCs w:val="24"/>
        </w:rPr>
        <w:t>HMBC</w:t>
      </w:r>
      <w:r w:rsidRPr="00CA5D79">
        <w:rPr>
          <w:rFonts w:ascii="Times New Roman" w:hAnsi="Times New Roman"/>
          <w:szCs w:val="24"/>
          <w:cs/>
        </w:rPr>
        <w:t xml:space="preserve"> </w:t>
      </w:r>
      <w:r w:rsidRPr="00CA5D79">
        <w:rPr>
          <w:rFonts w:ascii="Times New Roman" w:hAnsi="Times New Roman"/>
          <w:szCs w:val="24"/>
        </w:rPr>
        <w:t xml:space="preserve">spectrum of </w:t>
      </w:r>
      <w:r w:rsidRPr="00CA5D79">
        <w:rPr>
          <w:rFonts w:ascii="Times New Roman" w:hAnsi="Times New Roman"/>
          <w:color w:val="000000"/>
          <w:szCs w:val="24"/>
        </w:rPr>
        <w:t xml:space="preserve">compound </w:t>
      </w:r>
      <w:r w:rsidRPr="00CA5D79">
        <w:rPr>
          <w:rFonts w:ascii="Times New Roman" w:hAnsi="Times New Roman"/>
          <w:b/>
          <w:bCs/>
          <w:color w:val="000000"/>
          <w:szCs w:val="24"/>
        </w:rPr>
        <w:t>8</w:t>
      </w:r>
    </w:p>
    <w:sectPr w:rsidR="00540D7B" w:rsidSect="001C49EC">
      <w:headerReference w:type="default" r:id="rId56"/>
      <w:pgSz w:w="11906" w:h="16838"/>
      <w:pgMar w:top="994" w:right="1440" w:bottom="1440" w:left="1440" w:header="706" w:footer="70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2CBA" w:rsidRDefault="000F2CBA" w:rsidP="005C03BC">
      <w:pPr>
        <w:spacing w:after="0" w:line="240" w:lineRule="auto"/>
      </w:pPr>
      <w:r>
        <w:separator/>
      </w:r>
    </w:p>
  </w:endnote>
  <w:endnote w:type="continuationSeparator" w:id="0">
    <w:p w:rsidR="000F2CBA" w:rsidRDefault="000F2CBA" w:rsidP="005C0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2CBA" w:rsidRDefault="000F2CBA" w:rsidP="005C03BC">
      <w:pPr>
        <w:spacing w:after="0" w:line="240" w:lineRule="auto"/>
      </w:pPr>
      <w:r>
        <w:separator/>
      </w:r>
    </w:p>
  </w:footnote>
  <w:footnote w:type="continuationSeparator" w:id="0">
    <w:p w:rsidR="000F2CBA" w:rsidRDefault="000F2CBA" w:rsidP="005C03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344B" w:rsidRPr="0045344B" w:rsidRDefault="0045344B">
    <w:pPr>
      <w:pStyle w:val="Header"/>
      <w:jc w:val="right"/>
      <w:rPr>
        <w:rFonts w:ascii="Times New Roman" w:hAnsi="Times New Roman" w:cs="Times New Roman"/>
        <w:sz w:val="24"/>
        <w:szCs w:val="32"/>
      </w:rPr>
    </w:pPr>
    <w:r w:rsidRPr="0045344B">
      <w:rPr>
        <w:rFonts w:ascii="Times New Roman" w:hAnsi="Times New Roman" w:cs="Times New Roman"/>
        <w:sz w:val="24"/>
        <w:szCs w:val="32"/>
      </w:rPr>
      <w:fldChar w:fldCharType="begin"/>
    </w:r>
    <w:r w:rsidRPr="0045344B">
      <w:rPr>
        <w:rFonts w:ascii="Times New Roman" w:hAnsi="Times New Roman" w:cs="Times New Roman"/>
        <w:sz w:val="24"/>
        <w:szCs w:val="32"/>
      </w:rPr>
      <w:instrText xml:space="preserve"> PAGE   \* MERGEFORMAT </w:instrText>
    </w:r>
    <w:r w:rsidRPr="0045344B">
      <w:rPr>
        <w:rFonts w:ascii="Times New Roman" w:hAnsi="Times New Roman" w:cs="Times New Roman"/>
        <w:sz w:val="24"/>
        <w:szCs w:val="32"/>
      </w:rPr>
      <w:fldChar w:fldCharType="separate"/>
    </w:r>
    <w:r w:rsidR="00690EC6">
      <w:rPr>
        <w:rFonts w:ascii="Times New Roman" w:hAnsi="Times New Roman" w:cs="Times New Roman"/>
        <w:noProof/>
        <w:sz w:val="24"/>
        <w:szCs w:val="32"/>
      </w:rPr>
      <w:t>20</w:t>
    </w:r>
    <w:r w:rsidRPr="0045344B">
      <w:rPr>
        <w:rFonts w:ascii="Times New Roman" w:hAnsi="Times New Roman" w:cs="Times New Roman"/>
        <w:sz w:val="24"/>
        <w:szCs w:val="32"/>
      </w:rPr>
      <w:fldChar w:fldCharType="end"/>
    </w:r>
  </w:p>
  <w:p w:rsidR="003A34D7" w:rsidRDefault="003A34D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84A"/>
    <w:rsid w:val="00001001"/>
    <w:rsid w:val="00002AE1"/>
    <w:rsid w:val="00002B0C"/>
    <w:rsid w:val="00007EC8"/>
    <w:rsid w:val="000108D9"/>
    <w:rsid w:val="0001173D"/>
    <w:rsid w:val="000117C3"/>
    <w:rsid w:val="000126C7"/>
    <w:rsid w:val="000134EA"/>
    <w:rsid w:val="00014C25"/>
    <w:rsid w:val="00015D32"/>
    <w:rsid w:val="0001600D"/>
    <w:rsid w:val="00022666"/>
    <w:rsid w:val="000235AA"/>
    <w:rsid w:val="00023C73"/>
    <w:rsid w:val="00023DDF"/>
    <w:rsid w:val="00024BF1"/>
    <w:rsid w:val="00026264"/>
    <w:rsid w:val="00026F8B"/>
    <w:rsid w:val="0003404E"/>
    <w:rsid w:val="00034BE5"/>
    <w:rsid w:val="0003662C"/>
    <w:rsid w:val="00041EFC"/>
    <w:rsid w:val="00043610"/>
    <w:rsid w:val="00044330"/>
    <w:rsid w:val="00044A49"/>
    <w:rsid w:val="00044D46"/>
    <w:rsid w:val="00046E73"/>
    <w:rsid w:val="00046EA6"/>
    <w:rsid w:val="00051B4D"/>
    <w:rsid w:val="000536DA"/>
    <w:rsid w:val="00055703"/>
    <w:rsid w:val="00057911"/>
    <w:rsid w:val="000609DA"/>
    <w:rsid w:val="00061B91"/>
    <w:rsid w:val="0006400C"/>
    <w:rsid w:val="00064548"/>
    <w:rsid w:val="000646EA"/>
    <w:rsid w:val="00064D8E"/>
    <w:rsid w:val="0006556A"/>
    <w:rsid w:val="000660FF"/>
    <w:rsid w:val="00066974"/>
    <w:rsid w:val="00067968"/>
    <w:rsid w:val="00070BEE"/>
    <w:rsid w:val="00071583"/>
    <w:rsid w:val="00071F03"/>
    <w:rsid w:val="000720FE"/>
    <w:rsid w:val="000801E3"/>
    <w:rsid w:val="000829A4"/>
    <w:rsid w:val="0008378D"/>
    <w:rsid w:val="0008410D"/>
    <w:rsid w:val="00087C44"/>
    <w:rsid w:val="00090C07"/>
    <w:rsid w:val="00092960"/>
    <w:rsid w:val="00093EFE"/>
    <w:rsid w:val="0009407C"/>
    <w:rsid w:val="00094670"/>
    <w:rsid w:val="00095B94"/>
    <w:rsid w:val="000A0314"/>
    <w:rsid w:val="000A1590"/>
    <w:rsid w:val="000A1970"/>
    <w:rsid w:val="000A27E0"/>
    <w:rsid w:val="000A391F"/>
    <w:rsid w:val="000A469C"/>
    <w:rsid w:val="000A5721"/>
    <w:rsid w:val="000A5F02"/>
    <w:rsid w:val="000A6081"/>
    <w:rsid w:val="000A7C4B"/>
    <w:rsid w:val="000B22D5"/>
    <w:rsid w:val="000B33AD"/>
    <w:rsid w:val="000C0501"/>
    <w:rsid w:val="000C0EA0"/>
    <w:rsid w:val="000C57F6"/>
    <w:rsid w:val="000C59B5"/>
    <w:rsid w:val="000D193C"/>
    <w:rsid w:val="000D27C1"/>
    <w:rsid w:val="000D622F"/>
    <w:rsid w:val="000D65BC"/>
    <w:rsid w:val="000D7070"/>
    <w:rsid w:val="000E107D"/>
    <w:rsid w:val="000E33C7"/>
    <w:rsid w:val="000E59E3"/>
    <w:rsid w:val="000E7299"/>
    <w:rsid w:val="000F2CBA"/>
    <w:rsid w:val="000F3587"/>
    <w:rsid w:val="000F3683"/>
    <w:rsid w:val="000F451B"/>
    <w:rsid w:val="000F4EB4"/>
    <w:rsid w:val="000F5730"/>
    <w:rsid w:val="000F58E9"/>
    <w:rsid w:val="000F621B"/>
    <w:rsid w:val="0010081A"/>
    <w:rsid w:val="0010146C"/>
    <w:rsid w:val="00101BA7"/>
    <w:rsid w:val="00103E63"/>
    <w:rsid w:val="00106476"/>
    <w:rsid w:val="001067AD"/>
    <w:rsid w:val="00106E4E"/>
    <w:rsid w:val="0010792A"/>
    <w:rsid w:val="00110ED3"/>
    <w:rsid w:val="0011223B"/>
    <w:rsid w:val="00112BA0"/>
    <w:rsid w:val="00113E94"/>
    <w:rsid w:val="00114064"/>
    <w:rsid w:val="001207D6"/>
    <w:rsid w:val="00122E92"/>
    <w:rsid w:val="0012357F"/>
    <w:rsid w:val="001238D3"/>
    <w:rsid w:val="00127C44"/>
    <w:rsid w:val="00130190"/>
    <w:rsid w:val="0013084A"/>
    <w:rsid w:val="001320A3"/>
    <w:rsid w:val="001338DA"/>
    <w:rsid w:val="00135DBB"/>
    <w:rsid w:val="001366FE"/>
    <w:rsid w:val="001448D5"/>
    <w:rsid w:val="001473A7"/>
    <w:rsid w:val="00154851"/>
    <w:rsid w:val="001549D4"/>
    <w:rsid w:val="00155DFA"/>
    <w:rsid w:val="001561C7"/>
    <w:rsid w:val="001566A7"/>
    <w:rsid w:val="00157454"/>
    <w:rsid w:val="001575EA"/>
    <w:rsid w:val="0016003F"/>
    <w:rsid w:val="0016175B"/>
    <w:rsid w:val="0016295A"/>
    <w:rsid w:val="00163322"/>
    <w:rsid w:val="001638E9"/>
    <w:rsid w:val="00163B30"/>
    <w:rsid w:val="00164A97"/>
    <w:rsid w:val="00165CB2"/>
    <w:rsid w:val="001722EA"/>
    <w:rsid w:val="0017559B"/>
    <w:rsid w:val="0017611B"/>
    <w:rsid w:val="001774C0"/>
    <w:rsid w:val="0018098F"/>
    <w:rsid w:val="00181B53"/>
    <w:rsid w:val="00184F75"/>
    <w:rsid w:val="00185000"/>
    <w:rsid w:val="00185847"/>
    <w:rsid w:val="00186679"/>
    <w:rsid w:val="00187969"/>
    <w:rsid w:val="001913D2"/>
    <w:rsid w:val="00192295"/>
    <w:rsid w:val="00194796"/>
    <w:rsid w:val="00196F58"/>
    <w:rsid w:val="001A2BF3"/>
    <w:rsid w:val="001A2E98"/>
    <w:rsid w:val="001A2F7A"/>
    <w:rsid w:val="001A3387"/>
    <w:rsid w:val="001A5B3A"/>
    <w:rsid w:val="001A7881"/>
    <w:rsid w:val="001A7C97"/>
    <w:rsid w:val="001B0595"/>
    <w:rsid w:val="001B092C"/>
    <w:rsid w:val="001B14C3"/>
    <w:rsid w:val="001B1658"/>
    <w:rsid w:val="001B3414"/>
    <w:rsid w:val="001B48C5"/>
    <w:rsid w:val="001B4FB5"/>
    <w:rsid w:val="001B6062"/>
    <w:rsid w:val="001C1B2F"/>
    <w:rsid w:val="001C1D52"/>
    <w:rsid w:val="001C2182"/>
    <w:rsid w:val="001C3A2B"/>
    <w:rsid w:val="001C49EC"/>
    <w:rsid w:val="001C65DE"/>
    <w:rsid w:val="001C7215"/>
    <w:rsid w:val="001D0221"/>
    <w:rsid w:val="001D304A"/>
    <w:rsid w:val="001D578B"/>
    <w:rsid w:val="001D5A86"/>
    <w:rsid w:val="001D6A5F"/>
    <w:rsid w:val="001D6C1C"/>
    <w:rsid w:val="001E2A48"/>
    <w:rsid w:val="001E3978"/>
    <w:rsid w:val="001E4E82"/>
    <w:rsid w:val="001E5868"/>
    <w:rsid w:val="001E6456"/>
    <w:rsid w:val="001E76BB"/>
    <w:rsid w:val="001F0D33"/>
    <w:rsid w:val="001F255D"/>
    <w:rsid w:val="001F34E0"/>
    <w:rsid w:val="001F651A"/>
    <w:rsid w:val="001F6FBA"/>
    <w:rsid w:val="002043B3"/>
    <w:rsid w:val="00205596"/>
    <w:rsid w:val="00206D50"/>
    <w:rsid w:val="0020722F"/>
    <w:rsid w:val="00207AB3"/>
    <w:rsid w:val="002100A4"/>
    <w:rsid w:val="00213FFF"/>
    <w:rsid w:val="00214B2C"/>
    <w:rsid w:val="00215810"/>
    <w:rsid w:val="00216B32"/>
    <w:rsid w:val="00220EB4"/>
    <w:rsid w:val="00221DEE"/>
    <w:rsid w:val="00224102"/>
    <w:rsid w:val="002261EE"/>
    <w:rsid w:val="00227448"/>
    <w:rsid w:val="0023072A"/>
    <w:rsid w:val="0023464B"/>
    <w:rsid w:val="00234760"/>
    <w:rsid w:val="00234BCC"/>
    <w:rsid w:val="00236B97"/>
    <w:rsid w:val="00237266"/>
    <w:rsid w:val="00240764"/>
    <w:rsid w:val="00241B23"/>
    <w:rsid w:val="002460B6"/>
    <w:rsid w:val="00247BCC"/>
    <w:rsid w:val="00255061"/>
    <w:rsid w:val="00255152"/>
    <w:rsid w:val="00255274"/>
    <w:rsid w:val="002554D2"/>
    <w:rsid w:val="00257733"/>
    <w:rsid w:val="0026207D"/>
    <w:rsid w:val="00263662"/>
    <w:rsid w:val="00263DB9"/>
    <w:rsid w:val="00265604"/>
    <w:rsid w:val="00266026"/>
    <w:rsid w:val="00266A5F"/>
    <w:rsid w:val="00266D7C"/>
    <w:rsid w:val="0026788D"/>
    <w:rsid w:val="00267AA9"/>
    <w:rsid w:val="00270E64"/>
    <w:rsid w:val="00271043"/>
    <w:rsid w:val="00271649"/>
    <w:rsid w:val="00271930"/>
    <w:rsid w:val="00276106"/>
    <w:rsid w:val="00276ED0"/>
    <w:rsid w:val="00282326"/>
    <w:rsid w:val="0028239B"/>
    <w:rsid w:val="00282645"/>
    <w:rsid w:val="00282692"/>
    <w:rsid w:val="0028371C"/>
    <w:rsid w:val="00284820"/>
    <w:rsid w:val="00285EB2"/>
    <w:rsid w:val="00290369"/>
    <w:rsid w:val="002960DE"/>
    <w:rsid w:val="002A1AE7"/>
    <w:rsid w:val="002A1FC1"/>
    <w:rsid w:val="002A4826"/>
    <w:rsid w:val="002A5ED7"/>
    <w:rsid w:val="002A7D72"/>
    <w:rsid w:val="002B02CF"/>
    <w:rsid w:val="002B1136"/>
    <w:rsid w:val="002B1375"/>
    <w:rsid w:val="002B1563"/>
    <w:rsid w:val="002B3369"/>
    <w:rsid w:val="002B34F7"/>
    <w:rsid w:val="002B3837"/>
    <w:rsid w:val="002B43EC"/>
    <w:rsid w:val="002B4FE3"/>
    <w:rsid w:val="002B5731"/>
    <w:rsid w:val="002B70BB"/>
    <w:rsid w:val="002B7216"/>
    <w:rsid w:val="002B74AE"/>
    <w:rsid w:val="002B7F9E"/>
    <w:rsid w:val="002C1B39"/>
    <w:rsid w:val="002C3D1A"/>
    <w:rsid w:val="002C6F58"/>
    <w:rsid w:val="002D29BF"/>
    <w:rsid w:val="002D2F7B"/>
    <w:rsid w:val="002D5673"/>
    <w:rsid w:val="002E03FF"/>
    <w:rsid w:val="002E0FC3"/>
    <w:rsid w:val="002E137C"/>
    <w:rsid w:val="002E307C"/>
    <w:rsid w:val="002E63F6"/>
    <w:rsid w:val="002E7343"/>
    <w:rsid w:val="002F0401"/>
    <w:rsid w:val="002F1CDC"/>
    <w:rsid w:val="002F3B49"/>
    <w:rsid w:val="002F5527"/>
    <w:rsid w:val="002F6171"/>
    <w:rsid w:val="002F66FF"/>
    <w:rsid w:val="002F6B38"/>
    <w:rsid w:val="002F77C2"/>
    <w:rsid w:val="0030069F"/>
    <w:rsid w:val="00300D16"/>
    <w:rsid w:val="0030490D"/>
    <w:rsid w:val="003051D7"/>
    <w:rsid w:val="003068CC"/>
    <w:rsid w:val="003074D3"/>
    <w:rsid w:val="0031107F"/>
    <w:rsid w:val="00313D9A"/>
    <w:rsid w:val="003207E2"/>
    <w:rsid w:val="00320F7C"/>
    <w:rsid w:val="0032300B"/>
    <w:rsid w:val="00324921"/>
    <w:rsid w:val="003257B9"/>
    <w:rsid w:val="00325CC9"/>
    <w:rsid w:val="00330F75"/>
    <w:rsid w:val="0033146F"/>
    <w:rsid w:val="00331921"/>
    <w:rsid w:val="00332741"/>
    <w:rsid w:val="003351E5"/>
    <w:rsid w:val="003359A9"/>
    <w:rsid w:val="0034099F"/>
    <w:rsid w:val="00341049"/>
    <w:rsid w:val="00342DA1"/>
    <w:rsid w:val="00344F7D"/>
    <w:rsid w:val="003505C7"/>
    <w:rsid w:val="003531D2"/>
    <w:rsid w:val="00354442"/>
    <w:rsid w:val="0035450C"/>
    <w:rsid w:val="003548B5"/>
    <w:rsid w:val="003609EA"/>
    <w:rsid w:val="00362B30"/>
    <w:rsid w:val="00363BEA"/>
    <w:rsid w:val="00364640"/>
    <w:rsid w:val="003656FF"/>
    <w:rsid w:val="00365D76"/>
    <w:rsid w:val="00367074"/>
    <w:rsid w:val="00374613"/>
    <w:rsid w:val="003752CA"/>
    <w:rsid w:val="003752F4"/>
    <w:rsid w:val="00376154"/>
    <w:rsid w:val="0037723A"/>
    <w:rsid w:val="00380837"/>
    <w:rsid w:val="003810C0"/>
    <w:rsid w:val="00381911"/>
    <w:rsid w:val="00384E84"/>
    <w:rsid w:val="003878B2"/>
    <w:rsid w:val="003915F8"/>
    <w:rsid w:val="003918C2"/>
    <w:rsid w:val="003926B9"/>
    <w:rsid w:val="00394A52"/>
    <w:rsid w:val="003A2248"/>
    <w:rsid w:val="003A27A9"/>
    <w:rsid w:val="003A34D7"/>
    <w:rsid w:val="003A497B"/>
    <w:rsid w:val="003A510E"/>
    <w:rsid w:val="003A769C"/>
    <w:rsid w:val="003A7877"/>
    <w:rsid w:val="003A7DA4"/>
    <w:rsid w:val="003B25DE"/>
    <w:rsid w:val="003B4F63"/>
    <w:rsid w:val="003B5F03"/>
    <w:rsid w:val="003B6F34"/>
    <w:rsid w:val="003B7B5A"/>
    <w:rsid w:val="003B7E82"/>
    <w:rsid w:val="003C3321"/>
    <w:rsid w:val="003C4952"/>
    <w:rsid w:val="003C4BBF"/>
    <w:rsid w:val="003C7619"/>
    <w:rsid w:val="003D014E"/>
    <w:rsid w:val="003D1823"/>
    <w:rsid w:val="003D1A9C"/>
    <w:rsid w:val="003D2F06"/>
    <w:rsid w:val="003D4EBE"/>
    <w:rsid w:val="003D668B"/>
    <w:rsid w:val="003D70CF"/>
    <w:rsid w:val="003E3586"/>
    <w:rsid w:val="003E4847"/>
    <w:rsid w:val="003E4CD5"/>
    <w:rsid w:val="003E52BA"/>
    <w:rsid w:val="003E5EF2"/>
    <w:rsid w:val="003E5F20"/>
    <w:rsid w:val="003E7BE3"/>
    <w:rsid w:val="003F19D7"/>
    <w:rsid w:val="003F3DDB"/>
    <w:rsid w:val="003F4889"/>
    <w:rsid w:val="003F749B"/>
    <w:rsid w:val="003F7929"/>
    <w:rsid w:val="0040009B"/>
    <w:rsid w:val="0040185F"/>
    <w:rsid w:val="00401B39"/>
    <w:rsid w:val="00402C4C"/>
    <w:rsid w:val="0040351F"/>
    <w:rsid w:val="00403BB2"/>
    <w:rsid w:val="00406E71"/>
    <w:rsid w:val="00410182"/>
    <w:rsid w:val="004110FC"/>
    <w:rsid w:val="004148D2"/>
    <w:rsid w:val="004153CB"/>
    <w:rsid w:val="004157EE"/>
    <w:rsid w:val="00421621"/>
    <w:rsid w:val="00421C83"/>
    <w:rsid w:val="00421EDC"/>
    <w:rsid w:val="004241E1"/>
    <w:rsid w:val="0042495C"/>
    <w:rsid w:val="00424BD1"/>
    <w:rsid w:val="00424C76"/>
    <w:rsid w:val="00426C12"/>
    <w:rsid w:val="00427282"/>
    <w:rsid w:val="00427BA1"/>
    <w:rsid w:val="004300A0"/>
    <w:rsid w:val="00431F51"/>
    <w:rsid w:val="00432844"/>
    <w:rsid w:val="00433FD9"/>
    <w:rsid w:val="0043446B"/>
    <w:rsid w:val="004345AF"/>
    <w:rsid w:val="004346E6"/>
    <w:rsid w:val="00434BEB"/>
    <w:rsid w:val="00434DDA"/>
    <w:rsid w:val="00440233"/>
    <w:rsid w:val="004421D2"/>
    <w:rsid w:val="0044329D"/>
    <w:rsid w:val="0044341F"/>
    <w:rsid w:val="004442ED"/>
    <w:rsid w:val="00450C65"/>
    <w:rsid w:val="004515BD"/>
    <w:rsid w:val="004527BA"/>
    <w:rsid w:val="004533B7"/>
    <w:rsid w:val="0045344B"/>
    <w:rsid w:val="00453493"/>
    <w:rsid w:val="004537D3"/>
    <w:rsid w:val="00455992"/>
    <w:rsid w:val="00455CE1"/>
    <w:rsid w:val="00456E09"/>
    <w:rsid w:val="00457670"/>
    <w:rsid w:val="004579EE"/>
    <w:rsid w:val="00461697"/>
    <w:rsid w:val="00461C22"/>
    <w:rsid w:val="0046348F"/>
    <w:rsid w:val="00463527"/>
    <w:rsid w:val="0046360D"/>
    <w:rsid w:val="00470F74"/>
    <w:rsid w:val="00472804"/>
    <w:rsid w:val="004728F8"/>
    <w:rsid w:val="00473E90"/>
    <w:rsid w:val="00475B1C"/>
    <w:rsid w:val="004772B5"/>
    <w:rsid w:val="00477FD4"/>
    <w:rsid w:val="0048170A"/>
    <w:rsid w:val="004820CB"/>
    <w:rsid w:val="004824D1"/>
    <w:rsid w:val="004853EE"/>
    <w:rsid w:val="00485906"/>
    <w:rsid w:val="00487674"/>
    <w:rsid w:val="00492075"/>
    <w:rsid w:val="00492140"/>
    <w:rsid w:val="00492DC4"/>
    <w:rsid w:val="00493547"/>
    <w:rsid w:val="004942FB"/>
    <w:rsid w:val="00494671"/>
    <w:rsid w:val="00495F3A"/>
    <w:rsid w:val="00497CF4"/>
    <w:rsid w:val="004A33FC"/>
    <w:rsid w:val="004A407F"/>
    <w:rsid w:val="004A4FE6"/>
    <w:rsid w:val="004A5CC4"/>
    <w:rsid w:val="004B2A9D"/>
    <w:rsid w:val="004B431F"/>
    <w:rsid w:val="004B4CFD"/>
    <w:rsid w:val="004B6E31"/>
    <w:rsid w:val="004B790E"/>
    <w:rsid w:val="004C2D61"/>
    <w:rsid w:val="004C40CA"/>
    <w:rsid w:val="004C5B96"/>
    <w:rsid w:val="004C5C35"/>
    <w:rsid w:val="004C7457"/>
    <w:rsid w:val="004D0D8A"/>
    <w:rsid w:val="004D17B1"/>
    <w:rsid w:val="004D2743"/>
    <w:rsid w:val="004D2904"/>
    <w:rsid w:val="004D2E7C"/>
    <w:rsid w:val="004E010D"/>
    <w:rsid w:val="004E0ACE"/>
    <w:rsid w:val="004E153A"/>
    <w:rsid w:val="004E33BA"/>
    <w:rsid w:val="004E64A6"/>
    <w:rsid w:val="004F0CF4"/>
    <w:rsid w:val="004F4042"/>
    <w:rsid w:val="004F5DF9"/>
    <w:rsid w:val="004F63A9"/>
    <w:rsid w:val="004F6F9E"/>
    <w:rsid w:val="004F74F9"/>
    <w:rsid w:val="00503A05"/>
    <w:rsid w:val="005045AA"/>
    <w:rsid w:val="005057B4"/>
    <w:rsid w:val="00507350"/>
    <w:rsid w:val="00510889"/>
    <w:rsid w:val="00510B2A"/>
    <w:rsid w:val="00511545"/>
    <w:rsid w:val="00512CEA"/>
    <w:rsid w:val="00513BE0"/>
    <w:rsid w:val="00514279"/>
    <w:rsid w:val="00517757"/>
    <w:rsid w:val="0052694F"/>
    <w:rsid w:val="00530540"/>
    <w:rsid w:val="005307BE"/>
    <w:rsid w:val="00531364"/>
    <w:rsid w:val="005317B5"/>
    <w:rsid w:val="00537EF4"/>
    <w:rsid w:val="00540D7B"/>
    <w:rsid w:val="005416F0"/>
    <w:rsid w:val="00543FE2"/>
    <w:rsid w:val="005449EF"/>
    <w:rsid w:val="00544A8A"/>
    <w:rsid w:val="00545477"/>
    <w:rsid w:val="0054594A"/>
    <w:rsid w:val="00546B5B"/>
    <w:rsid w:val="00550378"/>
    <w:rsid w:val="00555DA9"/>
    <w:rsid w:val="00556AC8"/>
    <w:rsid w:val="00557064"/>
    <w:rsid w:val="00560142"/>
    <w:rsid w:val="005614EA"/>
    <w:rsid w:val="0056188F"/>
    <w:rsid w:val="00561CF7"/>
    <w:rsid w:val="0056368D"/>
    <w:rsid w:val="00564C77"/>
    <w:rsid w:val="005671E2"/>
    <w:rsid w:val="0057596D"/>
    <w:rsid w:val="00576258"/>
    <w:rsid w:val="0057712A"/>
    <w:rsid w:val="005832B1"/>
    <w:rsid w:val="00583D6D"/>
    <w:rsid w:val="005855FE"/>
    <w:rsid w:val="005861BB"/>
    <w:rsid w:val="00590DDB"/>
    <w:rsid w:val="00592D13"/>
    <w:rsid w:val="00593D7F"/>
    <w:rsid w:val="005948BD"/>
    <w:rsid w:val="00596483"/>
    <w:rsid w:val="005975C4"/>
    <w:rsid w:val="005A1008"/>
    <w:rsid w:val="005A2331"/>
    <w:rsid w:val="005A3A9D"/>
    <w:rsid w:val="005A6080"/>
    <w:rsid w:val="005A7036"/>
    <w:rsid w:val="005B013A"/>
    <w:rsid w:val="005B063B"/>
    <w:rsid w:val="005B221E"/>
    <w:rsid w:val="005B3246"/>
    <w:rsid w:val="005B4D8C"/>
    <w:rsid w:val="005B5F32"/>
    <w:rsid w:val="005B7FFE"/>
    <w:rsid w:val="005C03BC"/>
    <w:rsid w:val="005C1FA7"/>
    <w:rsid w:val="005C2AD2"/>
    <w:rsid w:val="005C525F"/>
    <w:rsid w:val="005C605C"/>
    <w:rsid w:val="005C6E4A"/>
    <w:rsid w:val="005D6B22"/>
    <w:rsid w:val="005E0191"/>
    <w:rsid w:val="005E0DF9"/>
    <w:rsid w:val="005E0E7C"/>
    <w:rsid w:val="005E14F9"/>
    <w:rsid w:val="005E317C"/>
    <w:rsid w:val="005E39C9"/>
    <w:rsid w:val="005E3C2D"/>
    <w:rsid w:val="005E4A4B"/>
    <w:rsid w:val="005E4BA3"/>
    <w:rsid w:val="005E5983"/>
    <w:rsid w:val="005E625B"/>
    <w:rsid w:val="005E6DFE"/>
    <w:rsid w:val="005F1CF0"/>
    <w:rsid w:val="005F6C80"/>
    <w:rsid w:val="00601F5F"/>
    <w:rsid w:val="0060247C"/>
    <w:rsid w:val="00602F86"/>
    <w:rsid w:val="00604B11"/>
    <w:rsid w:val="00605880"/>
    <w:rsid w:val="006061CB"/>
    <w:rsid w:val="00607A72"/>
    <w:rsid w:val="00610B60"/>
    <w:rsid w:val="00620C9E"/>
    <w:rsid w:val="00621BA2"/>
    <w:rsid w:val="00622AC9"/>
    <w:rsid w:val="00622C12"/>
    <w:rsid w:val="00623F2F"/>
    <w:rsid w:val="00624C5B"/>
    <w:rsid w:val="00626279"/>
    <w:rsid w:val="00627319"/>
    <w:rsid w:val="00627C06"/>
    <w:rsid w:val="00630250"/>
    <w:rsid w:val="00632081"/>
    <w:rsid w:val="006333A1"/>
    <w:rsid w:val="0063451B"/>
    <w:rsid w:val="0063466D"/>
    <w:rsid w:val="00636D44"/>
    <w:rsid w:val="00637453"/>
    <w:rsid w:val="00637976"/>
    <w:rsid w:val="006409AE"/>
    <w:rsid w:val="006436F7"/>
    <w:rsid w:val="006439A0"/>
    <w:rsid w:val="0065284E"/>
    <w:rsid w:val="0065394A"/>
    <w:rsid w:val="006547D6"/>
    <w:rsid w:val="00656631"/>
    <w:rsid w:val="006567BB"/>
    <w:rsid w:val="006579AF"/>
    <w:rsid w:val="00660BE6"/>
    <w:rsid w:val="00661431"/>
    <w:rsid w:val="006632F6"/>
    <w:rsid w:val="0066392F"/>
    <w:rsid w:val="0066456C"/>
    <w:rsid w:val="00665AA3"/>
    <w:rsid w:val="00666392"/>
    <w:rsid w:val="00671D5F"/>
    <w:rsid w:val="00671E0C"/>
    <w:rsid w:val="00672782"/>
    <w:rsid w:val="006761C0"/>
    <w:rsid w:val="0067637E"/>
    <w:rsid w:val="00676C29"/>
    <w:rsid w:val="00677130"/>
    <w:rsid w:val="0068050E"/>
    <w:rsid w:val="00682B44"/>
    <w:rsid w:val="006833E3"/>
    <w:rsid w:val="006844B6"/>
    <w:rsid w:val="00684690"/>
    <w:rsid w:val="00687893"/>
    <w:rsid w:val="006909AC"/>
    <w:rsid w:val="00690A46"/>
    <w:rsid w:val="00690EC6"/>
    <w:rsid w:val="00692C14"/>
    <w:rsid w:val="00692C4A"/>
    <w:rsid w:val="0069479E"/>
    <w:rsid w:val="006977D6"/>
    <w:rsid w:val="006A0227"/>
    <w:rsid w:val="006A1030"/>
    <w:rsid w:val="006A11CB"/>
    <w:rsid w:val="006A1A58"/>
    <w:rsid w:val="006A39F0"/>
    <w:rsid w:val="006A3A4C"/>
    <w:rsid w:val="006A4463"/>
    <w:rsid w:val="006A5410"/>
    <w:rsid w:val="006A7937"/>
    <w:rsid w:val="006B0CE6"/>
    <w:rsid w:val="006B1676"/>
    <w:rsid w:val="006B34D6"/>
    <w:rsid w:val="006B366A"/>
    <w:rsid w:val="006B3FE7"/>
    <w:rsid w:val="006B5100"/>
    <w:rsid w:val="006B5353"/>
    <w:rsid w:val="006B5408"/>
    <w:rsid w:val="006B6B0C"/>
    <w:rsid w:val="006B795F"/>
    <w:rsid w:val="006B7EAB"/>
    <w:rsid w:val="006C1D14"/>
    <w:rsid w:val="006C6D7A"/>
    <w:rsid w:val="006C7A0A"/>
    <w:rsid w:val="006D114B"/>
    <w:rsid w:val="006D1C87"/>
    <w:rsid w:val="006D37F0"/>
    <w:rsid w:val="006D3F33"/>
    <w:rsid w:val="006D4660"/>
    <w:rsid w:val="006D54C0"/>
    <w:rsid w:val="006D7ACF"/>
    <w:rsid w:val="006E05AB"/>
    <w:rsid w:val="006E2E7A"/>
    <w:rsid w:val="006E32DD"/>
    <w:rsid w:val="006E4E76"/>
    <w:rsid w:val="006E4F5B"/>
    <w:rsid w:val="006E5FC0"/>
    <w:rsid w:val="006E7B6A"/>
    <w:rsid w:val="006F0B17"/>
    <w:rsid w:val="006F135E"/>
    <w:rsid w:val="006F322A"/>
    <w:rsid w:val="006F38A3"/>
    <w:rsid w:val="006F4B78"/>
    <w:rsid w:val="006F5515"/>
    <w:rsid w:val="006F5DB0"/>
    <w:rsid w:val="00700252"/>
    <w:rsid w:val="007004F3"/>
    <w:rsid w:val="00700812"/>
    <w:rsid w:val="00700DF8"/>
    <w:rsid w:val="007025AA"/>
    <w:rsid w:val="0070283A"/>
    <w:rsid w:val="00707D3A"/>
    <w:rsid w:val="00707EE1"/>
    <w:rsid w:val="00710218"/>
    <w:rsid w:val="00710D8F"/>
    <w:rsid w:val="007146A1"/>
    <w:rsid w:val="00714A04"/>
    <w:rsid w:val="007161A6"/>
    <w:rsid w:val="007178A8"/>
    <w:rsid w:val="007218B1"/>
    <w:rsid w:val="00722E2C"/>
    <w:rsid w:val="00723E5C"/>
    <w:rsid w:val="00724545"/>
    <w:rsid w:val="00725844"/>
    <w:rsid w:val="00726042"/>
    <w:rsid w:val="007261DE"/>
    <w:rsid w:val="00726F9B"/>
    <w:rsid w:val="00730092"/>
    <w:rsid w:val="007309BA"/>
    <w:rsid w:val="00730BDD"/>
    <w:rsid w:val="00737023"/>
    <w:rsid w:val="00740CE4"/>
    <w:rsid w:val="00741049"/>
    <w:rsid w:val="007424A7"/>
    <w:rsid w:val="00742E35"/>
    <w:rsid w:val="00744D42"/>
    <w:rsid w:val="00744DBF"/>
    <w:rsid w:val="00745E44"/>
    <w:rsid w:val="00745E9C"/>
    <w:rsid w:val="00747168"/>
    <w:rsid w:val="007477BA"/>
    <w:rsid w:val="0075236F"/>
    <w:rsid w:val="00753DA9"/>
    <w:rsid w:val="00755B4F"/>
    <w:rsid w:val="00757107"/>
    <w:rsid w:val="00757860"/>
    <w:rsid w:val="00760127"/>
    <w:rsid w:val="00761548"/>
    <w:rsid w:val="00762B07"/>
    <w:rsid w:val="00763E1C"/>
    <w:rsid w:val="00763F89"/>
    <w:rsid w:val="007640B4"/>
    <w:rsid w:val="00766357"/>
    <w:rsid w:val="00766760"/>
    <w:rsid w:val="007676FE"/>
    <w:rsid w:val="0076781D"/>
    <w:rsid w:val="00772EDD"/>
    <w:rsid w:val="007809EC"/>
    <w:rsid w:val="007825A4"/>
    <w:rsid w:val="0078273D"/>
    <w:rsid w:val="00782AD5"/>
    <w:rsid w:val="00782DAB"/>
    <w:rsid w:val="00784522"/>
    <w:rsid w:val="00784607"/>
    <w:rsid w:val="00787B2A"/>
    <w:rsid w:val="007909E8"/>
    <w:rsid w:val="00792023"/>
    <w:rsid w:val="00793B6B"/>
    <w:rsid w:val="00793E12"/>
    <w:rsid w:val="00795969"/>
    <w:rsid w:val="00795D94"/>
    <w:rsid w:val="00795DF3"/>
    <w:rsid w:val="00796939"/>
    <w:rsid w:val="007970E9"/>
    <w:rsid w:val="007B1A89"/>
    <w:rsid w:val="007B39A5"/>
    <w:rsid w:val="007B5866"/>
    <w:rsid w:val="007B588B"/>
    <w:rsid w:val="007B64B1"/>
    <w:rsid w:val="007B67B5"/>
    <w:rsid w:val="007B6C65"/>
    <w:rsid w:val="007B7749"/>
    <w:rsid w:val="007C172F"/>
    <w:rsid w:val="007C34B0"/>
    <w:rsid w:val="007C3AD7"/>
    <w:rsid w:val="007C5880"/>
    <w:rsid w:val="007C6FFD"/>
    <w:rsid w:val="007C777A"/>
    <w:rsid w:val="007D077D"/>
    <w:rsid w:val="007D2919"/>
    <w:rsid w:val="007D2A3E"/>
    <w:rsid w:val="007D6DA9"/>
    <w:rsid w:val="007D7567"/>
    <w:rsid w:val="007E21D2"/>
    <w:rsid w:val="007E2A38"/>
    <w:rsid w:val="007E3CA5"/>
    <w:rsid w:val="007E3CAE"/>
    <w:rsid w:val="007E4B50"/>
    <w:rsid w:val="007E4D9C"/>
    <w:rsid w:val="007E7E07"/>
    <w:rsid w:val="007F0093"/>
    <w:rsid w:val="007F01B7"/>
    <w:rsid w:val="007F3FF2"/>
    <w:rsid w:val="007F4403"/>
    <w:rsid w:val="008006B1"/>
    <w:rsid w:val="00801C11"/>
    <w:rsid w:val="00801DDC"/>
    <w:rsid w:val="00801E52"/>
    <w:rsid w:val="00802281"/>
    <w:rsid w:val="00802C0A"/>
    <w:rsid w:val="00802D31"/>
    <w:rsid w:val="0080543B"/>
    <w:rsid w:val="00805624"/>
    <w:rsid w:val="00806BA7"/>
    <w:rsid w:val="00810EAA"/>
    <w:rsid w:val="008122FF"/>
    <w:rsid w:val="00812F9A"/>
    <w:rsid w:val="008137DA"/>
    <w:rsid w:val="00813E6E"/>
    <w:rsid w:val="0081628C"/>
    <w:rsid w:val="0081707A"/>
    <w:rsid w:val="008200BD"/>
    <w:rsid w:val="00823417"/>
    <w:rsid w:val="00824078"/>
    <w:rsid w:val="00825EEC"/>
    <w:rsid w:val="00825F4F"/>
    <w:rsid w:val="00827303"/>
    <w:rsid w:val="00827706"/>
    <w:rsid w:val="00827BDA"/>
    <w:rsid w:val="008306DE"/>
    <w:rsid w:val="00830DA3"/>
    <w:rsid w:val="0083363D"/>
    <w:rsid w:val="00834075"/>
    <w:rsid w:val="00834565"/>
    <w:rsid w:val="008371DB"/>
    <w:rsid w:val="00837E9D"/>
    <w:rsid w:val="008409D7"/>
    <w:rsid w:val="008410D0"/>
    <w:rsid w:val="008418BD"/>
    <w:rsid w:val="00843144"/>
    <w:rsid w:val="0084341D"/>
    <w:rsid w:val="0084554F"/>
    <w:rsid w:val="00846278"/>
    <w:rsid w:val="00847B15"/>
    <w:rsid w:val="00850095"/>
    <w:rsid w:val="00852E1A"/>
    <w:rsid w:val="00853101"/>
    <w:rsid w:val="00854150"/>
    <w:rsid w:val="008547BC"/>
    <w:rsid w:val="00855283"/>
    <w:rsid w:val="0085659A"/>
    <w:rsid w:val="0086154A"/>
    <w:rsid w:val="0086359E"/>
    <w:rsid w:val="008637CE"/>
    <w:rsid w:val="00863E3A"/>
    <w:rsid w:val="008651F1"/>
    <w:rsid w:val="00866969"/>
    <w:rsid w:val="00866CEE"/>
    <w:rsid w:val="00866DB3"/>
    <w:rsid w:val="00866F5D"/>
    <w:rsid w:val="00867313"/>
    <w:rsid w:val="00867A8D"/>
    <w:rsid w:val="00867ADD"/>
    <w:rsid w:val="00870EA8"/>
    <w:rsid w:val="0087469A"/>
    <w:rsid w:val="00874A96"/>
    <w:rsid w:val="00874CB2"/>
    <w:rsid w:val="00874F71"/>
    <w:rsid w:val="00875DA3"/>
    <w:rsid w:val="00875FD0"/>
    <w:rsid w:val="00876149"/>
    <w:rsid w:val="008777DE"/>
    <w:rsid w:val="00880254"/>
    <w:rsid w:val="00880588"/>
    <w:rsid w:val="00880C8E"/>
    <w:rsid w:val="008811E0"/>
    <w:rsid w:val="00881632"/>
    <w:rsid w:val="00881EE3"/>
    <w:rsid w:val="008826CF"/>
    <w:rsid w:val="0088320E"/>
    <w:rsid w:val="0088423D"/>
    <w:rsid w:val="00884821"/>
    <w:rsid w:val="00891305"/>
    <w:rsid w:val="00893B1F"/>
    <w:rsid w:val="00894690"/>
    <w:rsid w:val="0089549A"/>
    <w:rsid w:val="00895730"/>
    <w:rsid w:val="00896134"/>
    <w:rsid w:val="0089672D"/>
    <w:rsid w:val="00896B3B"/>
    <w:rsid w:val="0089750E"/>
    <w:rsid w:val="008A1FBC"/>
    <w:rsid w:val="008A40B3"/>
    <w:rsid w:val="008A55DC"/>
    <w:rsid w:val="008A58C7"/>
    <w:rsid w:val="008A5E75"/>
    <w:rsid w:val="008B112F"/>
    <w:rsid w:val="008B28DA"/>
    <w:rsid w:val="008B4193"/>
    <w:rsid w:val="008B520B"/>
    <w:rsid w:val="008B5F4B"/>
    <w:rsid w:val="008B6F69"/>
    <w:rsid w:val="008C0443"/>
    <w:rsid w:val="008C14AB"/>
    <w:rsid w:val="008C183E"/>
    <w:rsid w:val="008C2FE0"/>
    <w:rsid w:val="008C529A"/>
    <w:rsid w:val="008C57E4"/>
    <w:rsid w:val="008C64BD"/>
    <w:rsid w:val="008D143C"/>
    <w:rsid w:val="008D1F1D"/>
    <w:rsid w:val="008D6405"/>
    <w:rsid w:val="008E0B3A"/>
    <w:rsid w:val="008E0E89"/>
    <w:rsid w:val="008E1864"/>
    <w:rsid w:val="008E2EDA"/>
    <w:rsid w:val="008E57C9"/>
    <w:rsid w:val="008E60DB"/>
    <w:rsid w:val="008E71AF"/>
    <w:rsid w:val="008F0D28"/>
    <w:rsid w:val="008F1BB8"/>
    <w:rsid w:val="008F40FE"/>
    <w:rsid w:val="008F463F"/>
    <w:rsid w:val="008F6DCB"/>
    <w:rsid w:val="00900420"/>
    <w:rsid w:val="0090212B"/>
    <w:rsid w:val="00902E65"/>
    <w:rsid w:val="00906475"/>
    <w:rsid w:val="0090775E"/>
    <w:rsid w:val="00912DE0"/>
    <w:rsid w:val="00916A23"/>
    <w:rsid w:val="009247A2"/>
    <w:rsid w:val="009259A4"/>
    <w:rsid w:val="009260FE"/>
    <w:rsid w:val="00927497"/>
    <w:rsid w:val="00927A8D"/>
    <w:rsid w:val="00930D9A"/>
    <w:rsid w:val="00931124"/>
    <w:rsid w:val="009333DD"/>
    <w:rsid w:val="00935DDC"/>
    <w:rsid w:val="009368A4"/>
    <w:rsid w:val="00940052"/>
    <w:rsid w:val="00942317"/>
    <w:rsid w:val="00945D87"/>
    <w:rsid w:val="0094747B"/>
    <w:rsid w:val="00950BF7"/>
    <w:rsid w:val="0095118C"/>
    <w:rsid w:val="00954172"/>
    <w:rsid w:val="00954399"/>
    <w:rsid w:val="0095480C"/>
    <w:rsid w:val="00954E5B"/>
    <w:rsid w:val="00960F9C"/>
    <w:rsid w:val="00962462"/>
    <w:rsid w:val="0096324A"/>
    <w:rsid w:val="00966B80"/>
    <w:rsid w:val="00966C7E"/>
    <w:rsid w:val="00967241"/>
    <w:rsid w:val="0096732D"/>
    <w:rsid w:val="00972488"/>
    <w:rsid w:val="00974B7A"/>
    <w:rsid w:val="00981640"/>
    <w:rsid w:val="009844A8"/>
    <w:rsid w:val="00987F35"/>
    <w:rsid w:val="009903DD"/>
    <w:rsid w:val="009942FA"/>
    <w:rsid w:val="00995CDA"/>
    <w:rsid w:val="00996A93"/>
    <w:rsid w:val="009972C5"/>
    <w:rsid w:val="009A05D4"/>
    <w:rsid w:val="009A0D82"/>
    <w:rsid w:val="009A3199"/>
    <w:rsid w:val="009A6DBB"/>
    <w:rsid w:val="009A74D0"/>
    <w:rsid w:val="009A782C"/>
    <w:rsid w:val="009A7949"/>
    <w:rsid w:val="009B5139"/>
    <w:rsid w:val="009B7ED9"/>
    <w:rsid w:val="009C19B9"/>
    <w:rsid w:val="009C22CB"/>
    <w:rsid w:val="009C41D0"/>
    <w:rsid w:val="009C55F5"/>
    <w:rsid w:val="009C5CFC"/>
    <w:rsid w:val="009D030F"/>
    <w:rsid w:val="009D0AFC"/>
    <w:rsid w:val="009D1BD6"/>
    <w:rsid w:val="009D215E"/>
    <w:rsid w:val="009D4C10"/>
    <w:rsid w:val="009D515C"/>
    <w:rsid w:val="009D5EC3"/>
    <w:rsid w:val="009D6F49"/>
    <w:rsid w:val="009D73F7"/>
    <w:rsid w:val="009D7EE4"/>
    <w:rsid w:val="009E151A"/>
    <w:rsid w:val="009E71AD"/>
    <w:rsid w:val="009F0B1E"/>
    <w:rsid w:val="009F1190"/>
    <w:rsid w:val="009F26B0"/>
    <w:rsid w:val="009F4012"/>
    <w:rsid w:val="009F6AD7"/>
    <w:rsid w:val="00A03644"/>
    <w:rsid w:val="00A0391F"/>
    <w:rsid w:val="00A04F18"/>
    <w:rsid w:val="00A05427"/>
    <w:rsid w:val="00A07D04"/>
    <w:rsid w:val="00A1087C"/>
    <w:rsid w:val="00A1180B"/>
    <w:rsid w:val="00A11DF0"/>
    <w:rsid w:val="00A11FA4"/>
    <w:rsid w:val="00A12DB8"/>
    <w:rsid w:val="00A142ED"/>
    <w:rsid w:val="00A14728"/>
    <w:rsid w:val="00A15431"/>
    <w:rsid w:val="00A15639"/>
    <w:rsid w:val="00A200ED"/>
    <w:rsid w:val="00A216C9"/>
    <w:rsid w:val="00A22059"/>
    <w:rsid w:val="00A324C1"/>
    <w:rsid w:val="00A3390E"/>
    <w:rsid w:val="00A33969"/>
    <w:rsid w:val="00A43632"/>
    <w:rsid w:val="00A4601A"/>
    <w:rsid w:val="00A476C7"/>
    <w:rsid w:val="00A52C6B"/>
    <w:rsid w:val="00A52F42"/>
    <w:rsid w:val="00A552CC"/>
    <w:rsid w:val="00A55C77"/>
    <w:rsid w:val="00A55F67"/>
    <w:rsid w:val="00A575C5"/>
    <w:rsid w:val="00A6143E"/>
    <w:rsid w:val="00A63108"/>
    <w:rsid w:val="00A65912"/>
    <w:rsid w:val="00A66D25"/>
    <w:rsid w:val="00A70BA0"/>
    <w:rsid w:val="00A769FC"/>
    <w:rsid w:val="00A7753F"/>
    <w:rsid w:val="00A804D9"/>
    <w:rsid w:val="00A8085D"/>
    <w:rsid w:val="00A810FF"/>
    <w:rsid w:val="00A81530"/>
    <w:rsid w:val="00A81876"/>
    <w:rsid w:val="00A84600"/>
    <w:rsid w:val="00A85189"/>
    <w:rsid w:val="00A860B2"/>
    <w:rsid w:val="00A86230"/>
    <w:rsid w:val="00A86EAA"/>
    <w:rsid w:val="00A86F30"/>
    <w:rsid w:val="00A9219C"/>
    <w:rsid w:val="00A92E48"/>
    <w:rsid w:val="00A97FAF"/>
    <w:rsid w:val="00AA44D0"/>
    <w:rsid w:val="00AA511E"/>
    <w:rsid w:val="00AA5BCB"/>
    <w:rsid w:val="00AA658D"/>
    <w:rsid w:val="00AA67C3"/>
    <w:rsid w:val="00AA6BAC"/>
    <w:rsid w:val="00AA73AB"/>
    <w:rsid w:val="00AA7798"/>
    <w:rsid w:val="00AA7C49"/>
    <w:rsid w:val="00AB48E5"/>
    <w:rsid w:val="00AB511C"/>
    <w:rsid w:val="00AB6CC8"/>
    <w:rsid w:val="00AC13FF"/>
    <w:rsid w:val="00AC23E6"/>
    <w:rsid w:val="00AC5BF0"/>
    <w:rsid w:val="00AC6E0D"/>
    <w:rsid w:val="00AD124D"/>
    <w:rsid w:val="00AD1362"/>
    <w:rsid w:val="00AD1D0E"/>
    <w:rsid w:val="00AD3235"/>
    <w:rsid w:val="00AD490C"/>
    <w:rsid w:val="00AD56BC"/>
    <w:rsid w:val="00AE463F"/>
    <w:rsid w:val="00AE7E6C"/>
    <w:rsid w:val="00AF3118"/>
    <w:rsid w:val="00AF5391"/>
    <w:rsid w:val="00AF5630"/>
    <w:rsid w:val="00B01B16"/>
    <w:rsid w:val="00B04404"/>
    <w:rsid w:val="00B048B0"/>
    <w:rsid w:val="00B05B88"/>
    <w:rsid w:val="00B05E30"/>
    <w:rsid w:val="00B05F72"/>
    <w:rsid w:val="00B072DE"/>
    <w:rsid w:val="00B10F0F"/>
    <w:rsid w:val="00B13AF4"/>
    <w:rsid w:val="00B13C99"/>
    <w:rsid w:val="00B154C6"/>
    <w:rsid w:val="00B16C4F"/>
    <w:rsid w:val="00B20287"/>
    <w:rsid w:val="00B22E7C"/>
    <w:rsid w:val="00B2304B"/>
    <w:rsid w:val="00B243F6"/>
    <w:rsid w:val="00B258D7"/>
    <w:rsid w:val="00B25913"/>
    <w:rsid w:val="00B30610"/>
    <w:rsid w:val="00B31592"/>
    <w:rsid w:val="00B32311"/>
    <w:rsid w:val="00B32467"/>
    <w:rsid w:val="00B329F5"/>
    <w:rsid w:val="00B33B53"/>
    <w:rsid w:val="00B40FED"/>
    <w:rsid w:val="00B42806"/>
    <w:rsid w:val="00B42B40"/>
    <w:rsid w:val="00B43659"/>
    <w:rsid w:val="00B45746"/>
    <w:rsid w:val="00B45F09"/>
    <w:rsid w:val="00B509C9"/>
    <w:rsid w:val="00B5436E"/>
    <w:rsid w:val="00B56E36"/>
    <w:rsid w:val="00B577F6"/>
    <w:rsid w:val="00B57F27"/>
    <w:rsid w:val="00B642B6"/>
    <w:rsid w:val="00B6559D"/>
    <w:rsid w:val="00B65DBE"/>
    <w:rsid w:val="00B6738B"/>
    <w:rsid w:val="00B731A2"/>
    <w:rsid w:val="00B73D27"/>
    <w:rsid w:val="00B77832"/>
    <w:rsid w:val="00B8060E"/>
    <w:rsid w:val="00B81D48"/>
    <w:rsid w:val="00B8205D"/>
    <w:rsid w:val="00B83497"/>
    <w:rsid w:val="00B83966"/>
    <w:rsid w:val="00B848DA"/>
    <w:rsid w:val="00B85AEB"/>
    <w:rsid w:val="00B8625E"/>
    <w:rsid w:val="00B86855"/>
    <w:rsid w:val="00B9326B"/>
    <w:rsid w:val="00B957DC"/>
    <w:rsid w:val="00B96A72"/>
    <w:rsid w:val="00B96F95"/>
    <w:rsid w:val="00BA2FE3"/>
    <w:rsid w:val="00BA6192"/>
    <w:rsid w:val="00BA683C"/>
    <w:rsid w:val="00BA6913"/>
    <w:rsid w:val="00BB0EB1"/>
    <w:rsid w:val="00BB29AA"/>
    <w:rsid w:val="00BB2C25"/>
    <w:rsid w:val="00BB345E"/>
    <w:rsid w:val="00BB36D3"/>
    <w:rsid w:val="00BB3779"/>
    <w:rsid w:val="00BB3CD5"/>
    <w:rsid w:val="00BB509D"/>
    <w:rsid w:val="00BB5F32"/>
    <w:rsid w:val="00BB5F89"/>
    <w:rsid w:val="00BB6330"/>
    <w:rsid w:val="00BB7780"/>
    <w:rsid w:val="00BC39C2"/>
    <w:rsid w:val="00BC5F66"/>
    <w:rsid w:val="00BC7246"/>
    <w:rsid w:val="00BD123A"/>
    <w:rsid w:val="00BD17E9"/>
    <w:rsid w:val="00BD3461"/>
    <w:rsid w:val="00BD5410"/>
    <w:rsid w:val="00BD6E44"/>
    <w:rsid w:val="00BE013B"/>
    <w:rsid w:val="00BE2D6C"/>
    <w:rsid w:val="00BE416C"/>
    <w:rsid w:val="00BE46F7"/>
    <w:rsid w:val="00BE5298"/>
    <w:rsid w:val="00BE79DE"/>
    <w:rsid w:val="00BF03D0"/>
    <w:rsid w:val="00BF101B"/>
    <w:rsid w:val="00BF3500"/>
    <w:rsid w:val="00C0045C"/>
    <w:rsid w:val="00C03153"/>
    <w:rsid w:val="00C06DAA"/>
    <w:rsid w:val="00C10B4C"/>
    <w:rsid w:val="00C11C70"/>
    <w:rsid w:val="00C13041"/>
    <w:rsid w:val="00C138A2"/>
    <w:rsid w:val="00C1466C"/>
    <w:rsid w:val="00C14750"/>
    <w:rsid w:val="00C16524"/>
    <w:rsid w:val="00C204BE"/>
    <w:rsid w:val="00C20903"/>
    <w:rsid w:val="00C2288A"/>
    <w:rsid w:val="00C25CFA"/>
    <w:rsid w:val="00C260FF"/>
    <w:rsid w:val="00C26853"/>
    <w:rsid w:val="00C30F7A"/>
    <w:rsid w:val="00C32E8F"/>
    <w:rsid w:val="00C35948"/>
    <w:rsid w:val="00C36A25"/>
    <w:rsid w:val="00C36BF4"/>
    <w:rsid w:val="00C3711C"/>
    <w:rsid w:val="00C4062C"/>
    <w:rsid w:val="00C42B8D"/>
    <w:rsid w:val="00C4387C"/>
    <w:rsid w:val="00C45312"/>
    <w:rsid w:val="00C4545D"/>
    <w:rsid w:val="00C515F1"/>
    <w:rsid w:val="00C5237A"/>
    <w:rsid w:val="00C5348F"/>
    <w:rsid w:val="00C55F43"/>
    <w:rsid w:val="00C56AFC"/>
    <w:rsid w:val="00C60077"/>
    <w:rsid w:val="00C616C4"/>
    <w:rsid w:val="00C62F5A"/>
    <w:rsid w:val="00C63578"/>
    <w:rsid w:val="00C65E56"/>
    <w:rsid w:val="00C65E6A"/>
    <w:rsid w:val="00C67D4E"/>
    <w:rsid w:val="00C710DF"/>
    <w:rsid w:val="00C71627"/>
    <w:rsid w:val="00C73E71"/>
    <w:rsid w:val="00C74F1E"/>
    <w:rsid w:val="00C7750B"/>
    <w:rsid w:val="00C81916"/>
    <w:rsid w:val="00C82675"/>
    <w:rsid w:val="00C83D62"/>
    <w:rsid w:val="00C84117"/>
    <w:rsid w:val="00C8603E"/>
    <w:rsid w:val="00C86C48"/>
    <w:rsid w:val="00C9054D"/>
    <w:rsid w:val="00C90871"/>
    <w:rsid w:val="00C90D14"/>
    <w:rsid w:val="00C92812"/>
    <w:rsid w:val="00C95B26"/>
    <w:rsid w:val="00C95E33"/>
    <w:rsid w:val="00C964F9"/>
    <w:rsid w:val="00CA101F"/>
    <w:rsid w:val="00CA13A6"/>
    <w:rsid w:val="00CA4083"/>
    <w:rsid w:val="00CA49B9"/>
    <w:rsid w:val="00CA5D79"/>
    <w:rsid w:val="00CA7C91"/>
    <w:rsid w:val="00CB073B"/>
    <w:rsid w:val="00CB332A"/>
    <w:rsid w:val="00CB379B"/>
    <w:rsid w:val="00CB4445"/>
    <w:rsid w:val="00CB4F01"/>
    <w:rsid w:val="00CB7B63"/>
    <w:rsid w:val="00CB7D05"/>
    <w:rsid w:val="00CC21C0"/>
    <w:rsid w:val="00CC2A4E"/>
    <w:rsid w:val="00CC33A3"/>
    <w:rsid w:val="00CC4D47"/>
    <w:rsid w:val="00CC6201"/>
    <w:rsid w:val="00CD1005"/>
    <w:rsid w:val="00CD13D8"/>
    <w:rsid w:val="00CD4A45"/>
    <w:rsid w:val="00CD63DF"/>
    <w:rsid w:val="00CD770A"/>
    <w:rsid w:val="00CE0421"/>
    <w:rsid w:val="00CE2007"/>
    <w:rsid w:val="00CE36B3"/>
    <w:rsid w:val="00CE40E7"/>
    <w:rsid w:val="00CE4695"/>
    <w:rsid w:val="00CE4A42"/>
    <w:rsid w:val="00CE7C01"/>
    <w:rsid w:val="00CF043F"/>
    <w:rsid w:val="00CF0ED3"/>
    <w:rsid w:val="00CF189B"/>
    <w:rsid w:val="00CF45A5"/>
    <w:rsid w:val="00CF4DD9"/>
    <w:rsid w:val="00CF50F0"/>
    <w:rsid w:val="00CF5A6B"/>
    <w:rsid w:val="00CF67E1"/>
    <w:rsid w:val="00D02BAC"/>
    <w:rsid w:val="00D02E50"/>
    <w:rsid w:val="00D032A1"/>
    <w:rsid w:val="00D07A50"/>
    <w:rsid w:val="00D10AA5"/>
    <w:rsid w:val="00D114AC"/>
    <w:rsid w:val="00D1553B"/>
    <w:rsid w:val="00D160BE"/>
    <w:rsid w:val="00D1756E"/>
    <w:rsid w:val="00D20814"/>
    <w:rsid w:val="00D20A78"/>
    <w:rsid w:val="00D20CC5"/>
    <w:rsid w:val="00D21C5E"/>
    <w:rsid w:val="00D2511A"/>
    <w:rsid w:val="00D2545B"/>
    <w:rsid w:val="00D2582C"/>
    <w:rsid w:val="00D3045A"/>
    <w:rsid w:val="00D3111B"/>
    <w:rsid w:val="00D316AA"/>
    <w:rsid w:val="00D33175"/>
    <w:rsid w:val="00D34266"/>
    <w:rsid w:val="00D34590"/>
    <w:rsid w:val="00D352EE"/>
    <w:rsid w:val="00D42B6E"/>
    <w:rsid w:val="00D42F94"/>
    <w:rsid w:val="00D44DF5"/>
    <w:rsid w:val="00D452A4"/>
    <w:rsid w:val="00D453B4"/>
    <w:rsid w:val="00D4653A"/>
    <w:rsid w:val="00D46779"/>
    <w:rsid w:val="00D4703B"/>
    <w:rsid w:val="00D47ACE"/>
    <w:rsid w:val="00D51119"/>
    <w:rsid w:val="00D52D91"/>
    <w:rsid w:val="00D534EA"/>
    <w:rsid w:val="00D55AE3"/>
    <w:rsid w:val="00D618A6"/>
    <w:rsid w:val="00D620EE"/>
    <w:rsid w:val="00D635FD"/>
    <w:rsid w:val="00D640E5"/>
    <w:rsid w:val="00D646DD"/>
    <w:rsid w:val="00D64AA9"/>
    <w:rsid w:val="00D64CC2"/>
    <w:rsid w:val="00D64DEA"/>
    <w:rsid w:val="00D654AE"/>
    <w:rsid w:val="00D66112"/>
    <w:rsid w:val="00D80C23"/>
    <w:rsid w:val="00D80C55"/>
    <w:rsid w:val="00D8286E"/>
    <w:rsid w:val="00D834E0"/>
    <w:rsid w:val="00D907A5"/>
    <w:rsid w:val="00D90915"/>
    <w:rsid w:val="00D91430"/>
    <w:rsid w:val="00D92CA1"/>
    <w:rsid w:val="00D92F73"/>
    <w:rsid w:val="00D93EE0"/>
    <w:rsid w:val="00D94D3F"/>
    <w:rsid w:val="00DA0985"/>
    <w:rsid w:val="00DA1983"/>
    <w:rsid w:val="00DA20DA"/>
    <w:rsid w:val="00DA2273"/>
    <w:rsid w:val="00DA23AF"/>
    <w:rsid w:val="00DA43D7"/>
    <w:rsid w:val="00DA52BB"/>
    <w:rsid w:val="00DB0900"/>
    <w:rsid w:val="00DB0EA0"/>
    <w:rsid w:val="00DB3C81"/>
    <w:rsid w:val="00DB5AC6"/>
    <w:rsid w:val="00DB5D34"/>
    <w:rsid w:val="00DC087E"/>
    <w:rsid w:val="00DC536C"/>
    <w:rsid w:val="00DC5A34"/>
    <w:rsid w:val="00DC63B5"/>
    <w:rsid w:val="00DC6BCC"/>
    <w:rsid w:val="00DC76F3"/>
    <w:rsid w:val="00DC7BEA"/>
    <w:rsid w:val="00DD4BF7"/>
    <w:rsid w:val="00DD4D99"/>
    <w:rsid w:val="00DD4E89"/>
    <w:rsid w:val="00DD68E8"/>
    <w:rsid w:val="00DE0F66"/>
    <w:rsid w:val="00DE3437"/>
    <w:rsid w:val="00DF0D0D"/>
    <w:rsid w:val="00DF26E3"/>
    <w:rsid w:val="00DF4370"/>
    <w:rsid w:val="00DF540A"/>
    <w:rsid w:val="00DF5EF2"/>
    <w:rsid w:val="00DF6D38"/>
    <w:rsid w:val="00DF7058"/>
    <w:rsid w:val="00E009BD"/>
    <w:rsid w:val="00E011D4"/>
    <w:rsid w:val="00E02378"/>
    <w:rsid w:val="00E02FAC"/>
    <w:rsid w:val="00E0341A"/>
    <w:rsid w:val="00E03C1E"/>
    <w:rsid w:val="00E04AD0"/>
    <w:rsid w:val="00E0504A"/>
    <w:rsid w:val="00E06804"/>
    <w:rsid w:val="00E06E4D"/>
    <w:rsid w:val="00E11C92"/>
    <w:rsid w:val="00E14200"/>
    <w:rsid w:val="00E14AB4"/>
    <w:rsid w:val="00E14F89"/>
    <w:rsid w:val="00E16BDB"/>
    <w:rsid w:val="00E16EEC"/>
    <w:rsid w:val="00E20485"/>
    <w:rsid w:val="00E23517"/>
    <w:rsid w:val="00E23F6C"/>
    <w:rsid w:val="00E2715D"/>
    <w:rsid w:val="00E30249"/>
    <w:rsid w:val="00E3083D"/>
    <w:rsid w:val="00E312D9"/>
    <w:rsid w:val="00E312FA"/>
    <w:rsid w:val="00E313CB"/>
    <w:rsid w:val="00E32E3B"/>
    <w:rsid w:val="00E33744"/>
    <w:rsid w:val="00E3408F"/>
    <w:rsid w:val="00E34AEA"/>
    <w:rsid w:val="00E35297"/>
    <w:rsid w:val="00E36F4C"/>
    <w:rsid w:val="00E4286C"/>
    <w:rsid w:val="00E50318"/>
    <w:rsid w:val="00E50B22"/>
    <w:rsid w:val="00E52858"/>
    <w:rsid w:val="00E53288"/>
    <w:rsid w:val="00E53D80"/>
    <w:rsid w:val="00E5404D"/>
    <w:rsid w:val="00E55105"/>
    <w:rsid w:val="00E61169"/>
    <w:rsid w:val="00E6173F"/>
    <w:rsid w:val="00E63976"/>
    <w:rsid w:val="00E64569"/>
    <w:rsid w:val="00E65663"/>
    <w:rsid w:val="00E71284"/>
    <w:rsid w:val="00E72E5B"/>
    <w:rsid w:val="00E73C08"/>
    <w:rsid w:val="00E800D1"/>
    <w:rsid w:val="00E8107A"/>
    <w:rsid w:val="00E8323D"/>
    <w:rsid w:val="00E8326B"/>
    <w:rsid w:val="00E840CD"/>
    <w:rsid w:val="00E85B45"/>
    <w:rsid w:val="00E86196"/>
    <w:rsid w:val="00E8697D"/>
    <w:rsid w:val="00E876A9"/>
    <w:rsid w:val="00E90E56"/>
    <w:rsid w:val="00E91C2B"/>
    <w:rsid w:val="00E92791"/>
    <w:rsid w:val="00E93714"/>
    <w:rsid w:val="00E95913"/>
    <w:rsid w:val="00E96044"/>
    <w:rsid w:val="00EA04AD"/>
    <w:rsid w:val="00EA3240"/>
    <w:rsid w:val="00EA49F5"/>
    <w:rsid w:val="00EA53C5"/>
    <w:rsid w:val="00EA65D6"/>
    <w:rsid w:val="00EB37DB"/>
    <w:rsid w:val="00EB380E"/>
    <w:rsid w:val="00EB4044"/>
    <w:rsid w:val="00EB505C"/>
    <w:rsid w:val="00EB64D0"/>
    <w:rsid w:val="00EB6826"/>
    <w:rsid w:val="00EB6865"/>
    <w:rsid w:val="00EC210C"/>
    <w:rsid w:val="00EC2461"/>
    <w:rsid w:val="00EC2B98"/>
    <w:rsid w:val="00EC4E67"/>
    <w:rsid w:val="00EC5E50"/>
    <w:rsid w:val="00ED11C5"/>
    <w:rsid w:val="00ED4BAE"/>
    <w:rsid w:val="00ED4D69"/>
    <w:rsid w:val="00ED5735"/>
    <w:rsid w:val="00ED5F2C"/>
    <w:rsid w:val="00ED7E36"/>
    <w:rsid w:val="00EE0521"/>
    <w:rsid w:val="00EE1042"/>
    <w:rsid w:val="00EE174D"/>
    <w:rsid w:val="00EE181A"/>
    <w:rsid w:val="00EE18A5"/>
    <w:rsid w:val="00EE47CF"/>
    <w:rsid w:val="00EE645E"/>
    <w:rsid w:val="00EE6ADA"/>
    <w:rsid w:val="00EE7DF2"/>
    <w:rsid w:val="00EF07AA"/>
    <w:rsid w:val="00EF29CA"/>
    <w:rsid w:val="00EF66E5"/>
    <w:rsid w:val="00EF6991"/>
    <w:rsid w:val="00F00397"/>
    <w:rsid w:val="00F00416"/>
    <w:rsid w:val="00F0068E"/>
    <w:rsid w:val="00F02EFF"/>
    <w:rsid w:val="00F069EB"/>
    <w:rsid w:val="00F1017A"/>
    <w:rsid w:val="00F15210"/>
    <w:rsid w:val="00F16C68"/>
    <w:rsid w:val="00F211A0"/>
    <w:rsid w:val="00F21BDB"/>
    <w:rsid w:val="00F22D5F"/>
    <w:rsid w:val="00F230DF"/>
    <w:rsid w:val="00F2334C"/>
    <w:rsid w:val="00F23709"/>
    <w:rsid w:val="00F23DF7"/>
    <w:rsid w:val="00F25940"/>
    <w:rsid w:val="00F3361F"/>
    <w:rsid w:val="00F37C57"/>
    <w:rsid w:val="00F41217"/>
    <w:rsid w:val="00F416DC"/>
    <w:rsid w:val="00F4243B"/>
    <w:rsid w:val="00F435D1"/>
    <w:rsid w:val="00F46A1C"/>
    <w:rsid w:val="00F47F60"/>
    <w:rsid w:val="00F522DA"/>
    <w:rsid w:val="00F57DAD"/>
    <w:rsid w:val="00F62326"/>
    <w:rsid w:val="00F64D9F"/>
    <w:rsid w:val="00F64FB6"/>
    <w:rsid w:val="00F659E0"/>
    <w:rsid w:val="00F6682F"/>
    <w:rsid w:val="00F67EC3"/>
    <w:rsid w:val="00F749AF"/>
    <w:rsid w:val="00F83698"/>
    <w:rsid w:val="00F8390A"/>
    <w:rsid w:val="00F84057"/>
    <w:rsid w:val="00F84CBA"/>
    <w:rsid w:val="00F85261"/>
    <w:rsid w:val="00F87EDE"/>
    <w:rsid w:val="00F917AC"/>
    <w:rsid w:val="00F926E0"/>
    <w:rsid w:val="00F95FBA"/>
    <w:rsid w:val="00FA6D00"/>
    <w:rsid w:val="00FB365B"/>
    <w:rsid w:val="00FB3E87"/>
    <w:rsid w:val="00FC1EF0"/>
    <w:rsid w:val="00FC3389"/>
    <w:rsid w:val="00FC4052"/>
    <w:rsid w:val="00FC44E9"/>
    <w:rsid w:val="00FC5404"/>
    <w:rsid w:val="00FC58A8"/>
    <w:rsid w:val="00FD253A"/>
    <w:rsid w:val="00FD3094"/>
    <w:rsid w:val="00FD516B"/>
    <w:rsid w:val="00FE2FB0"/>
    <w:rsid w:val="00FE31C3"/>
    <w:rsid w:val="00FE31E3"/>
    <w:rsid w:val="00FE3D20"/>
    <w:rsid w:val="00FE4B4E"/>
    <w:rsid w:val="00FF25AA"/>
    <w:rsid w:val="00FF27DF"/>
    <w:rsid w:val="00FF3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B15FE4"/>
  <w15:chartTrackingRefBased/>
  <w15:docId w15:val="{D0CC8E00-EAE7-4EEF-A903-067B8F47A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2AD5"/>
    <w:pPr>
      <w:spacing w:after="0" w:line="240" w:lineRule="auto"/>
    </w:pPr>
    <w:rPr>
      <w:rFonts w:ascii="Tahoma" w:hAnsi="Tahoma" w:cs="Angsana New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782AD5"/>
    <w:rPr>
      <w:rFonts w:ascii="Tahoma" w:hAnsi="Tahoma" w:cs="Angsana New"/>
      <w:sz w:val="16"/>
      <w:szCs w:val="20"/>
    </w:rPr>
  </w:style>
  <w:style w:type="paragraph" w:customStyle="1" w:styleId="BGKeywords">
    <w:name w:val="BG_Keywords"/>
    <w:basedOn w:val="Normal"/>
    <w:rsid w:val="00ED5F2C"/>
    <w:pPr>
      <w:spacing w:line="480" w:lineRule="auto"/>
      <w:jc w:val="both"/>
    </w:pPr>
    <w:rPr>
      <w:rFonts w:ascii="Times" w:eastAsia="Times New Roman" w:hAnsi="Times" w:cs="Times New Roman"/>
      <w:sz w:val="24"/>
      <w:szCs w:val="20"/>
      <w:lang w:bidi="ar-SA"/>
    </w:rPr>
  </w:style>
  <w:style w:type="table" w:styleId="TableGrid">
    <w:name w:val="Table Grid"/>
    <w:basedOn w:val="TableNormal"/>
    <w:rsid w:val="00ED5F2C"/>
    <w:rPr>
      <w:rFonts w:ascii="Times New Roman" w:eastAsia="Times New Roman" w:hAnsi="Times New Roman" w:cs="Angsana New"/>
      <w:bCs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C03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03BC"/>
  </w:style>
  <w:style w:type="paragraph" w:styleId="Footer">
    <w:name w:val="footer"/>
    <w:basedOn w:val="Normal"/>
    <w:link w:val="FooterChar"/>
    <w:uiPriority w:val="99"/>
    <w:unhideWhenUsed/>
    <w:rsid w:val="005C03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03BC"/>
  </w:style>
  <w:style w:type="paragraph" w:styleId="ListParagraph">
    <w:name w:val="List Paragraph"/>
    <w:basedOn w:val="Normal"/>
    <w:uiPriority w:val="34"/>
    <w:qFormat/>
    <w:rsid w:val="002E137C"/>
    <w:pPr>
      <w:ind w:left="720"/>
      <w:contextualSpacing/>
    </w:pPr>
  </w:style>
  <w:style w:type="character" w:styleId="Emphasis">
    <w:name w:val="Emphasis"/>
    <w:uiPriority w:val="20"/>
    <w:qFormat/>
    <w:rsid w:val="00D33175"/>
    <w:rPr>
      <w:i/>
      <w:iCs/>
    </w:rPr>
  </w:style>
  <w:style w:type="paragraph" w:customStyle="1" w:styleId="Default">
    <w:name w:val="Default"/>
    <w:rsid w:val="00BB377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F917AC"/>
  </w:style>
  <w:style w:type="character" w:styleId="Hyperlink">
    <w:name w:val="Hyperlink"/>
    <w:rsid w:val="00784607"/>
    <w:rPr>
      <w:color w:val="0000FF"/>
      <w:u w:val="single"/>
    </w:rPr>
  </w:style>
  <w:style w:type="paragraph" w:styleId="BodyText">
    <w:name w:val="Body Text"/>
    <w:basedOn w:val="Normal"/>
    <w:link w:val="BodyTextChar"/>
    <w:rsid w:val="00784607"/>
    <w:pPr>
      <w:spacing w:after="0" w:line="240" w:lineRule="auto"/>
      <w:jc w:val="center"/>
    </w:pPr>
    <w:rPr>
      <w:rFonts w:ascii="Times New Roman" w:eastAsia="Times New Roman" w:hAnsi="Times New Roman" w:cs="Angsana New"/>
      <w:b/>
      <w:bCs/>
      <w:sz w:val="32"/>
      <w:szCs w:val="24"/>
      <w:lang w:val="tr-TR" w:eastAsia="tr-TR" w:bidi="ar-SA"/>
    </w:rPr>
  </w:style>
  <w:style w:type="character" w:customStyle="1" w:styleId="BodyTextChar">
    <w:name w:val="Body Text Char"/>
    <w:link w:val="BodyText"/>
    <w:rsid w:val="00784607"/>
    <w:rPr>
      <w:rFonts w:ascii="Times New Roman" w:eastAsia="Times New Roman" w:hAnsi="Times New Roman" w:cs="Angsana New"/>
      <w:b/>
      <w:bCs/>
      <w:sz w:val="32"/>
      <w:szCs w:val="24"/>
      <w:lang w:val="tr-TR" w:eastAsia="tr-TR" w:bidi="ar-SA"/>
    </w:rPr>
  </w:style>
  <w:style w:type="paragraph" w:customStyle="1" w:styleId="TAMainText">
    <w:name w:val="TA_Main_Text"/>
    <w:basedOn w:val="Normal"/>
    <w:rsid w:val="0018098F"/>
    <w:pPr>
      <w:spacing w:after="0" w:line="480" w:lineRule="auto"/>
      <w:ind w:firstLine="202"/>
      <w:jc w:val="both"/>
    </w:pPr>
    <w:rPr>
      <w:rFonts w:ascii="Times" w:eastAsia="Times New Roman" w:hAnsi="Times" w:cs="Times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7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8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26" Type="http://schemas.openxmlformats.org/officeDocument/2006/relationships/image" Target="media/image17.jpeg"/><Relationship Id="rId39" Type="http://schemas.openxmlformats.org/officeDocument/2006/relationships/image" Target="media/image28.jpeg"/><Relationship Id="rId21" Type="http://schemas.openxmlformats.org/officeDocument/2006/relationships/image" Target="media/image13.emf"/><Relationship Id="rId34" Type="http://schemas.openxmlformats.org/officeDocument/2006/relationships/image" Target="media/image24.jpeg"/><Relationship Id="rId42" Type="http://schemas.openxmlformats.org/officeDocument/2006/relationships/image" Target="media/image31.emf"/><Relationship Id="rId47" Type="http://schemas.openxmlformats.org/officeDocument/2006/relationships/image" Target="media/image35.jpeg"/><Relationship Id="rId50" Type="http://schemas.openxmlformats.org/officeDocument/2006/relationships/oleObject" Target="embeddings/oleObject7.bin"/><Relationship Id="rId55" Type="http://schemas.openxmlformats.org/officeDocument/2006/relationships/image" Target="media/image42.jpeg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9" Type="http://schemas.openxmlformats.org/officeDocument/2006/relationships/oleObject" Target="embeddings/oleObject4.bin"/><Relationship Id="rId11" Type="http://schemas.openxmlformats.org/officeDocument/2006/relationships/image" Target="media/image4.jpeg"/><Relationship Id="rId24" Type="http://schemas.openxmlformats.org/officeDocument/2006/relationships/image" Target="media/image15.jpeg"/><Relationship Id="rId32" Type="http://schemas.openxmlformats.org/officeDocument/2006/relationships/image" Target="media/image22.jpeg"/><Relationship Id="rId37" Type="http://schemas.openxmlformats.org/officeDocument/2006/relationships/image" Target="media/image26.jpeg"/><Relationship Id="rId40" Type="http://schemas.openxmlformats.org/officeDocument/2006/relationships/image" Target="media/image29.jpeg"/><Relationship Id="rId45" Type="http://schemas.openxmlformats.org/officeDocument/2006/relationships/image" Target="media/image33.jpeg"/><Relationship Id="rId53" Type="http://schemas.openxmlformats.org/officeDocument/2006/relationships/image" Target="media/image40.jpeg"/><Relationship Id="rId58" Type="http://schemas.openxmlformats.org/officeDocument/2006/relationships/theme" Target="theme/theme1.xml"/><Relationship Id="rId5" Type="http://schemas.openxmlformats.org/officeDocument/2006/relationships/footnotes" Target="footnotes.xml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emf"/><Relationship Id="rId22" Type="http://schemas.openxmlformats.org/officeDocument/2006/relationships/oleObject" Target="embeddings/oleObject3.bin"/><Relationship Id="rId27" Type="http://schemas.openxmlformats.org/officeDocument/2006/relationships/image" Target="media/image18.jpeg"/><Relationship Id="rId30" Type="http://schemas.openxmlformats.org/officeDocument/2006/relationships/image" Target="media/image20.jpeg"/><Relationship Id="rId35" Type="http://schemas.openxmlformats.org/officeDocument/2006/relationships/image" Target="media/image25.emf"/><Relationship Id="rId43" Type="http://schemas.openxmlformats.org/officeDocument/2006/relationships/oleObject" Target="embeddings/oleObject6.bin"/><Relationship Id="rId48" Type="http://schemas.openxmlformats.org/officeDocument/2006/relationships/image" Target="media/image36.jpeg"/><Relationship Id="rId56" Type="http://schemas.openxmlformats.org/officeDocument/2006/relationships/header" Target="header1.xml"/><Relationship Id="rId8" Type="http://schemas.openxmlformats.org/officeDocument/2006/relationships/oleObject" Target="embeddings/oleObject1.bin"/><Relationship Id="rId51" Type="http://schemas.openxmlformats.org/officeDocument/2006/relationships/image" Target="media/image38.jpeg"/><Relationship Id="rId3" Type="http://schemas.openxmlformats.org/officeDocument/2006/relationships/settings" Target="setting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5" Type="http://schemas.openxmlformats.org/officeDocument/2006/relationships/image" Target="media/image16.jpeg"/><Relationship Id="rId33" Type="http://schemas.openxmlformats.org/officeDocument/2006/relationships/image" Target="media/image23.jpeg"/><Relationship Id="rId38" Type="http://schemas.openxmlformats.org/officeDocument/2006/relationships/image" Target="media/image27.jpeg"/><Relationship Id="rId46" Type="http://schemas.openxmlformats.org/officeDocument/2006/relationships/image" Target="media/image34.jpeg"/><Relationship Id="rId20" Type="http://schemas.openxmlformats.org/officeDocument/2006/relationships/image" Target="media/image12.jpeg"/><Relationship Id="rId41" Type="http://schemas.openxmlformats.org/officeDocument/2006/relationships/image" Target="media/image30.jpeg"/><Relationship Id="rId54" Type="http://schemas.openxmlformats.org/officeDocument/2006/relationships/image" Target="media/image41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oleObject" Target="embeddings/oleObject2.bin"/><Relationship Id="rId23" Type="http://schemas.openxmlformats.org/officeDocument/2006/relationships/image" Target="media/image14.jpeg"/><Relationship Id="rId28" Type="http://schemas.openxmlformats.org/officeDocument/2006/relationships/image" Target="media/image19.emf"/><Relationship Id="rId36" Type="http://schemas.openxmlformats.org/officeDocument/2006/relationships/oleObject" Target="embeddings/oleObject5.bin"/><Relationship Id="rId49" Type="http://schemas.openxmlformats.org/officeDocument/2006/relationships/image" Target="media/image37.emf"/><Relationship Id="rId57" Type="http://schemas.openxmlformats.org/officeDocument/2006/relationships/fontTable" Target="fontTable.xml"/><Relationship Id="rId10" Type="http://schemas.openxmlformats.org/officeDocument/2006/relationships/image" Target="media/image3.jpeg"/><Relationship Id="rId31" Type="http://schemas.openxmlformats.org/officeDocument/2006/relationships/image" Target="media/image21.jpeg"/><Relationship Id="rId44" Type="http://schemas.openxmlformats.org/officeDocument/2006/relationships/image" Target="media/image32.jpeg"/><Relationship Id="rId52" Type="http://schemas.openxmlformats.org/officeDocument/2006/relationships/image" Target="media/image3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D5F323-3698-403F-A2DC-AF4881244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578</Words>
  <Characters>3296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lucksagoon ganranoo</cp:lastModifiedBy>
  <cp:revision>2</cp:revision>
  <cp:lastPrinted>2017-03-19T16:04:00Z</cp:lastPrinted>
  <dcterms:created xsi:type="dcterms:W3CDTF">2024-03-14T07:41:00Z</dcterms:created>
  <dcterms:modified xsi:type="dcterms:W3CDTF">2024-03-14T07:41:00Z</dcterms:modified>
</cp:coreProperties>
</file>