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DC9A03" w14:textId="0CCA0CA7" w:rsidR="006471E7" w:rsidRDefault="006471E7" w:rsidP="00073F8C">
      <w:pPr>
        <w:spacing w:line="360" w:lineRule="auto"/>
        <w:rPr>
          <w:rFonts w:ascii="Times New Roman" w:hAnsi="Times New Roman" w:cs="Times New Roman"/>
          <w:b/>
          <w:bCs/>
          <w:i/>
          <w:iCs/>
          <w:sz w:val="24"/>
          <w:szCs w:val="28"/>
        </w:rPr>
      </w:pPr>
      <w:r w:rsidRPr="00073F8C">
        <w:rPr>
          <w:rFonts w:ascii="Times New Roman" w:hAnsi="Times New Roman" w:cs="Times New Roman"/>
          <w:b/>
          <w:bCs/>
          <w:i/>
          <w:iCs/>
          <w:sz w:val="24"/>
          <w:szCs w:val="28"/>
        </w:rPr>
        <w:t>S</w:t>
      </w:r>
      <w:r w:rsidR="006C30EF">
        <w:rPr>
          <w:rFonts w:ascii="Times New Roman" w:hAnsi="Times New Roman" w:cs="Times New Roman"/>
          <w:b/>
          <w:bCs/>
          <w:i/>
          <w:iCs/>
          <w:sz w:val="24"/>
          <w:szCs w:val="28"/>
        </w:rPr>
        <w:t>upplementary</w:t>
      </w:r>
      <w:r w:rsidRPr="00073F8C">
        <w:rPr>
          <w:rFonts w:ascii="Times New Roman" w:hAnsi="Times New Roman" w:cs="Times New Roman"/>
          <w:b/>
          <w:bCs/>
          <w:i/>
          <w:iCs/>
          <w:sz w:val="24"/>
          <w:szCs w:val="28"/>
        </w:rPr>
        <w:t xml:space="preserve"> Information</w:t>
      </w:r>
    </w:p>
    <w:p w14:paraId="202BCA34" w14:textId="77777777" w:rsidR="00073F8C" w:rsidRPr="00073F8C" w:rsidRDefault="00073F8C" w:rsidP="00073F8C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5503C14E" w14:textId="606DEC62" w:rsidR="00073F8C" w:rsidRDefault="00073F8C" w:rsidP="00073F8C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073F8C">
        <w:rPr>
          <w:rFonts w:ascii="Times New Roman" w:hAnsi="Times New Roman" w:cs="Times New Roman" w:hint="eastAsia"/>
          <w:b/>
          <w:bCs/>
          <w:sz w:val="24"/>
          <w:szCs w:val="28"/>
        </w:rPr>
        <w:t>T</w:t>
      </w:r>
      <w:r w:rsidRPr="00073F8C">
        <w:rPr>
          <w:rFonts w:ascii="Times New Roman" w:hAnsi="Times New Roman" w:cs="Times New Roman"/>
          <w:b/>
          <w:bCs/>
          <w:sz w:val="24"/>
          <w:szCs w:val="28"/>
        </w:rPr>
        <w:t>itle</w:t>
      </w:r>
      <w:r w:rsidRPr="00073F8C">
        <w:rPr>
          <w:rFonts w:ascii="Times New Roman" w:hAnsi="Times New Roman" w:cs="Times New Roman"/>
          <w:sz w:val="24"/>
          <w:szCs w:val="28"/>
        </w:rPr>
        <w:t xml:space="preserve">: </w:t>
      </w:r>
      <w:r w:rsidR="009636FB" w:rsidRPr="009636FB">
        <w:rPr>
          <w:rFonts w:ascii="Times New Roman" w:hAnsi="Times New Roman" w:cs="Times New Roman"/>
          <w:sz w:val="24"/>
          <w:szCs w:val="28"/>
        </w:rPr>
        <w:t xml:space="preserve">The coordination of hydraulic and leaf photosynthesis properties is a critical feature underlying the spread and distribution of </w:t>
      </w:r>
      <w:proofErr w:type="spellStart"/>
      <w:r w:rsidR="009636FB" w:rsidRPr="009636FB">
        <w:rPr>
          <w:rFonts w:ascii="Times New Roman" w:hAnsi="Times New Roman" w:cs="Times New Roman"/>
          <w:i/>
          <w:iCs/>
          <w:sz w:val="24"/>
          <w:szCs w:val="28"/>
        </w:rPr>
        <w:t>Dasiphora</w:t>
      </w:r>
      <w:proofErr w:type="spellEnd"/>
      <w:r w:rsidR="009636FB" w:rsidRPr="009636FB">
        <w:rPr>
          <w:rFonts w:ascii="Times New Roman" w:hAnsi="Times New Roman" w:cs="Times New Roman"/>
          <w:i/>
          <w:iCs/>
          <w:sz w:val="24"/>
          <w:szCs w:val="28"/>
        </w:rPr>
        <w:t xml:space="preserve"> </w:t>
      </w:r>
      <w:proofErr w:type="spellStart"/>
      <w:r w:rsidR="009636FB" w:rsidRPr="009636FB">
        <w:rPr>
          <w:rFonts w:ascii="Times New Roman" w:hAnsi="Times New Roman" w:cs="Times New Roman"/>
          <w:i/>
          <w:iCs/>
          <w:sz w:val="24"/>
          <w:szCs w:val="28"/>
        </w:rPr>
        <w:t>fruticosa</w:t>
      </w:r>
      <w:proofErr w:type="spellEnd"/>
      <w:r w:rsidR="009636FB" w:rsidRPr="009636FB">
        <w:rPr>
          <w:rFonts w:ascii="Times New Roman" w:hAnsi="Times New Roman" w:cs="Times New Roman"/>
          <w:sz w:val="24"/>
          <w:szCs w:val="28"/>
        </w:rPr>
        <w:t xml:space="preserve"> in Qinghai-Tibet Plateau alpine meadows</w:t>
      </w:r>
    </w:p>
    <w:p w14:paraId="7EE1907B" w14:textId="77777777" w:rsidR="009636FB" w:rsidRPr="00073F8C" w:rsidRDefault="009636FB" w:rsidP="00073F8C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1F9250DD" w14:textId="03B2A546" w:rsidR="00073F8C" w:rsidRPr="00073F8C" w:rsidRDefault="00073F8C" w:rsidP="00073F8C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073F8C">
        <w:rPr>
          <w:rFonts w:ascii="Times New Roman" w:hAnsi="Times New Roman" w:cs="Times New Roman" w:hint="eastAsia"/>
          <w:b/>
          <w:bCs/>
          <w:sz w:val="24"/>
          <w:szCs w:val="28"/>
        </w:rPr>
        <w:t>J</w:t>
      </w:r>
      <w:r w:rsidRPr="00073F8C">
        <w:rPr>
          <w:rFonts w:ascii="Times New Roman" w:hAnsi="Times New Roman" w:cs="Times New Roman"/>
          <w:b/>
          <w:bCs/>
          <w:sz w:val="24"/>
          <w:szCs w:val="28"/>
        </w:rPr>
        <w:t>ournal</w:t>
      </w:r>
      <w:r>
        <w:rPr>
          <w:rFonts w:ascii="Times New Roman" w:hAnsi="Times New Roman" w:cs="Times New Roman"/>
          <w:sz w:val="24"/>
          <w:szCs w:val="28"/>
        </w:rPr>
        <w:t>: Plant and Soil</w:t>
      </w:r>
    </w:p>
    <w:p w14:paraId="4697C995" w14:textId="77777777" w:rsidR="00073F8C" w:rsidRDefault="00073F8C" w:rsidP="00073F8C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1D5C8F65" w14:textId="1E9B76D1" w:rsidR="00073F8C" w:rsidRPr="00073F8C" w:rsidRDefault="00073F8C" w:rsidP="00073F8C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073F8C">
        <w:rPr>
          <w:rFonts w:ascii="Times New Roman" w:hAnsi="Times New Roman" w:cs="Times New Roman"/>
          <w:b/>
          <w:bCs/>
          <w:sz w:val="24"/>
          <w:szCs w:val="28"/>
        </w:rPr>
        <w:t>Author</w:t>
      </w:r>
      <w:r w:rsidRPr="00073F8C">
        <w:rPr>
          <w:rFonts w:ascii="Times New Roman" w:hAnsi="Times New Roman" w:cs="Times New Roman"/>
          <w:sz w:val="24"/>
          <w:szCs w:val="28"/>
        </w:rPr>
        <w:t xml:space="preserve">: </w:t>
      </w:r>
      <w:proofErr w:type="spellStart"/>
      <w:r w:rsidRPr="00073F8C">
        <w:rPr>
          <w:rFonts w:ascii="Times New Roman" w:hAnsi="Times New Roman" w:cs="Times New Roman" w:hint="eastAsia"/>
          <w:sz w:val="24"/>
          <w:szCs w:val="28"/>
        </w:rPr>
        <w:t>B</w:t>
      </w:r>
      <w:r w:rsidRPr="00073F8C">
        <w:rPr>
          <w:rFonts w:ascii="Times New Roman" w:hAnsi="Times New Roman" w:cs="Times New Roman"/>
          <w:sz w:val="24"/>
          <w:szCs w:val="28"/>
        </w:rPr>
        <w:t>aoli</w:t>
      </w:r>
      <w:proofErr w:type="spellEnd"/>
      <w:r w:rsidRPr="00073F8C">
        <w:rPr>
          <w:rFonts w:ascii="Times New Roman" w:hAnsi="Times New Roman" w:cs="Times New Roman"/>
          <w:sz w:val="24"/>
          <w:szCs w:val="28"/>
        </w:rPr>
        <w:t xml:space="preserve"> Fan</w:t>
      </w:r>
      <w:bookmarkStart w:id="0" w:name="_Hlk145685392"/>
      <w:r w:rsidRPr="00073F8C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="00854A05">
        <w:rPr>
          <w:rFonts w:ascii="Times New Roman" w:hAnsi="Times New Roman" w:cs="Times New Roman" w:hint="eastAsia"/>
          <w:sz w:val="24"/>
          <w:szCs w:val="28"/>
          <w:vertAlign w:val="superscript"/>
        </w:rPr>
        <w:t>1</w:t>
      </w:r>
      <w:r w:rsidRPr="00073F8C">
        <w:rPr>
          <w:rFonts w:ascii="Times New Roman" w:hAnsi="Times New Roman" w:cs="Times New Roman"/>
          <w:sz w:val="24"/>
          <w:szCs w:val="28"/>
          <w:vertAlign w:val="superscript"/>
        </w:rPr>
        <w:t>†</w:t>
      </w:r>
      <w:bookmarkEnd w:id="0"/>
      <w:r w:rsidR="007B50A0" w:rsidRPr="007B50A0">
        <w:rPr>
          <w:rFonts w:ascii="Times New Roman" w:hAnsi="Times New Roman" w:cs="Times New Roman"/>
          <w:sz w:val="24"/>
          <w:szCs w:val="28"/>
          <w:vertAlign w:val="superscript"/>
        </w:rPr>
        <w:t>*</w:t>
      </w:r>
      <w:r w:rsidRPr="00073F8C">
        <w:rPr>
          <w:rFonts w:ascii="Times New Roman" w:hAnsi="Times New Roman" w:cs="Times New Roman"/>
          <w:sz w:val="24"/>
          <w:szCs w:val="28"/>
        </w:rPr>
        <w:t xml:space="preserve">, </w:t>
      </w:r>
      <w:r w:rsidRPr="00073F8C">
        <w:rPr>
          <w:rFonts w:ascii="Times New Roman" w:hAnsi="Times New Roman" w:cs="Times New Roman" w:hint="eastAsia"/>
          <w:sz w:val="24"/>
          <w:szCs w:val="28"/>
        </w:rPr>
        <w:t>N</w:t>
      </w:r>
      <w:r w:rsidRPr="00073F8C">
        <w:rPr>
          <w:rFonts w:ascii="Times New Roman" w:hAnsi="Times New Roman" w:cs="Times New Roman"/>
          <w:sz w:val="24"/>
          <w:szCs w:val="28"/>
        </w:rPr>
        <w:t>ana Ding</w:t>
      </w:r>
      <w:r w:rsidRPr="00073F8C">
        <w:rPr>
          <w:rFonts w:ascii="Times New Roman" w:hAnsi="Times New Roman" w:cs="Times New Roman" w:hint="eastAsia"/>
          <w:sz w:val="24"/>
          <w:szCs w:val="28"/>
        </w:rPr>
        <w:t xml:space="preserve"> </w:t>
      </w:r>
      <w:r w:rsidR="00854A05">
        <w:rPr>
          <w:rFonts w:ascii="Times New Roman" w:hAnsi="Times New Roman" w:cs="Times New Roman" w:hint="eastAsia"/>
          <w:sz w:val="24"/>
          <w:szCs w:val="28"/>
          <w:vertAlign w:val="superscript"/>
        </w:rPr>
        <w:t>1</w:t>
      </w:r>
      <w:r w:rsidRPr="00073F8C">
        <w:rPr>
          <w:rFonts w:ascii="Times New Roman" w:hAnsi="Times New Roman" w:cs="Times New Roman"/>
          <w:sz w:val="24"/>
          <w:szCs w:val="28"/>
          <w:vertAlign w:val="superscript"/>
        </w:rPr>
        <w:t>†</w:t>
      </w:r>
      <w:r w:rsidRPr="00073F8C">
        <w:rPr>
          <w:rFonts w:ascii="Times New Roman" w:hAnsi="Times New Roman" w:cs="Times New Roman"/>
          <w:sz w:val="24"/>
          <w:szCs w:val="28"/>
        </w:rPr>
        <w:t>, Pengfei Gao</w:t>
      </w:r>
      <w:r w:rsidR="00854A05">
        <w:rPr>
          <w:rFonts w:ascii="Times New Roman" w:hAnsi="Times New Roman" w:cs="Times New Roman" w:hint="eastAsia"/>
          <w:sz w:val="24"/>
          <w:szCs w:val="28"/>
          <w:vertAlign w:val="superscript"/>
        </w:rPr>
        <w:t>1</w:t>
      </w:r>
      <w:r w:rsidRPr="00073F8C">
        <w:rPr>
          <w:rFonts w:ascii="Times New Roman" w:hAnsi="Times New Roman" w:cs="Times New Roman"/>
          <w:sz w:val="24"/>
          <w:szCs w:val="28"/>
        </w:rPr>
        <w:t>, Tingting Tian</w:t>
      </w:r>
      <w:r w:rsidR="00854A05">
        <w:rPr>
          <w:rFonts w:ascii="Times New Roman" w:hAnsi="Times New Roman" w:cs="Times New Roman" w:hint="eastAsia"/>
          <w:sz w:val="24"/>
          <w:szCs w:val="28"/>
          <w:vertAlign w:val="superscript"/>
        </w:rPr>
        <w:t>1</w:t>
      </w:r>
      <w:r w:rsidRPr="00073F8C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Pr="00073F8C">
        <w:rPr>
          <w:rFonts w:ascii="Times New Roman" w:hAnsi="Times New Roman" w:cs="Times New Roman"/>
          <w:sz w:val="24"/>
          <w:szCs w:val="28"/>
        </w:rPr>
        <w:t>Dongxia</w:t>
      </w:r>
      <w:proofErr w:type="spellEnd"/>
      <w:r w:rsidRPr="00073F8C">
        <w:rPr>
          <w:rFonts w:ascii="Times New Roman" w:hAnsi="Times New Roman" w:cs="Times New Roman"/>
          <w:sz w:val="24"/>
          <w:szCs w:val="28"/>
        </w:rPr>
        <w:t xml:space="preserve"> Ai</w:t>
      </w:r>
      <w:r w:rsidR="00854A05">
        <w:rPr>
          <w:rFonts w:ascii="Times New Roman" w:hAnsi="Times New Roman" w:cs="Times New Roman" w:hint="eastAsia"/>
          <w:sz w:val="24"/>
          <w:szCs w:val="28"/>
          <w:vertAlign w:val="superscript"/>
        </w:rPr>
        <w:t>1</w:t>
      </w:r>
      <w:r w:rsidRPr="00073F8C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Pr="00073F8C">
        <w:rPr>
          <w:rFonts w:ascii="Times New Roman" w:hAnsi="Times New Roman" w:cs="Times New Roman"/>
          <w:sz w:val="24"/>
          <w:szCs w:val="28"/>
        </w:rPr>
        <w:t>Yongkuan</w:t>
      </w:r>
      <w:proofErr w:type="spellEnd"/>
      <w:r w:rsidRPr="00073F8C">
        <w:rPr>
          <w:rFonts w:ascii="Times New Roman" w:hAnsi="Times New Roman" w:cs="Times New Roman"/>
          <w:sz w:val="24"/>
          <w:szCs w:val="28"/>
        </w:rPr>
        <w:t xml:space="preserve"> Wan</w:t>
      </w:r>
      <w:r w:rsidR="00854A05">
        <w:rPr>
          <w:rFonts w:ascii="Times New Roman" w:hAnsi="Times New Roman" w:cs="Times New Roman" w:hint="eastAsia"/>
          <w:sz w:val="24"/>
          <w:szCs w:val="28"/>
          <w:vertAlign w:val="superscript"/>
        </w:rPr>
        <w:t>1</w:t>
      </w:r>
      <w:r w:rsidRPr="00073F8C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="008A0C6C" w:rsidRPr="008A0C6C">
        <w:rPr>
          <w:rFonts w:ascii="Times New Roman" w:hAnsi="Times New Roman" w:cs="Times New Roman"/>
          <w:sz w:val="24"/>
          <w:szCs w:val="28"/>
        </w:rPr>
        <w:t>Miaojun</w:t>
      </w:r>
      <w:proofErr w:type="spellEnd"/>
      <w:r w:rsidR="008A0C6C" w:rsidRPr="008A0C6C">
        <w:rPr>
          <w:rFonts w:ascii="Times New Roman" w:hAnsi="Times New Roman" w:cs="Times New Roman"/>
          <w:sz w:val="24"/>
          <w:szCs w:val="28"/>
        </w:rPr>
        <w:t xml:space="preserve"> Ma</w:t>
      </w:r>
      <w:r w:rsidR="008A0C6C" w:rsidRPr="008A0C6C">
        <w:rPr>
          <w:rFonts w:ascii="Times New Roman" w:hAnsi="Times New Roman" w:cs="Times New Roman"/>
          <w:sz w:val="24"/>
          <w:szCs w:val="28"/>
          <w:vertAlign w:val="superscript"/>
        </w:rPr>
        <w:t>2</w:t>
      </w:r>
      <w:r w:rsidR="008A0C6C">
        <w:rPr>
          <w:rFonts w:ascii="Times New Roman" w:hAnsi="Times New Roman" w:cs="Times New Roman" w:hint="eastAsia"/>
          <w:sz w:val="24"/>
          <w:szCs w:val="28"/>
        </w:rPr>
        <w:t xml:space="preserve">, </w:t>
      </w:r>
      <w:r w:rsidRPr="00073F8C">
        <w:rPr>
          <w:rFonts w:ascii="Times New Roman" w:hAnsi="Times New Roman" w:cs="Times New Roman"/>
          <w:sz w:val="24"/>
          <w:szCs w:val="28"/>
        </w:rPr>
        <w:t>Kun Sun</w:t>
      </w:r>
      <w:bookmarkStart w:id="1" w:name="_Hlk145685232"/>
      <w:r w:rsidR="00854A05">
        <w:rPr>
          <w:rFonts w:ascii="Times New Roman" w:hAnsi="Times New Roman" w:cs="Times New Roman" w:hint="eastAsia"/>
          <w:sz w:val="24"/>
          <w:szCs w:val="28"/>
          <w:vertAlign w:val="superscript"/>
        </w:rPr>
        <w:t>1</w:t>
      </w:r>
      <w:r w:rsidRPr="00073F8C">
        <w:rPr>
          <w:rFonts w:ascii="Times New Roman" w:hAnsi="Times New Roman" w:cs="Times New Roman"/>
          <w:sz w:val="24"/>
          <w:szCs w:val="28"/>
        </w:rPr>
        <w:t>*</w:t>
      </w:r>
      <w:bookmarkEnd w:id="1"/>
    </w:p>
    <w:p w14:paraId="76645976" w14:textId="77777777" w:rsidR="00073F8C" w:rsidRDefault="00073F8C" w:rsidP="00073F8C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6471BF8B" w14:textId="7427134A" w:rsidR="00073F8C" w:rsidRDefault="008A0C6C" w:rsidP="00073F8C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bookmarkStart w:id="2" w:name="_Hlk146098607"/>
      <w:r>
        <w:rPr>
          <w:rFonts w:ascii="Times New Roman" w:hAnsi="Times New Roman" w:cs="Times New Roman" w:hint="eastAsia"/>
          <w:sz w:val="24"/>
          <w:szCs w:val="28"/>
        </w:rPr>
        <w:t xml:space="preserve">1 </w:t>
      </w:r>
      <w:r w:rsidR="00073F8C" w:rsidRPr="00073F8C">
        <w:rPr>
          <w:rFonts w:ascii="Times New Roman" w:hAnsi="Times New Roman" w:cs="Times New Roman"/>
          <w:sz w:val="24"/>
          <w:szCs w:val="28"/>
        </w:rPr>
        <w:t>College of Life Science, Northwest Normal University, Lanzhou</w:t>
      </w:r>
      <w:r w:rsidR="000411EC">
        <w:rPr>
          <w:rFonts w:ascii="Times New Roman" w:hAnsi="Times New Roman" w:cs="Times New Roman"/>
          <w:sz w:val="24"/>
          <w:szCs w:val="28"/>
        </w:rPr>
        <w:t xml:space="preserve"> 730000</w:t>
      </w:r>
      <w:r w:rsidR="00073F8C" w:rsidRPr="00073F8C">
        <w:rPr>
          <w:rFonts w:ascii="Times New Roman" w:hAnsi="Times New Roman" w:cs="Times New Roman"/>
          <w:sz w:val="24"/>
          <w:szCs w:val="28"/>
        </w:rPr>
        <w:t>, China</w:t>
      </w:r>
    </w:p>
    <w:p w14:paraId="060AA93E" w14:textId="4A4A7B37" w:rsidR="008A0C6C" w:rsidRDefault="008A0C6C" w:rsidP="00073F8C">
      <w:pPr>
        <w:spacing w:line="360" w:lineRule="auto"/>
        <w:rPr>
          <w:rFonts w:ascii="Times New Roman" w:hAnsi="Times New Roman" w:cs="Times New Roman" w:hint="eastAsia"/>
          <w:sz w:val="24"/>
          <w:szCs w:val="28"/>
        </w:rPr>
      </w:pPr>
      <w:r>
        <w:rPr>
          <w:rFonts w:ascii="Times New Roman" w:hAnsi="Times New Roman" w:cs="Times New Roman" w:hint="eastAsia"/>
          <w:sz w:val="24"/>
          <w:szCs w:val="28"/>
        </w:rPr>
        <w:t xml:space="preserve">2 </w:t>
      </w:r>
      <w:r w:rsidRPr="008A0C6C">
        <w:rPr>
          <w:rFonts w:ascii="Times New Roman" w:hAnsi="Times New Roman" w:cs="Times New Roman"/>
          <w:sz w:val="24"/>
          <w:szCs w:val="28"/>
        </w:rPr>
        <w:t>College of Ecology, Lanzhou University, Lanzhou 730000, China</w:t>
      </w:r>
    </w:p>
    <w:bookmarkEnd w:id="2"/>
    <w:p w14:paraId="61210048" w14:textId="77777777" w:rsidR="00073F8C" w:rsidRPr="00C77053" w:rsidRDefault="00073F8C" w:rsidP="00073F8C">
      <w:pPr>
        <w:spacing w:line="360" w:lineRule="auto"/>
        <w:jc w:val="left"/>
        <w:rPr>
          <w:rFonts w:ascii="Times New Roman" w:hAnsi="Times New Roman"/>
          <w:sz w:val="24"/>
          <w:szCs w:val="28"/>
        </w:rPr>
      </w:pPr>
      <w:r w:rsidRPr="00C77053">
        <w:rPr>
          <w:rFonts w:ascii="Times New Roman" w:hAnsi="Times New Roman"/>
          <w:sz w:val="24"/>
          <w:szCs w:val="28"/>
          <w:vertAlign w:val="superscript"/>
        </w:rPr>
        <w:t>†</w:t>
      </w:r>
      <w:r w:rsidRPr="00C77053">
        <w:rPr>
          <w:rFonts w:ascii="Times New Roman" w:hAnsi="Times New Roman"/>
          <w:sz w:val="24"/>
          <w:szCs w:val="28"/>
        </w:rPr>
        <w:t>, These authors contributed equally to this work.</w:t>
      </w:r>
    </w:p>
    <w:p w14:paraId="4A14AF62" w14:textId="77777777" w:rsidR="00073F8C" w:rsidRPr="00C77053" w:rsidRDefault="00073F8C" w:rsidP="00073F8C">
      <w:pPr>
        <w:spacing w:line="360" w:lineRule="auto"/>
        <w:jc w:val="left"/>
        <w:rPr>
          <w:rFonts w:ascii="Times New Roman" w:hAnsi="Times New Roman"/>
          <w:sz w:val="24"/>
          <w:szCs w:val="28"/>
        </w:rPr>
      </w:pPr>
      <w:r w:rsidRPr="00C77053">
        <w:rPr>
          <w:rFonts w:ascii="Times New Roman" w:hAnsi="Times New Roman"/>
          <w:sz w:val="24"/>
          <w:szCs w:val="28"/>
        </w:rPr>
        <w:t>*, the corresponding author</w:t>
      </w:r>
    </w:p>
    <w:p w14:paraId="4E80D144" w14:textId="77777777" w:rsidR="00073F8C" w:rsidRDefault="00073F8C" w:rsidP="00073F8C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6DD5AB74" w14:textId="77777777" w:rsidR="00073F8C" w:rsidRDefault="00073F8C" w:rsidP="00073F8C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073F8C">
        <w:rPr>
          <w:rFonts w:ascii="Times New Roman" w:hAnsi="Times New Roman" w:cs="Times New Roman"/>
          <w:sz w:val="24"/>
          <w:szCs w:val="28"/>
        </w:rPr>
        <w:t>C</w:t>
      </w:r>
      <w:r>
        <w:rPr>
          <w:rFonts w:ascii="Times New Roman" w:hAnsi="Times New Roman" w:cs="Times New Roman"/>
          <w:sz w:val="24"/>
          <w:szCs w:val="28"/>
        </w:rPr>
        <w:t>orresponding author:</w:t>
      </w:r>
    </w:p>
    <w:p w14:paraId="0AC08EDC" w14:textId="751B7577" w:rsidR="00073F8C" w:rsidRDefault="00000000" w:rsidP="00073F8C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hyperlink r:id="rId7" w:history="1">
        <w:r w:rsidR="00073F8C" w:rsidRPr="00073F8C">
          <w:rPr>
            <w:rStyle w:val="a7"/>
            <w:rFonts w:ascii="Times New Roman" w:hAnsi="Times New Roman" w:cs="Times New Roman"/>
            <w:sz w:val="24"/>
            <w:szCs w:val="28"/>
          </w:rPr>
          <w:t>kunsun@nwnu.edu.cn</w:t>
        </w:r>
        <w:r w:rsidR="00073F8C" w:rsidRPr="00043757">
          <w:rPr>
            <w:rStyle w:val="a7"/>
            <w:rFonts w:ascii="Times New Roman" w:hAnsi="Times New Roman" w:cs="Times New Roman"/>
            <w:sz w:val="24"/>
            <w:szCs w:val="28"/>
          </w:rPr>
          <w:t xml:space="preserve"> </w:t>
        </w:r>
        <w:r w:rsidR="00073F8C" w:rsidRPr="00073F8C">
          <w:rPr>
            <w:rStyle w:val="a7"/>
            <w:rFonts w:ascii="Times New Roman" w:hAnsi="Times New Roman" w:cs="Times New Roman"/>
            <w:color w:val="auto"/>
            <w:sz w:val="24"/>
            <w:szCs w:val="28"/>
            <w:u w:val="none"/>
          </w:rPr>
          <w:t>(Kun</w:t>
        </w:r>
      </w:hyperlink>
      <w:r w:rsidR="00073F8C">
        <w:rPr>
          <w:rFonts w:ascii="Times New Roman" w:hAnsi="Times New Roman" w:cs="Times New Roman"/>
          <w:sz w:val="24"/>
          <w:szCs w:val="28"/>
        </w:rPr>
        <w:t xml:space="preserve"> </w:t>
      </w:r>
      <w:r w:rsidR="0052370A">
        <w:rPr>
          <w:rFonts w:ascii="Times New Roman" w:hAnsi="Times New Roman" w:cs="Times New Roman" w:hint="eastAsia"/>
          <w:sz w:val="24"/>
          <w:szCs w:val="28"/>
        </w:rPr>
        <w:t>S</w:t>
      </w:r>
      <w:r w:rsidR="00073F8C">
        <w:rPr>
          <w:rFonts w:ascii="Times New Roman" w:hAnsi="Times New Roman" w:cs="Times New Roman"/>
          <w:sz w:val="24"/>
          <w:szCs w:val="28"/>
        </w:rPr>
        <w:t>un)</w:t>
      </w:r>
    </w:p>
    <w:p w14:paraId="1B95BE73" w14:textId="0459C057" w:rsidR="00073F8C" w:rsidRDefault="00000000" w:rsidP="00073F8C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hyperlink r:id="rId8" w:history="1">
        <w:r w:rsidR="007B50A0" w:rsidRPr="007B50A0">
          <w:rPr>
            <w:rStyle w:val="a7"/>
            <w:rFonts w:ascii="Times New Roman" w:hAnsi="Times New Roman" w:cs="Times New Roman"/>
            <w:sz w:val="24"/>
            <w:szCs w:val="28"/>
          </w:rPr>
          <w:t>baoli207@163.com</w:t>
        </w:r>
      </w:hyperlink>
      <w:r w:rsidR="007B50A0" w:rsidRPr="007B50A0">
        <w:rPr>
          <w:rFonts w:ascii="Times New Roman" w:hAnsi="Times New Roman" w:cs="Times New Roman"/>
          <w:sz w:val="24"/>
          <w:szCs w:val="28"/>
        </w:rPr>
        <w:t xml:space="preserve"> (</w:t>
      </w:r>
      <w:proofErr w:type="spellStart"/>
      <w:r w:rsidR="007B50A0" w:rsidRPr="007B50A0">
        <w:rPr>
          <w:rFonts w:ascii="Times New Roman" w:hAnsi="Times New Roman" w:cs="Times New Roman"/>
          <w:sz w:val="24"/>
          <w:szCs w:val="28"/>
        </w:rPr>
        <w:t>Baoli</w:t>
      </w:r>
      <w:proofErr w:type="spellEnd"/>
      <w:r w:rsidR="007B50A0" w:rsidRPr="007B50A0">
        <w:rPr>
          <w:rFonts w:ascii="Times New Roman" w:hAnsi="Times New Roman" w:cs="Times New Roman"/>
          <w:sz w:val="24"/>
          <w:szCs w:val="28"/>
        </w:rPr>
        <w:t xml:space="preserve"> Fan)</w:t>
      </w:r>
    </w:p>
    <w:p w14:paraId="5FEF1D46" w14:textId="77777777" w:rsidR="00073F8C" w:rsidRDefault="00073F8C" w:rsidP="00073F8C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68C4DBAD" w14:textId="77777777" w:rsidR="00073F8C" w:rsidRDefault="00073F8C" w:rsidP="00073F8C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342239F1" w14:textId="51048C30" w:rsidR="00073F8C" w:rsidRPr="00073F8C" w:rsidRDefault="00073F8C" w:rsidP="00073F8C">
      <w:pPr>
        <w:spacing w:line="360" w:lineRule="auto"/>
        <w:rPr>
          <w:rFonts w:ascii="Times New Roman" w:hAnsi="Times New Roman" w:cs="Times New Roman"/>
          <w:sz w:val="24"/>
          <w:szCs w:val="28"/>
        </w:rPr>
        <w:sectPr w:rsidR="00073F8C" w:rsidRPr="00073F8C" w:rsidSect="00CF73B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73F8C">
        <w:rPr>
          <w:rFonts w:ascii="Times New Roman" w:hAnsi="Times New Roman" w:cs="Times New Roman"/>
          <w:sz w:val="24"/>
          <w:szCs w:val="28"/>
        </w:rPr>
        <w:t>This supplementary information includes Table S1-S</w:t>
      </w:r>
      <w:r>
        <w:rPr>
          <w:rFonts w:ascii="Times New Roman" w:hAnsi="Times New Roman" w:cs="Times New Roman"/>
          <w:sz w:val="24"/>
          <w:szCs w:val="28"/>
        </w:rPr>
        <w:t>4</w:t>
      </w:r>
      <w:r w:rsidRPr="00073F8C">
        <w:rPr>
          <w:rFonts w:ascii="Times New Roman" w:hAnsi="Times New Roman" w:cs="Times New Roman"/>
          <w:sz w:val="24"/>
          <w:szCs w:val="28"/>
        </w:rPr>
        <w:t xml:space="preserve"> and Figure S1</w:t>
      </w:r>
    </w:p>
    <w:p w14:paraId="4938DAA1" w14:textId="2528341F" w:rsidR="00491B68" w:rsidRPr="00847E0D" w:rsidRDefault="00847E0D" w:rsidP="00230D03">
      <w:pPr>
        <w:spacing w:line="360" w:lineRule="auto"/>
        <w:rPr>
          <w:rFonts w:ascii="Times New Roman" w:hAnsi="Times New Roman" w:cs="Times New Roman"/>
        </w:rPr>
      </w:pPr>
      <w:r w:rsidRPr="00847E0D">
        <w:rPr>
          <w:rFonts w:ascii="Times New Roman" w:hAnsi="Times New Roman" w:cs="Times New Roman"/>
          <w:b/>
          <w:bCs/>
        </w:rPr>
        <w:lastRenderedPageBreak/>
        <w:t>Table S1</w:t>
      </w:r>
      <w:r w:rsidRPr="00847E0D">
        <w:rPr>
          <w:rFonts w:ascii="Times New Roman" w:hAnsi="Times New Roman" w:cs="Times New Roman"/>
        </w:rPr>
        <w:t xml:space="preserve"> Populations characteristics of </w:t>
      </w:r>
      <w:r w:rsidRPr="00847E0D">
        <w:rPr>
          <w:rFonts w:ascii="Times New Roman" w:hAnsi="Times New Roman" w:cs="Times New Roman"/>
          <w:i/>
          <w:iCs/>
        </w:rPr>
        <w:t xml:space="preserve">D. </w:t>
      </w:r>
      <w:proofErr w:type="spellStart"/>
      <w:r w:rsidRPr="00847E0D">
        <w:rPr>
          <w:rFonts w:ascii="Times New Roman" w:hAnsi="Times New Roman" w:cs="Times New Roman"/>
          <w:i/>
          <w:iCs/>
        </w:rPr>
        <w:t>fruticosa</w:t>
      </w:r>
      <w:proofErr w:type="spellEnd"/>
      <w:r w:rsidRPr="00847E0D">
        <w:rPr>
          <w:rFonts w:ascii="Times New Roman" w:hAnsi="Times New Roman" w:cs="Times New Roman"/>
          <w:i/>
          <w:iCs/>
        </w:rPr>
        <w:t xml:space="preserve"> </w:t>
      </w:r>
      <w:r w:rsidRPr="00847E0D">
        <w:rPr>
          <w:rFonts w:ascii="Times New Roman" w:hAnsi="Times New Roman" w:cs="Times New Roman"/>
        </w:rPr>
        <w:t>between two habitats (means± SE); Different lowercase letters show significant differences between shady slope and sunny slope (</w:t>
      </w:r>
      <w:r w:rsidRPr="00847E0D">
        <w:rPr>
          <w:rFonts w:ascii="Times New Roman" w:hAnsi="Times New Roman" w:cs="Times New Roman"/>
          <w:i/>
          <w:iCs/>
        </w:rPr>
        <w:t>p</w:t>
      </w:r>
      <w:r w:rsidRPr="00847E0D">
        <w:rPr>
          <w:rFonts w:ascii="Times New Roman" w:hAnsi="Times New Roman" w:cs="Times New Roman"/>
        </w:rPr>
        <w:t>&lt; 0.05).</w:t>
      </w:r>
    </w:p>
    <w:tbl>
      <w:tblPr>
        <w:tblW w:w="958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7"/>
        <w:gridCol w:w="1361"/>
        <w:gridCol w:w="1474"/>
        <w:gridCol w:w="2098"/>
        <w:gridCol w:w="1587"/>
        <w:gridCol w:w="1644"/>
      </w:tblGrid>
      <w:tr w:rsidR="00847E0D" w:rsidRPr="00506897" w14:paraId="5911C235" w14:textId="77777777" w:rsidTr="00230D03">
        <w:trPr>
          <w:trHeight w:val="340"/>
          <w:jc w:val="center"/>
        </w:trPr>
        <w:tc>
          <w:tcPr>
            <w:tcW w:w="141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190E7D4" w14:textId="77777777" w:rsidR="00847E0D" w:rsidRPr="00230D03" w:rsidRDefault="00847E0D" w:rsidP="004941E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Habitat</w:t>
            </w:r>
          </w:p>
        </w:tc>
        <w:tc>
          <w:tcPr>
            <w:tcW w:w="1361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F1A9E50" w14:textId="77777777" w:rsidR="00847E0D" w:rsidRPr="00230D03" w:rsidRDefault="00847E0D" w:rsidP="004941E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Altitude/m</w:t>
            </w:r>
          </w:p>
        </w:tc>
        <w:tc>
          <w:tcPr>
            <w:tcW w:w="1474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B3824EE" w14:textId="77777777" w:rsidR="00847E0D" w:rsidRPr="00230D03" w:rsidRDefault="00847E0D" w:rsidP="004941E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Density/m</w:t>
            </w: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09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3ED64FA" w14:textId="77777777" w:rsidR="00847E0D" w:rsidRPr="00230D03" w:rsidRDefault="00847E0D" w:rsidP="004941E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Basal diameter/cm</w:t>
            </w:r>
          </w:p>
        </w:tc>
        <w:tc>
          <w:tcPr>
            <w:tcW w:w="158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5478C3C" w14:textId="77777777" w:rsidR="00847E0D" w:rsidRPr="00230D03" w:rsidRDefault="00847E0D" w:rsidP="004941E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Height/m</w:t>
            </w:r>
          </w:p>
        </w:tc>
        <w:tc>
          <w:tcPr>
            <w:tcW w:w="1644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DBA33A" w14:textId="77777777" w:rsidR="00847E0D" w:rsidRPr="00230D03" w:rsidRDefault="00847E0D" w:rsidP="004941E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Cover %</w:t>
            </w:r>
          </w:p>
        </w:tc>
      </w:tr>
      <w:tr w:rsidR="00847E0D" w:rsidRPr="00506897" w14:paraId="14FAB04A" w14:textId="77777777" w:rsidTr="00230D03">
        <w:trPr>
          <w:trHeight w:val="340"/>
          <w:jc w:val="center"/>
        </w:trPr>
        <w:tc>
          <w:tcPr>
            <w:tcW w:w="141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5458CD" w14:textId="77777777" w:rsidR="00847E0D" w:rsidRPr="00230D03" w:rsidRDefault="00847E0D" w:rsidP="004941E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Shady slope</w:t>
            </w:r>
          </w:p>
        </w:tc>
        <w:tc>
          <w:tcPr>
            <w:tcW w:w="136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3DF7961" w14:textId="77777777" w:rsidR="00847E0D" w:rsidRPr="00230D03" w:rsidRDefault="00847E0D" w:rsidP="004941E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2977m</w:t>
            </w:r>
          </w:p>
        </w:tc>
        <w:tc>
          <w:tcPr>
            <w:tcW w:w="147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F404DF6" w14:textId="77777777" w:rsidR="00847E0D" w:rsidRPr="00230D03" w:rsidRDefault="00847E0D" w:rsidP="004941E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0.83</w:t>
            </w:r>
            <w:r w:rsidRPr="00230D03">
              <w:rPr>
                <w:rFonts w:ascii="等线" w:eastAsia="宋体" w:hAnsi="宋体" w:cs="Times New Roman" w:hint="eastAsia"/>
                <w:color w:val="000000"/>
                <w:sz w:val="20"/>
                <w:szCs w:val="20"/>
              </w:rPr>
              <w:t>±</w:t>
            </w: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0.31a</w:t>
            </w:r>
          </w:p>
        </w:tc>
        <w:tc>
          <w:tcPr>
            <w:tcW w:w="209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0FBBA66" w14:textId="77777777" w:rsidR="00847E0D" w:rsidRPr="00230D03" w:rsidRDefault="00847E0D" w:rsidP="004941E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3.60</w:t>
            </w:r>
            <w:r w:rsidRPr="00230D03">
              <w:rPr>
                <w:rFonts w:ascii="等线" w:eastAsia="宋体" w:hAnsi="宋体" w:cs="Times New Roman" w:hint="eastAsia"/>
                <w:color w:val="000000"/>
                <w:sz w:val="20"/>
                <w:szCs w:val="20"/>
              </w:rPr>
              <w:t>±</w:t>
            </w: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0.30a</w:t>
            </w:r>
          </w:p>
        </w:tc>
        <w:tc>
          <w:tcPr>
            <w:tcW w:w="158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42AA156" w14:textId="77777777" w:rsidR="00847E0D" w:rsidRPr="00230D03" w:rsidRDefault="00847E0D" w:rsidP="004941E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0.57</w:t>
            </w:r>
            <w:r w:rsidRPr="00230D03">
              <w:rPr>
                <w:rFonts w:ascii="等线" w:eastAsia="宋体" w:hAnsi="宋体" w:cs="Times New Roman" w:hint="eastAsia"/>
                <w:color w:val="000000"/>
                <w:sz w:val="20"/>
                <w:szCs w:val="20"/>
              </w:rPr>
              <w:t>±</w:t>
            </w: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0.03a</w:t>
            </w:r>
          </w:p>
        </w:tc>
        <w:tc>
          <w:tcPr>
            <w:tcW w:w="164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27C489F" w14:textId="77777777" w:rsidR="00847E0D" w:rsidRPr="00230D03" w:rsidRDefault="00847E0D" w:rsidP="004941E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72.81</w:t>
            </w:r>
            <w:r w:rsidRPr="00230D03">
              <w:rPr>
                <w:rFonts w:ascii="等线" w:eastAsia="宋体" w:hAnsi="宋体" w:cs="Times New Roman" w:hint="eastAsia"/>
                <w:color w:val="000000"/>
                <w:sz w:val="20"/>
                <w:szCs w:val="20"/>
              </w:rPr>
              <w:t>±</w:t>
            </w: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23.69a</w:t>
            </w:r>
          </w:p>
        </w:tc>
      </w:tr>
      <w:tr w:rsidR="00847E0D" w:rsidRPr="00506897" w14:paraId="7390ACB3" w14:textId="77777777" w:rsidTr="004941E9">
        <w:trPr>
          <w:trHeight w:val="113"/>
          <w:jc w:val="center"/>
        </w:trPr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049C705" w14:textId="77777777" w:rsidR="00847E0D" w:rsidRPr="00230D03" w:rsidRDefault="00847E0D" w:rsidP="004941E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Sunny slope 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964F73D" w14:textId="77777777" w:rsidR="00847E0D" w:rsidRPr="00230D03" w:rsidRDefault="00847E0D" w:rsidP="004941E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2960m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16DB2B5" w14:textId="77777777" w:rsidR="00847E0D" w:rsidRPr="00230D03" w:rsidRDefault="00847E0D" w:rsidP="004941E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0.24</w:t>
            </w:r>
            <w:r w:rsidRPr="00230D03">
              <w:rPr>
                <w:rFonts w:ascii="等线" w:eastAsia="宋体" w:hAnsi="宋体" w:cs="Times New Roman" w:hint="eastAsia"/>
                <w:color w:val="000000"/>
                <w:sz w:val="20"/>
                <w:szCs w:val="20"/>
              </w:rPr>
              <w:t>±</w:t>
            </w: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0.00b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6D9189" w14:textId="77777777" w:rsidR="00847E0D" w:rsidRPr="00230D03" w:rsidRDefault="00847E0D" w:rsidP="004941E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3.54</w:t>
            </w:r>
            <w:r w:rsidRPr="00230D03">
              <w:rPr>
                <w:rFonts w:ascii="等线" w:eastAsia="宋体" w:hAnsi="宋体" w:cs="Times New Roman" w:hint="eastAsia"/>
                <w:color w:val="000000"/>
                <w:sz w:val="20"/>
                <w:szCs w:val="20"/>
              </w:rPr>
              <w:t>±</w:t>
            </w: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0.17a</w:t>
            </w:r>
          </w:p>
        </w:tc>
        <w:tc>
          <w:tcPr>
            <w:tcW w:w="15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E750F0E" w14:textId="77777777" w:rsidR="00847E0D" w:rsidRPr="00230D03" w:rsidRDefault="00847E0D" w:rsidP="004941E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0.48</w:t>
            </w:r>
            <w:r w:rsidRPr="00230D03">
              <w:rPr>
                <w:rFonts w:ascii="等线" w:eastAsia="宋体" w:hAnsi="宋体" w:cs="Times New Roman" w:hint="eastAsia"/>
                <w:color w:val="000000"/>
                <w:sz w:val="20"/>
                <w:szCs w:val="20"/>
              </w:rPr>
              <w:t>±</w:t>
            </w: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0.03b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BCF8791" w14:textId="77777777" w:rsidR="00847E0D" w:rsidRPr="00230D03" w:rsidRDefault="00847E0D" w:rsidP="004941E9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8.23</w:t>
            </w:r>
            <w:r w:rsidRPr="00230D03">
              <w:rPr>
                <w:rFonts w:ascii="等线" w:eastAsia="宋体" w:hAnsi="宋体" w:cs="Times New Roman" w:hint="eastAsia"/>
                <w:color w:val="000000"/>
                <w:sz w:val="20"/>
                <w:szCs w:val="20"/>
              </w:rPr>
              <w:t>±</w:t>
            </w:r>
            <w:r w:rsidRPr="00230D03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1.58b</w:t>
            </w:r>
          </w:p>
        </w:tc>
      </w:tr>
    </w:tbl>
    <w:p w14:paraId="7A016B76" w14:textId="77777777" w:rsidR="00E569A5" w:rsidRDefault="00E569A5">
      <w:pPr>
        <w:rPr>
          <w:rFonts w:ascii="Times New Roman" w:hAnsi="Times New Roman" w:cs="Times New Roman"/>
          <w:sz w:val="28"/>
          <w:szCs w:val="32"/>
        </w:rPr>
      </w:pPr>
    </w:p>
    <w:p w14:paraId="5B1909F5" w14:textId="77777777" w:rsidR="00847E0D" w:rsidRPr="00847E0D" w:rsidRDefault="00847E0D" w:rsidP="00073F8C">
      <w:pPr>
        <w:spacing w:line="360" w:lineRule="auto"/>
        <w:rPr>
          <w:rFonts w:ascii="Times New Roman" w:hAnsi="Times New Roman" w:cs="Times New Roman"/>
        </w:rPr>
      </w:pPr>
      <w:r w:rsidRPr="00847E0D">
        <w:rPr>
          <w:rFonts w:ascii="Times New Roman" w:hAnsi="Times New Roman" w:cs="Times New Roman"/>
          <w:b/>
          <w:bCs/>
        </w:rPr>
        <w:t>Table S2</w:t>
      </w:r>
      <w:r w:rsidRPr="00847E0D">
        <w:rPr>
          <w:rFonts w:ascii="Times New Roman" w:hAnsi="Times New Roman" w:cs="Times New Roman"/>
        </w:rPr>
        <w:t xml:space="preserve"> Soil physicochemical properties between two habitats (means</w:t>
      </w:r>
      <w:r w:rsidRPr="00847E0D">
        <w:rPr>
          <w:rFonts w:ascii="Times New Roman" w:hAnsi="Times New Roman" w:cs="Times New Roman" w:hint="eastAsia"/>
        </w:rPr>
        <w:t>±</w:t>
      </w:r>
      <w:r w:rsidRPr="00847E0D">
        <w:rPr>
          <w:rFonts w:ascii="Times New Roman" w:hAnsi="Times New Roman" w:cs="Times New Roman" w:hint="eastAsia"/>
        </w:rPr>
        <w:t>S</w:t>
      </w:r>
      <w:r w:rsidRPr="00847E0D">
        <w:rPr>
          <w:rFonts w:ascii="Times New Roman" w:hAnsi="Times New Roman" w:cs="Times New Roman"/>
        </w:rPr>
        <w:t>E); Different lowercase letters show significant differences between shady slope and sunny slope (</w:t>
      </w:r>
      <w:r w:rsidRPr="00847E0D">
        <w:rPr>
          <w:rFonts w:ascii="Times New Roman" w:hAnsi="Times New Roman" w:cs="Times New Roman"/>
          <w:i/>
          <w:iCs/>
        </w:rPr>
        <w:t>p</w:t>
      </w:r>
      <w:r w:rsidRPr="00847E0D">
        <w:rPr>
          <w:rFonts w:ascii="Times New Roman" w:hAnsi="Times New Roman" w:cs="Times New Roman"/>
        </w:rPr>
        <w:t>&lt; 0.05). Abbreviations are as follows: SWC, soil water content; SOC, soil organic carbon; STP, soil total phosphorus; STN, soil total nitrogen.</w:t>
      </w:r>
    </w:p>
    <w:tbl>
      <w:tblPr>
        <w:tblW w:w="974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0"/>
        <w:gridCol w:w="1358"/>
        <w:gridCol w:w="1417"/>
        <w:gridCol w:w="1428"/>
        <w:gridCol w:w="1360"/>
        <w:gridCol w:w="1308"/>
        <w:gridCol w:w="1474"/>
      </w:tblGrid>
      <w:tr w:rsidR="00847E0D" w:rsidRPr="00C734CA" w14:paraId="56EFF8A2" w14:textId="77777777" w:rsidTr="00230D03">
        <w:trPr>
          <w:trHeight w:val="340"/>
          <w:jc w:val="center"/>
        </w:trPr>
        <w:tc>
          <w:tcPr>
            <w:tcW w:w="140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3BB9F1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Habitat</w:t>
            </w:r>
          </w:p>
        </w:tc>
        <w:tc>
          <w:tcPr>
            <w:tcW w:w="135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8591A43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Altitude/m</w:t>
            </w:r>
          </w:p>
        </w:tc>
        <w:tc>
          <w:tcPr>
            <w:tcW w:w="141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D51294C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SWC%</w:t>
            </w:r>
          </w:p>
        </w:tc>
        <w:tc>
          <w:tcPr>
            <w:tcW w:w="142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DAA21DA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SOC(g/kg)</w:t>
            </w:r>
          </w:p>
        </w:tc>
        <w:tc>
          <w:tcPr>
            <w:tcW w:w="136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2E1687C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STP(g/kg)</w:t>
            </w:r>
          </w:p>
        </w:tc>
        <w:tc>
          <w:tcPr>
            <w:tcW w:w="130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C72310B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STN(g/kg)</w:t>
            </w:r>
          </w:p>
        </w:tc>
        <w:tc>
          <w:tcPr>
            <w:tcW w:w="1474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3D03E3A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pH</w:t>
            </w:r>
          </w:p>
        </w:tc>
      </w:tr>
      <w:tr w:rsidR="00847E0D" w:rsidRPr="00C734CA" w14:paraId="6BB82876" w14:textId="77777777" w:rsidTr="00230D03">
        <w:trPr>
          <w:trHeight w:val="397"/>
          <w:jc w:val="center"/>
        </w:trPr>
        <w:tc>
          <w:tcPr>
            <w:tcW w:w="14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F223638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Shady slope</w:t>
            </w:r>
          </w:p>
        </w:tc>
        <w:tc>
          <w:tcPr>
            <w:tcW w:w="135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86D43D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2977m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5891674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29.35±3.64a</w:t>
            </w:r>
          </w:p>
        </w:tc>
        <w:tc>
          <w:tcPr>
            <w:tcW w:w="142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2F485E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39.30±1.83a</w:t>
            </w:r>
          </w:p>
        </w:tc>
        <w:tc>
          <w:tcPr>
            <w:tcW w:w="13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F80B07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0.97±0.11a</w:t>
            </w:r>
          </w:p>
        </w:tc>
        <w:tc>
          <w:tcPr>
            <w:tcW w:w="130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CBCCF4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7.70±2.04a</w:t>
            </w:r>
          </w:p>
        </w:tc>
        <w:tc>
          <w:tcPr>
            <w:tcW w:w="147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6829C6F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6.78±0.25a</w:t>
            </w:r>
          </w:p>
        </w:tc>
      </w:tr>
      <w:tr w:rsidR="00847E0D" w:rsidRPr="00C734CA" w14:paraId="7642DE8A" w14:textId="77777777" w:rsidTr="00230D03">
        <w:trPr>
          <w:trHeight w:val="397"/>
          <w:jc w:val="center"/>
        </w:trPr>
        <w:tc>
          <w:tcPr>
            <w:tcW w:w="14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2F5246A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Sunny slope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182BF90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2960m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FBD4F8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24.72±7.67a</w:t>
            </w:r>
          </w:p>
        </w:tc>
        <w:tc>
          <w:tcPr>
            <w:tcW w:w="142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26303F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31.87±4.03b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315A7FE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0.73±0.02b</w:t>
            </w:r>
          </w:p>
        </w:tc>
        <w:tc>
          <w:tcPr>
            <w:tcW w:w="13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0DAA393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3.24±0.90b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EC2123E" w14:textId="77777777" w:rsidR="00847E0D" w:rsidRPr="00230D03" w:rsidRDefault="00847E0D" w:rsidP="004941E9">
            <w:pPr>
              <w:jc w:val="center"/>
              <w:rPr>
                <w:rFonts w:ascii="Times New Roman" w:hAnsi="Times New Roman"/>
                <w:sz w:val="20"/>
                <w:szCs w:val="21"/>
              </w:rPr>
            </w:pPr>
            <w:r w:rsidRPr="00230D03">
              <w:rPr>
                <w:rFonts w:ascii="Times New Roman" w:hAnsi="Times New Roman"/>
                <w:sz w:val="20"/>
                <w:szCs w:val="21"/>
              </w:rPr>
              <w:t>5.96±0.37b</w:t>
            </w:r>
          </w:p>
        </w:tc>
      </w:tr>
    </w:tbl>
    <w:p w14:paraId="50C7E6F1" w14:textId="77777777" w:rsidR="00847E0D" w:rsidRDefault="00847E0D" w:rsidP="00847E0D">
      <w:pPr>
        <w:jc w:val="center"/>
        <w:rPr>
          <w:rFonts w:ascii="Times New Roman" w:hAnsi="Times New Roman" w:cs="Times New Roman"/>
          <w:sz w:val="28"/>
          <w:szCs w:val="32"/>
        </w:rPr>
        <w:sectPr w:rsidR="00847E0D" w:rsidSect="00CF73B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C033226" w14:textId="009296D4" w:rsidR="00847E0D" w:rsidRDefault="00847E0D" w:rsidP="00847E0D">
      <w:pPr>
        <w:jc w:val="center"/>
      </w:pPr>
      <w:r>
        <w:object w:dxaOrig="15437" w:dyaOrig="11816" w14:anchorId="1FF380B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7pt;height:205.5pt" o:ole="">
            <v:imagedata r:id="rId9" o:title=""/>
          </v:shape>
          <o:OLEObject Type="Embed" ProgID="Origin95.Graph" ShapeID="_x0000_i1025" DrawAspect="Content" ObjectID="_1772472293" r:id="rId10"/>
        </w:object>
      </w:r>
    </w:p>
    <w:p w14:paraId="2C821466" w14:textId="0D7DEECD" w:rsidR="00847E0D" w:rsidRPr="00230D03" w:rsidRDefault="00847E0D" w:rsidP="00230D03">
      <w:pPr>
        <w:spacing w:line="360" w:lineRule="auto"/>
        <w:jc w:val="left"/>
        <w:rPr>
          <w:rFonts w:ascii="Times New Roman" w:hAnsi="Times New Roman" w:cs="Times New Roman"/>
        </w:rPr>
      </w:pPr>
      <w:r w:rsidRPr="00F755E4">
        <w:rPr>
          <w:rFonts w:ascii="Times New Roman" w:hAnsi="Times New Roman" w:cs="Times New Roman"/>
          <w:b/>
          <w:bCs/>
        </w:rPr>
        <w:t>Fig</w:t>
      </w:r>
      <w:r w:rsidR="005B3807">
        <w:rPr>
          <w:rFonts w:ascii="Times New Roman" w:hAnsi="Times New Roman" w:cs="Times New Roman"/>
          <w:b/>
          <w:bCs/>
        </w:rPr>
        <w:t xml:space="preserve">. </w:t>
      </w:r>
      <w:r w:rsidRPr="00F755E4">
        <w:rPr>
          <w:rFonts w:ascii="Times New Roman" w:hAnsi="Times New Roman" w:cs="Times New Roman"/>
          <w:b/>
          <w:bCs/>
        </w:rPr>
        <w:t>S1</w:t>
      </w:r>
      <w:r w:rsidRPr="00230D03">
        <w:rPr>
          <w:rFonts w:ascii="Times New Roman" w:hAnsi="Times New Roman" w:cs="Times New Roman"/>
        </w:rPr>
        <w:t xml:space="preserve"> Relationship between vegetation coverage and soil physicochemical properties. The presented data denotes the correlation coefficient. See Table S2 for abbreviations of soil properties</w:t>
      </w:r>
    </w:p>
    <w:p w14:paraId="2C14F89E" w14:textId="77777777" w:rsidR="00847E0D" w:rsidRDefault="00847E0D" w:rsidP="00847E0D">
      <w:pPr>
        <w:jc w:val="left"/>
        <w:rPr>
          <w:rFonts w:ascii="Times New Roman" w:hAnsi="Times New Roman" w:cs="Times New Roman"/>
          <w:sz w:val="28"/>
          <w:szCs w:val="32"/>
        </w:rPr>
      </w:pPr>
    </w:p>
    <w:p w14:paraId="1E278BF9" w14:textId="77777777" w:rsidR="00847E0D" w:rsidRPr="00230D03" w:rsidRDefault="00847E0D" w:rsidP="00230D03">
      <w:pPr>
        <w:widowControl/>
        <w:spacing w:line="360" w:lineRule="auto"/>
        <w:rPr>
          <w:rFonts w:ascii="Times New Roman" w:eastAsia="等线" w:hAnsi="Times New Roman" w:cs="Times New Roman"/>
          <w:szCs w:val="21"/>
        </w:rPr>
      </w:pPr>
      <w:r w:rsidRPr="00F755E4">
        <w:rPr>
          <w:rFonts w:ascii="Times New Roman" w:hAnsi="Times New Roman" w:hint="eastAsia"/>
          <w:b/>
          <w:bCs/>
        </w:rPr>
        <w:t>T</w:t>
      </w:r>
      <w:r w:rsidRPr="00F755E4">
        <w:rPr>
          <w:rFonts w:ascii="Times New Roman" w:hAnsi="Times New Roman"/>
          <w:b/>
          <w:bCs/>
        </w:rPr>
        <w:t>able S3</w:t>
      </w:r>
      <w:r w:rsidRPr="00230D03">
        <w:rPr>
          <w:rFonts w:ascii="Times New Roman" w:hAnsi="Times New Roman"/>
          <w:sz w:val="20"/>
          <w:szCs w:val="21"/>
        </w:rPr>
        <w:t xml:space="preserve"> </w:t>
      </w:r>
      <w:r w:rsidRPr="00230D03">
        <w:rPr>
          <w:rFonts w:ascii="Times New Roman" w:eastAsia="等线" w:hAnsi="Times New Roman" w:cs="Times New Roman"/>
          <w:szCs w:val="21"/>
        </w:rPr>
        <w:t xml:space="preserve">Eigenvalues and variances for the first two components in Principal Components Analysis (PCA) of fine-root functional traits. </w:t>
      </w:r>
    </w:p>
    <w:tbl>
      <w:tblPr>
        <w:tblW w:w="7483" w:type="dxa"/>
        <w:jc w:val="center"/>
        <w:tblLook w:val="04A0" w:firstRow="1" w:lastRow="0" w:firstColumn="1" w:lastColumn="0" w:noHBand="0" w:noVBand="1"/>
      </w:tblPr>
      <w:tblGrid>
        <w:gridCol w:w="3231"/>
        <w:gridCol w:w="2268"/>
        <w:gridCol w:w="1984"/>
      </w:tblGrid>
      <w:tr w:rsidR="00847E0D" w:rsidRPr="004E1958" w14:paraId="19D7FB4A" w14:textId="77777777" w:rsidTr="004941E9">
        <w:trPr>
          <w:trHeight w:val="293"/>
          <w:jc w:val="center"/>
        </w:trPr>
        <w:tc>
          <w:tcPr>
            <w:tcW w:w="323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40C053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Principal component</w:t>
            </w:r>
          </w:p>
        </w:tc>
        <w:tc>
          <w:tcPr>
            <w:tcW w:w="226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1F18E7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PC1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0B2D5B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PC2</w:t>
            </w:r>
          </w:p>
        </w:tc>
      </w:tr>
      <w:tr w:rsidR="00847E0D" w:rsidRPr="004E1958" w14:paraId="4275E702" w14:textId="77777777" w:rsidTr="004941E9">
        <w:trPr>
          <w:trHeight w:val="278"/>
          <w:jc w:val="center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009D9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Eigenvalue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673A5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2.497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F420E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1.193 </w:t>
            </w:r>
          </w:p>
        </w:tc>
      </w:tr>
      <w:tr w:rsidR="00847E0D" w:rsidRPr="004E1958" w14:paraId="0E079036" w14:textId="77777777" w:rsidTr="004941E9">
        <w:trPr>
          <w:trHeight w:val="278"/>
          <w:jc w:val="center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C0773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Percentage of total variance (%)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6AACE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62.434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38D7C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29.831 </w:t>
            </w:r>
          </w:p>
        </w:tc>
      </w:tr>
      <w:tr w:rsidR="00847E0D" w:rsidRPr="004E1958" w14:paraId="3076DB6C" w14:textId="77777777" w:rsidTr="004941E9">
        <w:trPr>
          <w:trHeight w:val="285"/>
          <w:jc w:val="center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42A01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SRL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C3FA8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0.615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2DAF7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-0.005 </w:t>
            </w:r>
          </w:p>
        </w:tc>
      </w:tr>
      <w:tr w:rsidR="00847E0D" w:rsidRPr="004E1958" w14:paraId="7EC23A12" w14:textId="77777777" w:rsidTr="004941E9">
        <w:trPr>
          <w:trHeight w:val="278"/>
          <w:jc w:val="center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C7FB8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SRA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CAC9A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0.561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68C55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-0.046 </w:t>
            </w:r>
          </w:p>
        </w:tc>
      </w:tr>
      <w:tr w:rsidR="00847E0D" w:rsidRPr="004E1958" w14:paraId="65FA4239" w14:textId="77777777" w:rsidTr="004941E9">
        <w:trPr>
          <w:trHeight w:val="278"/>
          <w:jc w:val="center"/>
        </w:trPr>
        <w:tc>
          <w:tcPr>
            <w:tcW w:w="3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AB049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RAD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9D914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-0.443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9B826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-0.639 </w:t>
            </w:r>
          </w:p>
        </w:tc>
      </w:tr>
      <w:tr w:rsidR="00847E0D" w:rsidRPr="004E1958" w14:paraId="52BFD4D5" w14:textId="77777777" w:rsidTr="004941E9">
        <w:trPr>
          <w:trHeight w:val="285"/>
          <w:jc w:val="center"/>
        </w:trPr>
        <w:tc>
          <w:tcPr>
            <w:tcW w:w="323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B7C4B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RTD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6C1F31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-0.332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F55B64" w14:textId="77777777" w:rsidR="00847E0D" w:rsidRPr="00230D03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230D0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0.767 </w:t>
            </w:r>
          </w:p>
        </w:tc>
      </w:tr>
    </w:tbl>
    <w:p w14:paraId="50D3CBF6" w14:textId="77777777" w:rsidR="00847E0D" w:rsidRDefault="00847E0D" w:rsidP="00847E0D">
      <w:pPr>
        <w:jc w:val="left"/>
        <w:rPr>
          <w:rFonts w:ascii="Times New Roman" w:hAnsi="Times New Roman" w:cs="Times New Roman"/>
          <w:sz w:val="28"/>
          <w:szCs w:val="32"/>
        </w:rPr>
        <w:sectPr w:rsidR="00847E0D" w:rsidSect="00CF73B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69713FF" w14:textId="77777777" w:rsidR="00847E0D" w:rsidRDefault="00847E0D" w:rsidP="00847E0D">
      <w:pPr>
        <w:jc w:val="left"/>
        <w:rPr>
          <w:rFonts w:ascii="Times New Roman" w:hAnsi="Times New Roman" w:cs="Times New Roman"/>
          <w:sz w:val="18"/>
          <w:szCs w:val="20"/>
        </w:rPr>
      </w:pPr>
      <w:r w:rsidRPr="00847E0D">
        <w:rPr>
          <w:rFonts w:ascii="Times New Roman" w:hAnsi="Times New Roman" w:cs="Times New Roman"/>
          <w:b/>
          <w:bCs/>
          <w:sz w:val="18"/>
          <w:szCs w:val="20"/>
        </w:rPr>
        <w:lastRenderedPageBreak/>
        <w:t>Table S4</w:t>
      </w:r>
      <w:r w:rsidRPr="00847E0D">
        <w:rPr>
          <w:rFonts w:ascii="Times New Roman" w:hAnsi="Times New Roman" w:cs="Times New Roman"/>
          <w:sz w:val="18"/>
          <w:szCs w:val="20"/>
        </w:rPr>
        <w:t xml:space="preserve"> Pearson’s correlation coefficients between each pair of traits. Significant correlations (</w:t>
      </w:r>
      <w:r w:rsidRPr="00847E0D">
        <w:rPr>
          <w:rFonts w:ascii="Times New Roman" w:hAnsi="Times New Roman" w:cs="Times New Roman"/>
          <w:i/>
          <w:iCs/>
          <w:sz w:val="18"/>
          <w:szCs w:val="20"/>
        </w:rPr>
        <w:t>p</w:t>
      </w:r>
      <w:r w:rsidRPr="00847E0D">
        <w:rPr>
          <w:rFonts w:ascii="Times New Roman" w:hAnsi="Times New Roman" w:cs="Times New Roman"/>
          <w:sz w:val="18"/>
          <w:szCs w:val="20"/>
        </w:rPr>
        <w:t xml:space="preserve"> &lt; 0.01) are bold and underlined and Significant correlations (</w:t>
      </w:r>
      <w:r w:rsidRPr="00847E0D">
        <w:rPr>
          <w:rFonts w:ascii="Times New Roman" w:hAnsi="Times New Roman" w:cs="Times New Roman"/>
          <w:i/>
          <w:iCs/>
          <w:sz w:val="18"/>
          <w:szCs w:val="20"/>
        </w:rPr>
        <w:t>p</w:t>
      </w:r>
      <w:r w:rsidRPr="00847E0D">
        <w:rPr>
          <w:rFonts w:ascii="Times New Roman" w:hAnsi="Times New Roman" w:cs="Times New Roman"/>
          <w:sz w:val="18"/>
          <w:szCs w:val="20"/>
        </w:rPr>
        <w:t>&lt; 0.05) are underlined</w:t>
      </w:r>
    </w:p>
    <w:p w14:paraId="50DDEBBF" w14:textId="77777777" w:rsidR="00625DA1" w:rsidRPr="00847E0D" w:rsidRDefault="00625DA1" w:rsidP="00847E0D">
      <w:pPr>
        <w:jc w:val="left"/>
        <w:rPr>
          <w:rFonts w:ascii="Times New Roman" w:hAnsi="Times New Roman" w:cs="Times New Roman"/>
          <w:sz w:val="18"/>
          <w:szCs w:val="20"/>
        </w:rPr>
      </w:pPr>
    </w:p>
    <w:tbl>
      <w:tblPr>
        <w:tblW w:w="5018" w:type="pct"/>
        <w:jc w:val="center"/>
        <w:tblLook w:val="04A0" w:firstRow="1" w:lastRow="0" w:firstColumn="1" w:lastColumn="0" w:noHBand="0" w:noVBand="1"/>
      </w:tblPr>
      <w:tblGrid>
        <w:gridCol w:w="753"/>
        <w:gridCol w:w="681"/>
        <w:gridCol w:w="681"/>
        <w:gridCol w:w="681"/>
        <w:gridCol w:w="681"/>
        <w:gridCol w:w="817"/>
        <w:gridCol w:w="681"/>
        <w:gridCol w:w="681"/>
        <w:gridCol w:w="681"/>
        <w:gridCol w:w="681"/>
        <w:gridCol w:w="681"/>
        <w:gridCol w:w="681"/>
        <w:gridCol w:w="681"/>
        <w:gridCol w:w="681"/>
        <w:gridCol w:w="681"/>
        <w:gridCol w:w="681"/>
        <w:gridCol w:w="681"/>
        <w:gridCol w:w="681"/>
        <w:gridCol w:w="687"/>
        <w:gridCol w:w="681"/>
        <w:gridCol w:w="621"/>
        <w:gridCol w:w="626"/>
      </w:tblGrid>
      <w:tr w:rsidR="00847E0D" w:rsidRPr="00882588" w14:paraId="5A187044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43A24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43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B54AF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bscript"/>
              </w:rPr>
              <w:t>L</w:t>
            </w:r>
          </w:p>
        </w:tc>
        <w:tc>
          <w:tcPr>
            <w:tcW w:w="22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09E96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bscript"/>
              </w:rPr>
              <w:t>S</w:t>
            </w:r>
          </w:p>
        </w:tc>
        <w:tc>
          <w:tcPr>
            <w:tcW w:w="22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4B0DA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WD</w:t>
            </w:r>
          </w:p>
        </w:tc>
        <w:tc>
          <w:tcPr>
            <w:tcW w:w="22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566F5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HV</w:t>
            </w:r>
          </w:p>
        </w:tc>
        <w:tc>
          <w:tcPr>
            <w:tcW w:w="269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FB447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RWCtlp</w:t>
            </w:r>
            <w:proofErr w:type="spellEnd"/>
          </w:p>
        </w:tc>
        <w:tc>
          <w:tcPr>
            <w:tcW w:w="22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7F32F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π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>0</w:t>
            </w:r>
          </w:p>
        </w:tc>
        <w:tc>
          <w:tcPr>
            <w:tcW w:w="22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D4345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ε</w:t>
            </w:r>
          </w:p>
        </w:tc>
        <w:tc>
          <w:tcPr>
            <w:tcW w:w="22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E8769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Ψ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bscript"/>
              </w:rPr>
              <w:t>L</w:t>
            </w:r>
          </w:p>
        </w:tc>
        <w:tc>
          <w:tcPr>
            <w:tcW w:w="22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1A9DA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SRL</w:t>
            </w:r>
          </w:p>
        </w:tc>
        <w:tc>
          <w:tcPr>
            <w:tcW w:w="22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1DFF5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SRA</w:t>
            </w:r>
          </w:p>
        </w:tc>
        <w:tc>
          <w:tcPr>
            <w:tcW w:w="22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DA263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RAD</w:t>
            </w:r>
          </w:p>
        </w:tc>
        <w:tc>
          <w:tcPr>
            <w:tcW w:w="22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F8015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RTD</w:t>
            </w:r>
          </w:p>
        </w:tc>
        <w:tc>
          <w:tcPr>
            <w:tcW w:w="22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59254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bscript"/>
              </w:rPr>
              <w:t>mass</w:t>
            </w:r>
            <w:proofErr w:type="spellEnd"/>
          </w:p>
        </w:tc>
        <w:tc>
          <w:tcPr>
            <w:tcW w:w="22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F7DC1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bscript"/>
              </w:rPr>
              <w:t>mass</w:t>
            </w:r>
            <w:proofErr w:type="spellEnd"/>
          </w:p>
        </w:tc>
        <w:tc>
          <w:tcPr>
            <w:tcW w:w="22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48E7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LMA</w:t>
            </w:r>
          </w:p>
        </w:tc>
        <w:tc>
          <w:tcPr>
            <w:tcW w:w="22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9A592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bscript"/>
              </w:rPr>
              <w:t>a</w:t>
            </w:r>
          </w:p>
        </w:tc>
        <w:tc>
          <w:tcPr>
            <w:tcW w:w="22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5AF28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bscript"/>
              </w:rPr>
              <w:t>m</w:t>
            </w:r>
          </w:p>
        </w:tc>
        <w:tc>
          <w:tcPr>
            <w:tcW w:w="227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17ECB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PNUE</w:t>
            </w:r>
          </w:p>
        </w:tc>
        <w:tc>
          <w:tcPr>
            <w:tcW w:w="22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E09B4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PPUE</w:t>
            </w:r>
          </w:p>
        </w:tc>
        <w:tc>
          <w:tcPr>
            <w:tcW w:w="206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B2674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5A737A">
              <w:rPr>
                <w:rFonts w:ascii="Times New Roman" w:eastAsia="等线" w:hAnsi="Times New Roman" w:cs="Times New Roman"/>
                <w:kern w:val="0"/>
                <w:sz w:val="22"/>
              </w:rPr>
              <w:t>g</w:t>
            </w:r>
            <w:r w:rsidRPr="005A737A">
              <w:rPr>
                <w:rFonts w:ascii="Times New Roman" w:eastAsia="等线" w:hAnsi="Times New Roman" w:cs="Times New Roman"/>
                <w:kern w:val="0"/>
                <w:sz w:val="24"/>
                <w:szCs w:val="24"/>
                <w:vertAlign w:val="subscript"/>
              </w:rPr>
              <w:t>s</w:t>
            </w:r>
            <w:proofErr w:type="spellEnd"/>
          </w:p>
        </w:tc>
        <w:tc>
          <w:tcPr>
            <w:tcW w:w="207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3129A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WUE</w:t>
            </w:r>
          </w:p>
        </w:tc>
      </w:tr>
      <w:tr w:rsidR="00847E0D" w:rsidRPr="00882588" w14:paraId="744FDA98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7D72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K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bscript"/>
              </w:rPr>
              <w:t>S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646C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0.767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5A53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125C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2E62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391F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2EAD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773E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780B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21E7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6716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83CA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C99A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F8F9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420E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EBBE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B1DB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F503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629C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E57B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7004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3BCD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47E0D" w:rsidRPr="00882588" w14:paraId="0D3AEA82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1E14C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WD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CDFA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-0.421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BCDC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-0.301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1034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8CF4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3DD7C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4B4F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F362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E635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6F32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A0BA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D2D1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823D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3264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0365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1FC4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7101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24C2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14F2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6B88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2DF5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F494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47E0D" w:rsidRPr="00882588" w14:paraId="59E2CE89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33C2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HV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8074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0.666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BF77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0.078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1BE2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-0.226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8351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A385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FE17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9116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D9CC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4114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69C5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98D0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3247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A156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346F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7317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0E4F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BB51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DF38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4CEF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4F82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FE36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47E0D" w:rsidRPr="00882588" w14:paraId="71F6B0E6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A56D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RWC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bscript"/>
              </w:rPr>
              <w:t>tlp</w:t>
            </w:r>
            <w:proofErr w:type="spellEnd"/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2D76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-0.629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EDED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-0.329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7B61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0.275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0B3D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-0.554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F4CB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DEE2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53AF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2BF9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CB26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4521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DF2D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98AE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1A7B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CDAD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5755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3DD7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38A3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A99C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B394C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1DAB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FC07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47E0D" w:rsidRPr="00882588" w14:paraId="1255F7C1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D5F8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π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>0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61D7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</w:t>
            </w: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0.8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46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49E1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</w:t>
            </w: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0.5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64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1C5F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0.4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9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4D7C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</w:t>
            </w: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616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6732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0.81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BE60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3513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F5BD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2FBC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1F5B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CEB1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48BC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24B4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D8B7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B934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D856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370E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EEF0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5110C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BDEF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568E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47E0D" w:rsidRPr="00882588" w14:paraId="16565DE1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E636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ε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9554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-0.805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8F78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-0.602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CF07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0.539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24A8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-0.516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18DD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0.481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B032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900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5337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4CBA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4A01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DE8E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D6E6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1B9D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3451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DA6D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593B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FB92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DF9F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A229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DA96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80D1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AE1D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47E0D" w:rsidRPr="00882588" w14:paraId="0318D269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C4EB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Ψ</w:t>
            </w:r>
            <w:r w:rsidRPr="0088258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L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585E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-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0.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391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D945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1207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6E13A" w14:textId="77777777" w:rsidR="00847E0D" w:rsidRPr="006C303C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303C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-0.379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B34C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0.7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46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5884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0.4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5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A8DB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AC77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23BD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DFE9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BF69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0BB2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7AF8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51C3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84BD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2332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0190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E246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72FA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AED6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2984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47E0D" w:rsidRPr="00882588" w14:paraId="29A7F5D4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CA7DC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SRL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0991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-0.536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DBCA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-0.38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A4BF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06CA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-0.317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48E5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0.214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68E3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0.3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B3E5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0.381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4097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CF7D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D07D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28BE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F3EF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E8BB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23E7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2955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758E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BA31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D64A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B41B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41A2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B8DB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47E0D" w:rsidRPr="00882588" w14:paraId="475D7AF9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E8BC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SRA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508E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-0.16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2E41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-0.188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67C8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0.131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4769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0.001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6BBD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-0.031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06B3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ED7F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0.043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0835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B5B3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0.756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68F0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95DF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70B4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852E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10C8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B9CF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1B9D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2A46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ABC1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EBE0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D268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BD8EC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47E0D" w:rsidRPr="00882588" w14:paraId="0FFEDD68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386DC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RAD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99D7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0.532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97A4C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0.444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5A0A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-0.237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22E5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0.197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7C3F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-0.372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60C8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-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0.4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60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BBEE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-0.413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6B92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9A08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-0.712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F231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-0.518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22C5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B8B4C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BDB5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9A43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EB4F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23F4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259E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F442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6CBE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97C8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AA9B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47E0D" w:rsidRPr="00882588" w14:paraId="537064DE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08A2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RTD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14D9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0.114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B708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0.002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7D0F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-0.011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968BC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0.208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3A5A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0.145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7AC3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6EBE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-0.04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4A90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6310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-0.549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413E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-0.439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BE1B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-0.196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E81F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DD1A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1C2F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19E3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FF3C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7276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F70A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1DFD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5B3F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5072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47E0D" w:rsidRPr="00882588" w14:paraId="127CA022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A829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8258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</w:t>
            </w:r>
            <w:r w:rsidRPr="0088258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mass</w:t>
            </w:r>
            <w:proofErr w:type="spellEnd"/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0FB4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0.653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4A88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0.494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17BA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-0.297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0F21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0.4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3EFC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-0.581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1E77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</w:t>
            </w: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0.80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A12C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-0.788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F45D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317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82CD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-0.22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E049C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0.149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3A4D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0.261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7D9F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-0.003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0ECE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D71E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65FF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B518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4867C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80AF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A010C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6F63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15A9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47E0D" w:rsidRPr="00882588" w14:paraId="2BC58871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7ECF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88258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</w:t>
            </w:r>
            <w:r w:rsidRPr="0088258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mass</w:t>
            </w:r>
            <w:proofErr w:type="spellEnd"/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A13B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0.812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46EB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0.732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729C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-0.532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AC14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0.377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6EF5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-0.271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9CE8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</w:t>
            </w: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0.68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4E1A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-0.831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221A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2F1C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-0.603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1D91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-0.317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184D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0.485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13AB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0.264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7455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0.589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B1A6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0C36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5F68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063C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099F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070C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445E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AC28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47E0D" w:rsidRPr="00882588" w14:paraId="2703E52E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010E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LMA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503B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-0.4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CA49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-0.262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97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0.235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0BA4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-0.205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70F0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0.46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88C8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0.5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47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51E1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0.482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057E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858C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0.109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2FAB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0.169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A689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-0.209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B8F0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0.095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B948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-0.641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ED33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-0.288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9D7B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4A50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BBD7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0090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6E4A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E9A5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47E0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47E0D" w:rsidRPr="00882588" w14:paraId="3C46CF85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BDB3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  <w:r w:rsidRPr="0088258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a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6C8F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0.919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7A33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0.644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D2A6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-0.446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09ED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0.619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972E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-0.687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9AA2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</w:t>
            </w: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0.8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40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1C11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-0.751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A1D5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</w:t>
            </w: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0.5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3BDF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-0.489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A704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-0.153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2810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0.601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CC19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-0.033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B66F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0.493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AED7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0.692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5149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-0.359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3082C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D3F6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512F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5D72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B3D2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58FB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47E0D" w:rsidRPr="00882588" w14:paraId="04943DD3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4072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</w:t>
            </w:r>
            <w:r w:rsidRPr="0088258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m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2EA8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0.685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B75C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0.465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283D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-0.364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80D6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0.411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6AA2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-0.638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A07D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</w:t>
            </w: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0.7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67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A7D3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-0.681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2B23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-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0.4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65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B14BC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-0.284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751B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0.069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6455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0.406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E605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-0.088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1AAC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0E28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0.506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FB0F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-0.926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4854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0.686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9488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F961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DDBA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073B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398A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47E0D" w:rsidRPr="00882588" w14:paraId="207A1A2E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4847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PNUE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BC27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14B1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0.093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B949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-0.173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044C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0.123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AD9D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-0.235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4B1C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4E58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-0.064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540E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291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7E33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-0.147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4943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6D6A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0.272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581E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-0.118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4A46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-0.145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2D89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0.044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BA09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-0.567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BF61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0.4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C2C7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0.604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2AAD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1039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3EA6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4923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47E0D" w:rsidRPr="00882588" w14:paraId="4ED51060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B142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PPUE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0F3E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-0.036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A000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-0.193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F998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0.112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0D3F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0.082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065F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-0.423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5DB7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1AA4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0.057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DCF7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-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0.4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64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CDD2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0.265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BE6B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0.371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00A3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-0.024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5089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-0.341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6973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0.191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2F7A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-0.402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3E57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-0.712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6BC4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0.078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0E20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0.587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C0D4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0.601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5EB1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938E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81A4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47E0D" w:rsidRPr="00882588" w14:paraId="6F863A30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2130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5A737A"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g</w:t>
            </w:r>
            <w:r w:rsidRPr="005A737A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vertAlign w:val="subscript"/>
              </w:rPr>
              <w:t>s</w:t>
            </w:r>
            <w:proofErr w:type="spellEnd"/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00F4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0.882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7625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0.648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5C43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-0.339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4FC1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0.649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812A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-0.523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FE2F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</w:t>
            </w: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0.6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34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2D8D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-0.563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5E2CF" w14:textId="77777777" w:rsidR="00847E0D" w:rsidRPr="006C303C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303C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-0.371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B013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-0.478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A183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-0.19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F8DD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0.471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00EE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0.106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8591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0.261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E581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0.612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54B1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-0.165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D51D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9ABA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0.493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BEE6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0.392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D39C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-0.051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6CF6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E8F9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847E0D" w:rsidRPr="00882588" w14:paraId="1A8AADBF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32A1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WUE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2888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B6FA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-0.107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7AC7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-0.044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F432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0.042</w:t>
            </w:r>
          </w:p>
        </w:tc>
        <w:tc>
          <w:tcPr>
            <w:tcW w:w="2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0937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0.043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6746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C7F63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0.003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FEF5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.215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E293C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0BEF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0.183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AA6E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-0.364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0D28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0.154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9D90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0.026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7430C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-0.159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3FFF9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-0.026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FBA6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-0.176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F4EE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-0.051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19D1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-0.101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4AAF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0.094</w:t>
            </w:r>
          </w:p>
        </w:tc>
        <w:tc>
          <w:tcPr>
            <w:tcW w:w="2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07CC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0.005</w:t>
            </w:r>
          </w:p>
        </w:tc>
        <w:tc>
          <w:tcPr>
            <w:tcW w:w="2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EF7F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</w:tr>
      <w:tr w:rsidR="00847E0D" w:rsidRPr="00882588" w14:paraId="4C33D3DB" w14:textId="77777777" w:rsidTr="004941E9">
        <w:trPr>
          <w:trHeight w:val="283"/>
          <w:jc w:val="center"/>
        </w:trPr>
        <w:tc>
          <w:tcPr>
            <w:tcW w:w="24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38400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proofErr w:type="gramStart"/>
            <w:r w:rsidRPr="005A737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  <w:r w:rsidRPr="005A737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i</w:t>
            </w:r>
            <w:r w:rsidRPr="005A737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:C</w:t>
            </w:r>
            <w:r w:rsidRPr="005A737A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a</w:t>
            </w:r>
            <w:proofErr w:type="spellEnd"/>
            <w:proofErr w:type="gramEnd"/>
          </w:p>
        </w:tc>
        <w:tc>
          <w:tcPr>
            <w:tcW w:w="24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FCCC2B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0.527</w:t>
            </w:r>
          </w:p>
        </w:tc>
        <w:tc>
          <w:tcPr>
            <w:tcW w:w="2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316AFC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0.311</w:t>
            </w:r>
          </w:p>
        </w:tc>
        <w:tc>
          <w:tcPr>
            <w:tcW w:w="2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E20576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-0.087</w:t>
            </w:r>
          </w:p>
        </w:tc>
        <w:tc>
          <w:tcPr>
            <w:tcW w:w="2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F8576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0.518</w:t>
            </w:r>
          </w:p>
        </w:tc>
        <w:tc>
          <w:tcPr>
            <w:tcW w:w="26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3D2A7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-0.306</w:t>
            </w:r>
          </w:p>
        </w:tc>
        <w:tc>
          <w:tcPr>
            <w:tcW w:w="2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91CA60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</w:t>
            </w: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2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0DADDA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-0.134</w:t>
            </w:r>
          </w:p>
        </w:tc>
        <w:tc>
          <w:tcPr>
            <w:tcW w:w="2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D36109" w14:textId="77777777" w:rsidR="00847E0D" w:rsidRPr="006C303C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6C303C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-</w:t>
            </w:r>
            <w:r w:rsidRPr="006C303C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0.339</w:t>
            </w:r>
          </w:p>
        </w:tc>
        <w:tc>
          <w:tcPr>
            <w:tcW w:w="2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3E4BC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-0.29</w:t>
            </w:r>
          </w:p>
        </w:tc>
        <w:tc>
          <w:tcPr>
            <w:tcW w:w="2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ED929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-0.169</w:t>
            </w:r>
          </w:p>
        </w:tc>
        <w:tc>
          <w:tcPr>
            <w:tcW w:w="2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1CA1E4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0.339</w:t>
            </w:r>
          </w:p>
        </w:tc>
        <w:tc>
          <w:tcPr>
            <w:tcW w:w="2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7B59CE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0.002</w:t>
            </w:r>
          </w:p>
        </w:tc>
        <w:tc>
          <w:tcPr>
            <w:tcW w:w="2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31139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-0.226</w:t>
            </w:r>
          </w:p>
        </w:tc>
        <w:tc>
          <w:tcPr>
            <w:tcW w:w="2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C98D4D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0.214</w:t>
            </w:r>
          </w:p>
        </w:tc>
        <w:tc>
          <w:tcPr>
            <w:tcW w:w="2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3EB011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0.156</w:t>
            </w:r>
          </w:p>
        </w:tc>
        <w:tc>
          <w:tcPr>
            <w:tcW w:w="2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F567FF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0.663</w:t>
            </w:r>
          </w:p>
        </w:tc>
        <w:tc>
          <w:tcPr>
            <w:tcW w:w="2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A38A1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0.147</w:t>
            </w:r>
          </w:p>
        </w:tc>
        <w:tc>
          <w:tcPr>
            <w:tcW w:w="22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F54FC7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  <w:u w:val="single"/>
              </w:rPr>
              <w:t>0.456</w:t>
            </w:r>
          </w:p>
        </w:tc>
        <w:tc>
          <w:tcPr>
            <w:tcW w:w="2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023A58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-0.044</w:t>
            </w:r>
          </w:p>
        </w:tc>
        <w:tc>
          <w:tcPr>
            <w:tcW w:w="20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850C85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</w:pPr>
            <w:r w:rsidRPr="0088258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  <w:u w:val="single"/>
              </w:rPr>
              <w:t>0.827</w:t>
            </w:r>
          </w:p>
        </w:tc>
        <w:tc>
          <w:tcPr>
            <w:tcW w:w="20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3E4042" w14:textId="77777777" w:rsidR="00847E0D" w:rsidRPr="00882588" w:rsidRDefault="00847E0D" w:rsidP="004941E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88258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-0.21</w:t>
            </w:r>
          </w:p>
        </w:tc>
      </w:tr>
    </w:tbl>
    <w:p w14:paraId="5F5D6CE6" w14:textId="77777777" w:rsidR="00847E0D" w:rsidRPr="00847E0D" w:rsidRDefault="00847E0D" w:rsidP="00847E0D">
      <w:pPr>
        <w:jc w:val="left"/>
        <w:rPr>
          <w:rFonts w:ascii="Times New Roman" w:hAnsi="Times New Roman" w:cs="Times New Roman"/>
          <w:sz w:val="24"/>
          <w:szCs w:val="28"/>
        </w:rPr>
      </w:pPr>
    </w:p>
    <w:sectPr w:rsidR="00847E0D" w:rsidRPr="00847E0D" w:rsidSect="00CF73B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0E466C" w14:textId="77777777" w:rsidR="00CF73B5" w:rsidRDefault="00CF73B5" w:rsidP="00847E0D">
      <w:r>
        <w:separator/>
      </w:r>
    </w:p>
  </w:endnote>
  <w:endnote w:type="continuationSeparator" w:id="0">
    <w:p w14:paraId="0809A84F" w14:textId="77777777" w:rsidR="00CF73B5" w:rsidRDefault="00CF73B5" w:rsidP="00847E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35302E" w14:textId="77777777" w:rsidR="00CF73B5" w:rsidRDefault="00CF73B5" w:rsidP="00847E0D">
      <w:r>
        <w:separator/>
      </w:r>
    </w:p>
  </w:footnote>
  <w:footnote w:type="continuationSeparator" w:id="0">
    <w:p w14:paraId="4E642C84" w14:textId="77777777" w:rsidR="00CF73B5" w:rsidRDefault="00CF73B5" w:rsidP="00847E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BD5"/>
    <w:rsid w:val="000411EC"/>
    <w:rsid w:val="00073F8C"/>
    <w:rsid w:val="001F6C7A"/>
    <w:rsid w:val="00230D03"/>
    <w:rsid w:val="004035E7"/>
    <w:rsid w:val="0043794D"/>
    <w:rsid w:val="00491B68"/>
    <w:rsid w:val="0052370A"/>
    <w:rsid w:val="00533490"/>
    <w:rsid w:val="005B3807"/>
    <w:rsid w:val="0060475F"/>
    <w:rsid w:val="00625DA1"/>
    <w:rsid w:val="006471E7"/>
    <w:rsid w:val="00663686"/>
    <w:rsid w:val="006C30EF"/>
    <w:rsid w:val="00781A7F"/>
    <w:rsid w:val="007B50A0"/>
    <w:rsid w:val="00842BD5"/>
    <w:rsid w:val="00847E0D"/>
    <w:rsid w:val="00854A05"/>
    <w:rsid w:val="008A0C6C"/>
    <w:rsid w:val="009636FB"/>
    <w:rsid w:val="00B41287"/>
    <w:rsid w:val="00BA0781"/>
    <w:rsid w:val="00BD68D4"/>
    <w:rsid w:val="00CF73B5"/>
    <w:rsid w:val="00D15599"/>
    <w:rsid w:val="00D97DDC"/>
    <w:rsid w:val="00E569A5"/>
    <w:rsid w:val="00F7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E85C9C"/>
  <w15:chartTrackingRefBased/>
  <w15:docId w15:val="{82383694-DA58-481D-A3C7-929A4642B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7E0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47E0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47E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47E0D"/>
    <w:rPr>
      <w:sz w:val="18"/>
      <w:szCs w:val="18"/>
    </w:rPr>
  </w:style>
  <w:style w:type="character" w:styleId="a7">
    <w:name w:val="Hyperlink"/>
    <w:basedOn w:val="a0"/>
    <w:uiPriority w:val="99"/>
    <w:unhideWhenUsed/>
    <w:rsid w:val="00073F8C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073F8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aoli207@163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unsun@nwnu.edu.cn%20(Kun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9490E1-2FC8-4323-9789-6DA8654336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4</Pages>
  <Words>648</Words>
  <Characters>3699</Characters>
  <Application>Microsoft Office Word</Application>
  <DocSecurity>0</DocSecurity>
  <Lines>30</Lines>
  <Paragraphs>8</Paragraphs>
  <ScaleCrop>false</ScaleCrop>
  <Company/>
  <LinksUpToDate>false</LinksUpToDate>
  <CharactersWithSpaces>4339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娜娜 丁</dc:creator>
  <cp:keywords/>
  <dc:description/>
  <cp:lastModifiedBy>nana ding</cp:lastModifiedBy>
  <cp:revision>56</cp:revision>
  <dcterms:created xsi:type="dcterms:W3CDTF">2023-09-19T12:37:00Z</dcterms:created>
  <dcterms:modified xsi:type="dcterms:W3CDTF">2024-03-20T12:13:00Z</dcterms:modified>
</cp:coreProperties>
</file>