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C6732" w14:textId="15219402" w:rsidR="0033068E" w:rsidRPr="0033068E" w:rsidRDefault="000D45D4" w:rsidP="00FE1474">
      <w:pPr>
        <w:spacing w:after="0" w:line="360" w:lineRule="auto"/>
        <w:rPr>
          <w:rFonts w:asciiTheme="minorHAnsi" w:eastAsia="Times New Roman" w:hAnsiTheme="minorHAnsi" w:cstheme="minorHAnsi"/>
          <w:bCs/>
        </w:rPr>
      </w:pPr>
      <w:r w:rsidRPr="0033068E">
        <w:rPr>
          <w:rFonts w:asciiTheme="minorHAnsi" w:eastAsia="Times New Roman" w:hAnsiTheme="minorHAnsi" w:cstheme="minorHAnsi"/>
          <w:bCs/>
        </w:rPr>
        <w:t>Supplemental Table 1</w:t>
      </w:r>
    </w:p>
    <w:p w14:paraId="5FE47EEE" w14:textId="2D8155C3" w:rsidR="000D45D4" w:rsidRPr="0033068E" w:rsidRDefault="000D45D4" w:rsidP="00FE1474">
      <w:pPr>
        <w:spacing w:after="0" w:line="360" w:lineRule="auto"/>
        <w:rPr>
          <w:rFonts w:asciiTheme="minorHAnsi" w:eastAsia="Times New Roman" w:hAnsiTheme="minorHAnsi" w:cstheme="minorHAnsi"/>
          <w:bCs/>
          <w:i/>
          <w:iCs/>
        </w:rPr>
      </w:pPr>
      <w:r w:rsidRPr="0033068E">
        <w:rPr>
          <w:rFonts w:asciiTheme="minorHAnsi" w:eastAsia="Times New Roman" w:hAnsiTheme="minorHAnsi" w:cstheme="minorHAnsi"/>
          <w:bCs/>
          <w:i/>
          <w:iCs/>
        </w:rPr>
        <w:t xml:space="preserve">Unadjusted </w:t>
      </w:r>
      <w:r w:rsidR="0033068E" w:rsidRPr="0033068E">
        <w:rPr>
          <w:rFonts w:asciiTheme="minorHAnsi" w:eastAsia="Times New Roman" w:hAnsiTheme="minorHAnsi" w:cstheme="minorHAnsi"/>
          <w:bCs/>
          <w:i/>
          <w:iCs/>
        </w:rPr>
        <w:t xml:space="preserve">Odds Ratio and 95% </w:t>
      </w:r>
      <w:r w:rsidRPr="0033068E">
        <w:rPr>
          <w:rFonts w:asciiTheme="minorHAnsi" w:eastAsia="Times New Roman" w:hAnsiTheme="minorHAnsi" w:cstheme="minorHAnsi"/>
          <w:bCs/>
          <w:i/>
          <w:iCs/>
        </w:rPr>
        <w:t xml:space="preserve">CI </w:t>
      </w:r>
      <w:r w:rsidR="0033068E" w:rsidRPr="0033068E">
        <w:rPr>
          <w:rFonts w:asciiTheme="minorHAnsi" w:eastAsia="Times New Roman" w:hAnsiTheme="minorHAnsi" w:cstheme="minorHAnsi"/>
          <w:bCs/>
          <w:i/>
          <w:iCs/>
        </w:rPr>
        <w:t>for All Variables in the Initial Binary Logistic Regression Model</w:t>
      </w:r>
    </w:p>
    <w:tbl>
      <w:tblPr>
        <w:tblStyle w:val="PlainTable2"/>
        <w:tblW w:w="9360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85"/>
        <w:gridCol w:w="4175"/>
      </w:tblGrid>
      <w:tr w:rsidR="000D45D4" w:rsidRPr="0033068E" w14:paraId="1053E50A" w14:textId="77777777" w:rsidTr="003306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single" w:sz="4" w:space="0" w:color="auto"/>
              <w:bottom w:val="single" w:sz="4" w:space="0" w:color="auto"/>
            </w:tcBorders>
          </w:tcPr>
          <w:p w14:paraId="5BE650AB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  <w:color w:val="000000"/>
              </w:rPr>
              <w:t>Characteristics</w:t>
            </w:r>
          </w:p>
        </w:tc>
        <w:tc>
          <w:tcPr>
            <w:tcW w:w="4175" w:type="dxa"/>
            <w:tcBorders>
              <w:top w:val="single" w:sz="4" w:space="0" w:color="auto"/>
              <w:bottom w:val="single" w:sz="4" w:space="0" w:color="auto"/>
            </w:tcBorders>
          </w:tcPr>
          <w:p w14:paraId="2DB192A7" w14:textId="77777777" w:rsidR="000D45D4" w:rsidRPr="0033068E" w:rsidRDefault="000D45D4" w:rsidP="0033068E">
            <w:pPr>
              <w:spacing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Unadjusted odds ratio</w:t>
            </w:r>
          </w:p>
        </w:tc>
      </w:tr>
      <w:tr w:rsidR="000D45D4" w:rsidRPr="0033068E" w14:paraId="27698157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single" w:sz="4" w:space="0" w:color="auto"/>
              <w:bottom w:val="none" w:sz="0" w:space="0" w:color="auto"/>
            </w:tcBorders>
          </w:tcPr>
          <w:p w14:paraId="7D867856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  <w:i/>
                <w:iCs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  <w:i/>
                <w:iCs/>
              </w:rPr>
              <w:t>Socio-demographics</w:t>
            </w:r>
          </w:p>
        </w:tc>
        <w:tc>
          <w:tcPr>
            <w:tcW w:w="4175" w:type="dxa"/>
            <w:tcBorders>
              <w:top w:val="single" w:sz="4" w:space="0" w:color="auto"/>
              <w:bottom w:val="none" w:sz="0" w:space="0" w:color="auto"/>
            </w:tcBorders>
          </w:tcPr>
          <w:p w14:paraId="2AC374ED" w14:textId="77777777" w:rsidR="000D45D4" w:rsidRPr="0033068E" w:rsidRDefault="000D45D4" w:rsidP="0033068E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472DC3AA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1593A6E6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City of Residence</w:t>
            </w:r>
          </w:p>
        </w:tc>
        <w:tc>
          <w:tcPr>
            <w:tcW w:w="4175" w:type="dxa"/>
          </w:tcPr>
          <w:p w14:paraId="5C76732F" w14:textId="77777777" w:rsidR="000D45D4" w:rsidRPr="0033068E" w:rsidRDefault="000D45D4" w:rsidP="0033068E">
            <w:pPr>
              <w:spacing w:after="0" w:line="276" w:lineRule="auto"/>
              <w:ind w:lef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27BDB773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41B838AF" w14:textId="77777777" w:rsidR="000D45D4" w:rsidRPr="0033068E" w:rsidRDefault="000D45D4" w:rsidP="0033068E">
            <w:pPr>
              <w:spacing w:after="0" w:line="276" w:lineRule="auto"/>
              <w:ind w:left="330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Akron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536368F1" w14:textId="77777777" w:rsidR="000D45D4" w:rsidRPr="0033068E" w:rsidRDefault="000D45D4" w:rsidP="0033068E">
            <w:pPr>
              <w:spacing w:after="0" w:line="276" w:lineRule="auto"/>
              <w:ind w:lef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1.75 (0.70 - 4.39)</w:t>
            </w:r>
          </w:p>
        </w:tc>
      </w:tr>
      <w:tr w:rsidR="000D45D4" w:rsidRPr="0033068E" w14:paraId="6C3AE30F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34337EB6" w14:textId="77777777" w:rsidR="000D45D4" w:rsidRPr="0033068E" w:rsidRDefault="000D45D4" w:rsidP="0033068E">
            <w:pPr>
              <w:spacing w:after="0" w:line="276" w:lineRule="auto"/>
              <w:ind w:left="340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Cincinnati</w:t>
            </w:r>
          </w:p>
        </w:tc>
        <w:tc>
          <w:tcPr>
            <w:tcW w:w="4175" w:type="dxa"/>
          </w:tcPr>
          <w:p w14:paraId="3690CDFB" w14:textId="77777777" w:rsidR="000D45D4" w:rsidRPr="0033068E" w:rsidRDefault="000D45D4" w:rsidP="0033068E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0.82 (0.39 - 1.71)</w:t>
            </w:r>
          </w:p>
        </w:tc>
      </w:tr>
      <w:tr w:rsidR="000D45D4" w:rsidRPr="0033068E" w14:paraId="613B4882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2A259E3A" w14:textId="77777777" w:rsidR="000D45D4" w:rsidRPr="0033068E" w:rsidRDefault="000D45D4" w:rsidP="0033068E">
            <w:pPr>
              <w:spacing w:after="0" w:line="276" w:lineRule="auto"/>
              <w:ind w:left="340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Cleveland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0033E094" w14:textId="77777777" w:rsidR="000D45D4" w:rsidRPr="0033068E" w:rsidRDefault="000D45D4" w:rsidP="0033068E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0.65 (0.33 - 1.29)</w:t>
            </w:r>
          </w:p>
        </w:tc>
      </w:tr>
      <w:tr w:rsidR="000D45D4" w:rsidRPr="0033068E" w14:paraId="777A3CA5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3A598CA7" w14:textId="77777777" w:rsidR="000D45D4" w:rsidRPr="0033068E" w:rsidRDefault="000D45D4" w:rsidP="0033068E">
            <w:pPr>
              <w:spacing w:after="0" w:line="276" w:lineRule="auto"/>
              <w:ind w:left="340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Columbus</w:t>
            </w:r>
          </w:p>
        </w:tc>
        <w:tc>
          <w:tcPr>
            <w:tcW w:w="4175" w:type="dxa"/>
          </w:tcPr>
          <w:p w14:paraId="1875BA56" w14:textId="77777777" w:rsidR="000D45D4" w:rsidRPr="0033068E" w:rsidRDefault="000D45D4" w:rsidP="0033068E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38531D21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27758A1E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Age in Years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63406442" w14:textId="77777777" w:rsidR="000D45D4" w:rsidRPr="0033068E" w:rsidRDefault="000D45D4" w:rsidP="0033068E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42FE2B4D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67915D11" w14:textId="77777777" w:rsidR="000D45D4" w:rsidRPr="0033068E" w:rsidRDefault="000D45D4" w:rsidP="0033068E">
            <w:pPr>
              <w:spacing w:after="0" w:line="276" w:lineRule="auto"/>
              <w:ind w:left="340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55-64</w:t>
            </w:r>
          </w:p>
        </w:tc>
        <w:tc>
          <w:tcPr>
            <w:tcW w:w="4175" w:type="dxa"/>
          </w:tcPr>
          <w:p w14:paraId="4EAC4C76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113BECFB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2BCFFA0C" w14:textId="77777777" w:rsidR="000D45D4" w:rsidRPr="0033068E" w:rsidRDefault="000D45D4" w:rsidP="0033068E">
            <w:pPr>
              <w:spacing w:after="0" w:line="276" w:lineRule="auto"/>
              <w:ind w:left="340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65-74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64B8665D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1.54 (0.75 - 3.14)</w:t>
            </w:r>
          </w:p>
        </w:tc>
      </w:tr>
      <w:tr w:rsidR="000D45D4" w:rsidRPr="0033068E" w14:paraId="51A2BB83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42FF21F0" w14:textId="77777777" w:rsidR="000D45D4" w:rsidRPr="0033068E" w:rsidRDefault="000D45D4" w:rsidP="0033068E">
            <w:pPr>
              <w:spacing w:after="0" w:line="276" w:lineRule="auto"/>
              <w:ind w:left="340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75+</w:t>
            </w:r>
          </w:p>
        </w:tc>
        <w:tc>
          <w:tcPr>
            <w:tcW w:w="4175" w:type="dxa"/>
          </w:tcPr>
          <w:p w14:paraId="50C5DC56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2.18 (1.04 - 4.57)</w:t>
            </w:r>
          </w:p>
        </w:tc>
      </w:tr>
      <w:tr w:rsidR="000D45D4" w:rsidRPr="0033068E" w14:paraId="061702F8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6B007C7C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Gender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0CB49078" w14:textId="77777777" w:rsidR="000D45D4" w:rsidRPr="0033068E" w:rsidRDefault="000D45D4" w:rsidP="0033068E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2B3C917F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3BD9A07D" w14:textId="77777777" w:rsidR="000D45D4" w:rsidRPr="0033068E" w:rsidRDefault="000D45D4" w:rsidP="0033068E">
            <w:pPr>
              <w:spacing w:after="0" w:line="276" w:lineRule="auto"/>
              <w:ind w:left="340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Male</w:t>
            </w:r>
          </w:p>
        </w:tc>
        <w:tc>
          <w:tcPr>
            <w:tcW w:w="4175" w:type="dxa"/>
          </w:tcPr>
          <w:p w14:paraId="26EE9E53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4FE19909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4DA68995" w14:textId="77777777" w:rsidR="000D45D4" w:rsidRPr="0033068E" w:rsidRDefault="000D45D4" w:rsidP="0033068E">
            <w:pPr>
              <w:spacing w:after="0" w:line="276" w:lineRule="auto"/>
              <w:ind w:left="340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Female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08F8E7CF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1.83 (1.05 - 3.18)</w:t>
            </w:r>
          </w:p>
        </w:tc>
      </w:tr>
      <w:tr w:rsidR="000D45D4" w:rsidRPr="0033068E" w14:paraId="5CB7192F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1CB8C7E3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Marital Status</w:t>
            </w:r>
          </w:p>
        </w:tc>
        <w:tc>
          <w:tcPr>
            <w:tcW w:w="4175" w:type="dxa"/>
          </w:tcPr>
          <w:p w14:paraId="77D90C3B" w14:textId="77777777" w:rsidR="000D45D4" w:rsidRPr="0033068E" w:rsidRDefault="000D45D4" w:rsidP="0033068E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49C3D223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774E13AF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 xml:space="preserve"> Married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09562B32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2B22B2EF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786172A9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 xml:space="preserve">  </w:t>
            </w:r>
            <w:r w:rsidRPr="0033068E">
              <w:rPr>
                <w:rFonts w:asciiTheme="minorHAnsi" w:eastAsia="Times New Roman" w:hAnsiTheme="minorHAnsi" w:cstheme="minorHAnsi"/>
                <w:b w:val="0"/>
                <w:bCs w:val="0"/>
                <w:vertAlign w:val="superscript"/>
              </w:rPr>
              <w:t>1</w:t>
            </w: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Without partner</w:t>
            </w:r>
          </w:p>
        </w:tc>
        <w:tc>
          <w:tcPr>
            <w:tcW w:w="4175" w:type="dxa"/>
          </w:tcPr>
          <w:p w14:paraId="4D78B774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1.96 (1.08 - 3.57)</w:t>
            </w:r>
          </w:p>
        </w:tc>
      </w:tr>
      <w:tr w:rsidR="000D45D4" w:rsidRPr="0033068E" w14:paraId="2F96FBA1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6D3753D6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Religion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7E9830D9" w14:textId="77777777" w:rsidR="000D45D4" w:rsidRPr="0033068E" w:rsidRDefault="000D45D4" w:rsidP="0033068E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Ref.</w:t>
            </w:r>
          </w:p>
        </w:tc>
      </w:tr>
      <w:tr w:rsidR="000D45D4" w:rsidRPr="0033068E" w14:paraId="267C0883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4E4020A3" w14:textId="77777777" w:rsidR="000D45D4" w:rsidRPr="0033068E" w:rsidRDefault="000D45D4" w:rsidP="0033068E">
            <w:pPr>
              <w:spacing w:after="0" w:line="276" w:lineRule="auto"/>
              <w:ind w:left="340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Hindu</w:t>
            </w:r>
          </w:p>
        </w:tc>
        <w:tc>
          <w:tcPr>
            <w:tcW w:w="4175" w:type="dxa"/>
          </w:tcPr>
          <w:p w14:paraId="0D30DC31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09DD96B4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7F5F52B7" w14:textId="77777777" w:rsidR="000D45D4" w:rsidRPr="0033068E" w:rsidRDefault="000D45D4" w:rsidP="0033068E">
            <w:pPr>
              <w:spacing w:after="0" w:line="276" w:lineRule="auto"/>
              <w:ind w:left="340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  <w:vertAlign w:val="superscript"/>
              </w:rPr>
              <w:t>2</w:t>
            </w: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Other than Hindu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06F5417A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0.73 (0.37 - 1.44)</w:t>
            </w:r>
          </w:p>
        </w:tc>
      </w:tr>
      <w:tr w:rsidR="000D45D4" w:rsidRPr="0033068E" w14:paraId="4AABD1E8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14EB1F68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Formal Education</w:t>
            </w:r>
          </w:p>
        </w:tc>
        <w:tc>
          <w:tcPr>
            <w:tcW w:w="4175" w:type="dxa"/>
          </w:tcPr>
          <w:p w14:paraId="1B208C1C" w14:textId="77777777" w:rsidR="000D45D4" w:rsidRPr="0033068E" w:rsidRDefault="000D45D4" w:rsidP="0033068E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2A53AFD8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3CA092EA" w14:textId="77777777" w:rsidR="000D45D4" w:rsidRPr="0033068E" w:rsidRDefault="000D45D4" w:rsidP="0033068E">
            <w:pPr>
              <w:spacing w:after="0" w:line="276" w:lineRule="auto"/>
              <w:ind w:left="31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 xml:space="preserve">  No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7730E87B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2A0B1CDE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678DC05E" w14:textId="77777777" w:rsidR="000D45D4" w:rsidRPr="0033068E" w:rsidRDefault="000D45D4" w:rsidP="0033068E">
            <w:pPr>
              <w:spacing w:after="0" w:line="276" w:lineRule="auto"/>
              <w:ind w:left="31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 xml:space="preserve"> Yes</w:t>
            </w:r>
          </w:p>
        </w:tc>
        <w:tc>
          <w:tcPr>
            <w:tcW w:w="4175" w:type="dxa"/>
          </w:tcPr>
          <w:p w14:paraId="4419BA41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0.36 (0.13 - 0.99)</w:t>
            </w:r>
          </w:p>
        </w:tc>
      </w:tr>
      <w:tr w:rsidR="000D45D4" w:rsidRPr="0033068E" w14:paraId="514F08CD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075F2E8B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  <w:i/>
                <w:iCs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  <w:i/>
                <w:iCs/>
              </w:rPr>
              <w:t>Health Behaviors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69893F51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0C3E3AA1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60117C68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Smoking</w:t>
            </w:r>
          </w:p>
        </w:tc>
        <w:tc>
          <w:tcPr>
            <w:tcW w:w="4175" w:type="dxa"/>
          </w:tcPr>
          <w:p w14:paraId="19DE9D1E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00EC4274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4A5BE4D7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No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4266E858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78355E92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02BDFE63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Yes</w:t>
            </w:r>
          </w:p>
        </w:tc>
        <w:tc>
          <w:tcPr>
            <w:tcW w:w="4175" w:type="dxa"/>
          </w:tcPr>
          <w:p w14:paraId="4DD4CFD1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1.14 (0.65 - 2.01)</w:t>
            </w:r>
          </w:p>
        </w:tc>
      </w:tr>
      <w:tr w:rsidR="000D45D4" w:rsidRPr="0033068E" w14:paraId="5D43854D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327A103C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Tobacco Use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0FCD97C1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565A658C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025DD20A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No</w:t>
            </w:r>
          </w:p>
        </w:tc>
        <w:tc>
          <w:tcPr>
            <w:tcW w:w="4175" w:type="dxa"/>
          </w:tcPr>
          <w:p w14:paraId="644F6ECC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1E800384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64F689BE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Yes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610F2EB7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0.95 (0.54 - 1.66)</w:t>
            </w:r>
          </w:p>
        </w:tc>
      </w:tr>
      <w:tr w:rsidR="000D45D4" w:rsidRPr="0033068E" w14:paraId="78014CAA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30139B0C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Alcohol Use</w:t>
            </w:r>
          </w:p>
        </w:tc>
        <w:tc>
          <w:tcPr>
            <w:tcW w:w="4175" w:type="dxa"/>
          </w:tcPr>
          <w:p w14:paraId="7B2FE8C2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39BA3AF4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64E70F11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No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0F39DC04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6080BDB9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387470A4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Yes</w:t>
            </w:r>
          </w:p>
        </w:tc>
        <w:tc>
          <w:tcPr>
            <w:tcW w:w="4175" w:type="dxa"/>
          </w:tcPr>
          <w:p w14:paraId="661220C9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1.17 (0.55 - 2.52)</w:t>
            </w:r>
          </w:p>
        </w:tc>
      </w:tr>
      <w:tr w:rsidR="000D45D4" w:rsidRPr="0033068E" w14:paraId="541A3BA8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45FB41F7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Self-reported Physical activity level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531E7FD0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5AC201B9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0D6F87DB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High</w:t>
            </w:r>
          </w:p>
        </w:tc>
        <w:tc>
          <w:tcPr>
            <w:tcW w:w="4175" w:type="dxa"/>
          </w:tcPr>
          <w:p w14:paraId="0ABB9EA6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0.10 (0.03 - 0.37)</w:t>
            </w:r>
          </w:p>
        </w:tc>
      </w:tr>
      <w:tr w:rsidR="000D45D4" w:rsidRPr="0033068E" w14:paraId="448C9200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5FC8F19E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Medium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3AEA2B51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0.20 (0.11 - 0.37)</w:t>
            </w:r>
          </w:p>
        </w:tc>
      </w:tr>
      <w:tr w:rsidR="000D45D4" w:rsidRPr="0033068E" w14:paraId="3F367D26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5FC9E017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Low</w:t>
            </w:r>
          </w:p>
        </w:tc>
        <w:tc>
          <w:tcPr>
            <w:tcW w:w="4175" w:type="dxa"/>
          </w:tcPr>
          <w:p w14:paraId="5EA6C73E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1DBEB5BA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286BFCAA" w14:textId="77777777" w:rsidR="000D45D4" w:rsidRPr="0033068E" w:rsidRDefault="000D45D4" w:rsidP="0033068E">
            <w:pPr>
              <w:spacing w:after="0" w:line="276" w:lineRule="auto"/>
              <w:ind w:left="4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  <w:i/>
              </w:rPr>
              <w:t>Access to Healthcare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51C8C1C6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00DA94C0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384E7085" w14:textId="77777777" w:rsidR="000D45D4" w:rsidRPr="0033068E" w:rsidRDefault="000D45D4" w:rsidP="0033068E">
            <w:pPr>
              <w:spacing w:after="0" w:line="276" w:lineRule="auto"/>
              <w:ind w:left="4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lastRenderedPageBreak/>
              <w:t>Time Elapsed Since Last Health Facility Visit</w:t>
            </w:r>
          </w:p>
        </w:tc>
        <w:tc>
          <w:tcPr>
            <w:tcW w:w="4175" w:type="dxa"/>
          </w:tcPr>
          <w:p w14:paraId="343F70E3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278BF007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5C894CE2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Within the last year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1A5770B8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3CE4CA2B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3E840453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Never/more than a year</w:t>
            </w:r>
          </w:p>
        </w:tc>
        <w:tc>
          <w:tcPr>
            <w:tcW w:w="4175" w:type="dxa"/>
          </w:tcPr>
          <w:p w14:paraId="69A6BE70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0.20 (0.03 - 1.59)</w:t>
            </w:r>
          </w:p>
        </w:tc>
      </w:tr>
      <w:tr w:rsidR="000D45D4" w:rsidRPr="0033068E" w14:paraId="2E6BA948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302CBAA6" w14:textId="77777777" w:rsidR="000D45D4" w:rsidRPr="0033068E" w:rsidRDefault="000D45D4" w:rsidP="0033068E">
            <w:pPr>
              <w:spacing w:after="0" w:line="276" w:lineRule="auto"/>
              <w:ind w:left="4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  <w:i/>
              </w:rPr>
              <w:t>Refuge and resettlement</w:t>
            </w: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 xml:space="preserve"> 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3F0142C7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689D32DA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7349F297" w14:textId="77777777" w:rsidR="000D45D4" w:rsidRPr="0033068E" w:rsidRDefault="000D45D4" w:rsidP="0033068E">
            <w:pPr>
              <w:spacing w:after="0" w:line="276" w:lineRule="auto"/>
              <w:ind w:left="4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Years Spent in Refugee Camp</w:t>
            </w:r>
          </w:p>
        </w:tc>
        <w:tc>
          <w:tcPr>
            <w:tcW w:w="4175" w:type="dxa"/>
          </w:tcPr>
          <w:p w14:paraId="76EC76F9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35F6224C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71B4D3E5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Less than 20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4131FE50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3E6BD2B6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3E8E9247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20 or more</w:t>
            </w:r>
          </w:p>
        </w:tc>
        <w:tc>
          <w:tcPr>
            <w:tcW w:w="4175" w:type="dxa"/>
          </w:tcPr>
          <w:p w14:paraId="7E8E915F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1.05 (0.61 - 1.81)</w:t>
            </w:r>
          </w:p>
        </w:tc>
      </w:tr>
      <w:tr w:rsidR="000D45D4" w:rsidRPr="0033068E" w14:paraId="1E3095ED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497F6ADB" w14:textId="77777777" w:rsidR="000D45D4" w:rsidRPr="0033068E" w:rsidRDefault="000D45D4" w:rsidP="0033068E">
            <w:pPr>
              <w:spacing w:after="0" w:line="276" w:lineRule="auto"/>
              <w:ind w:left="4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Years in the USA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38332C20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18721BB3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48F477D1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10 or less</w:t>
            </w:r>
          </w:p>
        </w:tc>
        <w:tc>
          <w:tcPr>
            <w:tcW w:w="4175" w:type="dxa"/>
          </w:tcPr>
          <w:p w14:paraId="65A57B25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4E1AE514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6C9D7306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More than 10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6F529494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1.52 (0.87 - 2.66)</w:t>
            </w:r>
          </w:p>
        </w:tc>
      </w:tr>
      <w:tr w:rsidR="000D45D4" w:rsidRPr="0033068E" w14:paraId="30263C9C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78D31F15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  <w:i/>
              </w:rPr>
              <w:t>Primary Predictor Variables</w:t>
            </w:r>
          </w:p>
        </w:tc>
        <w:tc>
          <w:tcPr>
            <w:tcW w:w="4175" w:type="dxa"/>
          </w:tcPr>
          <w:p w14:paraId="565C5B45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23F3F236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45EFFEA5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Self-reported Health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2308CED8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5F72BF1B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609FCEDE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Poor</w:t>
            </w:r>
          </w:p>
        </w:tc>
        <w:tc>
          <w:tcPr>
            <w:tcW w:w="4175" w:type="dxa"/>
          </w:tcPr>
          <w:p w14:paraId="6DCFFEE6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00348DEF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501A4AE5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Fair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1BB81619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0.30 (0.15 - 0.60)</w:t>
            </w:r>
          </w:p>
        </w:tc>
      </w:tr>
      <w:tr w:rsidR="000D45D4" w:rsidRPr="0033068E" w14:paraId="55DB0456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7B35BCEC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Good</w:t>
            </w:r>
          </w:p>
        </w:tc>
        <w:tc>
          <w:tcPr>
            <w:tcW w:w="4175" w:type="dxa"/>
          </w:tcPr>
          <w:p w14:paraId="579DA54B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0.12 (0.05 - 0.27)</w:t>
            </w:r>
          </w:p>
        </w:tc>
      </w:tr>
      <w:tr w:rsidR="000D45D4" w:rsidRPr="0033068E" w14:paraId="2EFFE9E5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4E424C21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Very Good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606F759D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0.04 (0.00 - 0.32)</w:t>
            </w:r>
          </w:p>
        </w:tc>
      </w:tr>
      <w:tr w:rsidR="000D45D4" w:rsidRPr="0033068E" w14:paraId="36292AAC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2ABCB236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Chronic Morbidity</w:t>
            </w:r>
          </w:p>
        </w:tc>
        <w:tc>
          <w:tcPr>
            <w:tcW w:w="4175" w:type="dxa"/>
          </w:tcPr>
          <w:p w14:paraId="240D880D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756267A5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6456DB0E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None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731E885E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08ADF5CB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5B2F1B8D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Single/multiple diseases</w:t>
            </w:r>
          </w:p>
        </w:tc>
        <w:tc>
          <w:tcPr>
            <w:tcW w:w="4175" w:type="dxa"/>
          </w:tcPr>
          <w:p w14:paraId="3940DEBE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3.34 (1.73 - 6.44)</w:t>
            </w:r>
          </w:p>
        </w:tc>
      </w:tr>
      <w:tr w:rsidR="000D45D4" w:rsidRPr="0033068E" w14:paraId="5EEDE79A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14BB2D43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Social Support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6BC425E0" w14:textId="77777777" w:rsidR="000D45D4" w:rsidRPr="0033068E" w:rsidRDefault="000D45D4" w:rsidP="0033068E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7DC88962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67DAE811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Moderate</w:t>
            </w:r>
          </w:p>
        </w:tc>
        <w:tc>
          <w:tcPr>
            <w:tcW w:w="4175" w:type="dxa"/>
          </w:tcPr>
          <w:p w14:paraId="5405CE4F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4D459400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114B68E5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High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1503C913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0.13 (0.05 - 0.33)</w:t>
            </w:r>
          </w:p>
        </w:tc>
      </w:tr>
      <w:tr w:rsidR="000D45D4" w:rsidRPr="0033068E" w14:paraId="047ED199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014BA363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Life Satisfaction</w:t>
            </w:r>
          </w:p>
        </w:tc>
        <w:tc>
          <w:tcPr>
            <w:tcW w:w="4175" w:type="dxa"/>
          </w:tcPr>
          <w:p w14:paraId="4DC7C935" w14:textId="77777777" w:rsidR="000D45D4" w:rsidRPr="0033068E" w:rsidRDefault="000D45D4" w:rsidP="0033068E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4D0D9965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103B8345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Dissatisfied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5627B9BE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447DDA5D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1DC29CB2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Satisfied</w:t>
            </w:r>
          </w:p>
        </w:tc>
        <w:tc>
          <w:tcPr>
            <w:tcW w:w="4175" w:type="dxa"/>
          </w:tcPr>
          <w:p w14:paraId="4E022CCF" w14:textId="77777777" w:rsidR="000D45D4" w:rsidRPr="0033068E" w:rsidRDefault="000D45D4" w:rsidP="0033068E">
            <w:pPr>
              <w:widowControl w:val="0"/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0.06 (0.02 - 0.20)</w:t>
            </w:r>
          </w:p>
        </w:tc>
      </w:tr>
      <w:tr w:rsidR="000D45D4" w:rsidRPr="0033068E" w14:paraId="635180F8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2B2F0178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Resilience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455830B6" w14:textId="77777777" w:rsidR="000D45D4" w:rsidRPr="0033068E" w:rsidRDefault="000D45D4" w:rsidP="0033068E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0E8CCAD6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48CD958A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Low</w:t>
            </w:r>
          </w:p>
        </w:tc>
        <w:tc>
          <w:tcPr>
            <w:tcW w:w="4175" w:type="dxa"/>
          </w:tcPr>
          <w:p w14:paraId="11EEBB1C" w14:textId="77777777" w:rsidR="000D45D4" w:rsidRPr="0033068E" w:rsidRDefault="000D45D4" w:rsidP="0033068E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4.65 (2.34 - 9.24)</w:t>
            </w:r>
          </w:p>
        </w:tc>
      </w:tr>
      <w:tr w:rsidR="000D45D4" w:rsidRPr="0033068E" w14:paraId="01D40849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4A4E26EB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Moderate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3337E189" w14:textId="77777777" w:rsidR="000D45D4" w:rsidRPr="0033068E" w:rsidRDefault="000D45D4" w:rsidP="0033068E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4AFA6F3A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3E4E7EE2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High</w:t>
            </w:r>
          </w:p>
        </w:tc>
        <w:tc>
          <w:tcPr>
            <w:tcW w:w="4175" w:type="dxa"/>
          </w:tcPr>
          <w:p w14:paraId="64667DF1" w14:textId="77777777" w:rsidR="000D45D4" w:rsidRPr="0033068E" w:rsidRDefault="000D45D4" w:rsidP="0033068E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0.28 (0.12 - 0.69)</w:t>
            </w:r>
          </w:p>
        </w:tc>
      </w:tr>
      <w:tr w:rsidR="000D45D4" w:rsidRPr="0033068E" w14:paraId="17D145B4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0489D466" w14:textId="77777777" w:rsidR="000D45D4" w:rsidRPr="0033068E" w:rsidRDefault="000D45D4" w:rsidP="0033068E">
            <w:pPr>
              <w:spacing w:after="0" w:line="276" w:lineRule="auto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Religious Coping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36A5F5BE" w14:textId="77777777" w:rsidR="000D45D4" w:rsidRPr="0033068E" w:rsidRDefault="000D45D4" w:rsidP="0033068E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</w:p>
        </w:tc>
      </w:tr>
      <w:tr w:rsidR="000D45D4" w:rsidRPr="0033068E" w14:paraId="62985098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</w:tcPr>
          <w:p w14:paraId="526BCF66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Low</w:t>
            </w:r>
          </w:p>
        </w:tc>
        <w:tc>
          <w:tcPr>
            <w:tcW w:w="4175" w:type="dxa"/>
          </w:tcPr>
          <w:p w14:paraId="0D006110" w14:textId="77777777" w:rsidR="000D45D4" w:rsidRPr="0033068E" w:rsidRDefault="000D45D4" w:rsidP="0033068E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2.02 (0.99 - 4.09)</w:t>
            </w:r>
          </w:p>
        </w:tc>
      </w:tr>
      <w:tr w:rsidR="000D45D4" w:rsidRPr="0033068E" w14:paraId="62E6EBA2" w14:textId="77777777" w:rsidTr="005E5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top w:val="none" w:sz="0" w:space="0" w:color="auto"/>
              <w:bottom w:val="none" w:sz="0" w:space="0" w:color="auto"/>
            </w:tcBorders>
          </w:tcPr>
          <w:p w14:paraId="0858B063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Moderate</w:t>
            </w:r>
          </w:p>
        </w:tc>
        <w:tc>
          <w:tcPr>
            <w:tcW w:w="4175" w:type="dxa"/>
            <w:tcBorders>
              <w:top w:val="none" w:sz="0" w:space="0" w:color="auto"/>
              <w:bottom w:val="none" w:sz="0" w:space="0" w:color="auto"/>
            </w:tcBorders>
          </w:tcPr>
          <w:p w14:paraId="4D737F49" w14:textId="77777777" w:rsidR="000D45D4" w:rsidRPr="0033068E" w:rsidRDefault="000D45D4" w:rsidP="0033068E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Reference</w:t>
            </w:r>
          </w:p>
        </w:tc>
      </w:tr>
      <w:tr w:rsidR="000D45D4" w:rsidRPr="0033068E" w14:paraId="551889BC" w14:textId="77777777" w:rsidTr="005E5F9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85" w:type="dxa"/>
            <w:tcBorders>
              <w:bottom w:val="single" w:sz="4" w:space="0" w:color="auto"/>
            </w:tcBorders>
          </w:tcPr>
          <w:p w14:paraId="4FEA9711" w14:textId="77777777" w:rsidR="000D45D4" w:rsidRPr="0033068E" w:rsidRDefault="000D45D4" w:rsidP="0033068E">
            <w:pPr>
              <w:spacing w:after="0" w:line="276" w:lineRule="auto"/>
              <w:ind w:left="405"/>
              <w:rPr>
                <w:rFonts w:asciiTheme="minorHAnsi" w:eastAsia="Times New Roman" w:hAnsiTheme="minorHAnsi" w:cstheme="minorHAnsi"/>
                <w:b w:val="0"/>
                <w:bCs w:val="0"/>
              </w:rPr>
            </w:pPr>
            <w:r w:rsidRPr="0033068E">
              <w:rPr>
                <w:rFonts w:asciiTheme="minorHAnsi" w:eastAsia="Times New Roman" w:hAnsiTheme="minorHAnsi" w:cstheme="minorHAnsi"/>
                <w:b w:val="0"/>
                <w:bCs w:val="0"/>
              </w:rPr>
              <w:t>High</w:t>
            </w:r>
          </w:p>
        </w:tc>
        <w:tc>
          <w:tcPr>
            <w:tcW w:w="4175" w:type="dxa"/>
            <w:tcBorders>
              <w:bottom w:val="single" w:sz="4" w:space="0" w:color="auto"/>
            </w:tcBorders>
          </w:tcPr>
          <w:p w14:paraId="75B2529F" w14:textId="77777777" w:rsidR="000D45D4" w:rsidRPr="0033068E" w:rsidRDefault="000D45D4" w:rsidP="0033068E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</w:rPr>
            </w:pPr>
            <w:r w:rsidRPr="0033068E">
              <w:rPr>
                <w:rFonts w:asciiTheme="minorHAnsi" w:eastAsia="Times New Roman" w:hAnsiTheme="minorHAnsi" w:cstheme="minorHAnsi"/>
              </w:rPr>
              <w:t>1.73 (0.86 - 3.49)</w:t>
            </w:r>
          </w:p>
        </w:tc>
      </w:tr>
    </w:tbl>
    <w:p w14:paraId="36F8E27D" w14:textId="77777777" w:rsidR="005B1747" w:rsidRPr="0033068E" w:rsidRDefault="005B1747" w:rsidP="000D45D4">
      <w:pPr>
        <w:rPr>
          <w:rFonts w:asciiTheme="minorHAnsi" w:hAnsiTheme="minorHAnsi" w:cstheme="minorHAnsi"/>
        </w:rPr>
      </w:pPr>
    </w:p>
    <w:sectPr w:rsidR="005B1747" w:rsidRPr="0033068E" w:rsidSect="00C914CD">
      <w:pgSz w:w="12240" w:h="15840" w:code="1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QcCSwMzQ0MTUwsjAyUdpeDU4uLM/DyQAuNaAI8d/BksAAAA"/>
  </w:docVars>
  <w:rsids>
    <w:rsidRoot w:val="000D45D4"/>
    <w:rsid w:val="000D45D4"/>
    <w:rsid w:val="00204D71"/>
    <w:rsid w:val="002C170E"/>
    <w:rsid w:val="0033068E"/>
    <w:rsid w:val="005B1747"/>
    <w:rsid w:val="00C914CD"/>
    <w:rsid w:val="00FE1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24BB4"/>
  <w15:chartTrackingRefBased/>
  <w15:docId w15:val="{1E86CBDB-DBEE-4E37-A453-A945B046E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45D4"/>
    <w:pPr>
      <w:spacing w:after="160" w:line="259" w:lineRule="auto"/>
    </w:pPr>
    <w:rPr>
      <w:rFonts w:ascii="Calibri" w:eastAsia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0D45D4"/>
    <w:pPr>
      <w:spacing w:after="0" w:line="240" w:lineRule="auto"/>
    </w:pPr>
    <w:rPr>
      <w:rFonts w:ascii="Calibri" w:eastAsia="Calibri" w:hAnsi="Calibri" w:cs="Calibri"/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Isha Karmacharya</dc:creator>
  <cp:keywords/>
  <dc:description/>
  <cp:lastModifiedBy>Isha Karmacharya</cp:lastModifiedBy>
  <cp:revision>4</cp:revision>
  <dcterms:created xsi:type="dcterms:W3CDTF">2023-10-20T18:23:00Z</dcterms:created>
  <dcterms:modified xsi:type="dcterms:W3CDTF">2024-03-20T21:50:00Z</dcterms:modified>
</cp:coreProperties>
</file>