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A71E52" w14:textId="77777777" w:rsidR="008A6545" w:rsidRDefault="008A6545" w:rsidP="008A6545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</w:t>
      </w:r>
      <w:r>
        <w:rPr>
          <w:rFonts w:ascii="Times New Roman" w:hAnsi="Times New Roman" w:cs="Times New Roman"/>
        </w:rPr>
        <w:t>pplementary Table1</w:t>
      </w:r>
      <w:bookmarkStart w:id="0" w:name="_GoBack"/>
      <w:bookmarkEnd w:id="0"/>
      <w:r>
        <w:rPr>
          <w:rFonts w:ascii="Times New Roman" w:hAnsi="Times New Roman" w:cs="Times New Roman"/>
        </w:rPr>
        <w:t>. logistic regression model on patients fall indoors and outdoors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1228"/>
        <w:gridCol w:w="1228"/>
        <w:gridCol w:w="1228"/>
        <w:gridCol w:w="1228"/>
        <w:gridCol w:w="1566"/>
        <w:gridCol w:w="1229"/>
      </w:tblGrid>
      <w:tr w:rsidR="008A6545" w14:paraId="613F091F" w14:textId="77777777" w:rsidTr="00E920A4"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14:paraId="114314B8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14:paraId="557EA405" w14:textId="77777777" w:rsidR="008A6545" w:rsidRDefault="008A6545" w:rsidP="00E920A4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14:paraId="76673119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14:paraId="6FD391C0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14:paraId="228B74C1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LCI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14:paraId="5B0AC948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LCI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47D8BFB3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8A6545" w14:paraId="219C453D" w14:textId="77777777" w:rsidTr="00E920A4">
        <w:tc>
          <w:tcPr>
            <w:tcW w:w="1451" w:type="dxa"/>
            <w:tcBorders>
              <w:top w:val="single" w:sz="4" w:space="0" w:color="auto"/>
            </w:tcBorders>
          </w:tcPr>
          <w:p w14:paraId="4A4DD4F6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14:paraId="26EFAE05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.056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14:paraId="53F3C8B0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.012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14:paraId="4A66DDBB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.984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14:paraId="675527F2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.961</w:t>
            </w:r>
          </w:p>
        </w:tc>
        <w:tc>
          <w:tcPr>
            <w:tcW w:w="1894" w:type="dxa"/>
            <w:tcBorders>
              <w:top w:val="single" w:sz="4" w:space="0" w:color="auto"/>
            </w:tcBorders>
          </w:tcPr>
          <w:p w14:paraId="48EA6706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.007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637F3189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.176</w:t>
            </w:r>
          </w:p>
        </w:tc>
      </w:tr>
      <w:tr w:rsidR="008A6545" w14:paraId="27EDE921" w14:textId="77777777" w:rsidTr="00E920A4">
        <w:tc>
          <w:tcPr>
            <w:tcW w:w="1451" w:type="dxa"/>
          </w:tcPr>
          <w:p w14:paraId="0319014B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MI</w:t>
            </w:r>
          </w:p>
        </w:tc>
        <w:tc>
          <w:tcPr>
            <w:tcW w:w="1424" w:type="dxa"/>
          </w:tcPr>
          <w:p w14:paraId="71533C56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.056</w:t>
            </w:r>
          </w:p>
        </w:tc>
        <w:tc>
          <w:tcPr>
            <w:tcW w:w="1424" w:type="dxa"/>
          </w:tcPr>
          <w:p w14:paraId="213EA1E3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.027</w:t>
            </w:r>
          </w:p>
        </w:tc>
        <w:tc>
          <w:tcPr>
            <w:tcW w:w="1424" w:type="dxa"/>
          </w:tcPr>
          <w:p w14:paraId="7AD54892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.057</w:t>
            </w:r>
          </w:p>
        </w:tc>
        <w:tc>
          <w:tcPr>
            <w:tcW w:w="1424" w:type="dxa"/>
          </w:tcPr>
          <w:p w14:paraId="634DF156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1894" w:type="dxa"/>
          </w:tcPr>
          <w:p w14:paraId="40306A73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.114</w:t>
            </w:r>
          </w:p>
        </w:tc>
        <w:tc>
          <w:tcPr>
            <w:tcW w:w="1425" w:type="dxa"/>
          </w:tcPr>
          <w:p w14:paraId="1C70A16F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.038</w:t>
            </w:r>
          </w:p>
        </w:tc>
      </w:tr>
      <w:tr w:rsidR="008A6545" w14:paraId="75481215" w14:textId="77777777" w:rsidTr="00E920A4">
        <w:tc>
          <w:tcPr>
            <w:tcW w:w="1451" w:type="dxa"/>
          </w:tcPr>
          <w:p w14:paraId="6D156D9A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and grip strength</w:t>
            </w:r>
          </w:p>
        </w:tc>
        <w:tc>
          <w:tcPr>
            <w:tcW w:w="1424" w:type="dxa"/>
          </w:tcPr>
          <w:p w14:paraId="6A1AAC3F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.033</w:t>
            </w:r>
          </w:p>
        </w:tc>
        <w:tc>
          <w:tcPr>
            <w:tcW w:w="1424" w:type="dxa"/>
          </w:tcPr>
          <w:p w14:paraId="1C4EDE1B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.013</w:t>
            </w:r>
          </w:p>
        </w:tc>
        <w:tc>
          <w:tcPr>
            <w:tcW w:w="1424" w:type="dxa"/>
          </w:tcPr>
          <w:p w14:paraId="18AB76E5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.033</w:t>
            </w:r>
          </w:p>
        </w:tc>
        <w:tc>
          <w:tcPr>
            <w:tcW w:w="1424" w:type="dxa"/>
          </w:tcPr>
          <w:p w14:paraId="04FCF4CE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.006</w:t>
            </w:r>
          </w:p>
        </w:tc>
        <w:tc>
          <w:tcPr>
            <w:tcW w:w="1894" w:type="dxa"/>
          </w:tcPr>
          <w:p w14:paraId="77482C7E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1425" w:type="dxa"/>
          </w:tcPr>
          <w:p w14:paraId="26DFDDAE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.014</w:t>
            </w:r>
          </w:p>
        </w:tc>
      </w:tr>
      <w:tr w:rsidR="008A6545" w14:paraId="438F5BF4" w14:textId="77777777" w:rsidTr="00E920A4">
        <w:tc>
          <w:tcPr>
            <w:tcW w:w="1451" w:type="dxa"/>
          </w:tcPr>
          <w:p w14:paraId="68EAA078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Ba</w:t>
            </w:r>
            <w:r>
              <w:rPr>
                <w:rFonts w:ascii="Times New Roman" w:hAnsi="Times New Roman" w:cs="Times New Roman"/>
              </w:rPr>
              <w:t>rthel index</w:t>
            </w:r>
          </w:p>
        </w:tc>
        <w:tc>
          <w:tcPr>
            <w:tcW w:w="1424" w:type="dxa"/>
          </w:tcPr>
          <w:p w14:paraId="0C1B0AB7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.043</w:t>
            </w:r>
          </w:p>
        </w:tc>
        <w:tc>
          <w:tcPr>
            <w:tcW w:w="1424" w:type="dxa"/>
          </w:tcPr>
          <w:p w14:paraId="0476D045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.011</w:t>
            </w:r>
          </w:p>
        </w:tc>
        <w:tc>
          <w:tcPr>
            <w:tcW w:w="1424" w:type="dxa"/>
          </w:tcPr>
          <w:p w14:paraId="5D20ACF9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.044</w:t>
            </w:r>
          </w:p>
        </w:tc>
        <w:tc>
          <w:tcPr>
            <w:tcW w:w="1424" w:type="dxa"/>
          </w:tcPr>
          <w:p w14:paraId="4998B85A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.022</w:t>
            </w:r>
          </w:p>
        </w:tc>
        <w:tc>
          <w:tcPr>
            <w:tcW w:w="1894" w:type="dxa"/>
          </w:tcPr>
          <w:p w14:paraId="02E5441E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.067</w:t>
            </w:r>
          </w:p>
        </w:tc>
        <w:tc>
          <w:tcPr>
            <w:tcW w:w="1425" w:type="dxa"/>
          </w:tcPr>
          <w:p w14:paraId="3072EA32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.155</w:t>
            </w:r>
          </w:p>
        </w:tc>
      </w:tr>
      <w:tr w:rsidR="008A6545" w14:paraId="4B637D4C" w14:textId="77777777" w:rsidTr="00E920A4">
        <w:trPr>
          <w:trHeight w:val="174"/>
        </w:trPr>
        <w:tc>
          <w:tcPr>
            <w:tcW w:w="1451" w:type="dxa"/>
          </w:tcPr>
          <w:p w14:paraId="6DC77DAC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PMSQ</w:t>
            </w:r>
          </w:p>
        </w:tc>
        <w:tc>
          <w:tcPr>
            <w:tcW w:w="1424" w:type="dxa"/>
          </w:tcPr>
          <w:p w14:paraId="192D2E1E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0.055</w:t>
            </w:r>
          </w:p>
        </w:tc>
        <w:tc>
          <w:tcPr>
            <w:tcW w:w="1424" w:type="dxa"/>
          </w:tcPr>
          <w:p w14:paraId="754EE779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.039</w:t>
            </w:r>
          </w:p>
        </w:tc>
        <w:tc>
          <w:tcPr>
            <w:tcW w:w="1424" w:type="dxa"/>
          </w:tcPr>
          <w:p w14:paraId="6F12FE19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.946</w:t>
            </w:r>
          </w:p>
        </w:tc>
        <w:tc>
          <w:tcPr>
            <w:tcW w:w="1424" w:type="dxa"/>
          </w:tcPr>
          <w:p w14:paraId="46AAE9B6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.877</w:t>
            </w:r>
          </w:p>
        </w:tc>
        <w:tc>
          <w:tcPr>
            <w:tcW w:w="1894" w:type="dxa"/>
          </w:tcPr>
          <w:p w14:paraId="25D4C2DC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.021</w:t>
            </w:r>
          </w:p>
        </w:tc>
        <w:tc>
          <w:tcPr>
            <w:tcW w:w="1425" w:type="dxa"/>
          </w:tcPr>
          <w:p w14:paraId="6E44404B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.155</w:t>
            </w:r>
          </w:p>
        </w:tc>
      </w:tr>
      <w:tr w:rsidR="008A6545" w14:paraId="74676A71" w14:textId="77777777" w:rsidTr="00E920A4">
        <w:trPr>
          <w:trHeight w:val="77"/>
        </w:trPr>
        <w:tc>
          <w:tcPr>
            <w:tcW w:w="1451" w:type="dxa"/>
            <w:tcBorders>
              <w:bottom w:val="single" w:sz="4" w:space="0" w:color="auto"/>
            </w:tcBorders>
          </w:tcPr>
          <w:p w14:paraId="42CAB6C8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14:paraId="75D2FF41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14:paraId="3A975055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.073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14:paraId="59F1A01F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.984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14:paraId="2598BDE6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.961</w:t>
            </w:r>
          </w:p>
        </w:tc>
        <w:tc>
          <w:tcPr>
            <w:tcW w:w="1894" w:type="dxa"/>
            <w:tcBorders>
              <w:bottom w:val="single" w:sz="4" w:space="0" w:color="auto"/>
            </w:tcBorders>
          </w:tcPr>
          <w:p w14:paraId="6FB9E4F6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.007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4991AB5A" w14:textId="77777777" w:rsidR="008A6545" w:rsidRDefault="008A6545" w:rsidP="00E920A4">
            <w:pPr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.176</w:t>
            </w:r>
          </w:p>
        </w:tc>
      </w:tr>
    </w:tbl>
    <w:p w14:paraId="3E6B6D95" w14:textId="77777777" w:rsidR="0001580D" w:rsidRPr="008A6545" w:rsidRDefault="0001580D"/>
    <w:sectPr w:rsidR="0001580D" w:rsidRPr="008A6545" w:rsidSect="008A6545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545"/>
    <w:rsid w:val="0001580D"/>
    <w:rsid w:val="008A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BC180"/>
  <w15:chartTrackingRefBased/>
  <w15:docId w15:val="{25702B6F-BC34-4F99-BBBF-B15A73E0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6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 Ching</dc:creator>
  <cp:keywords/>
  <dc:description/>
  <cp:lastModifiedBy>Chun Ching</cp:lastModifiedBy>
  <cp:revision>1</cp:revision>
  <dcterms:created xsi:type="dcterms:W3CDTF">2024-02-01T12:11:00Z</dcterms:created>
  <dcterms:modified xsi:type="dcterms:W3CDTF">2024-02-01T12:12:00Z</dcterms:modified>
</cp:coreProperties>
</file>