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C25AD" w14:textId="77777777" w:rsidR="00C92110" w:rsidRPr="00285812" w:rsidRDefault="00C92110" w:rsidP="00C92110">
      <w:pPr>
        <w:spacing w:after="0" w:line="276" w:lineRule="auto"/>
        <w:rPr>
          <w:b/>
          <w:bCs/>
          <w:lang w:val="en-GB"/>
        </w:rPr>
      </w:pPr>
      <w:r w:rsidRPr="00285812">
        <w:rPr>
          <w:b/>
          <w:bCs/>
          <w:lang w:val="en-GB"/>
        </w:rPr>
        <w:t>Supplementary material</w:t>
      </w:r>
    </w:p>
    <w:tbl>
      <w:tblPr>
        <w:tblStyle w:val="PlainTable4"/>
        <w:tblpPr w:leftFromText="180" w:rightFromText="180" w:vertAnchor="text" w:horzAnchor="margin" w:tblpXSpec="center" w:tblpY="16"/>
        <w:tblW w:w="589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6815"/>
        <w:gridCol w:w="983"/>
        <w:gridCol w:w="588"/>
        <w:gridCol w:w="704"/>
        <w:gridCol w:w="845"/>
        <w:gridCol w:w="1419"/>
      </w:tblGrid>
      <w:tr w:rsidR="00C92110" w:rsidRPr="00912C3A" w14:paraId="3CBACB30" w14:textId="77777777" w:rsidTr="00912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3EAE3883" w14:textId="77777777" w:rsidR="00C92110" w:rsidRPr="009D47F2" w:rsidRDefault="00C92110" w:rsidP="00260BD9">
            <w:pPr>
              <w:spacing w:line="276" w:lineRule="auto"/>
              <w:rPr>
                <w:b w:val="0"/>
                <w:bCs w:val="0"/>
                <w:iCs/>
                <w:sz w:val="14"/>
                <w:szCs w:val="14"/>
                <w:lang w:val="en-GB"/>
              </w:rPr>
            </w:pPr>
            <w:r>
              <w:rPr>
                <w:iCs/>
                <w:sz w:val="14"/>
                <w:szCs w:val="14"/>
                <w:lang w:val="en-GB"/>
              </w:rPr>
              <w:t>Supplementary material</w:t>
            </w:r>
            <w:r w:rsidRPr="009D47F2">
              <w:rPr>
                <w:iCs/>
                <w:sz w:val="14"/>
                <w:szCs w:val="14"/>
                <w:lang w:val="en-GB"/>
              </w:rPr>
              <w:t xml:space="preserve"> 1: </w:t>
            </w:r>
            <w:r>
              <w:rPr>
                <w:iCs/>
                <w:sz w:val="14"/>
                <w:szCs w:val="14"/>
                <w:lang w:val="en-GB"/>
              </w:rPr>
              <w:t>Consultation</w:t>
            </w:r>
            <w:r w:rsidRPr="009D47F2">
              <w:rPr>
                <w:iCs/>
                <w:sz w:val="14"/>
                <w:szCs w:val="14"/>
                <w:lang w:val="en-GB"/>
              </w:rPr>
              <w:t xml:space="preserve"> types and categories in Danish general practice</w:t>
            </w:r>
          </w:p>
        </w:tc>
      </w:tr>
      <w:tr w:rsidR="00C92110" w:rsidRPr="009D47F2" w14:paraId="05A8140F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11C2DB" w14:textId="77777777" w:rsidR="00C92110" w:rsidRPr="009D47F2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 xml:space="preserve">Consultation </w:t>
            </w:r>
            <w:r w:rsidRPr="009D47F2">
              <w:rPr>
                <w:rFonts w:cstheme="minorHAnsi"/>
                <w:sz w:val="14"/>
                <w:szCs w:val="14"/>
                <w:lang w:val="en-GB"/>
              </w:rPr>
              <w:t xml:space="preserve">type (service number Danish name) 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56D4444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9D47F2">
              <w:rPr>
                <w:b/>
                <w:bCs/>
                <w:iCs/>
                <w:sz w:val="14"/>
                <w:szCs w:val="14"/>
                <w:lang w:val="en-GB"/>
              </w:rPr>
              <w:t xml:space="preserve">Face-to-face 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E0D671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9D47F2">
              <w:rPr>
                <w:b/>
                <w:bCs/>
                <w:iCs/>
                <w:sz w:val="14"/>
                <w:szCs w:val="14"/>
                <w:lang w:val="en-GB"/>
              </w:rPr>
              <w:t>Phone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8FA30F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9D47F2">
              <w:rPr>
                <w:b/>
                <w:bCs/>
                <w:iCs/>
                <w:sz w:val="14"/>
                <w:szCs w:val="14"/>
                <w:lang w:val="en-GB"/>
              </w:rPr>
              <w:t>E-mail</w:t>
            </w: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6F79F3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sz w:val="14"/>
                <w:szCs w:val="14"/>
                <w:lang w:val="en-GB"/>
              </w:rPr>
            </w:pPr>
            <w:r w:rsidRPr="009D47F2">
              <w:rPr>
                <w:b/>
                <w:bCs/>
                <w:iCs/>
                <w:sz w:val="14"/>
                <w:szCs w:val="14"/>
                <w:lang w:val="en-GB"/>
              </w:rPr>
              <w:t xml:space="preserve">Home visit 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A630B9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>
              <w:rPr>
                <w:b/>
                <w:bCs/>
                <w:iCs/>
                <w:sz w:val="14"/>
                <w:szCs w:val="14"/>
                <w:lang w:val="en-GB"/>
              </w:rPr>
              <w:t>C</w:t>
            </w:r>
            <w:r w:rsidRPr="00C54FF8">
              <w:rPr>
                <w:b/>
                <w:bCs/>
                <w:iCs/>
                <w:sz w:val="14"/>
                <w:szCs w:val="14"/>
                <w:lang w:val="en-GB"/>
              </w:rPr>
              <w:t>hronic care review</w:t>
            </w:r>
          </w:p>
        </w:tc>
      </w:tr>
      <w:tr w:rsidR="00C92110" w:rsidRPr="009D47F2" w14:paraId="2A8F76F0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C1637AD" w14:textId="77777777" w:rsidR="00C92110" w:rsidRPr="00833394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Consultation (0101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Konsultation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B62B27B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465C8DD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FD79842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7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CF8EAE0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457777C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9D47F2" w14:paraId="1802D652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5CD29314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Annual chronic care consultation (0120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Årsstatus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/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årskontrol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) </w:t>
            </w:r>
          </w:p>
        </w:tc>
        <w:tc>
          <w:tcPr>
            <w:tcW w:w="433" w:type="pct"/>
            <w:shd w:val="clear" w:color="auto" w:fill="FFFFFF" w:themeFill="background1"/>
          </w:tcPr>
          <w:p w14:paraId="15614175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4F18DB27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079C431C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10C737C8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45B3A662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</w:tr>
      <w:tr w:rsidR="00C92110" w:rsidRPr="009D47F2" w14:paraId="1E3C96D5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3FE4BDAA" w14:textId="77777777" w:rsidR="00C92110" w:rsidRPr="00833394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Consultation by telephone (0201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Telefonkonsultation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433" w:type="pct"/>
            <w:shd w:val="clear" w:color="auto" w:fill="FFFFFF" w:themeFill="background1"/>
          </w:tcPr>
          <w:p w14:paraId="454CED3D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333605C4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310" w:type="pct"/>
            <w:shd w:val="clear" w:color="auto" w:fill="FFFFFF" w:themeFill="background1"/>
          </w:tcPr>
          <w:p w14:paraId="3A880A6B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10047906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16A39FF7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9D47F2" w14:paraId="1E1937C9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15732387" w14:textId="77777777" w:rsidR="00C92110" w:rsidRPr="00833394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Planned consultation by telephone (0204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Aftalt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telefonkonsultation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) </w:t>
            </w:r>
          </w:p>
        </w:tc>
        <w:tc>
          <w:tcPr>
            <w:tcW w:w="433" w:type="pct"/>
            <w:shd w:val="clear" w:color="auto" w:fill="FFFFFF" w:themeFill="background1"/>
          </w:tcPr>
          <w:p w14:paraId="7D26A3B8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4E63B417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310" w:type="pct"/>
            <w:shd w:val="clear" w:color="auto" w:fill="FFFFFF" w:themeFill="background1"/>
          </w:tcPr>
          <w:p w14:paraId="6200C612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52BB9A12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02129636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9D47F2" w14:paraId="1B0EC76B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487DED44" w14:textId="77777777" w:rsidR="00C92110" w:rsidRPr="00833394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</w:rPr>
            </w:pPr>
            <w:r w:rsidRPr="00833394">
              <w:rPr>
                <w:b w:val="0"/>
                <w:bCs w:val="0"/>
                <w:sz w:val="14"/>
                <w:szCs w:val="14"/>
              </w:rPr>
              <w:t xml:space="preserve">Social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medicine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telephone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consultation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(3201 Socialmedicinsk telefonkonsultation)</w:t>
            </w:r>
          </w:p>
        </w:tc>
        <w:tc>
          <w:tcPr>
            <w:tcW w:w="433" w:type="pct"/>
            <w:shd w:val="clear" w:color="auto" w:fill="FFFFFF" w:themeFill="background1"/>
          </w:tcPr>
          <w:p w14:paraId="220432FB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16248288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310" w:type="pct"/>
            <w:shd w:val="clear" w:color="auto" w:fill="FFFFFF" w:themeFill="background1"/>
          </w:tcPr>
          <w:p w14:paraId="11B0497E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33000F16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244F8E32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9D47F2" w14:paraId="65B6012B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210510A4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Assessment of patients at nursing home </w:t>
            </w:r>
          </w:p>
          <w:p w14:paraId="5A5C22F7" w14:textId="77777777" w:rsidR="00C92110" w:rsidRPr="00833394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</w:rPr>
            </w:pPr>
            <w:r w:rsidRPr="00833394">
              <w:rPr>
                <w:b w:val="0"/>
                <w:bCs w:val="0"/>
                <w:sz w:val="14"/>
                <w:szCs w:val="14"/>
              </w:rPr>
              <w:t xml:space="preserve">(0124 Lægefaglig vurdering af patienter på </w:t>
            </w:r>
            <w:proofErr w:type="gramStart"/>
            <w:r w:rsidRPr="00833394">
              <w:rPr>
                <w:b w:val="0"/>
                <w:bCs w:val="0"/>
                <w:sz w:val="14"/>
                <w:szCs w:val="14"/>
              </w:rPr>
              <w:t>kommunal</w:t>
            </w:r>
            <w:proofErr w:type="gramEnd"/>
            <w:r w:rsidRPr="00833394">
              <w:rPr>
                <w:b w:val="0"/>
                <w:bCs w:val="0"/>
                <w:sz w:val="14"/>
                <w:szCs w:val="14"/>
              </w:rPr>
              <w:t xml:space="preserve"> akutfunktion/akutteam)</w:t>
            </w:r>
          </w:p>
        </w:tc>
        <w:tc>
          <w:tcPr>
            <w:tcW w:w="433" w:type="pct"/>
            <w:shd w:val="clear" w:color="auto" w:fill="FFFFFF" w:themeFill="background1"/>
          </w:tcPr>
          <w:p w14:paraId="1BB65133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3C55C17B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40EC6F1D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496F86CC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625" w:type="pct"/>
            <w:shd w:val="clear" w:color="auto" w:fill="FFFFFF" w:themeFill="background1"/>
          </w:tcPr>
          <w:p w14:paraId="56932317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9D47F2" w14:paraId="0D33A1BD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1257CA55" w14:textId="77777777" w:rsidR="00C92110" w:rsidRPr="00833394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Consultation by e-mail (0105 E-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konsultation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433" w:type="pct"/>
            <w:shd w:val="clear" w:color="auto" w:fill="FFFFFF" w:themeFill="background1"/>
          </w:tcPr>
          <w:p w14:paraId="4CF9CE15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2663E61B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617F518E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372" w:type="pct"/>
            <w:shd w:val="clear" w:color="auto" w:fill="FFFFFF" w:themeFill="background1"/>
          </w:tcPr>
          <w:p w14:paraId="6C6893D1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02FBB3F6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9D47F2" w14:paraId="54AEF77F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10D07A13" w14:textId="77777777" w:rsidR="00C92110" w:rsidRPr="00833394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Consultation with municipality services by e-mail (0127 E-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konsultation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 med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kommunen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433" w:type="pct"/>
            <w:shd w:val="clear" w:color="auto" w:fill="FFFFFF" w:themeFill="background1"/>
          </w:tcPr>
          <w:p w14:paraId="28E7EE08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64A369E8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6C22C5ED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372" w:type="pct"/>
            <w:shd w:val="clear" w:color="auto" w:fill="FFFFFF" w:themeFill="background1"/>
          </w:tcPr>
          <w:p w14:paraId="0D101920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3DA09633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9D47F2" w14:paraId="7A30FB1D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57599C3A" w14:textId="77777777" w:rsidR="00C92110" w:rsidRPr="00833394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Consultation by video (0125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Videokonsultation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433" w:type="pct"/>
            <w:shd w:val="clear" w:color="auto" w:fill="FFFFFF" w:themeFill="background1"/>
          </w:tcPr>
          <w:p w14:paraId="23CB35CA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259" w:type="pct"/>
            <w:shd w:val="clear" w:color="auto" w:fill="FFFFFF" w:themeFill="background1"/>
          </w:tcPr>
          <w:p w14:paraId="45DB3C42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06A37A76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489DA31C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62874362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9D47F2" w14:paraId="394E741D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441E72AF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Video conference (0126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Videokonference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433" w:type="pct"/>
            <w:shd w:val="clear" w:color="auto" w:fill="FFFFFF" w:themeFill="background1"/>
          </w:tcPr>
          <w:p w14:paraId="5F2273D2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259" w:type="pct"/>
            <w:shd w:val="clear" w:color="auto" w:fill="FFFFFF" w:themeFill="background1"/>
          </w:tcPr>
          <w:p w14:paraId="47C22DBC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7F615518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540A64B7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2DC6A902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9D47F2" w14:paraId="09154293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11C953D4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Talk therapy (6101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Samtaleterapi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433" w:type="pct"/>
            <w:shd w:val="clear" w:color="auto" w:fill="FFFFFF" w:themeFill="background1"/>
          </w:tcPr>
          <w:p w14:paraId="73A1B6F1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259" w:type="pct"/>
            <w:shd w:val="clear" w:color="auto" w:fill="FFFFFF" w:themeFill="background1"/>
          </w:tcPr>
          <w:p w14:paraId="1DF42DF8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3B9444A8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421AB866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1620F2F4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9D47F2" w14:paraId="0A9FA007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0FA7C345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</w:rPr>
            </w:pPr>
            <w:r w:rsidRPr="00833394">
              <w:rPr>
                <w:b w:val="0"/>
                <w:bCs w:val="0"/>
                <w:sz w:val="14"/>
                <w:szCs w:val="14"/>
              </w:rPr>
              <w:t>Home-vist (04*1 Sygebesøg *dækker alle sygebesøg uanset 3. tal i koden)</w:t>
            </w:r>
          </w:p>
        </w:tc>
        <w:tc>
          <w:tcPr>
            <w:tcW w:w="433" w:type="pct"/>
            <w:shd w:val="clear" w:color="auto" w:fill="FFFFFF" w:themeFill="background1"/>
          </w:tcPr>
          <w:p w14:paraId="31FAD495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7EBA198A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4472B2ED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7F47083C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625" w:type="pct"/>
            <w:shd w:val="clear" w:color="auto" w:fill="FFFFFF" w:themeFill="background1"/>
          </w:tcPr>
          <w:p w14:paraId="6313D357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9D47F2" w14:paraId="6162409C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28CAE3D7" w14:textId="77777777" w:rsidR="00C92110" w:rsidRPr="00833394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</w:rPr>
            </w:pP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Preventive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home-visit (0121 Opsøgende hjemmebesøg)</w:t>
            </w:r>
          </w:p>
        </w:tc>
        <w:tc>
          <w:tcPr>
            <w:tcW w:w="433" w:type="pct"/>
            <w:shd w:val="clear" w:color="auto" w:fill="FFFFFF" w:themeFill="background1"/>
          </w:tcPr>
          <w:p w14:paraId="0A938AE5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59443A39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297A7E0A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5B421D99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127659DD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</w:tr>
      <w:tr w:rsidR="00C92110" w:rsidRPr="009D47F2" w14:paraId="659392DF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1558BE6" w14:textId="77777777" w:rsidR="00C92110" w:rsidRPr="009D47F2" w:rsidRDefault="00C92110" w:rsidP="00260BD9">
            <w:pPr>
              <w:spacing w:line="276" w:lineRule="auto"/>
              <w:rPr>
                <w:sz w:val="14"/>
                <w:szCs w:val="14"/>
              </w:rPr>
            </w:pPr>
            <w:r w:rsidRPr="009D47F2">
              <w:rPr>
                <w:sz w:val="14"/>
                <w:szCs w:val="14"/>
              </w:rPr>
              <w:t>§2 services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9E4A743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9D47F2">
              <w:rPr>
                <w:b/>
                <w:bCs/>
                <w:iCs/>
                <w:sz w:val="14"/>
                <w:szCs w:val="14"/>
                <w:lang w:val="en-GB"/>
              </w:rPr>
              <w:t xml:space="preserve">Face-to-face 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3F16B5C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9D47F2">
              <w:rPr>
                <w:b/>
                <w:bCs/>
                <w:iCs/>
                <w:sz w:val="14"/>
                <w:szCs w:val="14"/>
                <w:lang w:val="en-GB"/>
              </w:rPr>
              <w:t>Phone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FB0A734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9D47F2">
              <w:rPr>
                <w:b/>
                <w:bCs/>
                <w:iCs/>
                <w:sz w:val="14"/>
                <w:szCs w:val="14"/>
                <w:lang w:val="en-GB"/>
              </w:rPr>
              <w:t>E-mail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70B3642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9D47F2">
              <w:rPr>
                <w:b/>
                <w:bCs/>
                <w:iCs/>
                <w:sz w:val="14"/>
                <w:szCs w:val="14"/>
                <w:lang w:val="en-GB"/>
              </w:rPr>
              <w:t xml:space="preserve">Home visit 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42D3693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b/>
                <w:bCs/>
                <w:iCs/>
                <w:sz w:val="14"/>
                <w:szCs w:val="14"/>
                <w:lang w:val="en-GB"/>
              </w:rPr>
              <w:t>C</w:t>
            </w:r>
            <w:r w:rsidRPr="00C54FF8">
              <w:rPr>
                <w:b/>
                <w:bCs/>
                <w:iCs/>
                <w:sz w:val="14"/>
                <w:szCs w:val="14"/>
                <w:lang w:val="en-GB"/>
              </w:rPr>
              <w:t>hronic care review</w:t>
            </w:r>
          </w:p>
        </w:tc>
      </w:tr>
      <w:tr w:rsidR="00C92110" w:rsidRPr="009D47F2" w14:paraId="18F159C1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9765D4F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</w:rPr>
            </w:pPr>
            <w:r w:rsidRPr="00833394">
              <w:rPr>
                <w:b w:val="0"/>
                <w:bCs w:val="0"/>
                <w:sz w:val="14"/>
                <w:szCs w:val="14"/>
              </w:rPr>
              <w:t xml:space="preserve">Home-visit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after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hospital admission, Capital region (4250 Opfølgende hjemmebesøg)</w:t>
            </w: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CE699E7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5AB3CF0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54D8D25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7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B2C82A3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9D47F2">
              <w:rPr>
                <w:rFonts w:cstheme="minorHAnsi"/>
                <w:sz w:val="14"/>
                <w:szCs w:val="14"/>
              </w:rPr>
              <w:t>X</w:t>
            </w: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59C518D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</w:tr>
      <w:tr w:rsidR="00C92110" w:rsidRPr="009D47F2" w14:paraId="65F724EC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7E0CF82F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Annual dementia consultation, Capital region (4282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Kontrol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demens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 (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årlig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))</w:t>
            </w:r>
          </w:p>
        </w:tc>
        <w:tc>
          <w:tcPr>
            <w:tcW w:w="433" w:type="pct"/>
            <w:shd w:val="clear" w:color="auto" w:fill="FFFFFF" w:themeFill="background1"/>
          </w:tcPr>
          <w:p w14:paraId="529A1052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7B70ED55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364DC406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6065F49E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42663474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9D47F2"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</w:tr>
      <w:tr w:rsidR="00C92110" w:rsidRPr="007D21F6" w14:paraId="049ED6ED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55506952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Communication with municipality acute functions, Capital region (4469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Kommunikation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 med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kommunal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akutfunktion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433" w:type="pct"/>
            <w:shd w:val="clear" w:color="auto" w:fill="FFFFFF" w:themeFill="background1"/>
          </w:tcPr>
          <w:p w14:paraId="08E544BC" w14:textId="77777777" w:rsidR="00C92110" w:rsidRPr="007D21F6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5E8AA0E2" w14:textId="77777777" w:rsidR="00C92110" w:rsidRPr="007D21F6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074AEDF9" w14:textId="77777777" w:rsidR="00C92110" w:rsidRPr="007D21F6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60982433" w14:textId="77777777" w:rsidR="00C92110" w:rsidRPr="007D21F6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625" w:type="pct"/>
            <w:shd w:val="clear" w:color="auto" w:fill="FFFFFF" w:themeFill="background1"/>
          </w:tcPr>
          <w:p w14:paraId="47B1A1F4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9D47F2" w14:paraId="685FD77D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5CA7E7EF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Home-visit after hospital admission, Region of Southern Denmark (4176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Opfølgende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hjemmebesøg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) </w:t>
            </w:r>
          </w:p>
        </w:tc>
        <w:tc>
          <w:tcPr>
            <w:tcW w:w="433" w:type="pct"/>
            <w:shd w:val="clear" w:color="auto" w:fill="FFFFFF" w:themeFill="background1"/>
          </w:tcPr>
          <w:p w14:paraId="3079B19D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479F9C31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5137DA91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66C8D38D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625" w:type="pct"/>
            <w:shd w:val="clear" w:color="auto" w:fill="FFFFFF" w:themeFill="background1"/>
          </w:tcPr>
          <w:p w14:paraId="4168B11F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9D47F2" w14:paraId="42169DDA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3FDABF76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Consultation after hospital admission in the clinic, Region of Southern Denmark (4676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Opfølgning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efter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indlæggelse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) </w:t>
            </w:r>
          </w:p>
        </w:tc>
        <w:tc>
          <w:tcPr>
            <w:tcW w:w="433" w:type="pct"/>
            <w:shd w:val="clear" w:color="auto" w:fill="FFFFFF" w:themeFill="background1"/>
          </w:tcPr>
          <w:p w14:paraId="45EFDEAB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259" w:type="pct"/>
            <w:shd w:val="clear" w:color="auto" w:fill="FFFFFF" w:themeFill="background1"/>
          </w:tcPr>
          <w:p w14:paraId="1E3E26EE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51684603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2852BADB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08D72E44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9D47F2" w14:paraId="22ED1D5B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78B2820B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</w:rPr>
            </w:pP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Prevention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of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acute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hospitalisation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or non-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beneficial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rehospitalisation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>, Region of Southern Denmark (4442-4448 Forebyggelse af akutte indlæggelser eller uhensigtsmæssigt genindlæggelser)</w:t>
            </w:r>
          </w:p>
        </w:tc>
        <w:tc>
          <w:tcPr>
            <w:tcW w:w="433" w:type="pct"/>
            <w:shd w:val="clear" w:color="auto" w:fill="FFFFFF" w:themeFill="background1"/>
          </w:tcPr>
          <w:p w14:paraId="7333D5A1" w14:textId="77777777" w:rsidR="00C92110" w:rsidRPr="00844BB6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26978896" w14:textId="77777777" w:rsidR="00C92110" w:rsidRPr="00844BB6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1E5FA927" w14:textId="77777777" w:rsidR="00C92110" w:rsidRPr="00844BB6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56E8FBA8" w14:textId="77777777" w:rsidR="00C92110" w:rsidRPr="00844BB6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X</w:t>
            </w:r>
          </w:p>
        </w:tc>
        <w:tc>
          <w:tcPr>
            <w:tcW w:w="625" w:type="pct"/>
            <w:shd w:val="clear" w:color="auto" w:fill="FFFFFF" w:themeFill="background1"/>
          </w:tcPr>
          <w:p w14:paraId="430B489A" w14:textId="77777777" w:rsidR="00C92110" w:rsidRPr="00844BB6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</w:tr>
      <w:tr w:rsidR="00C92110" w:rsidRPr="00B07CCB" w14:paraId="129F9FF6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7D8BE4A0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Crisis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counseling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, Region of Southern Denmark (4609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Krisesamtale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433" w:type="pct"/>
            <w:shd w:val="clear" w:color="auto" w:fill="FFFFFF" w:themeFill="background1"/>
          </w:tcPr>
          <w:p w14:paraId="7ACED3A5" w14:textId="77777777" w:rsidR="00C92110" w:rsidRPr="00B07CC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259" w:type="pct"/>
            <w:shd w:val="clear" w:color="auto" w:fill="FFFFFF" w:themeFill="background1"/>
          </w:tcPr>
          <w:p w14:paraId="6B9A5527" w14:textId="77777777" w:rsidR="00C92110" w:rsidRPr="00B07CC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1AC1AEE2" w14:textId="77777777" w:rsidR="00C92110" w:rsidRPr="00B07CC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135ED55E" w14:textId="77777777" w:rsidR="00C92110" w:rsidRPr="00B07CC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382C32A4" w14:textId="77777777" w:rsidR="00C92110" w:rsidRPr="00B07CC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B07CCB" w14:paraId="6CD53FD2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10C866CE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Course of talk therapy, Region of Southern Denmark (4610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Samtaleterapiforløb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433" w:type="pct"/>
            <w:shd w:val="clear" w:color="auto" w:fill="FFFFFF" w:themeFill="background1"/>
          </w:tcPr>
          <w:p w14:paraId="731C966B" w14:textId="77777777" w:rsidR="00C92110" w:rsidRPr="00B07CC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259" w:type="pct"/>
            <w:shd w:val="clear" w:color="auto" w:fill="FFFFFF" w:themeFill="background1"/>
          </w:tcPr>
          <w:p w14:paraId="2AC37FCF" w14:textId="77777777" w:rsidR="00C92110" w:rsidRPr="00B07CC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290AE245" w14:textId="77777777" w:rsidR="00C92110" w:rsidRPr="00B07CC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21974224" w14:textId="77777777" w:rsidR="00C92110" w:rsidRPr="00B07CC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42D12716" w14:textId="77777777" w:rsidR="00C92110" w:rsidRPr="00B07CC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9D47F2" w14:paraId="62FA17A5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4BFE4A68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</w:rPr>
            </w:pPr>
            <w:r w:rsidRPr="00833394">
              <w:rPr>
                <w:b w:val="0"/>
                <w:bCs w:val="0"/>
                <w:sz w:val="14"/>
                <w:szCs w:val="14"/>
              </w:rPr>
              <w:t xml:space="preserve">Home-visit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after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hospital admission, Central region (4213 Opfølgende hjemmebesøg) </w:t>
            </w:r>
          </w:p>
        </w:tc>
        <w:tc>
          <w:tcPr>
            <w:tcW w:w="433" w:type="pct"/>
            <w:shd w:val="clear" w:color="auto" w:fill="FFFFFF" w:themeFill="background1"/>
          </w:tcPr>
          <w:p w14:paraId="75796001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4C64F99A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58C870DF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1C9EF261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rFonts w:cstheme="minorHAnsi"/>
                <w:sz w:val="14"/>
                <w:szCs w:val="14"/>
              </w:rPr>
              <w:t>X</w:t>
            </w:r>
          </w:p>
        </w:tc>
        <w:tc>
          <w:tcPr>
            <w:tcW w:w="625" w:type="pct"/>
            <w:shd w:val="clear" w:color="auto" w:fill="FFFFFF" w:themeFill="background1"/>
          </w:tcPr>
          <w:p w14:paraId="18C54523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9D47F2" w14:paraId="1CA5F76F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2F69FD2B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Home-visit for terminal patient, Central region (4801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Terminalydelsen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) </w:t>
            </w:r>
          </w:p>
        </w:tc>
        <w:tc>
          <w:tcPr>
            <w:tcW w:w="433" w:type="pct"/>
            <w:shd w:val="clear" w:color="auto" w:fill="FFFFFF" w:themeFill="background1"/>
          </w:tcPr>
          <w:p w14:paraId="10222780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09521AEB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2DDF4C70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6A843ED3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625" w:type="pct"/>
            <w:shd w:val="clear" w:color="auto" w:fill="FFFFFF" w:themeFill="background1"/>
          </w:tcPr>
          <w:p w14:paraId="6E6B1232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655DF1" w14:paraId="40EECA95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26122D20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Assessment of patients by acute team, Central region (4449 Akutfunktion) </w:t>
            </w:r>
          </w:p>
        </w:tc>
        <w:tc>
          <w:tcPr>
            <w:tcW w:w="433" w:type="pct"/>
            <w:shd w:val="clear" w:color="auto" w:fill="FFFFFF" w:themeFill="background1"/>
          </w:tcPr>
          <w:p w14:paraId="2259E943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6E567180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054D2441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7B7482B0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X</w:t>
            </w:r>
          </w:p>
        </w:tc>
        <w:tc>
          <w:tcPr>
            <w:tcW w:w="625" w:type="pct"/>
            <w:shd w:val="clear" w:color="auto" w:fill="FFFFFF" w:themeFill="background1"/>
          </w:tcPr>
          <w:p w14:paraId="3FC6992B" w14:textId="77777777" w:rsidR="00C92110" w:rsidRPr="009D47F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655DF1" w14:paraId="69A4FFB9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3DE864E" w14:textId="77777777" w:rsidR="00C92110" w:rsidRPr="00D0796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 xml:space="preserve">Temporary COVID-19 services 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AD31F73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b/>
                <w:bCs/>
                <w:iCs/>
                <w:sz w:val="14"/>
                <w:szCs w:val="14"/>
                <w:lang w:val="en-GB"/>
              </w:rPr>
              <w:t xml:space="preserve">Face-to-face 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06A52B4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b/>
                <w:bCs/>
                <w:iCs/>
                <w:sz w:val="14"/>
                <w:szCs w:val="14"/>
                <w:lang w:val="en-GB"/>
              </w:rPr>
              <w:t>Phone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9F3614A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b/>
                <w:bCs/>
                <w:iCs/>
                <w:sz w:val="14"/>
                <w:szCs w:val="14"/>
                <w:lang w:val="en-GB"/>
              </w:rPr>
              <w:t>E-mail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8E81991" w14:textId="77777777" w:rsidR="00C92110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9D47F2">
              <w:rPr>
                <w:b/>
                <w:bCs/>
                <w:iCs/>
                <w:sz w:val="14"/>
                <w:szCs w:val="14"/>
                <w:lang w:val="en-GB"/>
              </w:rPr>
              <w:t xml:space="preserve">Home visit 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B29B22B" w14:textId="77777777" w:rsidR="00C92110" w:rsidRPr="009D47F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b/>
                <w:bCs/>
                <w:iCs/>
                <w:sz w:val="14"/>
                <w:szCs w:val="14"/>
                <w:lang w:val="en-GB"/>
              </w:rPr>
              <w:t>C</w:t>
            </w:r>
            <w:r w:rsidRPr="00C54FF8">
              <w:rPr>
                <w:b/>
                <w:bCs/>
                <w:iCs/>
                <w:sz w:val="14"/>
                <w:szCs w:val="14"/>
                <w:lang w:val="en-GB"/>
              </w:rPr>
              <w:t>hronic care review</w:t>
            </w:r>
          </w:p>
        </w:tc>
      </w:tr>
      <w:tr w:rsidR="00C92110" w:rsidRPr="00655DF1" w14:paraId="45DCF34A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9F34FD1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Consultation by video (4436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Videokonsultation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64A0F8C" w14:textId="77777777" w:rsidR="00C92110" w:rsidRPr="00833394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  <w:lang w:val="en-GB"/>
              </w:rPr>
            </w:pPr>
            <w:r w:rsidRPr="00833394">
              <w:rPr>
                <w:iCs/>
                <w:sz w:val="14"/>
                <w:szCs w:val="14"/>
                <w:lang w:val="en-GB"/>
              </w:rPr>
              <w:t>X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24322D5" w14:textId="77777777" w:rsidR="00C92110" w:rsidRPr="00833394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  <w:lang w:val="en-GB"/>
              </w:rPr>
            </w:pP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49C2F54" w14:textId="77777777" w:rsidR="00C92110" w:rsidRPr="00833394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  <w:lang w:val="en-GB"/>
              </w:rPr>
            </w:pPr>
          </w:p>
        </w:tc>
        <w:tc>
          <w:tcPr>
            <w:tcW w:w="37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6D07D36" w14:textId="77777777" w:rsidR="00C92110" w:rsidRPr="00833394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  <w:lang w:val="en-GB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7605655" w14:textId="77777777" w:rsidR="00C92110" w:rsidRPr="00833394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  <w:lang w:val="en-GB"/>
              </w:rPr>
            </w:pPr>
          </w:p>
        </w:tc>
      </w:tr>
      <w:tr w:rsidR="00C92110" w:rsidRPr="00D07962" w14:paraId="2AC2C16F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486E33D3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</w:rPr>
            </w:pPr>
            <w:r w:rsidRPr="00833394">
              <w:rPr>
                <w:b w:val="0"/>
                <w:bCs w:val="0"/>
                <w:sz w:val="14"/>
                <w:szCs w:val="14"/>
              </w:rPr>
              <w:t xml:space="preserve">Laboratory test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results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by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telephone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if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indicated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(4483 Telefonisk kontakt til patienter om prøvesvar, </w:t>
            </w:r>
            <w:proofErr w:type="gramStart"/>
            <w:r w:rsidRPr="00833394">
              <w:rPr>
                <w:b w:val="0"/>
                <w:bCs w:val="0"/>
                <w:sz w:val="14"/>
                <w:szCs w:val="14"/>
              </w:rPr>
              <w:t>såfremt</w:t>
            </w:r>
            <w:proofErr w:type="gramEnd"/>
            <w:r w:rsidRPr="00833394">
              <w:rPr>
                <w:b w:val="0"/>
                <w:bCs w:val="0"/>
                <w:sz w:val="14"/>
                <w:szCs w:val="14"/>
              </w:rPr>
              <w:t xml:space="preserve"> det er fagligt indiceret) </w:t>
            </w:r>
          </w:p>
        </w:tc>
        <w:tc>
          <w:tcPr>
            <w:tcW w:w="433" w:type="pct"/>
            <w:shd w:val="clear" w:color="auto" w:fill="FFFFFF" w:themeFill="background1"/>
          </w:tcPr>
          <w:p w14:paraId="46C70C9B" w14:textId="77777777" w:rsidR="00C92110" w:rsidRPr="00833394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5D3B5FD0" w14:textId="77777777" w:rsidR="00C92110" w:rsidRPr="00833394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  <w:r w:rsidRPr="00833394">
              <w:rPr>
                <w:iCs/>
                <w:sz w:val="14"/>
                <w:szCs w:val="14"/>
              </w:rPr>
              <w:t>X</w:t>
            </w:r>
          </w:p>
        </w:tc>
        <w:tc>
          <w:tcPr>
            <w:tcW w:w="310" w:type="pct"/>
            <w:shd w:val="clear" w:color="auto" w:fill="FFFFFF" w:themeFill="background1"/>
          </w:tcPr>
          <w:p w14:paraId="49D78FAB" w14:textId="77777777" w:rsidR="00C92110" w:rsidRPr="00833394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6DAF7C8B" w14:textId="77777777" w:rsidR="00C92110" w:rsidRPr="00833394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0049D025" w14:textId="77777777" w:rsidR="00C92110" w:rsidRPr="00833394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</w:tc>
      </w:tr>
      <w:tr w:rsidR="00C92110" w:rsidRPr="007D21F6" w14:paraId="17F24390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0C837654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</w:rPr>
            </w:pPr>
            <w:r w:rsidRPr="00833394">
              <w:rPr>
                <w:b w:val="0"/>
                <w:bCs w:val="0"/>
                <w:sz w:val="14"/>
                <w:szCs w:val="14"/>
              </w:rPr>
              <w:t xml:space="preserve">Negative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laboratory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test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results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by e-mail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if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indicated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(4484 Svarafgivelse på e-mail til patienter med negativt prøvesvar, hvor det er fagligt indiceret)</w:t>
            </w:r>
          </w:p>
        </w:tc>
        <w:tc>
          <w:tcPr>
            <w:tcW w:w="433" w:type="pct"/>
            <w:shd w:val="clear" w:color="auto" w:fill="FFFFFF" w:themeFill="background1"/>
          </w:tcPr>
          <w:p w14:paraId="2A5F1C74" w14:textId="77777777" w:rsidR="00C92110" w:rsidRPr="00833394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1DD360DD" w14:textId="77777777" w:rsidR="00C92110" w:rsidRPr="00833394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5137C624" w14:textId="77777777" w:rsidR="00C92110" w:rsidRPr="00833394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  <w:r w:rsidRPr="00833394">
              <w:rPr>
                <w:iCs/>
                <w:sz w:val="14"/>
                <w:szCs w:val="14"/>
              </w:rPr>
              <w:t>X</w:t>
            </w:r>
          </w:p>
        </w:tc>
        <w:tc>
          <w:tcPr>
            <w:tcW w:w="372" w:type="pct"/>
            <w:shd w:val="clear" w:color="auto" w:fill="FFFFFF" w:themeFill="background1"/>
          </w:tcPr>
          <w:p w14:paraId="63B93455" w14:textId="77777777" w:rsidR="00C92110" w:rsidRPr="00833394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5319983D" w14:textId="77777777" w:rsidR="00C92110" w:rsidRPr="00833394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</w:tc>
      </w:tr>
      <w:tr w:rsidR="00C92110" w:rsidRPr="007D21F6" w14:paraId="218DDE7D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4416B844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</w:rPr>
            </w:pP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Renumeration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code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for service 0101 or 0120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provided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by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telephone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according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</w:t>
            </w:r>
            <w:proofErr w:type="gramStart"/>
            <w:r w:rsidRPr="00833394">
              <w:rPr>
                <w:b w:val="0"/>
                <w:bCs w:val="0"/>
                <w:sz w:val="14"/>
                <w:szCs w:val="14"/>
              </w:rPr>
              <w:t>to national agreement</w:t>
            </w:r>
            <w:proofErr w:type="gramEnd"/>
            <w:r w:rsidRPr="00833394">
              <w:rPr>
                <w:b w:val="0"/>
                <w:bCs w:val="0"/>
                <w:sz w:val="14"/>
                <w:szCs w:val="14"/>
              </w:rPr>
              <w:t xml:space="preserve"> (1002 Corona-registreringsydelse til ydelser som er aftalt kan udføres telefonisk)</w:t>
            </w:r>
          </w:p>
        </w:tc>
        <w:tc>
          <w:tcPr>
            <w:tcW w:w="433" w:type="pct"/>
            <w:shd w:val="clear" w:color="auto" w:fill="FFFFFF" w:themeFill="background1"/>
          </w:tcPr>
          <w:p w14:paraId="36A7D116" w14:textId="77777777" w:rsidR="00C92110" w:rsidRPr="00833394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</w:tc>
        <w:tc>
          <w:tcPr>
            <w:tcW w:w="259" w:type="pct"/>
            <w:shd w:val="clear" w:color="auto" w:fill="FFFFFF" w:themeFill="background1"/>
          </w:tcPr>
          <w:p w14:paraId="5F0CFE4D" w14:textId="77777777" w:rsidR="00C92110" w:rsidRPr="00833394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  <w:r w:rsidRPr="00833394">
              <w:rPr>
                <w:iCs/>
                <w:sz w:val="14"/>
                <w:szCs w:val="14"/>
              </w:rPr>
              <w:t>X</w:t>
            </w:r>
          </w:p>
        </w:tc>
        <w:tc>
          <w:tcPr>
            <w:tcW w:w="310" w:type="pct"/>
            <w:shd w:val="clear" w:color="auto" w:fill="FFFFFF" w:themeFill="background1"/>
          </w:tcPr>
          <w:p w14:paraId="1084AA7D" w14:textId="77777777" w:rsidR="00C92110" w:rsidRPr="00833394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4C8D4112" w14:textId="77777777" w:rsidR="00C92110" w:rsidRPr="00833394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62062A33" w14:textId="77777777" w:rsidR="00C92110" w:rsidRPr="00833394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</w:tc>
      </w:tr>
      <w:tr w:rsidR="00C92110" w:rsidRPr="005B7A6C" w14:paraId="748B8DAA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1" w:type="pct"/>
            <w:shd w:val="clear" w:color="auto" w:fill="FFFFFF" w:themeFill="background1"/>
          </w:tcPr>
          <w:p w14:paraId="5A9D33D4" w14:textId="77777777" w:rsidR="00C92110" w:rsidRPr="00833394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</w:rPr>
            </w:pP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Renumeration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code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for service 0120 or 6101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provided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by video </w:t>
            </w:r>
            <w:proofErr w:type="spellStart"/>
            <w:r w:rsidRPr="00833394">
              <w:rPr>
                <w:b w:val="0"/>
                <w:bCs w:val="0"/>
                <w:sz w:val="14"/>
                <w:szCs w:val="14"/>
              </w:rPr>
              <w:t>according</w:t>
            </w:r>
            <w:proofErr w:type="spellEnd"/>
            <w:r w:rsidRPr="00833394">
              <w:rPr>
                <w:b w:val="0"/>
                <w:bCs w:val="0"/>
                <w:sz w:val="14"/>
                <w:szCs w:val="14"/>
              </w:rPr>
              <w:t xml:space="preserve"> </w:t>
            </w:r>
            <w:proofErr w:type="gramStart"/>
            <w:r w:rsidRPr="00833394">
              <w:rPr>
                <w:b w:val="0"/>
                <w:bCs w:val="0"/>
                <w:sz w:val="14"/>
                <w:szCs w:val="14"/>
              </w:rPr>
              <w:t>to national agreement</w:t>
            </w:r>
            <w:proofErr w:type="gramEnd"/>
            <w:r w:rsidRPr="00833394">
              <w:rPr>
                <w:b w:val="0"/>
                <w:bCs w:val="0"/>
                <w:sz w:val="14"/>
                <w:szCs w:val="14"/>
              </w:rPr>
              <w:t xml:space="preserve"> (1003 Corona-registreringsydelse til ydelser som er aftalt kan udføres på video) </w:t>
            </w:r>
          </w:p>
        </w:tc>
        <w:tc>
          <w:tcPr>
            <w:tcW w:w="433" w:type="pct"/>
            <w:shd w:val="clear" w:color="auto" w:fill="FFFFFF" w:themeFill="background1"/>
          </w:tcPr>
          <w:p w14:paraId="5BDA44B9" w14:textId="77777777" w:rsidR="00C92110" w:rsidRPr="00833394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  <w:r w:rsidRPr="00833394">
              <w:rPr>
                <w:iCs/>
                <w:sz w:val="14"/>
                <w:szCs w:val="14"/>
              </w:rPr>
              <w:t>X</w:t>
            </w:r>
          </w:p>
        </w:tc>
        <w:tc>
          <w:tcPr>
            <w:tcW w:w="259" w:type="pct"/>
            <w:shd w:val="clear" w:color="auto" w:fill="FFFFFF" w:themeFill="background1"/>
          </w:tcPr>
          <w:p w14:paraId="5F8B5EF2" w14:textId="77777777" w:rsidR="00C92110" w:rsidRPr="00833394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14:paraId="00C65FC8" w14:textId="77777777" w:rsidR="00C92110" w:rsidRPr="00833394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</w:tc>
        <w:tc>
          <w:tcPr>
            <w:tcW w:w="372" w:type="pct"/>
            <w:shd w:val="clear" w:color="auto" w:fill="FFFFFF" w:themeFill="background1"/>
          </w:tcPr>
          <w:p w14:paraId="5555246B" w14:textId="77777777" w:rsidR="00C92110" w:rsidRPr="00833394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3E62EF85" w14:textId="77777777" w:rsidR="00C92110" w:rsidRPr="00833394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</w:p>
        </w:tc>
      </w:tr>
      <w:tr w:rsidR="00C92110" w:rsidRPr="00912C3A" w14:paraId="6A53731C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FFFFFF" w:themeFill="background1"/>
          </w:tcPr>
          <w:p w14:paraId="28C6B67C" w14:textId="77777777" w:rsidR="00C92110" w:rsidRPr="00833394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Only consultations provided </w:t>
            </w:r>
            <w:r w:rsidRPr="00833394">
              <w:rPr>
                <w:rFonts w:ascii="Calibri" w:hAnsi="Calibri" w:cs="Calibri"/>
                <w:b w:val="0"/>
                <w:bCs w:val="0"/>
                <w:sz w:val="14"/>
                <w:szCs w:val="14"/>
                <w:lang w:val="en-GB"/>
              </w:rPr>
              <w:t>≥</w:t>
            </w:r>
            <w:r w:rsidRPr="00833394">
              <w:rPr>
                <w:b w:val="0"/>
                <w:bCs w:val="0"/>
                <w:sz w:val="14"/>
                <w:szCs w:val="14"/>
                <w:lang w:val="en-GB"/>
              </w:rPr>
              <w:t xml:space="preserve">1000 times in a year in the population was included. </w:t>
            </w:r>
          </w:p>
        </w:tc>
      </w:tr>
    </w:tbl>
    <w:p w14:paraId="1E73DEA1" w14:textId="77777777" w:rsidR="00C92110" w:rsidRDefault="00C92110" w:rsidP="00C92110">
      <w:pPr>
        <w:spacing w:line="276" w:lineRule="auto"/>
        <w:rPr>
          <w:b/>
          <w:bCs/>
          <w:lang w:val="en-GB"/>
        </w:rPr>
      </w:pPr>
    </w:p>
    <w:p w14:paraId="5E3077B7" w14:textId="77777777" w:rsidR="00C92110" w:rsidRDefault="00C92110" w:rsidP="00C92110">
      <w:pPr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tbl>
      <w:tblPr>
        <w:tblStyle w:val="PlainTable4"/>
        <w:tblpPr w:leftFromText="180" w:rightFromText="180" w:vertAnchor="text" w:horzAnchor="margin" w:tblpXSpec="center" w:tblpY="57"/>
        <w:tblW w:w="1119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855"/>
        <w:gridCol w:w="6630"/>
        <w:gridCol w:w="709"/>
      </w:tblGrid>
      <w:tr w:rsidR="00C92110" w:rsidRPr="00912C3A" w14:paraId="79F84216" w14:textId="77777777" w:rsidTr="00912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046D8E49" w14:textId="77777777" w:rsidR="00C92110" w:rsidRPr="002C163C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lastRenderedPageBreak/>
              <w:t xml:space="preserve">Supplementary </w:t>
            </w:r>
            <w:r>
              <w:rPr>
                <w:sz w:val="14"/>
                <w:szCs w:val="14"/>
                <w:lang w:val="en-GB"/>
              </w:rPr>
              <w:t>material</w:t>
            </w:r>
            <w:r w:rsidRPr="002C163C">
              <w:rPr>
                <w:sz w:val="14"/>
                <w:szCs w:val="14"/>
                <w:lang w:val="en-GB"/>
              </w:rPr>
              <w:t xml:space="preserve"> </w:t>
            </w:r>
            <w:r>
              <w:rPr>
                <w:sz w:val="14"/>
                <w:szCs w:val="14"/>
                <w:lang w:val="en-GB"/>
              </w:rPr>
              <w:t>2</w:t>
            </w:r>
            <w:r w:rsidRPr="002C163C">
              <w:rPr>
                <w:sz w:val="14"/>
                <w:szCs w:val="14"/>
                <w:lang w:val="en-GB"/>
              </w:rPr>
              <w:t>: Definition of variables</w:t>
            </w:r>
          </w:p>
        </w:tc>
      </w:tr>
      <w:tr w:rsidR="00C92110" w:rsidRPr="002C163C" w14:paraId="6318F083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0C2F57" w14:textId="77777777" w:rsidR="00C92110" w:rsidRPr="002C163C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bookmarkStart w:id="0" w:name="_Hlk114748112"/>
            <w:r w:rsidRPr="002C163C">
              <w:rPr>
                <w:sz w:val="14"/>
                <w:szCs w:val="14"/>
                <w:lang w:val="en-GB"/>
              </w:rPr>
              <w:t xml:space="preserve">Variable </w:t>
            </w:r>
          </w:p>
        </w:tc>
        <w:tc>
          <w:tcPr>
            <w:tcW w:w="6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81056F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C163C">
              <w:rPr>
                <w:b/>
                <w:bCs/>
                <w:sz w:val="14"/>
                <w:szCs w:val="14"/>
                <w:lang w:val="en-GB"/>
              </w:rPr>
              <w:t xml:space="preserve">Categories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BA2B38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C163C">
              <w:rPr>
                <w:b/>
                <w:bCs/>
                <w:sz w:val="14"/>
                <w:szCs w:val="14"/>
                <w:lang w:val="en-GB"/>
              </w:rPr>
              <w:t>Groups</w:t>
            </w:r>
          </w:p>
        </w:tc>
      </w:tr>
      <w:tr w:rsidR="00C92110" w:rsidRPr="002C163C" w14:paraId="5C17D845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ECFC461" w14:textId="77777777" w:rsidR="00C92110" w:rsidRPr="002C163C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C163C">
              <w:rPr>
                <w:rFonts w:cstheme="minorHAnsi"/>
                <w:sz w:val="14"/>
                <w:szCs w:val="14"/>
                <w:lang w:val="en-GB"/>
              </w:rPr>
              <w:t xml:space="preserve">(I) Patient health factors: </w:t>
            </w:r>
          </w:p>
        </w:tc>
        <w:tc>
          <w:tcPr>
            <w:tcW w:w="6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3ADA192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1C19D6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</w:tr>
      <w:tr w:rsidR="00C92110" w:rsidRPr="002C163C" w14:paraId="5F441EF9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19D0AB61" w14:textId="77777777" w:rsidR="00C92110" w:rsidRPr="0004323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043232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Age</w:t>
            </w:r>
          </w:p>
        </w:tc>
        <w:tc>
          <w:tcPr>
            <w:tcW w:w="6630" w:type="dxa"/>
            <w:shd w:val="clear" w:color="auto" w:fill="FFFFFF" w:themeFill="background1"/>
          </w:tcPr>
          <w:p w14:paraId="754B79AF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 xml:space="preserve">5-year intervals from 75-100+, ordinal categorical </w:t>
            </w:r>
          </w:p>
        </w:tc>
        <w:tc>
          <w:tcPr>
            <w:tcW w:w="709" w:type="dxa"/>
            <w:shd w:val="clear" w:color="auto" w:fill="FFFFFF" w:themeFill="background1"/>
          </w:tcPr>
          <w:p w14:paraId="6B88196B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>6</w:t>
            </w:r>
          </w:p>
        </w:tc>
      </w:tr>
      <w:tr w:rsidR="00C92110" w:rsidRPr="002C163C" w14:paraId="35C0E9D7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53650F19" w14:textId="77777777" w:rsidR="00C92110" w:rsidRPr="0004323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043232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Sex</w:t>
            </w:r>
          </w:p>
        </w:tc>
        <w:tc>
          <w:tcPr>
            <w:tcW w:w="6630" w:type="dxa"/>
            <w:shd w:val="clear" w:color="auto" w:fill="FFFFFF" w:themeFill="background1"/>
          </w:tcPr>
          <w:p w14:paraId="67010759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 xml:space="preserve">Dichotomised </w:t>
            </w:r>
          </w:p>
        </w:tc>
        <w:tc>
          <w:tcPr>
            <w:tcW w:w="709" w:type="dxa"/>
            <w:shd w:val="clear" w:color="auto" w:fill="FFFFFF" w:themeFill="background1"/>
          </w:tcPr>
          <w:p w14:paraId="2D83D64C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>2</w:t>
            </w:r>
          </w:p>
        </w:tc>
      </w:tr>
      <w:tr w:rsidR="00C92110" w:rsidRPr="002C163C" w14:paraId="024728E0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44D7BAD7" w14:textId="77777777" w:rsidR="00C92110" w:rsidRPr="0004323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043232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Multimorbidity</w:t>
            </w:r>
          </w:p>
        </w:tc>
        <w:tc>
          <w:tcPr>
            <w:tcW w:w="6630" w:type="dxa"/>
            <w:shd w:val="clear" w:color="auto" w:fill="FFFFFF" w:themeFill="background1"/>
          </w:tcPr>
          <w:p w14:paraId="2327ACDD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 xml:space="preserve">Divided into </w:t>
            </w:r>
            <w:r>
              <w:rPr>
                <w:sz w:val="14"/>
                <w:szCs w:val="14"/>
                <w:lang w:val="en-GB"/>
              </w:rPr>
              <w:t xml:space="preserve">no multimorbidity (score </w:t>
            </w: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>
              <w:rPr>
                <w:sz w:val="14"/>
                <w:szCs w:val="14"/>
                <w:lang w:val="en-GB"/>
              </w:rPr>
              <w:t xml:space="preserve">0), lowest middle, and highest tertile. </w:t>
            </w:r>
          </w:p>
        </w:tc>
        <w:tc>
          <w:tcPr>
            <w:tcW w:w="709" w:type="dxa"/>
            <w:shd w:val="clear" w:color="auto" w:fill="FFFFFF" w:themeFill="background1"/>
          </w:tcPr>
          <w:p w14:paraId="441F5D32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4</w:t>
            </w:r>
          </w:p>
        </w:tc>
      </w:tr>
      <w:tr w:rsidR="00C92110" w:rsidRPr="002C163C" w14:paraId="0EBB556F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7EF7C774" w14:textId="77777777" w:rsidR="00C92110" w:rsidRPr="0004323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043232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Ethnicity</w:t>
            </w:r>
          </w:p>
        </w:tc>
        <w:tc>
          <w:tcPr>
            <w:tcW w:w="6630" w:type="dxa"/>
            <w:shd w:val="clear" w:color="auto" w:fill="FFFFFF" w:themeFill="background1"/>
          </w:tcPr>
          <w:p w14:paraId="02ABA22F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rFonts w:cstheme="minorHAnsi"/>
                <w:sz w:val="14"/>
                <w:szCs w:val="14"/>
                <w:lang w:val="en-GB"/>
              </w:rPr>
              <w:t>Danish, other western background (EU, USA, Canada, New Zealand, or Australia), and other.</w:t>
            </w:r>
          </w:p>
        </w:tc>
        <w:tc>
          <w:tcPr>
            <w:tcW w:w="709" w:type="dxa"/>
            <w:shd w:val="clear" w:color="auto" w:fill="FFFFFF" w:themeFill="background1"/>
          </w:tcPr>
          <w:p w14:paraId="0D79A4FE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>3</w:t>
            </w:r>
          </w:p>
        </w:tc>
      </w:tr>
      <w:tr w:rsidR="00C92110" w:rsidRPr="002C163C" w14:paraId="069F4C43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43C92D6F" w14:textId="77777777" w:rsidR="00C92110" w:rsidRPr="0004323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043232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Polypharmacy</w:t>
            </w:r>
          </w:p>
        </w:tc>
        <w:tc>
          <w:tcPr>
            <w:tcW w:w="6630" w:type="dxa"/>
            <w:shd w:val="clear" w:color="auto" w:fill="FFFFFF" w:themeFill="background1"/>
          </w:tcPr>
          <w:p w14:paraId="17E0D850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rFonts w:cstheme="minorHAnsi"/>
                <w:sz w:val="14"/>
                <w:szCs w:val="14"/>
                <w:lang w:val="en-GB"/>
              </w:rPr>
              <w:t>Calculated as redeeming more than 5 different prescription drugs (on fourth level of ATC code) during the last 120 days and categorised into four groups 0, 1-4, 5-9, and 10+ unique prescription drugs</w:t>
            </w:r>
            <w:r>
              <w:rPr>
                <w:rFonts w:cstheme="minorHAnsi"/>
                <w:sz w:val="14"/>
                <w:szCs w:val="14"/>
                <w:lang w:val="en-GB"/>
              </w:rPr>
              <w:t>. Excluding antibiotics (J01 &amp;</w:t>
            </w:r>
            <w:r>
              <w:t xml:space="preserve"> </w:t>
            </w:r>
            <w:r w:rsidRPr="00BB0836">
              <w:rPr>
                <w:rFonts w:cstheme="minorHAnsi"/>
                <w:sz w:val="14"/>
                <w:szCs w:val="14"/>
                <w:lang w:val="en-GB"/>
              </w:rPr>
              <w:t>P01BA01</w:t>
            </w:r>
            <w:r>
              <w:rPr>
                <w:rFonts w:cstheme="minorHAnsi"/>
                <w:sz w:val="14"/>
                <w:szCs w:val="14"/>
                <w:lang w:val="en-GB"/>
              </w:rPr>
              <w:t xml:space="preserve">). </w:t>
            </w:r>
          </w:p>
        </w:tc>
        <w:tc>
          <w:tcPr>
            <w:tcW w:w="709" w:type="dxa"/>
            <w:shd w:val="clear" w:color="auto" w:fill="FFFFFF" w:themeFill="background1"/>
          </w:tcPr>
          <w:p w14:paraId="27D73880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>4</w:t>
            </w:r>
          </w:p>
        </w:tc>
      </w:tr>
      <w:tr w:rsidR="00C92110" w:rsidRPr="002C163C" w14:paraId="16337FD6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283D5DF0" w14:textId="77777777" w:rsidR="00C92110" w:rsidRPr="0004323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043232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Level of home healthcare services</w:t>
            </w:r>
          </w:p>
        </w:tc>
        <w:tc>
          <w:tcPr>
            <w:tcW w:w="6630" w:type="dxa"/>
            <w:shd w:val="clear" w:color="auto" w:fill="FFFFFF" w:themeFill="background1"/>
          </w:tcPr>
          <w:p w14:paraId="5549917C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rFonts w:cstheme="minorHAnsi"/>
                <w:sz w:val="14"/>
                <w:szCs w:val="14"/>
                <w:lang w:val="en-GB"/>
              </w:rPr>
              <w:t xml:space="preserve">Divided into </w:t>
            </w:r>
            <w:r>
              <w:rPr>
                <w:rFonts w:cstheme="minorHAnsi"/>
                <w:sz w:val="14"/>
                <w:szCs w:val="14"/>
                <w:lang w:val="en-GB"/>
              </w:rPr>
              <w:t>five</w:t>
            </w:r>
            <w:r w:rsidRPr="002C163C">
              <w:rPr>
                <w:rFonts w:cstheme="minorHAnsi"/>
                <w:sz w:val="14"/>
                <w:szCs w:val="14"/>
                <w:lang w:val="en-GB"/>
              </w:rPr>
              <w:t xml:space="preserve"> categories: None, lowest, middle, and highest tertile, and nursing home resident. The tertiles </w:t>
            </w:r>
            <w:r>
              <w:rPr>
                <w:rFonts w:cstheme="minorHAnsi"/>
                <w:sz w:val="14"/>
                <w:szCs w:val="14"/>
                <w:lang w:val="en-GB"/>
              </w:rPr>
              <w:t>was</w:t>
            </w:r>
            <w:r w:rsidRPr="002C163C">
              <w:rPr>
                <w:rFonts w:cstheme="minorHAnsi"/>
                <w:sz w:val="14"/>
                <w:szCs w:val="14"/>
                <w:lang w:val="en-GB"/>
              </w:rPr>
              <w:t xml:space="preserve"> based on allocated time per week by the municipality in minutes.</w:t>
            </w:r>
          </w:p>
        </w:tc>
        <w:tc>
          <w:tcPr>
            <w:tcW w:w="709" w:type="dxa"/>
            <w:shd w:val="clear" w:color="auto" w:fill="FFFFFF" w:themeFill="background1"/>
          </w:tcPr>
          <w:p w14:paraId="025F1EF6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>5</w:t>
            </w:r>
          </w:p>
        </w:tc>
      </w:tr>
      <w:tr w:rsidR="00C92110" w:rsidRPr="002C163C" w14:paraId="55FF2DC1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50BBFEA0" w14:textId="77777777" w:rsidR="00C92110" w:rsidRPr="002C163C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2C163C">
              <w:rPr>
                <w:rFonts w:cstheme="minorHAnsi"/>
                <w:sz w:val="14"/>
                <w:szCs w:val="14"/>
                <w:lang w:val="en-GB"/>
              </w:rPr>
              <w:t xml:space="preserve">(II) Patient geographic factors: </w:t>
            </w:r>
          </w:p>
        </w:tc>
        <w:tc>
          <w:tcPr>
            <w:tcW w:w="6630" w:type="dxa"/>
            <w:shd w:val="clear" w:color="auto" w:fill="FFFFFF" w:themeFill="background1"/>
          </w:tcPr>
          <w:p w14:paraId="57240E59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D475E73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</w:tr>
      <w:tr w:rsidR="00C92110" w:rsidRPr="002C163C" w14:paraId="4F34E96D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398B25FF" w14:textId="77777777" w:rsidR="00C92110" w:rsidRPr="00043232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043232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Rural or urban district</w:t>
            </w:r>
          </w:p>
        </w:tc>
        <w:tc>
          <w:tcPr>
            <w:tcW w:w="6630" w:type="dxa"/>
            <w:shd w:val="clear" w:color="auto" w:fill="FFFFFF" w:themeFill="background1"/>
          </w:tcPr>
          <w:p w14:paraId="2A3D7C28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2C163C">
              <w:rPr>
                <w:rFonts w:cstheme="minorHAnsi"/>
                <w:sz w:val="14"/>
                <w:szCs w:val="14"/>
                <w:lang w:val="en-GB"/>
              </w:rPr>
              <w:t xml:space="preserve">Dichotomised into urban and rural. Rural defined as less than 200 inhabitants in a community and more than 200 meters between houses. </w:t>
            </w:r>
          </w:p>
        </w:tc>
        <w:tc>
          <w:tcPr>
            <w:tcW w:w="709" w:type="dxa"/>
            <w:shd w:val="clear" w:color="auto" w:fill="FFFFFF" w:themeFill="background1"/>
          </w:tcPr>
          <w:p w14:paraId="13D0E02D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>2</w:t>
            </w:r>
          </w:p>
        </w:tc>
      </w:tr>
      <w:tr w:rsidR="00C92110" w:rsidRPr="002C163C" w14:paraId="1EA88232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3BEBD496" w14:textId="77777777" w:rsidR="00C92110" w:rsidRPr="00043232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043232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Travel distance from home address to the general practice</w:t>
            </w:r>
          </w:p>
        </w:tc>
        <w:tc>
          <w:tcPr>
            <w:tcW w:w="6630" w:type="dxa"/>
            <w:shd w:val="clear" w:color="auto" w:fill="FFFFFF" w:themeFill="background1"/>
          </w:tcPr>
          <w:p w14:paraId="61475E19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C</w:t>
            </w:r>
            <w:r w:rsidRPr="00EE716F">
              <w:rPr>
                <w:rFonts w:cstheme="minorHAnsi"/>
                <w:sz w:val="14"/>
                <w:szCs w:val="14"/>
                <w:lang w:val="en-GB"/>
              </w:rPr>
              <w:t>ategorised based on the renumeration structure for home visits (&lt;4km, 4-20km, and &gt;=21km)</w:t>
            </w:r>
          </w:p>
        </w:tc>
        <w:tc>
          <w:tcPr>
            <w:tcW w:w="709" w:type="dxa"/>
            <w:shd w:val="clear" w:color="auto" w:fill="FFFFFF" w:themeFill="background1"/>
          </w:tcPr>
          <w:p w14:paraId="09F1DC99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>3</w:t>
            </w:r>
          </w:p>
        </w:tc>
      </w:tr>
      <w:tr w:rsidR="00C92110" w:rsidRPr="002C163C" w14:paraId="48F68484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41977CE0" w14:textId="77777777" w:rsidR="00C92110" w:rsidRPr="00043232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043232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Travel distance to appointed emergency department</w:t>
            </w:r>
          </w:p>
        </w:tc>
        <w:tc>
          <w:tcPr>
            <w:tcW w:w="6630" w:type="dxa"/>
            <w:shd w:val="clear" w:color="auto" w:fill="FFFFFF" w:themeFill="background1"/>
          </w:tcPr>
          <w:p w14:paraId="6B9E6681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EE716F">
              <w:rPr>
                <w:rFonts w:cstheme="minorHAnsi"/>
                <w:sz w:val="14"/>
                <w:szCs w:val="14"/>
                <w:lang w:val="en-GB"/>
              </w:rPr>
              <w:t>&lt;10km, 10-25km, and &gt;25km</w:t>
            </w:r>
          </w:p>
        </w:tc>
        <w:tc>
          <w:tcPr>
            <w:tcW w:w="709" w:type="dxa"/>
            <w:shd w:val="clear" w:color="auto" w:fill="FFFFFF" w:themeFill="background1"/>
          </w:tcPr>
          <w:p w14:paraId="36CF477E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>3</w:t>
            </w:r>
          </w:p>
        </w:tc>
      </w:tr>
      <w:tr w:rsidR="00C92110" w:rsidRPr="002C163C" w14:paraId="0249D18C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34468A54" w14:textId="77777777" w:rsidR="00C92110" w:rsidRPr="002C163C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2C163C">
              <w:rPr>
                <w:rFonts w:cstheme="minorHAnsi"/>
                <w:sz w:val="14"/>
                <w:szCs w:val="14"/>
                <w:lang w:val="en-GB"/>
              </w:rPr>
              <w:t xml:space="preserve">(III) Patient socioeconomic factors: </w:t>
            </w:r>
          </w:p>
        </w:tc>
        <w:tc>
          <w:tcPr>
            <w:tcW w:w="6630" w:type="dxa"/>
            <w:shd w:val="clear" w:color="auto" w:fill="FFFFFF" w:themeFill="background1"/>
          </w:tcPr>
          <w:p w14:paraId="11359235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F36BEFD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</w:tr>
      <w:tr w:rsidR="00C92110" w:rsidRPr="002C163C" w14:paraId="7B883B1E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64F88EF8" w14:textId="77777777" w:rsidR="00C92110" w:rsidRPr="00043232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043232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Cohabitation</w:t>
            </w:r>
          </w:p>
        </w:tc>
        <w:tc>
          <w:tcPr>
            <w:tcW w:w="6630" w:type="dxa"/>
            <w:shd w:val="clear" w:color="auto" w:fill="FFFFFF" w:themeFill="background1"/>
          </w:tcPr>
          <w:p w14:paraId="2E91B942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rFonts w:cstheme="minorHAnsi"/>
                <w:sz w:val="14"/>
                <w:szCs w:val="14"/>
                <w:lang w:val="en-GB"/>
              </w:rPr>
              <w:t>Divided into single or cohabitating</w:t>
            </w:r>
          </w:p>
        </w:tc>
        <w:tc>
          <w:tcPr>
            <w:tcW w:w="709" w:type="dxa"/>
            <w:shd w:val="clear" w:color="auto" w:fill="FFFFFF" w:themeFill="background1"/>
          </w:tcPr>
          <w:p w14:paraId="277CD871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>2</w:t>
            </w:r>
          </w:p>
        </w:tc>
      </w:tr>
      <w:tr w:rsidR="00C92110" w:rsidRPr="002C163C" w14:paraId="2B12A751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3450E676" w14:textId="77777777" w:rsidR="00C92110" w:rsidRPr="00043232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043232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Household income</w:t>
            </w:r>
          </w:p>
        </w:tc>
        <w:tc>
          <w:tcPr>
            <w:tcW w:w="6630" w:type="dxa"/>
            <w:shd w:val="clear" w:color="auto" w:fill="FFFFFF" w:themeFill="background1"/>
          </w:tcPr>
          <w:p w14:paraId="1EA5FA63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rFonts w:cstheme="minorHAnsi"/>
                <w:sz w:val="14"/>
                <w:szCs w:val="14"/>
                <w:lang w:val="en-GB"/>
              </w:rPr>
              <w:t>Divided by number of cohabitants in the household and split into quintiles for the study population and used as ordinal categorical values</w:t>
            </w:r>
          </w:p>
        </w:tc>
        <w:tc>
          <w:tcPr>
            <w:tcW w:w="709" w:type="dxa"/>
            <w:shd w:val="clear" w:color="auto" w:fill="FFFFFF" w:themeFill="background1"/>
          </w:tcPr>
          <w:p w14:paraId="6083604F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>5</w:t>
            </w:r>
          </w:p>
        </w:tc>
      </w:tr>
      <w:tr w:rsidR="00C92110" w:rsidRPr="002C163C" w14:paraId="67E39589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05A9A87E" w14:textId="77777777" w:rsidR="00C92110" w:rsidRPr="00043232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043232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Household wealth</w:t>
            </w:r>
          </w:p>
        </w:tc>
        <w:tc>
          <w:tcPr>
            <w:tcW w:w="6630" w:type="dxa"/>
            <w:shd w:val="clear" w:color="auto" w:fill="FFFFFF" w:themeFill="background1"/>
          </w:tcPr>
          <w:p w14:paraId="58B1A9FC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rFonts w:cstheme="minorHAnsi"/>
                <w:sz w:val="14"/>
                <w:szCs w:val="14"/>
                <w:lang w:val="en-GB"/>
              </w:rPr>
              <w:t>Divided by number of cohabitants in the household and split into quintiles for the study population and used as ordinal categorical values</w:t>
            </w:r>
          </w:p>
        </w:tc>
        <w:tc>
          <w:tcPr>
            <w:tcW w:w="709" w:type="dxa"/>
            <w:shd w:val="clear" w:color="auto" w:fill="FFFFFF" w:themeFill="background1"/>
          </w:tcPr>
          <w:p w14:paraId="32D31BF0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>5</w:t>
            </w:r>
          </w:p>
        </w:tc>
      </w:tr>
      <w:tr w:rsidR="00C92110" w:rsidRPr="002C163C" w14:paraId="12F6FDC2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20EC9053" w14:textId="77777777" w:rsidR="00C92110" w:rsidRPr="002C163C" w:rsidRDefault="00C92110" w:rsidP="00260BD9">
            <w:pPr>
              <w:spacing w:line="276" w:lineRule="auto"/>
              <w:contextualSpacing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2C163C">
              <w:rPr>
                <w:rFonts w:cstheme="minorHAnsi"/>
                <w:sz w:val="14"/>
                <w:szCs w:val="14"/>
                <w:lang w:val="en-GB"/>
              </w:rPr>
              <w:t xml:space="preserve">(IV) practice factors: </w:t>
            </w:r>
          </w:p>
        </w:tc>
        <w:tc>
          <w:tcPr>
            <w:tcW w:w="6630" w:type="dxa"/>
            <w:shd w:val="clear" w:color="auto" w:fill="FFFFFF" w:themeFill="background1"/>
          </w:tcPr>
          <w:p w14:paraId="2E6974AE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EADF75A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</w:tr>
      <w:tr w:rsidR="00C92110" w:rsidRPr="002C163C" w14:paraId="7BD9A521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2871A896" w14:textId="77777777" w:rsidR="00C92110" w:rsidRPr="00043232" w:rsidRDefault="00C92110" w:rsidP="00260BD9">
            <w:pPr>
              <w:spacing w:line="276" w:lineRule="auto"/>
              <w:rPr>
                <w:b w:val="0"/>
                <w:bCs w:val="0"/>
                <w:iCs/>
                <w:sz w:val="14"/>
                <w:szCs w:val="14"/>
                <w:lang w:val="en-GB"/>
              </w:rPr>
            </w:pPr>
            <w:r w:rsidRPr="00043232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</w:t>
            </w:r>
            <w:r w:rsidRPr="00043232">
              <w:rPr>
                <w:b w:val="0"/>
                <w:bCs w:val="0"/>
                <w:sz w:val="14"/>
                <w:szCs w:val="14"/>
                <w:lang w:val="en-GB"/>
              </w:rPr>
              <w:t xml:space="preserve">Number of GPs </w:t>
            </w:r>
          </w:p>
        </w:tc>
        <w:tc>
          <w:tcPr>
            <w:tcW w:w="6630" w:type="dxa"/>
            <w:shd w:val="clear" w:color="auto" w:fill="FFFFFF" w:themeFill="background1"/>
          </w:tcPr>
          <w:p w14:paraId="2B5D434F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 xml:space="preserve">Divided into: Solo, 2-3, 4-5 and 5+ </w:t>
            </w:r>
          </w:p>
        </w:tc>
        <w:tc>
          <w:tcPr>
            <w:tcW w:w="709" w:type="dxa"/>
            <w:shd w:val="clear" w:color="auto" w:fill="FFFFFF" w:themeFill="background1"/>
          </w:tcPr>
          <w:p w14:paraId="33EBE5BF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>4</w:t>
            </w:r>
          </w:p>
        </w:tc>
      </w:tr>
      <w:tr w:rsidR="00C92110" w:rsidRPr="002C163C" w14:paraId="3E993CBD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67A0CD89" w14:textId="77777777" w:rsidR="00C92110" w:rsidRPr="00043232" w:rsidRDefault="00C92110" w:rsidP="00260BD9">
            <w:pPr>
              <w:spacing w:line="276" w:lineRule="auto"/>
              <w:contextualSpacing/>
              <w:rPr>
                <w:b w:val="0"/>
                <w:bCs w:val="0"/>
                <w:sz w:val="14"/>
                <w:szCs w:val="14"/>
                <w:lang w:val="en-GB"/>
              </w:rPr>
            </w:pPr>
            <w:r w:rsidRPr="00043232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</w:t>
            </w:r>
            <w:r w:rsidRPr="00043232">
              <w:rPr>
                <w:b w:val="0"/>
                <w:bCs w:val="0"/>
                <w:sz w:val="14"/>
                <w:szCs w:val="14"/>
                <w:lang w:val="en-GB"/>
              </w:rPr>
              <w:t>Age</w:t>
            </w:r>
          </w:p>
        </w:tc>
        <w:tc>
          <w:tcPr>
            <w:tcW w:w="6630" w:type="dxa"/>
            <w:shd w:val="clear" w:color="auto" w:fill="FFFFFF" w:themeFill="background1"/>
          </w:tcPr>
          <w:p w14:paraId="1EF9E600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 xml:space="preserve">Divided into tertiles </w:t>
            </w:r>
          </w:p>
        </w:tc>
        <w:tc>
          <w:tcPr>
            <w:tcW w:w="709" w:type="dxa"/>
            <w:shd w:val="clear" w:color="auto" w:fill="FFFFFF" w:themeFill="background1"/>
          </w:tcPr>
          <w:p w14:paraId="73F950AF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>3</w:t>
            </w:r>
          </w:p>
        </w:tc>
      </w:tr>
      <w:tr w:rsidR="00C92110" w:rsidRPr="002C163C" w14:paraId="2E828929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shd w:val="clear" w:color="auto" w:fill="FFFFFF" w:themeFill="background1"/>
          </w:tcPr>
          <w:p w14:paraId="17BBFF8C" w14:textId="77777777" w:rsidR="00C92110" w:rsidRPr="00043232" w:rsidRDefault="00C92110" w:rsidP="00260BD9">
            <w:pPr>
              <w:spacing w:line="276" w:lineRule="auto"/>
              <w:contextualSpacing/>
              <w:rPr>
                <w:b w:val="0"/>
                <w:bCs w:val="0"/>
                <w:sz w:val="14"/>
                <w:szCs w:val="14"/>
                <w:lang w:val="en-GB"/>
              </w:rPr>
            </w:pPr>
            <w:r w:rsidRPr="00043232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</w:t>
            </w:r>
            <w:r w:rsidRPr="00043232">
              <w:rPr>
                <w:b w:val="0"/>
                <w:bCs w:val="0"/>
                <w:sz w:val="14"/>
                <w:szCs w:val="14"/>
                <w:lang w:val="en-GB"/>
              </w:rPr>
              <w:t xml:space="preserve">Gender </w:t>
            </w:r>
          </w:p>
        </w:tc>
        <w:tc>
          <w:tcPr>
            <w:tcW w:w="6630" w:type="dxa"/>
            <w:shd w:val="clear" w:color="auto" w:fill="FFFFFF" w:themeFill="background1"/>
          </w:tcPr>
          <w:p w14:paraId="22474C04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 xml:space="preserve">Mean gender of GPs divided into quintiles (0-20%, 20-40%, 40-60%, 60-80%, 80-100% female) </w:t>
            </w:r>
          </w:p>
        </w:tc>
        <w:tc>
          <w:tcPr>
            <w:tcW w:w="709" w:type="dxa"/>
            <w:shd w:val="clear" w:color="auto" w:fill="FFFFFF" w:themeFill="background1"/>
          </w:tcPr>
          <w:p w14:paraId="243C0B19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>5</w:t>
            </w:r>
          </w:p>
        </w:tc>
      </w:tr>
      <w:tr w:rsidR="00C92110" w:rsidRPr="002C163C" w14:paraId="1DCC8EAE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D4C3E2" w14:textId="77777777" w:rsidR="00C92110" w:rsidRPr="00043232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043232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</w:t>
            </w:r>
            <w:r w:rsidRPr="00043232">
              <w:rPr>
                <w:b w:val="0"/>
                <w:bCs w:val="0"/>
                <w:sz w:val="14"/>
                <w:szCs w:val="14"/>
                <w:lang w:val="en-GB"/>
              </w:rPr>
              <w:t>Seniority</w:t>
            </w:r>
          </w:p>
        </w:tc>
        <w:tc>
          <w:tcPr>
            <w:tcW w:w="66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6B94B5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>Divided into tertiles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34DB45" w14:textId="77777777" w:rsidR="00C92110" w:rsidRPr="002C163C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163C">
              <w:rPr>
                <w:sz w:val="14"/>
                <w:szCs w:val="14"/>
                <w:lang w:val="en-GB"/>
              </w:rPr>
              <w:t>3</w:t>
            </w:r>
          </w:p>
        </w:tc>
      </w:tr>
      <w:tr w:rsidR="00C92110" w:rsidRPr="002C163C" w14:paraId="425B961C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B8A6DEC" w14:textId="77777777" w:rsidR="00C92110" w:rsidRPr="002C163C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6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8A7D6DF" w14:textId="77777777" w:rsidR="00C92110" w:rsidRPr="0004323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043232">
              <w:rPr>
                <w:sz w:val="14"/>
                <w:szCs w:val="14"/>
                <w:lang w:val="en-GB"/>
              </w:rPr>
              <w:t>Total categories: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9EADE35" w14:textId="77777777" w:rsidR="00C92110" w:rsidRPr="002C163C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fldChar w:fldCharType="begin"/>
            </w:r>
            <w:r>
              <w:rPr>
                <w:sz w:val="14"/>
                <w:szCs w:val="14"/>
                <w:lang w:val="en-GB"/>
              </w:rPr>
              <w:instrText xml:space="preserve"> =SUM(C3:C22) </w:instrText>
            </w:r>
            <w:r>
              <w:rPr>
                <w:sz w:val="14"/>
                <w:szCs w:val="14"/>
                <w:lang w:val="en-GB"/>
              </w:rPr>
              <w:fldChar w:fldCharType="separate"/>
            </w:r>
            <w:r>
              <w:rPr>
                <w:noProof/>
                <w:sz w:val="14"/>
                <w:szCs w:val="14"/>
                <w:lang w:val="en-GB"/>
              </w:rPr>
              <w:t>59</w:t>
            </w:r>
            <w:r>
              <w:rPr>
                <w:sz w:val="14"/>
                <w:szCs w:val="14"/>
                <w:lang w:val="en-GB"/>
              </w:rPr>
              <w:fldChar w:fldCharType="end"/>
            </w:r>
          </w:p>
        </w:tc>
      </w:tr>
      <w:bookmarkEnd w:id="0"/>
    </w:tbl>
    <w:p w14:paraId="4E9A7794" w14:textId="77777777" w:rsidR="00C92110" w:rsidRDefault="00C92110" w:rsidP="00C92110">
      <w:pPr>
        <w:spacing w:line="276" w:lineRule="auto"/>
        <w:rPr>
          <w:b/>
          <w:bCs/>
          <w:lang w:val="en-GB"/>
        </w:rPr>
      </w:pPr>
    </w:p>
    <w:p w14:paraId="16EA4694" w14:textId="77777777" w:rsidR="00C92110" w:rsidRDefault="00C92110" w:rsidP="00C92110">
      <w:pPr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970"/>
        <w:gridCol w:w="583"/>
        <w:gridCol w:w="1048"/>
        <w:gridCol w:w="701"/>
        <w:gridCol w:w="1258"/>
        <w:gridCol w:w="796"/>
        <w:gridCol w:w="1428"/>
        <w:gridCol w:w="484"/>
        <w:gridCol w:w="868"/>
      </w:tblGrid>
      <w:tr w:rsidR="00C92110" w:rsidRPr="00BA0682" w14:paraId="542833C7" w14:textId="77777777" w:rsidTr="00912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14:paraId="34A25F21" w14:textId="77777777" w:rsidR="00C92110" w:rsidRPr="00BA068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9D050D">
              <w:rPr>
                <w:sz w:val="14"/>
                <w:szCs w:val="14"/>
                <w:lang w:val="en-GB"/>
              </w:rPr>
              <w:lastRenderedPageBreak/>
              <w:t>Supplementary material 3:</w:t>
            </w:r>
            <w:r w:rsidRPr="00BA0682">
              <w:rPr>
                <w:sz w:val="14"/>
                <w:szCs w:val="14"/>
                <w:lang w:val="en-GB"/>
              </w:rPr>
              <w:t xml:space="preserve"> Adjustment models </w:t>
            </w:r>
            <w:r>
              <w:rPr>
                <w:sz w:val="14"/>
                <w:szCs w:val="14"/>
                <w:lang w:val="en-GB"/>
              </w:rPr>
              <w:t>(2021)</w:t>
            </w:r>
          </w:p>
        </w:tc>
      </w:tr>
      <w:tr w:rsidR="00C92110" w:rsidRPr="00BA0682" w14:paraId="77B00330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25573B60" w14:textId="77777777" w:rsidR="00C92110" w:rsidRPr="00BA068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Models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E8DA2CD" w14:textId="77777777" w:rsidR="00C92110" w:rsidRPr="00BA068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BA0682">
              <w:rPr>
                <w:b/>
                <w:bCs/>
                <w:sz w:val="14"/>
                <w:szCs w:val="14"/>
                <w:lang w:val="en-GB"/>
              </w:rPr>
              <w:t xml:space="preserve">(I) Patient health factors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AAB4C8B" w14:textId="77777777" w:rsidR="00C92110" w:rsidRPr="00BA068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BA0682">
              <w:rPr>
                <w:b/>
                <w:bCs/>
                <w:sz w:val="14"/>
                <w:szCs w:val="14"/>
                <w:lang w:val="en-GB"/>
              </w:rPr>
              <w:t xml:space="preserve">(II) Patient Geographic factors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8A44191" w14:textId="77777777" w:rsidR="00C92110" w:rsidRPr="00BA068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BA0682">
              <w:rPr>
                <w:b/>
                <w:bCs/>
                <w:sz w:val="14"/>
                <w:szCs w:val="14"/>
                <w:lang w:val="en-GB"/>
              </w:rPr>
              <w:t xml:space="preserve">(III) Patient Socioeconomic Factors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074460C" w14:textId="77777777" w:rsidR="00C92110" w:rsidRPr="00BA068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BA0682">
              <w:rPr>
                <w:b/>
                <w:bCs/>
                <w:sz w:val="14"/>
                <w:szCs w:val="14"/>
                <w:lang w:val="en-GB"/>
              </w:rPr>
              <w:t xml:space="preserve">(IV) Practice factors  </w:t>
            </w:r>
          </w:p>
        </w:tc>
      </w:tr>
      <w:tr w:rsidR="00C92110" w:rsidRPr="00BA0682" w14:paraId="51BA901F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3677378F" w14:textId="77777777" w:rsidR="00C92110" w:rsidRPr="00BA0682" w:rsidRDefault="00C92110" w:rsidP="00260BD9">
            <w:pPr>
              <w:spacing w:line="276" w:lineRule="auto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169B2AD0" w14:textId="77777777" w:rsidR="00C92110" w:rsidRPr="00BA068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BA0682">
              <w:rPr>
                <w:b/>
                <w:bCs/>
                <w:sz w:val="14"/>
                <w:szCs w:val="14"/>
                <w:lang w:val="en-GB"/>
              </w:rPr>
              <w:t>IRR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59C63A70" w14:textId="77777777" w:rsidR="00C92110" w:rsidRPr="00BA068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BA0682">
              <w:rPr>
                <w:b/>
                <w:bCs/>
                <w:sz w:val="14"/>
                <w:szCs w:val="14"/>
                <w:lang w:val="en-GB"/>
              </w:rPr>
              <w:t xml:space="preserve">CI 95%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24BCC277" w14:textId="77777777" w:rsidR="00C92110" w:rsidRPr="00BA068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BA0682">
              <w:rPr>
                <w:b/>
                <w:bCs/>
                <w:sz w:val="14"/>
                <w:szCs w:val="14"/>
                <w:lang w:val="en-GB"/>
              </w:rPr>
              <w:t>IRR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787D18A8" w14:textId="77777777" w:rsidR="00C92110" w:rsidRPr="00BA068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BA0682">
              <w:rPr>
                <w:b/>
                <w:bCs/>
                <w:sz w:val="14"/>
                <w:szCs w:val="14"/>
                <w:lang w:val="en-GB"/>
              </w:rPr>
              <w:t xml:space="preserve">CI 95%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7227E588" w14:textId="77777777" w:rsidR="00C92110" w:rsidRPr="00BA068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BA0682">
              <w:rPr>
                <w:b/>
                <w:bCs/>
                <w:sz w:val="14"/>
                <w:szCs w:val="14"/>
                <w:lang w:val="en-GB"/>
              </w:rPr>
              <w:t>IRR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7F9D8006" w14:textId="77777777" w:rsidR="00C92110" w:rsidRPr="00BA068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BA0682">
              <w:rPr>
                <w:b/>
                <w:bCs/>
                <w:sz w:val="14"/>
                <w:szCs w:val="14"/>
                <w:lang w:val="en-GB"/>
              </w:rPr>
              <w:t xml:space="preserve">CI 95%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58455C7E" w14:textId="77777777" w:rsidR="00C92110" w:rsidRPr="00BA068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BA0682">
              <w:rPr>
                <w:b/>
                <w:bCs/>
                <w:sz w:val="14"/>
                <w:szCs w:val="14"/>
                <w:lang w:val="en-GB"/>
              </w:rPr>
              <w:t>IRR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77FA206B" w14:textId="77777777" w:rsidR="00C92110" w:rsidRPr="00BA068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BA0682">
              <w:rPr>
                <w:b/>
                <w:bCs/>
                <w:sz w:val="14"/>
                <w:szCs w:val="14"/>
                <w:lang w:val="en-GB"/>
              </w:rPr>
              <w:t xml:space="preserve">CI 95% </w:t>
            </w:r>
          </w:p>
        </w:tc>
      </w:tr>
      <w:tr w:rsidR="00C92110" w:rsidRPr="00BA0682" w14:paraId="6903D861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7D37DAC9" w14:textId="77777777" w:rsidR="00C92110" w:rsidRPr="00BA0682" w:rsidRDefault="00C92110" w:rsidP="00260BD9">
            <w:pPr>
              <w:spacing w:line="276" w:lineRule="auto"/>
              <w:rPr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Patient health factors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62D155F1" w14:textId="77777777" w:rsidR="00C92110" w:rsidRPr="00BA068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3DAE162" w14:textId="77777777" w:rsidR="00C92110" w:rsidRPr="00BA068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4F05367B" w14:textId="77777777" w:rsidR="00C92110" w:rsidRPr="00BA068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607EA46" w14:textId="77777777" w:rsidR="00C92110" w:rsidRPr="00BA068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48B32DE3" w14:textId="77777777" w:rsidR="00C92110" w:rsidRPr="00BA068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CF4289F" w14:textId="77777777" w:rsidR="00C92110" w:rsidRPr="00BA068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5DC7165B" w14:textId="77777777" w:rsidR="00C92110" w:rsidRPr="00BA068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39B17C8C" w14:textId="77777777" w:rsidR="00C92110" w:rsidRPr="00BA068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</w:p>
        </w:tc>
      </w:tr>
      <w:tr w:rsidR="00C92110" w:rsidRPr="00BA0682" w14:paraId="789D85BA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390F30E" w14:textId="77777777" w:rsidR="00C92110" w:rsidRPr="00BA0682" w:rsidRDefault="00C92110" w:rsidP="00260BD9">
            <w:pPr>
              <w:spacing w:line="276" w:lineRule="auto"/>
              <w:rPr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   Age</w:t>
            </w:r>
          </w:p>
        </w:tc>
        <w:tc>
          <w:tcPr>
            <w:tcW w:w="0" w:type="auto"/>
            <w:shd w:val="clear" w:color="auto" w:fill="FFFFFF" w:themeFill="background1"/>
          </w:tcPr>
          <w:p w14:paraId="7AC9368D" w14:textId="77777777" w:rsidR="00C92110" w:rsidRPr="00BA068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43EB098" w14:textId="77777777" w:rsidR="00C92110" w:rsidRPr="00BA068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40963F3" w14:textId="77777777" w:rsidR="00C92110" w:rsidRPr="00BA068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74C4BFA" w14:textId="77777777" w:rsidR="00C92110" w:rsidRPr="00BA068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50B827A" w14:textId="77777777" w:rsidR="00C92110" w:rsidRPr="00BA068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992ED4" w14:textId="77777777" w:rsidR="00C92110" w:rsidRPr="00BA068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0A650D0" w14:textId="77777777" w:rsidR="00C92110" w:rsidRPr="00BA068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76EE38" w14:textId="77777777" w:rsidR="00C92110" w:rsidRPr="00BA068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</w:p>
        </w:tc>
      </w:tr>
      <w:tr w:rsidR="00C92110" w:rsidRPr="00BA0682" w14:paraId="622F4FB3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4E201C6E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75-79</w:t>
            </w:r>
          </w:p>
        </w:tc>
        <w:tc>
          <w:tcPr>
            <w:tcW w:w="0" w:type="auto"/>
            <w:shd w:val="clear" w:color="auto" w:fill="FFFFFF" w:themeFill="background1"/>
          </w:tcPr>
          <w:p w14:paraId="40EF80C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3F2B28F5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75CF055C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220D89C4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7C6AFB0B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2F2DC2D8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0998970A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3DE70172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</w:tr>
      <w:tr w:rsidR="00C92110" w:rsidRPr="00BA0682" w14:paraId="503D42C7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4C116556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80-84</w:t>
            </w:r>
          </w:p>
        </w:tc>
        <w:tc>
          <w:tcPr>
            <w:tcW w:w="0" w:type="auto"/>
            <w:shd w:val="clear" w:color="auto" w:fill="FFFFFF" w:themeFill="background1"/>
          </w:tcPr>
          <w:p w14:paraId="52696FE1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1.07</w:t>
            </w:r>
          </w:p>
        </w:tc>
        <w:tc>
          <w:tcPr>
            <w:tcW w:w="0" w:type="auto"/>
            <w:shd w:val="clear" w:color="auto" w:fill="FFFFFF" w:themeFill="background1"/>
          </w:tcPr>
          <w:p w14:paraId="31F5EA3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(1.06;1.07)</w:t>
            </w:r>
          </w:p>
        </w:tc>
        <w:tc>
          <w:tcPr>
            <w:tcW w:w="0" w:type="auto"/>
            <w:shd w:val="clear" w:color="auto" w:fill="FFFFFF" w:themeFill="background1"/>
          </w:tcPr>
          <w:p w14:paraId="422669BD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1.06</w:t>
            </w:r>
          </w:p>
        </w:tc>
        <w:tc>
          <w:tcPr>
            <w:tcW w:w="0" w:type="auto"/>
            <w:shd w:val="clear" w:color="auto" w:fill="FFFFFF" w:themeFill="background1"/>
          </w:tcPr>
          <w:p w14:paraId="56B34EE0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(1.06;1.06)</w:t>
            </w:r>
          </w:p>
        </w:tc>
        <w:tc>
          <w:tcPr>
            <w:tcW w:w="0" w:type="auto"/>
            <w:shd w:val="clear" w:color="auto" w:fill="FFFFFF" w:themeFill="background1"/>
          </w:tcPr>
          <w:p w14:paraId="37E5D1B3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1.07</w:t>
            </w:r>
          </w:p>
        </w:tc>
        <w:tc>
          <w:tcPr>
            <w:tcW w:w="0" w:type="auto"/>
            <w:shd w:val="clear" w:color="auto" w:fill="FFFFFF" w:themeFill="background1"/>
          </w:tcPr>
          <w:p w14:paraId="06AA9034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(1.06;1.07)</w:t>
            </w:r>
          </w:p>
        </w:tc>
        <w:tc>
          <w:tcPr>
            <w:tcW w:w="0" w:type="auto"/>
            <w:shd w:val="clear" w:color="auto" w:fill="FFFFFF" w:themeFill="background1"/>
          </w:tcPr>
          <w:p w14:paraId="586ADC01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1.07</w:t>
            </w:r>
          </w:p>
        </w:tc>
        <w:tc>
          <w:tcPr>
            <w:tcW w:w="0" w:type="auto"/>
            <w:shd w:val="clear" w:color="auto" w:fill="FFFFFF" w:themeFill="background1"/>
          </w:tcPr>
          <w:p w14:paraId="1686E649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(1.06;1.07)</w:t>
            </w:r>
          </w:p>
        </w:tc>
      </w:tr>
      <w:tr w:rsidR="00C92110" w:rsidRPr="00BA0682" w14:paraId="2187BACE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937B857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85-90</w:t>
            </w:r>
          </w:p>
        </w:tc>
        <w:tc>
          <w:tcPr>
            <w:tcW w:w="0" w:type="auto"/>
            <w:shd w:val="clear" w:color="auto" w:fill="FFFFFF" w:themeFill="background1"/>
          </w:tcPr>
          <w:p w14:paraId="49A7B899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1.11</w:t>
            </w:r>
          </w:p>
        </w:tc>
        <w:tc>
          <w:tcPr>
            <w:tcW w:w="0" w:type="auto"/>
            <w:shd w:val="clear" w:color="auto" w:fill="FFFFFF" w:themeFill="background1"/>
          </w:tcPr>
          <w:p w14:paraId="42619B0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(1.10;1.11)</w:t>
            </w:r>
          </w:p>
        </w:tc>
        <w:tc>
          <w:tcPr>
            <w:tcW w:w="0" w:type="auto"/>
            <w:shd w:val="clear" w:color="auto" w:fill="FFFFFF" w:themeFill="background1"/>
          </w:tcPr>
          <w:p w14:paraId="35842B8A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1.09</w:t>
            </w:r>
          </w:p>
        </w:tc>
        <w:tc>
          <w:tcPr>
            <w:tcW w:w="0" w:type="auto"/>
            <w:shd w:val="clear" w:color="auto" w:fill="FFFFFF" w:themeFill="background1"/>
          </w:tcPr>
          <w:p w14:paraId="2A870D2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(1.09;1.09)</w:t>
            </w:r>
          </w:p>
        </w:tc>
        <w:tc>
          <w:tcPr>
            <w:tcW w:w="0" w:type="auto"/>
            <w:shd w:val="clear" w:color="auto" w:fill="FFFFFF" w:themeFill="background1"/>
          </w:tcPr>
          <w:p w14:paraId="1A0F3CC0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1.10</w:t>
            </w:r>
          </w:p>
        </w:tc>
        <w:tc>
          <w:tcPr>
            <w:tcW w:w="0" w:type="auto"/>
            <w:shd w:val="clear" w:color="auto" w:fill="FFFFFF" w:themeFill="background1"/>
          </w:tcPr>
          <w:p w14:paraId="559A4719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(1.10;1.10)</w:t>
            </w:r>
          </w:p>
        </w:tc>
        <w:tc>
          <w:tcPr>
            <w:tcW w:w="0" w:type="auto"/>
            <w:shd w:val="clear" w:color="auto" w:fill="FFFFFF" w:themeFill="background1"/>
          </w:tcPr>
          <w:p w14:paraId="1AA67083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1.10</w:t>
            </w:r>
          </w:p>
        </w:tc>
        <w:tc>
          <w:tcPr>
            <w:tcW w:w="0" w:type="auto"/>
            <w:shd w:val="clear" w:color="auto" w:fill="FFFFFF" w:themeFill="background1"/>
          </w:tcPr>
          <w:p w14:paraId="7E3710AD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(1.10;1.10)</w:t>
            </w:r>
          </w:p>
        </w:tc>
      </w:tr>
      <w:tr w:rsidR="00C92110" w:rsidRPr="00BA0682" w14:paraId="028120F3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F163159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90-94</w:t>
            </w:r>
          </w:p>
        </w:tc>
        <w:tc>
          <w:tcPr>
            <w:tcW w:w="0" w:type="auto"/>
            <w:shd w:val="clear" w:color="auto" w:fill="FFFFFF" w:themeFill="background1"/>
          </w:tcPr>
          <w:p w14:paraId="41700C3B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1.14</w:t>
            </w:r>
          </w:p>
        </w:tc>
        <w:tc>
          <w:tcPr>
            <w:tcW w:w="0" w:type="auto"/>
            <w:shd w:val="clear" w:color="auto" w:fill="FFFFFF" w:themeFill="background1"/>
          </w:tcPr>
          <w:p w14:paraId="029218AA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(1.13;1.14)</w:t>
            </w:r>
          </w:p>
        </w:tc>
        <w:tc>
          <w:tcPr>
            <w:tcW w:w="0" w:type="auto"/>
            <w:shd w:val="clear" w:color="auto" w:fill="FFFFFF" w:themeFill="background1"/>
          </w:tcPr>
          <w:p w14:paraId="39C8F472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1.10</w:t>
            </w:r>
          </w:p>
        </w:tc>
        <w:tc>
          <w:tcPr>
            <w:tcW w:w="0" w:type="auto"/>
            <w:shd w:val="clear" w:color="auto" w:fill="FFFFFF" w:themeFill="background1"/>
          </w:tcPr>
          <w:p w14:paraId="6D568637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(1.10;1.11)</w:t>
            </w:r>
          </w:p>
        </w:tc>
        <w:tc>
          <w:tcPr>
            <w:tcW w:w="0" w:type="auto"/>
            <w:shd w:val="clear" w:color="auto" w:fill="FFFFFF" w:themeFill="background1"/>
          </w:tcPr>
          <w:p w14:paraId="2B67E3CB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1.11</w:t>
            </w:r>
          </w:p>
        </w:tc>
        <w:tc>
          <w:tcPr>
            <w:tcW w:w="0" w:type="auto"/>
            <w:shd w:val="clear" w:color="auto" w:fill="FFFFFF" w:themeFill="background1"/>
          </w:tcPr>
          <w:p w14:paraId="4B9AA74E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(1.11;1.12)</w:t>
            </w:r>
          </w:p>
        </w:tc>
        <w:tc>
          <w:tcPr>
            <w:tcW w:w="0" w:type="auto"/>
            <w:shd w:val="clear" w:color="auto" w:fill="FFFFFF" w:themeFill="background1"/>
          </w:tcPr>
          <w:p w14:paraId="07113CE5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1.11</w:t>
            </w:r>
          </w:p>
        </w:tc>
        <w:tc>
          <w:tcPr>
            <w:tcW w:w="0" w:type="auto"/>
            <w:shd w:val="clear" w:color="auto" w:fill="FFFFFF" w:themeFill="background1"/>
          </w:tcPr>
          <w:p w14:paraId="3B59E3B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(1.11;1.12)</w:t>
            </w:r>
          </w:p>
        </w:tc>
      </w:tr>
      <w:tr w:rsidR="00C92110" w:rsidRPr="00BA0682" w14:paraId="04BCDB53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ED9B25E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95-99</w:t>
            </w:r>
          </w:p>
        </w:tc>
        <w:tc>
          <w:tcPr>
            <w:tcW w:w="0" w:type="auto"/>
            <w:shd w:val="clear" w:color="auto" w:fill="FFFFFF" w:themeFill="background1"/>
          </w:tcPr>
          <w:p w14:paraId="709C7A71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1.15</w:t>
            </w:r>
          </w:p>
        </w:tc>
        <w:tc>
          <w:tcPr>
            <w:tcW w:w="0" w:type="auto"/>
            <w:shd w:val="clear" w:color="auto" w:fill="FFFFFF" w:themeFill="background1"/>
          </w:tcPr>
          <w:p w14:paraId="3E123E08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(1.15;1.16)</w:t>
            </w:r>
          </w:p>
        </w:tc>
        <w:tc>
          <w:tcPr>
            <w:tcW w:w="0" w:type="auto"/>
            <w:shd w:val="clear" w:color="auto" w:fill="FFFFFF" w:themeFill="background1"/>
          </w:tcPr>
          <w:p w14:paraId="5CE291D8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1.10</w:t>
            </w:r>
          </w:p>
        </w:tc>
        <w:tc>
          <w:tcPr>
            <w:tcW w:w="0" w:type="auto"/>
            <w:shd w:val="clear" w:color="auto" w:fill="FFFFFF" w:themeFill="background1"/>
          </w:tcPr>
          <w:p w14:paraId="7B01FC9B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(1.10;1.11)</w:t>
            </w:r>
          </w:p>
        </w:tc>
        <w:tc>
          <w:tcPr>
            <w:tcW w:w="0" w:type="auto"/>
            <w:shd w:val="clear" w:color="auto" w:fill="FFFFFF" w:themeFill="background1"/>
          </w:tcPr>
          <w:p w14:paraId="1644D127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1.11</w:t>
            </w:r>
          </w:p>
        </w:tc>
        <w:tc>
          <w:tcPr>
            <w:tcW w:w="0" w:type="auto"/>
            <w:shd w:val="clear" w:color="auto" w:fill="FFFFFF" w:themeFill="background1"/>
          </w:tcPr>
          <w:p w14:paraId="69188EF8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(1.11;1.12)</w:t>
            </w:r>
          </w:p>
        </w:tc>
        <w:tc>
          <w:tcPr>
            <w:tcW w:w="0" w:type="auto"/>
            <w:shd w:val="clear" w:color="auto" w:fill="FFFFFF" w:themeFill="background1"/>
          </w:tcPr>
          <w:p w14:paraId="6E31BD12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1.11</w:t>
            </w:r>
          </w:p>
        </w:tc>
        <w:tc>
          <w:tcPr>
            <w:tcW w:w="0" w:type="auto"/>
            <w:shd w:val="clear" w:color="auto" w:fill="FFFFFF" w:themeFill="background1"/>
          </w:tcPr>
          <w:p w14:paraId="052F5AD9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(1.11;1.12)</w:t>
            </w:r>
          </w:p>
        </w:tc>
      </w:tr>
      <w:tr w:rsidR="00C92110" w:rsidRPr="00BA0682" w14:paraId="1852D903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C36C43C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100+</w:t>
            </w:r>
          </w:p>
        </w:tc>
        <w:tc>
          <w:tcPr>
            <w:tcW w:w="0" w:type="auto"/>
            <w:shd w:val="clear" w:color="auto" w:fill="FFFFFF" w:themeFill="background1"/>
          </w:tcPr>
          <w:p w14:paraId="3C131DC5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1.16</w:t>
            </w:r>
          </w:p>
        </w:tc>
        <w:tc>
          <w:tcPr>
            <w:tcW w:w="0" w:type="auto"/>
            <w:shd w:val="clear" w:color="auto" w:fill="FFFFFF" w:themeFill="background1"/>
          </w:tcPr>
          <w:p w14:paraId="4469DE97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(1.14;1.17)</w:t>
            </w:r>
          </w:p>
        </w:tc>
        <w:tc>
          <w:tcPr>
            <w:tcW w:w="0" w:type="auto"/>
            <w:shd w:val="clear" w:color="auto" w:fill="FFFFFF" w:themeFill="background1"/>
          </w:tcPr>
          <w:p w14:paraId="2C8D2065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1.07</w:t>
            </w:r>
          </w:p>
        </w:tc>
        <w:tc>
          <w:tcPr>
            <w:tcW w:w="0" w:type="auto"/>
            <w:shd w:val="clear" w:color="auto" w:fill="FFFFFF" w:themeFill="background1"/>
          </w:tcPr>
          <w:p w14:paraId="3D209EDB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(1.05;1.09)</w:t>
            </w:r>
          </w:p>
        </w:tc>
        <w:tc>
          <w:tcPr>
            <w:tcW w:w="0" w:type="auto"/>
            <w:shd w:val="clear" w:color="auto" w:fill="FFFFFF" w:themeFill="background1"/>
          </w:tcPr>
          <w:p w14:paraId="277AFB12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1.08</w:t>
            </w:r>
          </w:p>
        </w:tc>
        <w:tc>
          <w:tcPr>
            <w:tcW w:w="0" w:type="auto"/>
            <w:shd w:val="clear" w:color="auto" w:fill="FFFFFF" w:themeFill="background1"/>
          </w:tcPr>
          <w:p w14:paraId="33FEAE44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(1.06;1.10)</w:t>
            </w:r>
          </w:p>
        </w:tc>
        <w:tc>
          <w:tcPr>
            <w:tcW w:w="0" w:type="auto"/>
            <w:shd w:val="clear" w:color="auto" w:fill="FFFFFF" w:themeFill="background1"/>
          </w:tcPr>
          <w:p w14:paraId="4C70408B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1.08</w:t>
            </w:r>
          </w:p>
        </w:tc>
        <w:tc>
          <w:tcPr>
            <w:tcW w:w="0" w:type="auto"/>
            <w:shd w:val="clear" w:color="auto" w:fill="FFFFFF" w:themeFill="background1"/>
          </w:tcPr>
          <w:p w14:paraId="0968E62C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(1.06;1.10)</w:t>
            </w:r>
          </w:p>
        </w:tc>
      </w:tr>
      <w:tr w:rsidR="00C92110" w:rsidRPr="00BA0682" w14:paraId="64723C21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3D5C1651" w14:textId="77777777" w:rsidR="00C92110" w:rsidRPr="00BA068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   Sex</w:t>
            </w:r>
          </w:p>
        </w:tc>
        <w:tc>
          <w:tcPr>
            <w:tcW w:w="0" w:type="auto"/>
            <w:shd w:val="clear" w:color="auto" w:fill="FFFFFF" w:themeFill="background1"/>
          </w:tcPr>
          <w:p w14:paraId="10D0ED2E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A27C9B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37145D2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B905DCF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C6BA3D7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879608C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379B4FF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F21882F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C92110" w:rsidRPr="00BA0682" w14:paraId="32891370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0D799BA7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Male </w:t>
            </w:r>
          </w:p>
        </w:tc>
        <w:tc>
          <w:tcPr>
            <w:tcW w:w="0" w:type="auto"/>
            <w:shd w:val="clear" w:color="auto" w:fill="FFFFFF" w:themeFill="background1"/>
          </w:tcPr>
          <w:p w14:paraId="0D550B18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12975EC1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541ACD15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233A7699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14E48880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1E5563D4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4CE380E0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4ED3E871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</w:tr>
      <w:tr w:rsidR="00C92110" w:rsidRPr="00BA0682" w14:paraId="327BB978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4FBB881A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Female</w:t>
            </w:r>
          </w:p>
        </w:tc>
        <w:tc>
          <w:tcPr>
            <w:tcW w:w="0" w:type="auto"/>
            <w:shd w:val="clear" w:color="auto" w:fill="FFFFFF" w:themeFill="background1"/>
          </w:tcPr>
          <w:p w14:paraId="6861342B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1.07</w:t>
            </w:r>
          </w:p>
        </w:tc>
        <w:tc>
          <w:tcPr>
            <w:tcW w:w="0" w:type="auto"/>
            <w:shd w:val="clear" w:color="auto" w:fill="FFFFFF" w:themeFill="background1"/>
          </w:tcPr>
          <w:p w14:paraId="741B56F2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(1.07;1.07)</w:t>
            </w:r>
          </w:p>
        </w:tc>
        <w:tc>
          <w:tcPr>
            <w:tcW w:w="0" w:type="auto"/>
            <w:shd w:val="clear" w:color="auto" w:fill="FFFFFF" w:themeFill="background1"/>
          </w:tcPr>
          <w:p w14:paraId="57E36F62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1.08</w:t>
            </w:r>
          </w:p>
        </w:tc>
        <w:tc>
          <w:tcPr>
            <w:tcW w:w="0" w:type="auto"/>
            <w:shd w:val="clear" w:color="auto" w:fill="FFFFFF" w:themeFill="background1"/>
          </w:tcPr>
          <w:p w14:paraId="4B34EAFA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(1.08;1.09)</w:t>
            </w:r>
          </w:p>
        </w:tc>
        <w:tc>
          <w:tcPr>
            <w:tcW w:w="0" w:type="auto"/>
            <w:shd w:val="clear" w:color="auto" w:fill="FFFFFF" w:themeFill="background1"/>
          </w:tcPr>
          <w:p w14:paraId="482753A2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1.09</w:t>
            </w:r>
          </w:p>
        </w:tc>
        <w:tc>
          <w:tcPr>
            <w:tcW w:w="0" w:type="auto"/>
            <w:shd w:val="clear" w:color="auto" w:fill="FFFFFF" w:themeFill="background1"/>
          </w:tcPr>
          <w:p w14:paraId="27C04D63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(1.09;1.09)</w:t>
            </w:r>
          </w:p>
        </w:tc>
        <w:tc>
          <w:tcPr>
            <w:tcW w:w="0" w:type="auto"/>
            <w:shd w:val="clear" w:color="auto" w:fill="FFFFFF" w:themeFill="background1"/>
          </w:tcPr>
          <w:p w14:paraId="17659926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1.09</w:t>
            </w:r>
          </w:p>
        </w:tc>
        <w:tc>
          <w:tcPr>
            <w:tcW w:w="0" w:type="auto"/>
            <w:shd w:val="clear" w:color="auto" w:fill="FFFFFF" w:themeFill="background1"/>
          </w:tcPr>
          <w:p w14:paraId="2FB0F38A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(1.09;1.09)</w:t>
            </w:r>
          </w:p>
        </w:tc>
      </w:tr>
      <w:tr w:rsidR="00C92110" w:rsidRPr="00BA0682" w14:paraId="0DC99893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4F86FD3F" w14:textId="77777777" w:rsidR="00C92110" w:rsidRPr="00BA068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   Nordic Multimorbidity Index</w:t>
            </w:r>
          </w:p>
        </w:tc>
        <w:tc>
          <w:tcPr>
            <w:tcW w:w="0" w:type="auto"/>
            <w:shd w:val="clear" w:color="auto" w:fill="FFFFFF" w:themeFill="background1"/>
          </w:tcPr>
          <w:p w14:paraId="08AE2CC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CF7E446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CFD0414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1926B60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2E224F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9E701C5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E3BD0EF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7CB5005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C92110" w:rsidRPr="00BA0682" w14:paraId="22CF5640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09EF0131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No multimorbidity</w:t>
            </w:r>
          </w:p>
        </w:tc>
        <w:tc>
          <w:tcPr>
            <w:tcW w:w="0" w:type="auto"/>
            <w:shd w:val="clear" w:color="auto" w:fill="FFFFFF" w:themeFill="background1"/>
          </w:tcPr>
          <w:p w14:paraId="310D7AB6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6D295DA6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66FA98B9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36C1CEF1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442CD64E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0726579D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64FBDD6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2D68A6AF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</w:tr>
      <w:tr w:rsidR="00C92110" w:rsidRPr="00BA0682" w14:paraId="534A5F10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072CA474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Lowest tertile</w:t>
            </w:r>
          </w:p>
        </w:tc>
        <w:tc>
          <w:tcPr>
            <w:tcW w:w="0" w:type="auto"/>
            <w:shd w:val="clear" w:color="auto" w:fill="FFFFFF" w:themeFill="background1"/>
          </w:tcPr>
          <w:p w14:paraId="56ADA964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1.15</w:t>
            </w:r>
          </w:p>
        </w:tc>
        <w:tc>
          <w:tcPr>
            <w:tcW w:w="0" w:type="auto"/>
            <w:shd w:val="clear" w:color="auto" w:fill="FFFFFF" w:themeFill="background1"/>
          </w:tcPr>
          <w:p w14:paraId="5F484475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(1.15;1.16)</w:t>
            </w:r>
          </w:p>
        </w:tc>
        <w:tc>
          <w:tcPr>
            <w:tcW w:w="0" w:type="auto"/>
            <w:shd w:val="clear" w:color="auto" w:fill="FFFFFF" w:themeFill="background1"/>
          </w:tcPr>
          <w:p w14:paraId="72772241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1.15</w:t>
            </w:r>
          </w:p>
        </w:tc>
        <w:tc>
          <w:tcPr>
            <w:tcW w:w="0" w:type="auto"/>
            <w:shd w:val="clear" w:color="auto" w:fill="FFFFFF" w:themeFill="background1"/>
          </w:tcPr>
          <w:p w14:paraId="5F6A0B14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(1.15;1.15)</w:t>
            </w:r>
          </w:p>
        </w:tc>
        <w:tc>
          <w:tcPr>
            <w:tcW w:w="0" w:type="auto"/>
            <w:shd w:val="clear" w:color="auto" w:fill="FFFFFF" w:themeFill="background1"/>
          </w:tcPr>
          <w:p w14:paraId="0237D4A9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1.15</w:t>
            </w:r>
          </w:p>
        </w:tc>
        <w:tc>
          <w:tcPr>
            <w:tcW w:w="0" w:type="auto"/>
            <w:shd w:val="clear" w:color="auto" w:fill="FFFFFF" w:themeFill="background1"/>
          </w:tcPr>
          <w:p w14:paraId="32E61B6E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(1.15;1.16)</w:t>
            </w:r>
          </w:p>
        </w:tc>
        <w:tc>
          <w:tcPr>
            <w:tcW w:w="0" w:type="auto"/>
            <w:shd w:val="clear" w:color="auto" w:fill="FFFFFF" w:themeFill="background1"/>
          </w:tcPr>
          <w:p w14:paraId="40B7221B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1.15</w:t>
            </w:r>
          </w:p>
        </w:tc>
        <w:tc>
          <w:tcPr>
            <w:tcW w:w="0" w:type="auto"/>
            <w:shd w:val="clear" w:color="auto" w:fill="FFFFFF" w:themeFill="background1"/>
          </w:tcPr>
          <w:p w14:paraId="4CA439CE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(1.15;1.16)</w:t>
            </w:r>
          </w:p>
        </w:tc>
      </w:tr>
      <w:tr w:rsidR="00C92110" w:rsidRPr="00BA0682" w14:paraId="20795201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72DD0BC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Middle tertile</w:t>
            </w:r>
          </w:p>
        </w:tc>
        <w:tc>
          <w:tcPr>
            <w:tcW w:w="0" w:type="auto"/>
            <w:shd w:val="clear" w:color="auto" w:fill="FFFFFF" w:themeFill="background1"/>
          </w:tcPr>
          <w:p w14:paraId="63ADBA06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1.24</w:t>
            </w:r>
          </w:p>
        </w:tc>
        <w:tc>
          <w:tcPr>
            <w:tcW w:w="0" w:type="auto"/>
            <w:shd w:val="clear" w:color="auto" w:fill="FFFFFF" w:themeFill="background1"/>
          </w:tcPr>
          <w:p w14:paraId="1AC67071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(1.24;1.2</w:t>
            </w:r>
            <w:r>
              <w:rPr>
                <w:rFonts w:ascii="Calibri" w:hAnsi="Calibri" w:cs="Calibri"/>
                <w:sz w:val="14"/>
                <w:szCs w:val="14"/>
              </w:rPr>
              <w:t>5</w:t>
            </w:r>
            <w:r w:rsidRPr="004B4F35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49D466FB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1.24</w:t>
            </w:r>
          </w:p>
        </w:tc>
        <w:tc>
          <w:tcPr>
            <w:tcW w:w="0" w:type="auto"/>
            <w:shd w:val="clear" w:color="auto" w:fill="FFFFFF" w:themeFill="background1"/>
          </w:tcPr>
          <w:p w14:paraId="747F9368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(1.23;1.24)</w:t>
            </w:r>
          </w:p>
        </w:tc>
        <w:tc>
          <w:tcPr>
            <w:tcW w:w="0" w:type="auto"/>
            <w:shd w:val="clear" w:color="auto" w:fill="FFFFFF" w:themeFill="background1"/>
          </w:tcPr>
          <w:p w14:paraId="5D46F005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1.24</w:t>
            </w:r>
          </w:p>
        </w:tc>
        <w:tc>
          <w:tcPr>
            <w:tcW w:w="0" w:type="auto"/>
            <w:shd w:val="clear" w:color="auto" w:fill="FFFFFF" w:themeFill="background1"/>
          </w:tcPr>
          <w:p w14:paraId="0572D7BF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(1.24;1.24)</w:t>
            </w:r>
          </w:p>
        </w:tc>
        <w:tc>
          <w:tcPr>
            <w:tcW w:w="0" w:type="auto"/>
            <w:shd w:val="clear" w:color="auto" w:fill="FFFFFF" w:themeFill="background1"/>
          </w:tcPr>
          <w:p w14:paraId="21CB6B64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1.24</w:t>
            </w:r>
          </w:p>
        </w:tc>
        <w:tc>
          <w:tcPr>
            <w:tcW w:w="0" w:type="auto"/>
            <w:shd w:val="clear" w:color="auto" w:fill="FFFFFF" w:themeFill="background1"/>
          </w:tcPr>
          <w:p w14:paraId="13E3AD3A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(1.23;1.24)</w:t>
            </w:r>
          </w:p>
        </w:tc>
      </w:tr>
      <w:tr w:rsidR="00C92110" w:rsidRPr="00BA0682" w14:paraId="30AB5803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94BB239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Highest tertile</w:t>
            </w:r>
          </w:p>
        </w:tc>
        <w:tc>
          <w:tcPr>
            <w:tcW w:w="0" w:type="auto"/>
            <w:shd w:val="clear" w:color="auto" w:fill="FFFFFF" w:themeFill="background1"/>
          </w:tcPr>
          <w:p w14:paraId="180127F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1.32</w:t>
            </w:r>
          </w:p>
        </w:tc>
        <w:tc>
          <w:tcPr>
            <w:tcW w:w="0" w:type="auto"/>
            <w:shd w:val="clear" w:color="auto" w:fill="FFFFFF" w:themeFill="background1"/>
          </w:tcPr>
          <w:p w14:paraId="7F6656B0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(1.32;1.33)</w:t>
            </w:r>
          </w:p>
        </w:tc>
        <w:tc>
          <w:tcPr>
            <w:tcW w:w="0" w:type="auto"/>
            <w:shd w:val="clear" w:color="auto" w:fill="FFFFFF" w:themeFill="background1"/>
          </w:tcPr>
          <w:p w14:paraId="14188DBC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1.29</w:t>
            </w:r>
          </w:p>
        </w:tc>
        <w:tc>
          <w:tcPr>
            <w:tcW w:w="0" w:type="auto"/>
            <w:shd w:val="clear" w:color="auto" w:fill="FFFFFF" w:themeFill="background1"/>
          </w:tcPr>
          <w:p w14:paraId="0D02191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(1.28;1.29)</w:t>
            </w:r>
          </w:p>
        </w:tc>
        <w:tc>
          <w:tcPr>
            <w:tcW w:w="0" w:type="auto"/>
            <w:shd w:val="clear" w:color="auto" w:fill="FFFFFF" w:themeFill="background1"/>
          </w:tcPr>
          <w:p w14:paraId="2488B516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1.29</w:t>
            </w:r>
          </w:p>
        </w:tc>
        <w:tc>
          <w:tcPr>
            <w:tcW w:w="0" w:type="auto"/>
            <w:shd w:val="clear" w:color="auto" w:fill="FFFFFF" w:themeFill="background1"/>
          </w:tcPr>
          <w:p w14:paraId="2B97D5E6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(1.29;1.29)</w:t>
            </w:r>
          </w:p>
        </w:tc>
        <w:tc>
          <w:tcPr>
            <w:tcW w:w="0" w:type="auto"/>
            <w:shd w:val="clear" w:color="auto" w:fill="FFFFFF" w:themeFill="background1"/>
          </w:tcPr>
          <w:p w14:paraId="7AF5A846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1.29</w:t>
            </w:r>
          </w:p>
        </w:tc>
        <w:tc>
          <w:tcPr>
            <w:tcW w:w="0" w:type="auto"/>
            <w:shd w:val="clear" w:color="auto" w:fill="FFFFFF" w:themeFill="background1"/>
          </w:tcPr>
          <w:p w14:paraId="3D458FD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(1.29;1.29)</w:t>
            </w:r>
          </w:p>
        </w:tc>
      </w:tr>
      <w:tr w:rsidR="00C92110" w:rsidRPr="00BA0682" w14:paraId="1EA775CB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385C3412" w14:textId="77777777" w:rsidR="00C92110" w:rsidRPr="00BA068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   Ethnicity</w:t>
            </w:r>
          </w:p>
        </w:tc>
        <w:tc>
          <w:tcPr>
            <w:tcW w:w="0" w:type="auto"/>
            <w:shd w:val="clear" w:color="auto" w:fill="FFFFFF" w:themeFill="background1"/>
          </w:tcPr>
          <w:p w14:paraId="44466D3B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CD95057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EC06A1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4C70CFA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349BF63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F4040BB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F004B3C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952F5AC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C92110" w:rsidRPr="00BA0682" w14:paraId="228BA85B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195EA9F7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Danish </w:t>
            </w:r>
          </w:p>
        </w:tc>
        <w:tc>
          <w:tcPr>
            <w:tcW w:w="0" w:type="auto"/>
            <w:shd w:val="clear" w:color="auto" w:fill="FFFFFF" w:themeFill="background1"/>
          </w:tcPr>
          <w:p w14:paraId="5FAB2B91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44B3346A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29EE9F1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42596A34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7B4C1F9C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326591E4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7D9AB928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33BE31DD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</w:tr>
      <w:tr w:rsidR="00C92110" w:rsidRPr="00BA0682" w14:paraId="555B52E1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2C65FF5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Other western </w:t>
            </w:r>
          </w:p>
        </w:tc>
        <w:tc>
          <w:tcPr>
            <w:tcW w:w="0" w:type="auto"/>
            <w:shd w:val="clear" w:color="auto" w:fill="FFFFFF" w:themeFill="background1"/>
          </w:tcPr>
          <w:p w14:paraId="6F5C1CFB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1.04</w:t>
            </w:r>
          </w:p>
        </w:tc>
        <w:tc>
          <w:tcPr>
            <w:tcW w:w="0" w:type="auto"/>
            <w:shd w:val="clear" w:color="auto" w:fill="FFFFFF" w:themeFill="background1"/>
          </w:tcPr>
          <w:p w14:paraId="3BD0C75D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(1.04;1.05)</w:t>
            </w:r>
          </w:p>
        </w:tc>
        <w:tc>
          <w:tcPr>
            <w:tcW w:w="0" w:type="auto"/>
            <w:shd w:val="clear" w:color="auto" w:fill="FFFFFF" w:themeFill="background1"/>
          </w:tcPr>
          <w:p w14:paraId="537D1021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1.04</w:t>
            </w:r>
          </w:p>
        </w:tc>
        <w:tc>
          <w:tcPr>
            <w:tcW w:w="0" w:type="auto"/>
            <w:shd w:val="clear" w:color="auto" w:fill="FFFFFF" w:themeFill="background1"/>
          </w:tcPr>
          <w:p w14:paraId="7FE0978E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(1.04;1.05)</w:t>
            </w:r>
          </w:p>
        </w:tc>
        <w:tc>
          <w:tcPr>
            <w:tcW w:w="0" w:type="auto"/>
            <w:shd w:val="clear" w:color="auto" w:fill="FFFFFF" w:themeFill="background1"/>
          </w:tcPr>
          <w:p w14:paraId="66230D0F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1.04</w:t>
            </w:r>
          </w:p>
        </w:tc>
        <w:tc>
          <w:tcPr>
            <w:tcW w:w="0" w:type="auto"/>
            <w:shd w:val="clear" w:color="auto" w:fill="FFFFFF" w:themeFill="background1"/>
          </w:tcPr>
          <w:p w14:paraId="69B8D6A2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(1.04;1.05)</w:t>
            </w:r>
          </w:p>
        </w:tc>
        <w:tc>
          <w:tcPr>
            <w:tcW w:w="0" w:type="auto"/>
            <w:shd w:val="clear" w:color="auto" w:fill="FFFFFF" w:themeFill="background1"/>
          </w:tcPr>
          <w:p w14:paraId="730EEB0D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1.04</w:t>
            </w:r>
          </w:p>
        </w:tc>
        <w:tc>
          <w:tcPr>
            <w:tcW w:w="0" w:type="auto"/>
            <w:shd w:val="clear" w:color="auto" w:fill="FFFFFF" w:themeFill="background1"/>
          </w:tcPr>
          <w:p w14:paraId="1E5C48A3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(1.03;1.04)</w:t>
            </w:r>
          </w:p>
        </w:tc>
      </w:tr>
      <w:tr w:rsidR="00C92110" w:rsidRPr="00BA0682" w14:paraId="08736746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B876E63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Other</w:t>
            </w:r>
          </w:p>
        </w:tc>
        <w:tc>
          <w:tcPr>
            <w:tcW w:w="0" w:type="auto"/>
            <w:shd w:val="clear" w:color="auto" w:fill="FFFFFF" w:themeFill="background1"/>
          </w:tcPr>
          <w:p w14:paraId="05A28DFB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0.87</w:t>
            </w:r>
          </w:p>
        </w:tc>
        <w:tc>
          <w:tcPr>
            <w:tcW w:w="0" w:type="auto"/>
            <w:shd w:val="clear" w:color="auto" w:fill="FFFFFF" w:themeFill="background1"/>
          </w:tcPr>
          <w:p w14:paraId="482D8AA2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(0.87;0.88)</w:t>
            </w:r>
          </w:p>
        </w:tc>
        <w:tc>
          <w:tcPr>
            <w:tcW w:w="0" w:type="auto"/>
            <w:shd w:val="clear" w:color="auto" w:fill="FFFFFF" w:themeFill="background1"/>
          </w:tcPr>
          <w:p w14:paraId="162C486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0.87</w:t>
            </w:r>
          </w:p>
        </w:tc>
        <w:tc>
          <w:tcPr>
            <w:tcW w:w="0" w:type="auto"/>
            <w:shd w:val="clear" w:color="auto" w:fill="FFFFFF" w:themeFill="background1"/>
          </w:tcPr>
          <w:p w14:paraId="3BE1C825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(0.86;0.88)</w:t>
            </w:r>
          </w:p>
        </w:tc>
        <w:tc>
          <w:tcPr>
            <w:tcW w:w="0" w:type="auto"/>
            <w:shd w:val="clear" w:color="auto" w:fill="FFFFFF" w:themeFill="background1"/>
          </w:tcPr>
          <w:p w14:paraId="5FC80689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0.88</w:t>
            </w:r>
          </w:p>
        </w:tc>
        <w:tc>
          <w:tcPr>
            <w:tcW w:w="0" w:type="auto"/>
            <w:shd w:val="clear" w:color="auto" w:fill="FFFFFF" w:themeFill="background1"/>
          </w:tcPr>
          <w:p w14:paraId="17AFA078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(0.87;0.89)</w:t>
            </w:r>
          </w:p>
        </w:tc>
        <w:tc>
          <w:tcPr>
            <w:tcW w:w="0" w:type="auto"/>
            <w:shd w:val="clear" w:color="auto" w:fill="FFFFFF" w:themeFill="background1"/>
          </w:tcPr>
          <w:p w14:paraId="47ABE83F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0.87</w:t>
            </w:r>
          </w:p>
        </w:tc>
        <w:tc>
          <w:tcPr>
            <w:tcW w:w="0" w:type="auto"/>
            <w:shd w:val="clear" w:color="auto" w:fill="FFFFFF" w:themeFill="background1"/>
          </w:tcPr>
          <w:p w14:paraId="28F98BC2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(0.87;0.88)</w:t>
            </w:r>
          </w:p>
        </w:tc>
      </w:tr>
      <w:tr w:rsidR="00C92110" w:rsidRPr="00BA0682" w14:paraId="3D1E4B99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4E4D9B15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Missing ethnicity</w:t>
            </w:r>
          </w:p>
        </w:tc>
        <w:tc>
          <w:tcPr>
            <w:tcW w:w="0" w:type="auto"/>
            <w:shd w:val="clear" w:color="auto" w:fill="FFFFFF" w:themeFill="background1"/>
          </w:tcPr>
          <w:p w14:paraId="12434661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1.16</w:t>
            </w:r>
          </w:p>
        </w:tc>
        <w:tc>
          <w:tcPr>
            <w:tcW w:w="0" w:type="auto"/>
            <w:shd w:val="clear" w:color="auto" w:fill="FFFFFF" w:themeFill="background1"/>
          </w:tcPr>
          <w:p w14:paraId="39EFB13C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(1.08;1.24)</w:t>
            </w:r>
          </w:p>
        </w:tc>
        <w:tc>
          <w:tcPr>
            <w:tcW w:w="0" w:type="auto"/>
            <w:shd w:val="clear" w:color="auto" w:fill="FFFFFF" w:themeFill="background1"/>
          </w:tcPr>
          <w:p w14:paraId="3B6F14E7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1.07</w:t>
            </w:r>
          </w:p>
        </w:tc>
        <w:tc>
          <w:tcPr>
            <w:tcW w:w="0" w:type="auto"/>
            <w:shd w:val="clear" w:color="auto" w:fill="FFFFFF" w:themeFill="background1"/>
          </w:tcPr>
          <w:p w14:paraId="2F81AE0C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(0.99;1.16)</w:t>
            </w:r>
          </w:p>
        </w:tc>
        <w:tc>
          <w:tcPr>
            <w:tcW w:w="0" w:type="auto"/>
            <w:shd w:val="clear" w:color="auto" w:fill="FFFFFF" w:themeFill="background1"/>
          </w:tcPr>
          <w:p w14:paraId="1CFECAD1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1.08</w:t>
            </w:r>
          </w:p>
        </w:tc>
        <w:tc>
          <w:tcPr>
            <w:tcW w:w="0" w:type="auto"/>
            <w:shd w:val="clear" w:color="auto" w:fill="FFFFFF" w:themeFill="background1"/>
          </w:tcPr>
          <w:p w14:paraId="75B78033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(1.00;1.17)</w:t>
            </w:r>
          </w:p>
        </w:tc>
        <w:tc>
          <w:tcPr>
            <w:tcW w:w="0" w:type="auto"/>
            <w:shd w:val="clear" w:color="auto" w:fill="FFFFFF" w:themeFill="background1"/>
          </w:tcPr>
          <w:p w14:paraId="1BBE2149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1.07</w:t>
            </w:r>
          </w:p>
        </w:tc>
        <w:tc>
          <w:tcPr>
            <w:tcW w:w="0" w:type="auto"/>
            <w:shd w:val="clear" w:color="auto" w:fill="FFFFFF" w:themeFill="background1"/>
          </w:tcPr>
          <w:p w14:paraId="680FB1A1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(0.99;1.15)</w:t>
            </w:r>
          </w:p>
        </w:tc>
      </w:tr>
      <w:tr w:rsidR="00C92110" w:rsidRPr="00BA0682" w14:paraId="4C1219A4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4E470BD1" w14:textId="77777777" w:rsidR="00C92110" w:rsidRPr="00BA0682" w:rsidRDefault="00C92110" w:rsidP="00260BD9">
            <w:pPr>
              <w:spacing w:line="276" w:lineRule="auto"/>
              <w:rPr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   Polypharmacy</w:t>
            </w:r>
          </w:p>
        </w:tc>
        <w:tc>
          <w:tcPr>
            <w:tcW w:w="0" w:type="auto"/>
            <w:shd w:val="clear" w:color="auto" w:fill="FFFFFF" w:themeFill="background1"/>
          </w:tcPr>
          <w:p w14:paraId="169D2599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B81BCD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30F4A50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CA29371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3FF0841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EC73EB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27AABA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FCD8FCA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C92110" w:rsidRPr="00BA0682" w14:paraId="71120A90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D6E7993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0 drugs</w:t>
            </w:r>
          </w:p>
        </w:tc>
        <w:tc>
          <w:tcPr>
            <w:tcW w:w="0" w:type="auto"/>
            <w:shd w:val="clear" w:color="auto" w:fill="FFFFFF" w:themeFill="background1"/>
          </w:tcPr>
          <w:p w14:paraId="423AE3CE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684222C9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4C3D67C3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6AC28F82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45086F1A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6F9B2277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2D863042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0FF625BA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</w:tr>
      <w:tr w:rsidR="00C92110" w:rsidRPr="00BA0682" w14:paraId="3CD15CF6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C2C26C7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1-4 drugs</w:t>
            </w:r>
          </w:p>
        </w:tc>
        <w:tc>
          <w:tcPr>
            <w:tcW w:w="0" w:type="auto"/>
            <w:shd w:val="clear" w:color="auto" w:fill="FFFFFF" w:themeFill="background1"/>
          </w:tcPr>
          <w:p w14:paraId="24D892DC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1.39</w:t>
            </w:r>
          </w:p>
        </w:tc>
        <w:tc>
          <w:tcPr>
            <w:tcW w:w="0" w:type="auto"/>
            <w:shd w:val="clear" w:color="auto" w:fill="FFFFFF" w:themeFill="background1"/>
          </w:tcPr>
          <w:p w14:paraId="2386D159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(1.38;1.39)</w:t>
            </w:r>
          </w:p>
        </w:tc>
        <w:tc>
          <w:tcPr>
            <w:tcW w:w="0" w:type="auto"/>
            <w:shd w:val="clear" w:color="auto" w:fill="FFFFFF" w:themeFill="background1"/>
          </w:tcPr>
          <w:p w14:paraId="061A0B7E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1.40</w:t>
            </w:r>
          </w:p>
        </w:tc>
        <w:tc>
          <w:tcPr>
            <w:tcW w:w="0" w:type="auto"/>
            <w:shd w:val="clear" w:color="auto" w:fill="FFFFFF" w:themeFill="background1"/>
          </w:tcPr>
          <w:p w14:paraId="3037912E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(1.40;1.41)</w:t>
            </w:r>
          </w:p>
        </w:tc>
        <w:tc>
          <w:tcPr>
            <w:tcW w:w="0" w:type="auto"/>
            <w:shd w:val="clear" w:color="auto" w:fill="FFFFFF" w:themeFill="background1"/>
          </w:tcPr>
          <w:p w14:paraId="5EC95239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1.40</w:t>
            </w:r>
          </w:p>
        </w:tc>
        <w:tc>
          <w:tcPr>
            <w:tcW w:w="0" w:type="auto"/>
            <w:shd w:val="clear" w:color="auto" w:fill="FFFFFF" w:themeFill="background1"/>
          </w:tcPr>
          <w:p w14:paraId="6C643D9B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(1.40;1.41)</w:t>
            </w:r>
          </w:p>
        </w:tc>
        <w:tc>
          <w:tcPr>
            <w:tcW w:w="0" w:type="auto"/>
            <w:shd w:val="clear" w:color="auto" w:fill="FFFFFF" w:themeFill="background1"/>
          </w:tcPr>
          <w:p w14:paraId="5C9C4889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1.40</w:t>
            </w:r>
          </w:p>
        </w:tc>
        <w:tc>
          <w:tcPr>
            <w:tcW w:w="0" w:type="auto"/>
            <w:shd w:val="clear" w:color="auto" w:fill="FFFFFF" w:themeFill="background1"/>
          </w:tcPr>
          <w:p w14:paraId="729798E4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(1.40;1.41)</w:t>
            </w:r>
          </w:p>
        </w:tc>
      </w:tr>
      <w:tr w:rsidR="00C92110" w:rsidRPr="00BA0682" w14:paraId="7B5C50B7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46E82634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5-9 drugs</w:t>
            </w:r>
          </w:p>
        </w:tc>
        <w:tc>
          <w:tcPr>
            <w:tcW w:w="0" w:type="auto"/>
            <w:shd w:val="clear" w:color="auto" w:fill="FFFFFF" w:themeFill="background1"/>
          </w:tcPr>
          <w:p w14:paraId="530E74C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1.74</w:t>
            </w:r>
          </w:p>
        </w:tc>
        <w:tc>
          <w:tcPr>
            <w:tcW w:w="0" w:type="auto"/>
            <w:shd w:val="clear" w:color="auto" w:fill="FFFFFF" w:themeFill="background1"/>
          </w:tcPr>
          <w:p w14:paraId="6CA1DE1C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(1.73;1.74)</w:t>
            </w:r>
          </w:p>
        </w:tc>
        <w:tc>
          <w:tcPr>
            <w:tcW w:w="0" w:type="auto"/>
            <w:shd w:val="clear" w:color="auto" w:fill="FFFFFF" w:themeFill="background1"/>
          </w:tcPr>
          <w:p w14:paraId="18D2DBC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1.76</w:t>
            </w:r>
          </w:p>
        </w:tc>
        <w:tc>
          <w:tcPr>
            <w:tcW w:w="0" w:type="auto"/>
            <w:shd w:val="clear" w:color="auto" w:fill="FFFFFF" w:themeFill="background1"/>
          </w:tcPr>
          <w:p w14:paraId="6C4506BA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(1.75;1.77)</w:t>
            </w:r>
          </w:p>
        </w:tc>
        <w:tc>
          <w:tcPr>
            <w:tcW w:w="0" w:type="auto"/>
            <w:shd w:val="clear" w:color="auto" w:fill="FFFFFF" w:themeFill="background1"/>
          </w:tcPr>
          <w:p w14:paraId="2F1FED54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1.77</w:t>
            </w:r>
          </w:p>
        </w:tc>
        <w:tc>
          <w:tcPr>
            <w:tcW w:w="0" w:type="auto"/>
            <w:shd w:val="clear" w:color="auto" w:fill="FFFFFF" w:themeFill="background1"/>
          </w:tcPr>
          <w:p w14:paraId="76E08EBF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(1.76;1.78)</w:t>
            </w:r>
          </w:p>
        </w:tc>
        <w:tc>
          <w:tcPr>
            <w:tcW w:w="0" w:type="auto"/>
            <w:shd w:val="clear" w:color="auto" w:fill="FFFFFF" w:themeFill="background1"/>
          </w:tcPr>
          <w:p w14:paraId="1FD1306C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1.77</w:t>
            </w:r>
          </w:p>
        </w:tc>
        <w:tc>
          <w:tcPr>
            <w:tcW w:w="0" w:type="auto"/>
            <w:shd w:val="clear" w:color="auto" w:fill="FFFFFF" w:themeFill="background1"/>
          </w:tcPr>
          <w:p w14:paraId="373B5C9A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(1.76;1.78)</w:t>
            </w:r>
          </w:p>
        </w:tc>
      </w:tr>
      <w:tr w:rsidR="00C92110" w:rsidRPr="00BA0682" w14:paraId="2E2DBD7C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1F917558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10+ drugs</w:t>
            </w:r>
          </w:p>
        </w:tc>
        <w:tc>
          <w:tcPr>
            <w:tcW w:w="0" w:type="auto"/>
            <w:shd w:val="clear" w:color="auto" w:fill="FFFFFF" w:themeFill="background1"/>
          </w:tcPr>
          <w:p w14:paraId="2A4F63FF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2.05</w:t>
            </w:r>
          </w:p>
        </w:tc>
        <w:tc>
          <w:tcPr>
            <w:tcW w:w="0" w:type="auto"/>
            <w:shd w:val="clear" w:color="auto" w:fill="FFFFFF" w:themeFill="background1"/>
          </w:tcPr>
          <w:p w14:paraId="42BBFBDD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(2.04;2.06)</w:t>
            </w:r>
          </w:p>
        </w:tc>
        <w:tc>
          <w:tcPr>
            <w:tcW w:w="0" w:type="auto"/>
            <w:shd w:val="clear" w:color="auto" w:fill="FFFFFF" w:themeFill="background1"/>
          </w:tcPr>
          <w:p w14:paraId="40BA190A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2.09</w:t>
            </w:r>
          </w:p>
        </w:tc>
        <w:tc>
          <w:tcPr>
            <w:tcW w:w="0" w:type="auto"/>
            <w:shd w:val="clear" w:color="auto" w:fill="FFFFFF" w:themeFill="background1"/>
          </w:tcPr>
          <w:p w14:paraId="3E5F609C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(2.08;2.10)</w:t>
            </w:r>
          </w:p>
        </w:tc>
        <w:tc>
          <w:tcPr>
            <w:tcW w:w="0" w:type="auto"/>
            <w:shd w:val="clear" w:color="auto" w:fill="FFFFFF" w:themeFill="background1"/>
          </w:tcPr>
          <w:p w14:paraId="6C0A218D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2.10</w:t>
            </w:r>
          </w:p>
        </w:tc>
        <w:tc>
          <w:tcPr>
            <w:tcW w:w="0" w:type="auto"/>
            <w:shd w:val="clear" w:color="auto" w:fill="FFFFFF" w:themeFill="background1"/>
          </w:tcPr>
          <w:p w14:paraId="5BB6191B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(2.09;2.11)</w:t>
            </w:r>
          </w:p>
        </w:tc>
        <w:tc>
          <w:tcPr>
            <w:tcW w:w="0" w:type="auto"/>
            <w:shd w:val="clear" w:color="auto" w:fill="FFFFFF" w:themeFill="background1"/>
          </w:tcPr>
          <w:p w14:paraId="73EDF67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2.10</w:t>
            </w:r>
          </w:p>
        </w:tc>
        <w:tc>
          <w:tcPr>
            <w:tcW w:w="0" w:type="auto"/>
            <w:shd w:val="clear" w:color="auto" w:fill="FFFFFF" w:themeFill="background1"/>
          </w:tcPr>
          <w:p w14:paraId="0B148B39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(2.09;2.11)</w:t>
            </w:r>
          </w:p>
        </w:tc>
      </w:tr>
      <w:tr w:rsidR="00C92110" w:rsidRPr="00BA0682" w14:paraId="5262AF29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BCB053B" w14:textId="77777777" w:rsidR="00C92110" w:rsidRPr="00BA068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   Home healthcare service </w:t>
            </w:r>
          </w:p>
        </w:tc>
        <w:tc>
          <w:tcPr>
            <w:tcW w:w="0" w:type="auto"/>
            <w:shd w:val="clear" w:color="auto" w:fill="FFFFFF" w:themeFill="background1"/>
          </w:tcPr>
          <w:p w14:paraId="26947157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7CCE655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AAD088B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B2DA924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1BEB29B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BD6A6B3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4C5D1F5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41485EC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C92110" w:rsidRPr="00BA0682" w14:paraId="7EFC7F3D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EE69E9F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None</w:t>
            </w:r>
          </w:p>
        </w:tc>
        <w:tc>
          <w:tcPr>
            <w:tcW w:w="0" w:type="auto"/>
            <w:shd w:val="clear" w:color="auto" w:fill="FFFFFF" w:themeFill="background1"/>
          </w:tcPr>
          <w:p w14:paraId="606014B9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6107EAAD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07C2D727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58C4A0A6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0A53E3F7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4F5D1E2C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425B549A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44C970E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</w:tr>
      <w:tr w:rsidR="00C92110" w:rsidRPr="00BA0682" w14:paraId="070FF94D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37AA5201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Lowest tertile</w:t>
            </w:r>
          </w:p>
        </w:tc>
        <w:tc>
          <w:tcPr>
            <w:tcW w:w="0" w:type="auto"/>
            <w:shd w:val="clear" w:color="auto" w:fill="FFFFFF" w:themeFill="background1"/>
          </w:tcPr>
          <w:p w14:paraId="1C18BA2C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1.29</w:t>
            </w:r>
          </w:p>
        </w:tc>
        <w:tc>
          <w:tcPr>
            <w:tcW w:w="0" w:type="auto"/>
            <w:shd w:val="clear" w:color="auto" w:fill="FFFFFF" w:themeFill="background1"/>
          </w:tcPr>
          <w:p w14:paraId="7BAADA3C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(1.28;1.29)</w:t>
            </w:r>
          </w:p>
        </w:tc>
        <w:tc>
          <w:tcPr>
            <w:tcW w:w="0" w:type="auto"/>
            <w:shd w:val="clear" w:color="auto" w:fill="FFFFFF" w:themeFill="background1"/>
          </w:tcPr>
          <w:p w14:paraId="64832F19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1.27</w:t>
            </w:r>
          </w:p>
        </w:tc>
        <w:tc>
          <w:tcPr>
            <w:tcW w:w="0" w:type="auto"/>
            <w:shd w:val="clear" w:color="auto" w:fill="FFFFFF" w:themeFill="background1"/>
          </w:tcPr>
          <w:p w14:paraId="17B2C34D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(1.27;1.28)</w:t>
            </w:r>
          </w:p>
        </w:tc>
        <w:tc>
          <w:tcPr>
            <w:tcW w:w="0" w:type="auto"/>
            <w:shd w:val="clear" w:color="auto" w:fill="FFFFFF" w:themeFill="background1"/>
          </w:tcPr>
          <w:p w14:paraId="3FFB260F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1.28</w:t>
            </w:r>
          </w:p>
        </w:tc>
        <w:tc>
          <w:tcPr>
            <w:tcW w:w="0" w:type="auto"/>
            <w:shd w:val="clear" w:color="auto" w:fill="FFFFFF" w:themeFill="background1"/>
          </w:tcPr>
          <w:p w14:paraId="20EFD30F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(1.28;1.29)</w:t>
            </w:r>
          </w:p>
        </w:tc>
        <w:tc>
          <w:tcPr>
            <w:tcW w:w="0" w:type="auto"/>
            <w:shd w:val="clear" w:color="auto" w:fill="FFFFFF" w:themeFill="background1"/>
          </w:tcPr>
          <w:p w14:paraId="2B80B679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1.28</w:t>
            </w:r>
          </w:p>
        </w:tc>
        <w:tc>
          <w:tcPr>
            <w:tcW w:w="0" w:type="auto"/>
            <w:shd w:val="clear" w:color="auto" w:fill="FFFFFF" w:themeFill="background1"/>
          </w:tcPr>
          <w:p w14:paraId="03E5198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(1.28;1.29)</w:t>
            </w:r>
          </w:p>
        </w:tc>
      </w:tr>
      <w:tr w:rsidR="00C92110" w:rsidRPr="00BA0682" w14:paraId="034C6C63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0ADBC27D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Middel tertile </w:t>
            </w:r>
          </w:p>
        </w:tc>
        <w:tc>
          <w:tcPr>
            <w:tcW w:w="0" w:type="auto"/>
            <w:shd w:val="clear" w:color="auto" w:fill="FFFFFF" w:themeFill="background1"/>
          </w:tcPr>
          <w:p w14:paraId="2BC0DBC6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1.43</w:t>
            </w:r>
          </w:p>
        </w:tc>
        <w:tc>
          <w:tcPr>
            <w:tcW w:w="0" w:type="auto"/>
            <w:shd w:val="clear" w:color="auto" w:fill="FFFFFF" w:themeFill="background1"/>
          </w:tcPr>
          <w:p w14:paraId="20BC14C5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(1.43;1.44)</w:t>
            </w:r>
          </w:p>
        </w:tc>
        <w:tc>
          <w:tcPr>
            <w:tcW w:w="0" w:type="auto"/>
            <w:shd w:val="clear" w:color="auto" w:fill="FFFFFF" w:themeFill="background1"/>
          </w:tcPr>
          <w:p w14:paraId="6A759B3C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1.39</w:t>
            </w:r>
          </w:p>
        </w:tc>
        <w:tc>
          <w:tcPr>
            <w:tcW w:w="0" w:type="auto"/>
            <w:shd w:val="clear" w:color="auto" w:fill="FFFFFF" w:themeFill="background1"/>
          </w:tcPr>
          <w:p w14:paraId="3CD14C8D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(1.39;1.40)</w:t>
            </w:r>
          </w:p>
        </w:tc>
        <w:tc>
          <w:tcPr>
            <w:tcW w:w="0" w:type="auto"/>
            <w:shd w:val="clear" w:color="auto" w:fill="FFFFFF" w:themeFill="background1"/>
          </w:tcPr>
          <w:p w14:paraId="44728B73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1.40</w:t>
            </w:r>
          </w:p>
        </w:tc>
        <w:tc>
          <w:tcPr>
            <w:tcW w:w="0" w:type="auto"/>
            <w:shd w:val="clear" w:color="auto" w:fill="FFFFFF" w:themeFill="background1"/>
          </w:tcPr>
          <w:p w14:paraId="795C8687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(1.40;1.41)</w:t>
            </w:r>
          </w:p>
        </w:tc>
        <w:tc>
          <w:tcPr>
            <w:tcW w:w="0" w:type="auto"/>
            <w:shd w:val="clear" w:color="auto" w:fill="FFFFFF" w:themeFill="background1"/>
          </w:tcPr>
          <w:p w14:paraId="6DA1DB62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1.40</w:t>
            </w:r>
          </w:p>
        </w:tc>
        <w:tc>
          <w:tcPr>
            <w:tcW w:w="0" w:type="auto"/>
            <w:shd w:val="clear" w:color="auto" w:fill="FFFFFF" w:themeFill="background1"/>
          </w:tcPr>
          <w:p w14:paraId="756A1FA1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(1.40;1.41)</w:t>
            </w:r>
          </w:p>
        </w:tc>
      </w:tr>
      <w:tr w:rsidR="00C92110" w:rsidRPr="00BA0682" w14:paraId="2BA4CC4B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5E6C00C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Highest tertile</w:t>
            </w:r>
          </w:p>
        </w:tc>
        <w:tc>
          <w:tcPr>
            <w:tcW w:w="0" w:type="auto"/>
            <w:shd w:val="clear" w:color="auto" w:fill="FFFFFF" w:themeFill="background1"/>
          </w:tcPr>
          <w:p w14:paraId="20625B0A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1.63</w:t>
            </w:r>
          </w:p>
        </w:tc>
        <w:tc>
          <w:tcPr>
            <w:tcW w:w="0" w:type="auto"/>
            <w:shd w:val="clear" w:color="auto" w:fill="FFFFFF" w:themeFill="background1"/>
          </w:tcPr>
          <w:p w14:paraId="784B4E78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(1.62;1.63)</w:t>
            </w:r>
          </w:p>
        </w:tc>
        <w:tc>
          <w:tcPr>
            <w:tcW w:w="0" w:type="auto"/>
            <w:shd w:val="clear" w:color="auto" w:fill="FFFFFF" w:themeFill="background1"/>
          </w:tcPr>
          <w:p w14:paraId="7C0E488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1.53</w:t>
            </w:r>
          </w:p>
        </w:tc>
        <w:tc>
          <w:tcPr>
            <w:tcW w:w="0" w:type="auto"/>
            <w:shd w:val="clear" w:color="auto" w:fill="FFFFFF" w:themeFill="background1"/>
          </w:tcPr>
          <w:p w14:paraId="4B0060E4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(1.53;1.54)</w:t>
            </w:r>
          </w:p>
        </w:tc>
        <w:tc>
          <w:tcPr>
            <w:tcW w:w="0" w:type="auto"/>
            <w:shd w:val="clear" w:color="auto" w:fill="FFFFFF" w:themeFill="background1"/>
          </w:tcPr>
          <w:p w14:paraId="6891F78C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1.54</w:t>
            </w:r>
          </w:p>
        </w:tc>
        <w:tc>
          <w:tcPr>
            <w:tcW w:w="0" w:type="auto"/>
            <w:shd w:val="clear" w:color="auto" w:fill="FFFFFF" w:themeFill="background1"/>
          </w:tcPr>
          <w:p w14:paraId="42D2A534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(1.53;1.54)</w:t>
            </w:r>
          </w:p>
        </w:tc>
        <w:tc>
          <w:tcPr>
            <w:tcW w:w="0" w:type="auto"/>
            <w:shd w:val="clear" w:color="auto" w:fill="FFFFFF" w:themeFill="background1"/>
          </w:tcPr>
          <w:p w14:paraId="26189296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1.54</w:t>
            </w:r>
          </w:p>
        </w:tc>
        <w:tc>
          <w:tcPr>
            <w:tcW w:w="0" w:type="auto"/>
            <w:shd w:val="clear" w:color="auto" w:fill="FFFFFF" w:themeFill="background1"/>
          </w:tcPr>
          <w:p w14:paraId="17BC3E0A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(1.53;1.54)</w:t>
            </w:r>
          </w:p>
        </w:tc>
      </w:tr>
      <w:tr w:rsidR="00C92110" w:rsidRPr="00BA0682" w14:paraId="13DEA164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6C3E17BC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Nursing home resident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252173DF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0F66ED22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(1.56;1.57)</w:t>
            </w:r>
          </w:p>
        </w:tc>
        <w:tc>
          <w:tcPr>
            <w:tcW w:w="0" w:type="auto"/>
            <w:shd w:val="clear" w:color="auto" w:fill="FFFFFF" w:themeFill="background1"/>
          </w:tcPr>
          <w:p w14:paraId="7AA3F0E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1.47</w:t>
            </w:r>
          </w:p>
        </w:tc>
        <w:tc>
          <w:tcPr>
            <w:tcW w:w="0" w:type="auto"/>
            <w:shd w:val="clear" w:color="auto" w:fill="FFFFFF" w:themeFill="background1"/>
          </w:tcPr>
          <w:p w14:paraId="7E5D35DD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(1.46;1.47)</w:t>
            </w:r>
          </w:p>
        </w:tc>
        <w:tc>
          <w:tcPr>
            <w:tcW w:w="0" w:type="auto"/>
            <w:shd w:val="clear" w:color="auto" w:fill="FFFFFF" w:themeFill="background1"/>
          </w:tcPr>
          <w:p w14:paraId="58E853CC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1.47</w:t>
            </w:r>
          </w:p>
        </w:tc>
        <w:tc>
          <w:tcPr>
            <w:tcW w:w="0" w:type="auto"/>
            <w:shd w:val="clear" w:color="auto" w:fill="FFFFFF" w:themeFill="background1"/>
          </w:tcPr>
          <w:p w14:paraId="63E3A454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(1.47;1.48)</w:t>
            </w:r>
          </w:p>
        </w:tc>
        <w:tc>
          <w:tcPr>
            <w:tcW w:w="0" w:type="auto"/>
            <w:shd w:val="clear" w:color="auto" w:fill="FFFFFF" w:themeFill="background1"/>
          </w:tcPr>
          <w:p w14:paraId="2F2427F2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1.48</w:t>
            </w:r>
          </w:p>
        </w:tc>
        <w:tc>
          <w:tcPr>
            <w:tcW w:w="0" w:type="auto"/>
            <w:shd w:val="clear" w:color="auto" w:fill="FFFFFF" w:themeFill="background1"/>
          </w:tcPr>
          <w:p w14:paraId="191D4B4E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(1.47;1.48)</w:t>
            </w:r>
          </w:p>
        </w:tc>
      </w:tr>
      <w:tr w:rsidR="00C92110" w:rsidRPr="00BA0682" w14:paraId="4A2FE708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5EE239B1" w14:textId="77777777" w:rsidR="00C92110" w:rsidRPr="00BA068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Patient geographic factors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27CC1644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5B7EF5CF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0A8EE8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BD27858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45FABA0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47E2EE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1D99B14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41F2734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C92110" w:rsidRPr="00BA0682" w14:paraId="4AEBE09A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ABF0263" w14:textId="77777777" w:rsidR="00C92110" w:rsidRPr="00BA068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   District </w:t>
            </w:r>
          </w:p>
        </w:tc>
        <w:tc>
          <w:tcPr>
            <w:tcW w:w="0" w:type="auto"/>
            <w:shd w:val="clear" w:color="auto" w:fill="FFFFFF" w:themeFill="background1"/>
          </w:tcPr>
          <w:p w14:paraId="7CCB59B1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03CD151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836C732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884C0E6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7E91B70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4CE5009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9E13385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F8275BD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C92110" w:rsidRPr="00BA0682" w14:paraId="63AA9EBD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614410C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Urban </w:t>
            </w:r>
          </w:p>
        </w:tc>
        <w:tc>
          <w:tcPr>
            <w:tcW w:w="0" w:type="auto"/>
            <w:shd w:val="clear" w:color="auto" w:fill="FFFFFF" w:themeFill="background1"/>
          </w:tcPr>
          <w:p w14:paraId="62103FAD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467B348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55860E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2104AA12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4AFD25FE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6CA7569D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6AB2C0F7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66A1AE5A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</w:tr>
      <w:tr w:rsidR="00C92110" w:rsidRPr="00BA0682" w14:paraId="2558E06A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398B604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Rural</w:t>
            </w:r>
          </w:p>
        </w:tc>
        <w:tc>
          <w:tcPr>
            <w:tcW w:w="0" w:type="auto"/>
            <w:shd w:val="clear" w:color="auto" w:fill="FFFFFF" w:themeFill="background1"/>
          </w:tcPr>
          <w:p w14:paraId="348B8CDF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8A8238C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689837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0.95</w:t>
            </w:r>
          </w:p>
        </w:tc>
        <w:tc>
          <w:tcPr>
            <w:tcW w:w="0" w:type="auto"/>
            <w:shd w:val="clear" w:color="auto" w:fill="FFFFFF" w:themeFill="background1"/>
          </w:tcPr>
          <w:p w14:paraId="68A42E19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(0.95;0.95)</w:t>
            </w:r>
          </w:p>
        </w:tc>
        <w:tc>
          <w:tcPr>
            <w:tcW w:w="0" w:type="auto"/>
            <w:shd w:val="clear" w:color="auto" w:fill="FFFFFF" w:themeFill="background1"/>
          </w:tcPr>
          <w:p w14:paraId="7D897727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0.95</w:t>
            </w:r>
          </w:p>
        </w:tc>
        <w:tc>
          <w:tcPr>
            <w:tcW w:w="0" w:type="auto"/>
            <w:shd w:val="clear" w:color="auto" w:fill="FFFFFF" w:themeFill="background1"/>
          </w:tcPr>
          <w:p w14:paraId="1DAD1FF6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(0.95;0.96)</w:t>
            </w:r>
          </w:p>
        </w:tc>
        <w:tc>
          <w:tcPr>
            <w:tcW w:w="0" w:type="auto"/>
            <w:shd w:val="clear" w:color="auto" w:fill="FFFFFF" w:themeFill="background1"/>
          </w:tcPr>
          <w:p w14:paraId="15AFDF89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0.95</w:t>
            </w:r>
          </w:p>
        </w:tc>
        <w:tc>
          <w:tcPr>
            <w:tcW w:w="0" w:type="auto"/>
            <w:shd w:val="clear" w:color="auto" w:fill="FFFFFF" w:themeFill="background1"/>
          </w:tcPr>
          <w:p w14:paraId="171F42F8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(0.95;0.96)</w:t>
            </w:r>
          </w:p>
        </w:tc>
      </w:tr>
      <w:tr w:rsidR="00C92110" w:rsidRPr="00954B08" w14:paraId="3B617364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</w:tcPr>
          <w:p w14:paraId="5DA5FE73" w14:textId="77777777" w:rsidR="00C92110" w:rsidRPr="004B4F35" w:rsidRDefault="00C92110" w:rsidP="00260BD9">
            <w:pPr>
              <w:spacing w:line="276" w:lineRule="auto"/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   Travel distance to general practice</w:t>
            </w:r>
          </w:p>
        </w:tc>
        <w:tc>
          <w:tcPr>
            <w:tcW w:w="0" w:type="auto"/>
            <w:shd w:val="clear" w:color="auto" w:fill="FFFFFF" w:themeFill="background1"/>
          </w:tcPr>
          <w:p w14:paraId="441F679B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3D67962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FB506F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499621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31147BB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8F99F5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</w:tr>
      <w:tr w:rsidR="00C92110" w:rsidRPr="00BA0682" w14:paraId="1FFA7ABD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4948711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&lt;4km</w:t>
            </w:r>
          </w:p>
        </w:tc>
        <w:tc>
          <w:tcPr>
            <w:tcW w:w="0" w:type="auto"/>
            <w:shd w:val="clear" w:color="auto" w:fill="FFFFFF" w:themeFill="background1"/>
          </w:tcPr>
          <w:p w14:paraId="710E5271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D7DACE4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95E79C6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68727DB0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0B4CC433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1B0F844A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3D52C15B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2AD09BEC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</w:tr>
      <w:tr w:rsidR="00C92110" w:rsidRPr="00BA0682" w14:paraId="4965C41B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7435B81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4-20</w:t>
            </w:r>
          </w:p>
        </w:tc>
        <w:tc>
          <w:tcPr>
            <w:tcW w:w="0" w:type="auto"/>
            <w:shd w:val="clear" w:color="auto" w:fill="FFFFFF" w:themeFill="background1"/>
          </w:tcPr>
          <w:p w14:paraId="1E1A6292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544346E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49C6568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0.98</w:t>
            </w:r>
          </w:p>
        </w:tc>
        <w:tc>
          <w:tcPr>
            <w:tcW w:w="0" w:type="auto"/>
            <w:shd w:val="clear" w:color="auto" w:fill="FFFFFF" w:themeFill="background1"/>
          </w:tcPr>
          <w:p w14:paraId="0EEB33F5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(0.97;0.98)</w:t>
            </w:r>
          </w:p>
        </w:tc>
        <w:tc>
          <w:tcPr>
            <w:tcW w:w="0" w:type="auto"/>
            <w:shd w:val="clear" w:color="auto" w:fill="FFFFFF" w:themeFill="background1"/>
          </w:tcPr>
          <w:p w14:paraId="7034E411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0.98</w:t>
            </w:r>
          </w:p>
        </w:tc>
        <w:tc>
          <w:tcPr>
            <w:tcW w:w="0" w:type="auto"/>
            <w:shd w:val="clear" w:color="auto" w:fill="FFFFFF" w:themeFill="background1"/>
          </w:tcPr>
          <w:p w14:paraId="381E4481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(0.97;0.98)</w:t>
            </w:r>
          </w:p>
        </w:tc>
        <w:tc>
          <w:tcPr>
            <w:tcW w:w="0" w:type="auto"/>
            <w:shd w:val="clear" w:color="auto" w:fill="FFFFFF" w:themeFill="background1"/>
          </w:tcPr>
          <w:p w14:paraId="7C36EB17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0.98</w:t>
            </w:r>
          </w:p>
        </w:tc>
        <w:tc>
          <w:tcPr>
            <w:tcW w:w="0" w:type="auto"/>
            <w:shd w:val="clear" w:color="auto" w:fill="FFFFFF" w:themeFill="background1"/>
          </w:tcPr>
          <w:p w14:paraId="61E5D694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(0.97;0.98)</w:t>
            </w:r>
          </w:p>
        </w:tc>
      </w:tr>
      <w:tr w:rsidR="00C92110" w:rsidRPr="00BA0682" w14:paraId="177CB28A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0211F91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&gt;=21km     </w:t>
            </w:r>
          </w:p>
        </w:tc>
        <w:tc>
          <w:tcPr>
            <w:tcW w:w="0" w:type="auto"/>
            <w:shd w:val="clear" w:color="auto" w:fill="FFFFFF" w:themeFill="background1"/>
          </w:tcPr>
          <w:p w14:paraId="71C4DCC2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855EB9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33B2BDD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1.01</w:t>
            </w:r>
          </w:p>
        </w:tc>
        <w:tc>
          <w:tcPr>
            <w:tcW w:w="0" w:type="auto"/>
            <w:shd w:val="clear" w:color="auto" w:fill="FFFFFF" w:themeFill="background1"/>
          </w:tcPr>
          <w:p w14:paraId="100E7F60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(1.01;1.02)</w:t>
            </w:r>
          </w:p>
        </w:tc>
        <w:tc>
          <w:tcPr>
            <w:tcW w:w="0" w:type="auto"/>
            <w:shd w:val="clear" w:color="auto" w:fill="FFFFFF" w:themeFill="background1"/>
          </w:tcPr>
          <w:p w14:paraId="1739414C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1.01</w:t>
            </w:r>
          </w:p>
        </w:tc>
        <w:tc>
          <w:tcPr>
            <w:tcW w:w="0" w:type="auto"/>
            <w:shd w:val="clear" w:color="auto" w:fill="FFFFFF" w:themeFill="background1"/>
          </w:tcPr>
          <w:p w14:paraId="0A8ACCAA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(1.01;1.02)</w:t>
            </w:r>
          </w:p>
        </w:tc>
        <w:tc>
          <w:tcPr>
            <w:tcW w:w="0" w:type="auto"/>
            <w:shd w:val="clear" w:color="auto" w:fill="FFFFFF" w:themeFill="background1"/>
          </w:tcPr>
          <w:p w14:paraId="09DA5740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0.98</w:t>
            </w:r>
          </w:p>
        </w:tc>
        <w:tc>
          <w:tcPr>
            <w:tcW w:w="0" w:type="auto"/>
            <w:shd w:val="clear" w:color="auto" w:fill="FFFFFF" w:themeFill="background1"/>
          </w:tcPr>
          <w:p w14:paraId="1851DC4A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(0.98;0.99)</w:t>
            </w:r>
          </w:p>
        </w:tc>
      </w:tr>
      <w:tr w:rsidR="00C92110" w:rsidRPr="00954B08" w14:paraId="1CD14C99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</w:tcPr>
          <w:p w14:paraId="25DA1FB1" w14:textId="77777777" w:rsidR="00C92110" w:rsidRPr="004B4F35" w:rsidRDefault="00C92110" w:rsidP="00260BD9">
            <w:pPr>
              <w:spacing w:line="276" w:lineRule="auto"/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   Travel distance to emergency department</w:t>
            </w:r>
          </w:p>
        </w:tc>
        <w:tc>
          <w:tcPr>
            <w:tcW w:w="0" w:type="auto"/>
            <w:shd w:val="clear" w:color="auto" w:fill="FFFFFF" w:themeFill="background1"/>
          </w:tcPr>
          <w:p w14:paraId="3BFE8EAF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B4B10F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1F94BFD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3E503F3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3D54F5A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5213E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  <w:lang w:val="en-GB"/>
              </w:rPr>
            </w:pPr>
          </w:p>
        </w:tc>
      </w:tr>
      <w:tr w:rsidR="00C92110" w:rsidRPr="00BA0682" w14:paraId="0BC5FC4F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474435B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&lt;10km</w:t>
            </w:r>
          </w:p>
        </w:tc>
        <w:tc>
          <w:tcPr>
            <w:tcW w:w="0" w:type="auto"/>
            <w:shd w:val="clear" w:color="auto" w:fill="FFFFFF" w:themeFill="background1"/>
          </w:tcPr>
          <w:p w14:paraId="1B48AF4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E784F77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8D75EC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65F1DBF0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0A8F741C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3C661B8E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343BF812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7BA88A1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</w:tr>
      <w:tr w:rsidR="00C92110" w:rsidRPr="00BA0682" w14:paraId="6CED82C2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456D0A7C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10-25km</w:t>
            </w:r>
          </w:p>
        </w:tc>
        <w:tc>
          <w:tcPr>
            <w:tcW w:w="0" w:type="auto"/>
            <w:shd w:val="clear" w:color="auto" w:fill="FFFFFF" w:themeFill="background1"/>
          </w:tcPr>
          <w:p w14:paraId="03382233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B84A844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B37F2D9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3C6C5DE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(1.00;1.00)</w:t>
            </w:r>
          </w:p>
        </w:tc>
        <w:tc>
          <w:tcPr>
            <w:tcW w:w="0" w:type="auto"/>
            <w:shd w:val="clear" w:color="auto" w:fill="FFFFFF" w:themeFill="background1"/>
          </w:tcPr>
          <w:p w14:paraId="245A3B8F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34ABA6FB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(1.00;1.00)</w:t>
            </w:r>
          </w:p>
        </w:tc>
        <w:tc>
          <w:tcPr>
            <w:tcW w:w="0" w:type="auto"/>
            <w:shd w:val="clear" w:color="auto" w:fill="FFFFFF" w:themeFill="background1"/>
          </w:tcPr>
          <w:p w14:paraId="3831B058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1.01</w:t>
            </w:r>
          </w:p>
        </w:tc>
        <w:tc>
          <w:tcPr>
            <w:tcW w:w="0" w:type="auto"/>
            <w:shd w:val="clear" w:color="auto" w:fill="FFFFFF" w:themeFill="background1"/>
          </w:tcPr>
          <w:p w14:paraId="6546EC8B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(1.00;1.01)</w:t>
            </w:r>
          </w:p>
        </w:tc>
      </w:tr>
      <w:tr w:rsidR="00C92110" w:rsidRPr="00BA0682" w14:paraId="39768F1C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6EBE4CC0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&gt;25km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159360C2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51F3A175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0A85DB1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4C322C0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(0.99;1.00)</w:t>
            </w:r>
          </w:p>
        </w:tc>
        <w:tc>
          <w:tcPr>
            <w:tcW w:w="0" w:type="auto"/>
            <w:shd w:val="clear" w:color="auto" w:fill="FFFFFF" w:themeFill="background1"/>
          </w:tcPr>
          <w:p w14:paraId="3BCF4D33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1AD17CC4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(1.00;1.00)</w:t>
            </w:r>
          </w:p>
        </w:tc>
        <w:tc>
          <w:tcPr>
            <w:tcW w:w="0" w:type="auto"/>
            <w:shd w:val="clear" w:color="auto" w:fill="FFFFFF" w:themeFill="background1"/>
          </w:tcPr>
          <w:p w14:paraId="71AC1982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725B73CE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(1.00;1.00)</w:t>
            </w:r>
          </w:p>
        </w:tc>
      </w:tr>
      <w:tr w:rsidR="00C92110" w:rsidRPr="00BA0682" w14:paraId="2320D159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45D06F5" w14:textId="77777777" w:rsidR="00C92110" w:rsidRPr="00BA0682" w:rsidRDefault="00C92110" w:rsidP="00260BD9">
            <w:pPr>
              <w:spacing w:line="276" w:lineRule="auto"/>
              <w:rPr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>Patient socioeconomic factors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4FE09A0D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7682D5A3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44AC428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353E26A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421B29C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BCDC3B1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D93FE8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C75829E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C92110" w:rsidRPr="00BA0682" w14:paraId="024D79A2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3D0C1707" w14:textId="77777777" w:rsidR="00C92110" w:rsidRPr="00BA0682" w:rsidRDefault="00C92110" w:rsidP="00260BD9">
            <w:pPr>
              <w:spacing w:line="276" w:lineRule="auto"/>
              <w:rPr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   Cohabitation</w:t>
            </w:r>
          </w:p>
        </w:tc>
        <w:tc>
          <w:tcPr>
            <w:tcW w:w="0" w:type="auto"/>
            <w:shd w:val="clear" w:color="auto" w:fill="FFFFFF" w:themeFill="background1"/>
          </w:tcPr>
          <w:p w14:paraId="13DC3D44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3270564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B067CD6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2EFD75E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625EF68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85E3133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0924D80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7B41318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C92110" w:rsidRPr="00BA0682" w14:paraId="1C335B67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713FDD44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Living alone </w:t>
            </w:r>
          </w:p>
        </w:tc>
        <w:tc>
          <w:tcPr>
            <w:tcW w:w="0" w:type="auto"/>
            <w:shd w:val="clear" w:color="auto" w:fill="FFFFFF" w:themeFill="background1"/>
          </w:tcPr>
          <w:p w14:paraId="3A187A5C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81AE12E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A3D7FAC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457BAC8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4A56790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08830883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25EA2D2F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23D42244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</w:tr>
      <w:tr w:rsidR="00C92110" w:rsidRPr="00BA0682" w14:paraId="6246BB18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794649F1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Cohabitating </w:t>
            </w:r>
          </w:p>
        </w:tc>
        <w:tc>
          <w:tcPr>
            <w:tcW w:w="0" w:type="auto"/>
            <w:shd w:val="clear" w:color="auto" w:fill="FFFFFF" w:themeFill="background1"/>
          </w:tcPr>
          <w:p w14:paraId="188FA65A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9ED91A7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F98E09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5CAA4FE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A28872F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1.01</w:t>
            </w:r>
          </w:p>
        </w:tc>
        <w:tc>
          <w:tcPr>
            <w:tcW w:w="0" w:type="auto"/>
            <w:shd w:val="clear" w:color="auto" w:fill="FFFFFF" w:themeFill="background1"/>
          </w:tcPr>
          <w:p w14:paraId="4FD6C08F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(1.01;1.02)</w:t>
            </w:r>
          </w:p>
        </w:tc>
        <w:tc>
          <w:tcPr>
            <w:tcW w:w="0" w:type="auto"/>
            <w:shd w:val="clear" w:color="auto" w:fill="FFFFFF" w:themeFill="background1"/>
          </w:tcPr>
          <w:p w14:paraId="7CA60769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1.01</w:t>
            </w:r>
          </w:p>
        </w:tc>
        <w:tc>
          <w:tcPr>
            <w:tcW w:w="0" w:type="auto"/>
            <w:shd w:val="clear" w:color="auto" w:fill="FFFFFF" w:themeFill="background1"/>
          </w:tcPr>
          <w:p w14:paraId="087742B4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(1.01;1.02)</w:t>
            </w:r>
          </w:p>
        </w:tc>
      </w:tr>
      <w:tr w:rsidR="00C92110" w:rsidRPr="00BA0682" w14:paraId="59FA558C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4E848167" w14:textId="77777777" w:rsidR="00C92110" w:rsidRPr="00BA068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   Household income </w:t>
            </w:r>
          </w:p>
        </w:tc>
        <w:tc>
          <w:tcPr>
            <w:tcW w:w="0" w:type="auto"/>
            <w:shd w:val="clear" w:color="auto" w:fill="FFFFFF" w:themeFill="background1"/>
          </w:tcPr>
          <w:p w14:paraId="4C6525A8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6284AE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1890191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00E0944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865DA2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EC2C0DA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06D6374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8D477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C92110" w:rsidRPr="00BA0682" w14:paraId="4E59C72A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73B0CF19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Lowest quintile</w:t>
            </w:r>
          </w:p>
        </w:tc>
        <w:tc>
          <w:tcPr>
            <w:tcW w:w="0" w:type="auto"/>
            <w:shd w:val="clear" w:color="auto" w:fill="FFFFFF" w:themeFill="background1"/>
          </w:tcPr>
          <w:p w14:paraId="6105D9DB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883966D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B2EB4B5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D746D1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2C48935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18D08275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122991EE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5FD01F9E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</w:tr>
      <w:tr w:rsidR="00C92110" w:rsidRPr="00BA0682" w14:paraId="226DE39B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53A7D22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Second lowest quintile</w:t>
            </w:r>
          </w:p>
        </w:tc>
        <w:tc>
          <w:tcPr>
            <w:tcW w:w="0" w:type="auto"/>
            <w:shd w:val="clear" w:color="auto" w:fill="FFFFFF" w:themeFill="background1"/>
          </w:tcPr>
          <w:p w14:paraId="0FDF6A41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8FBFE7B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65E775F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1164451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E4791DF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1.02</w:t>
            </w:r>
          </w:p>
        </w:tc>
        <w:tc>
          <w:tcPr>
            <w:tcW w:w="0" w:type="auto"/>
            <w:shd w:val="clear" w:color="auto" w:fill="FFFFFF" w:themeFill="background1"/>
          </w:tcPr>
          <w:p w14:paraId="5AB3E590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(1.01;1.02)</w:t>
            </w:r>
          </w:p>
        </w:tc>
        <w:tc>
          <w:tcPr>
            <w:tcW w:w="0" w:type="auto"/>
            <w:shd w:val="clear" w:color="auto" w:fill="FFFFFF" w:themeFill="background1"/>
          </w:tcPr>
          <w:p w14:paraId="427A9F14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1.02</w:t>
            </w:r>
          </w:p>
        </w:tc>
        <w:tc>
          <w:tcPr>
            <w:tcW w:w="0" w:type="auto"/>
            <w:shd w:val="clear" w:color="auto" w:fill="FFFFFF" w:themeFill="background1"/>
          </w:tcPr>
          <w:p w14:paraId="75358CF7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(1.01;1.02)</w:t>
            </w:r>
          </w:p>
        </w:tc>
      </w:tr>
      <w:tr w:rsidR="00C92110" w:rsidRPr="00BA0682" w14:paraId="2D1F6403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CC17F28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Middle quintile</w:t>
            </w:r>
          </w:p>
        </w:tc>
        <w:tc>
          <w:tcPr>
            <w:tcW w:w="0" w:type="auto"/>
            <w:shd w:val="clear" w:color="auto" w:fill="FFFFFF" w:themeFill="background1"/>
          </w:tcPr>
          <w:p w14:paraId="5638172B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0DDAD5B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35042A5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196B78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3C7E90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1.04</w:t>
            </w:r>
          </w:p>
        </w:tc>
        <w:tc>
          <w:tcPr>
            <w:tcW w:w="0" w:type="auto"/>
            <w:shd w:val="clear" w:color="auto" w:fill="FFFFFF" w:themeFill="background1"/>
          </w:tcPr>
          <w:p w14:paraId="3ED014FB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(1.04;1.05)</w:t>
            </w:r>
          </w:p>
        </w:tc>
        <w:tc>
          <w:tcPr>
            <w:tcW w:w="0" w:type="auto"/>
            <w:shd w:val="clear" w:color="auto" w:fill="FFFFFF" w:themeFill="background1"/>
          </w:tcPr>
          <w:p w14:paraId="4FC1C3A4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1.04</w:t>
            </w:r>
          </w:p>
        </w:tc>
        <w:tc>
          <w:tcPr>
            <w:tcW w:w="0" w:type="auto"/>
            <w:shd w:val="clear" w:color="auto" w:fill="FFFFFF" w:themeFill="background1"/>
          </w:tcPr>
          <w:p w14:paraId="577B37FA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(1.04;1.05)</w:t>
            </w:r>
          </w:p>
        </w:tc>
      </w:tr>
      <w:tr w:rsidR="00C92110" w:rsidRPr="00BA0682" w14:paraId="12D2BD27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84C9A0A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Second highest quintile</w:t>
            </w:r>
          </w:p>
        </w:tc>
        <w:tc>
          <w:tcPr>
            <w:tcW w:w="0" w:type="auto"/>
            <w:shd w:val="clear" w:color="auto" w:fill="FFFFFF" w:themeFill="background1"/>
          </w:tcPr>
          <w:p w14:paraId="1DBE2808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3128FCD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A237D99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E960D0E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D7FADF3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1.06</w:t>
            </w:r>
          </w:p>
        </w:tc>
        <w:tc>
          <w:tcPr>
            <w:tcW w:w="0" w:type="auto"/>
            <w:shd w:val="clear" w:color="auto" w:fill="FFFFFF" w:themeFill="background1"/>
          </w:tcPr>
          <w:p w14:paraId="66411147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(1.06;1.06)</w:t>
            </w:r>
          </w:p>
        </w:tc>
        <w:tc>
          <w:tcPr>
            <w:tcW w:w="0" w:type="auto"/>
            <w:shd w:val="clear" w:color="auto" w:fill="FFFFFF" w:themeFill="background1"/>
          </w:tcPr>
          <w:p w14:paraId="6940AE0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1.06</w:t>
            </w:r>
          </w:p>
        </w:tc>
        <w:tc>
          <w:tcPr>
            <w:tcW w:w="0" w:type="auto"/>
            <w:shd w:val="clear" w:color="auto" w:fill="FFFFFF" w:themeFill="background1"/>
          </w:tcPr>
          <w:p w14:paraId="716034B3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(1.05;1.06)</w:t>
            </w:r>
          </w:p>
        </w:tc>
      </w:tr>
      <w:tr w:rsidR="00C92110" w:rsidRPr="00BA0682" w14:paraId="66748DC5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39AF3A0A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Highest quintile </w:t>
            </w:r>
          </w:p>
        </w:tc>
        <w:tc>
          <w:tcPr>
            <w:tcW w:w="0" w:type="auto"/>
            <w:shd w:val="clear" w:color="auto" w:fill="FFFFFF" w:themeFill="background1"/>
          </w:tcPr>
          <w:p w14:paraId="1252664E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E2B7B8D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52FB96C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E93EF8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21AF05" w14:textId="77777777" w:rsidR="00C92110" w:rsidRPr="00815F0E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1.07</w:t>
            </w:r>
          </w:p>
        </w:tc>
        <w:tc>
          <w:tcPr>
            <w:tcW w:w="0" w:type="auto"/>
            <w:shd w:val="clear" w:color="auto" w:fill="FFFFFF" w:themeFill="background1"/>
          </w:tcPr>
          <w:p w14:paraId="1C4447A2" w14:textId="77777777" w:rsidR="00C92110" w:rsidRPr="00815F0E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(1.06;1.07)</w:t>
            </w:r>
          </w:p>
        </w:tc>
        <w:tc>
          <w:tcPr>
            <w:tcW w:w="0" w:type="auto"/>
            <w:shd w:val="clear" w:color="auto" w:fill="FFFFFF" w:themeFill="background1"/>
          </w:tcPr>
          <w:p w14:paraId="027CCC3A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1.06</w:t>
            </w:r>
          </w:p>
        </w:tc>
        <w:tc>
          <w:tcPr>
            <w:tcW w:w="0" w:type="auto"/>
            <w:shd w:val="clear" w:color="auto" w:fill="FFFFFF" w:themeFill="background1"/>
          </w:tcPr>
          <w:p w14:paraId="08B36D4B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(1.06;1.07)</w:t>
            </w:r>
          </w:p>
        </w:tc>
      </w:tr>
      <w:tr w:rsidR="00C92110" w:rsidRPr="00BA0682" w14:paraId="37EAE9B2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06F9FE4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Missing income</w:t>
            </w:r>
          </w:p>
        </w:tc>
        <w:tc>
          <w:tcPr>
            <w:tcW w:w="0" w:type="auto"/>
            <w:shd w:val="clear" w:color="auto" w:fill="FFFFFF" w:themeFill="background1"/>
          </w:tcPr>
          <w:p w14:paraId="7555B681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4477A68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52FD83F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787DB74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1FAC0A4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1.08</w:t>
            </w:r>
          </w:p>
        </w:tc>
        <w:tc>
          <w:tcPr>
            <w:tcW w:w="0" w:type="auto"/>
            <w:shd w:val="clear" w:color="auto" w:fill="FFFFFF" w:themeFill="background1"/>
          </w:tcPr>
          <w:p w14:paraId="4BBD22B4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(1.05;1.11)</w:t>
            </w:r>
          </w:p>
        </w:tc>
        <w:tc>
          <w:tcPr>
            <w:tcW w:w="0" w:type="auto"/>
            <w:shd w:val="clear" w:color="auto" w:fill="FFFFFF" w:themeFill="background1"/>
          </w:tcPr>
          <w:p w14:paraId="31E9260A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1.08</w:t>
            </w:r>
          </w:p>
        </w:tc>
        <w:tc>
          <w:tcPr>
            <w:tcW w:w="0" w:type="auto"/>
            <w:shd w:val="clear" w:color="auto" w:fill="FFFFFF" w:themeFill="background1"/>
          </w:tcPr>
          <w:p w14:paraId="58650E85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(1.05;1.11)</w:t>
            </w:r>
          </w:p>
        </w:tc>
      </w:tr>
      <w:tr w:rsidR="00C92110" w:rsidRPr="00BA0682" w14:paraId="169FA8B1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4A142249" w14:textId="77777777" w:rsidR="00C92110" w:rsidRPr="00BA068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   Household wealth</w:t>
            </w:r>
          </w:p>
        </w:tc>
        <w:tc>
          <w:tcPr>
            <w:tcW w:w="0" w:type="auto"/>
            <w:shd w:val="clear" w:color="auto" w:fill="FFFFFF" w:themeFill="background1"/>
          </w:tcPr>
          <w:p w14:paraId="01743572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233119B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C37542E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1A54B17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D3E9E27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6460E1D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986777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C64708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C92110" w:rsidRPr="00BA0682" w14:paraId="566EBD52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06175D47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Lowest quintile</w:t>
            </w:r>
          </w:p>
        </w:tc>
        <w:tc>
          <w:tcPr>
            <w:tcW w:w="0" w:type="auto"/>
            <w:shd w:val="clear" w:color="auto" w:fill="FFFFFF" w:themeFill="background1"/>
          </w:tcPr>
          <w:p w14:paraId="49623181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711EAFE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570F6E6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BCD396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C0DE8E7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5CAC9D5D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651DE282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46877A61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</w:tr>
      <w:tr w:rsidR="00C92110" w:rsidRPr="00BA0682" w14:paraId="4733E187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7161C3B5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Second lowest quintile</w:t>
            </w:r>
          </w:p>
        </w:tc>
        <w:tc>
          <w:tcPr>
            <w:tcW w:w="0" w:type="auto"/>
            <w:shd w:val="clear" w:color="auto" w:fill="FFFFFF" w:themeFill="background1"/>
          </w:tcPr>
          <w:p w14:paraId="4E9DFD8D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E14DB5F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1309A7D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0A3721E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5DD863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204358F6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(0.99;1.00)</w:t>
            </w:r>
          </w:p>
        </w:tc>
        <w:tc>
          <w:tcPr>
            <w:tcW w:w="0" w:type="auto"/>
            <w:shd w:val="clear" w:color="auto" w:fill="FFFFFF" w:themeFill="background1"/>
          </w:tcPr>
          <w:p w14:paraId="52B886BE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0C161BC4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(1.00;1.00)</w:t>
            </w:r>
          </w:p>
        </w:tc>
      </w:tr>
      <w:tr w:rsidR="00C92110" w:rsidRPr="00BA0682" w14:paraId="6677823C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C5FE225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Middle quintile</w:t>
            </w:r>
          </w:p>
        </w:tc>
        <w:tc>
          <w:tcPr>
            <w:tcW w:w="0" w:type="auto"/>
            <w:shd w:val="clear" w:color="auto" w:fill="FFFFFF" w:themeFill="background1"/>
          </w:tcPr>
          <w:p w14:paraId="757360B5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651F397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0FAE129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39CE504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0AC5DD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0.99</w:t>
            </w:r>
          </w:p>
        </w:tc>
        <w:tc>
          <w:tcPr>
            <w:tcW w:w="0" w:type="auto"/>
            <w:shd w:val="clear" w:color="auto" w:fill="FFFFFF" w:themeFill="background1"/>
          </w:tcPr>
          <w:p w14:paraId="595568FB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(0.99;0.99)</w:t>
            </w:r>
          </w:p>
        </w:tc>
        <w:tc>
          <w:tcPr>
            <w:tcW w:w="0" w:type="auto"/>
            <w:shd w:val="clear" w:color="auto" w:fill="FFFFFF" w:themeFill="background1"/>
          </w:tcPr>
          <w:p w14:paraId="3CA939C7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0.99</w:t>
            </w:r>
          </w:p>
        </w:tc>
        <w:tc>
          <w:tcPr>
            <w:tcW w:w="0" w:type="auto"/>
            <w:shd w:val="clear" w:color="auto" w:fill="FFFFFF" w:themeFill="background1"/>
          </w:tcPr>
          <w:p w14:paraId="431A63E8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(0.99;0.99)</w:t>
            </w:r>
          </w:p>
        </w:tc>
      </w:tr>
      <w:tr w:rsidR="00C92110" w:rsidRPr="00BA0682" w14:paraId="786F3C03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11CC3887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Second highest quintile</w:t>
            </w:r>
          </w:p>
        </w:tc>
        <w:tc>
          <w:tcPr>
            <w:tcW w:w="0" w:type="auto"/>
            <w:shd w:val="clear" w:color="auto" w:fill="FFFFFF" w:themeFill="background1"/>
          </w:tcPr>
          <w:p w14:paraId="62A148C4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0716A1B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A008504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0FBEA49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B57A180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0.99</w:t>
            </w:r>
          </w:p>
        </w:tc>
        <w:tc>
          <w:tcPr>
            <w:tcW w:w="0" w:type="auto"/>
            <w:shd w:val="clear" w:color="auto" w:fill="FFFFFF" w:themeFill="background1"/>
          </w:tcPr>
          <w:p w14:paraId="4BDB8112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(0.98;0.99)</w:t>
            </w:r>
          </w:p>
        </w:tc>
        <w:tc>
          <w:tcPr>
            <w:tcW w:w="0" w:type="auto"/>
            <w:shd w:val="clear" w:color="auto" w:fill="FFFFFF" w:themeFill="background1"/>
          </w:tcPr>
          <w:p w14:paraId="3EF35F1D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0.99</w:t>
            </w:r>
          </w:p>
        </w:tc>
        <w:tc>
          <w:tcPr>
            <w:tcW w:w="0" w:type="auto"/>
            <w:shd w:val="clear" w:color="auto" w:fill="FFFFFF" w:themeFill="background1"/>
          </w:tcPr>
          <w:p w14:paraId="1994B1A1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(0.98;0.99)</w:t>
            </w:r>
          </w:p>
        </w:tc>
      </w:tr>
      <w:tr w:rsidR="00C92110" w:rsidRPr="00BA0682" w14:paraId="41EFAE29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E5E26B7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Highest quintile </w:t>
            </w:r>
          </w:p>
        </w:tc>
        <w:tc>
          <w:tcPr>
            <w:tcW w:w="0" w:type="auto"/>
            <w:shd w:val="clear" w:color="auto" w:fill="FFFFFF" w:themeFill="background1"/>
          </w:tcPr>
          <w:p w14:paraId="5D001C69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84ED17E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2C7B773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2D5871A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4ACBF7F" w14:textId="77777777" w:rsidR="00C92110" w:rsidRPr="00815F0E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0.99</w:t>
            </w:r>
          </w:p>
        </w:tc>
        <w:tc>
          <w:tcPr>
            <w:tcW w:w="0" w:type="auto"/>
            <w:shd w:val="clear" w:color="auto" w:fill="FFFFFF" w:themeFill="background1"/>
          </w:tcPr>
          <w:p w14:paraId="323B36D1" w14:textId="77777777" w:rsidR="00C92110" w:rsidRPr="00815F0E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(0.98;0.99)</w:t>
            </w:r>
          </w:p>
        </w:tc>
        <w:tc>
          <w:tcPr>
            <w:tcW w:w="0" w:type="auto"/>
            <w:shd w:val="clear" w:color="auto" w:fill="FFFFFF" w:themeFill="background1"/>
          </w:tcPr>
          <w:p w14:paraId="24B2B4F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0.98</w:t>
            </w:r>
          </w:p>
        </w:tc>
        <w:tc>
          <w:tcPr>
            <w:tcW w:w="0" w:type="auto"/>
            <w:shd w:val="clear" w:color="auto" w:fill="FFFFFF" w:themeFill="background1"/>
          </w:tcPr>
          <w:p w14:paraId="76D419D3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(0.98;0.99)</w:t>
            </w:r>
          </w:p>
        </w:tc>
      </w:tr>
      <w:tr w:rsidR="00C92110" w:rsidRPr="00BA0682" w14:paraId="475250AB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22F93423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Missing wealth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4D51E301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597E715B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62CFA1A6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5279453B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1161BFCE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6E07ED5E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815F0E">
              <w:rPr>
                <w:rFonts w:ascii="Calibri" w:hAnsi="Calibri" w:cs="Calibri"/>
                <w:sz w:val="14"/>
                <w:szCs w:val="14"/>
              </w:rPr>
              <w:t>(1.00;1.00)</w:t>
            </w:r>
          </w:p>
        </w:tc>
        <w:tc>
          <w:tcPr>
            <w:tcW w:w="0" w:type="auto"/>
            <w:shd w:val="clear" w:color="auto" w:fill="FFFFFF" w:themeFill="background1"/>
          </w:tcPr>
          <w:p w14:paraId="412A1D71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07B86048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(1.00;1.00)</w:t>
            </w:r>
          </w:p>
        </w:tc>
      </w:tr>
      <w:tr w:rsidR="00C92110" w:rsidRPr="00BA0682" w14:paraId="34C9524C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3BED97E6" w14:textId="77777777" w:rsidR="00C92110" w:rsidRPr="00BA068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>Practice factors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24E91BFD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DE36CB0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38CD631F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3A60652B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F15F259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27FEFE00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C630C48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EDB0E87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C92110" w:rsidRPr="00BA0682" w14:paraId="2A671550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A66EDD3" w14:textId="77777777" w:rsidR="00C92110" w:rsidRPr="00BA068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   Number of owners </w:t>
            </w:r>
          </w:p>
        </w:tc>
        <w:tc>
          <w:tcPr>
            <w:tcW w:w="0" w:type="auto"/>
            <w:shd w:val="clear" w:color="auto" w:fill="FFFFFF" w:themeFill="background1"/>
          </w:tcPr>
          <w:p w14:paraId="49BE84AE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CF4D690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7D81380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770F063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C2EC77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AF67DA7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3F4322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EFF7CE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C92110" w:rsidRPr="00BA0682" w14:paraId="5A8ECCD4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4FA979D9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Solo</w:t>
            </w:r>
          </w:p>
        </w:tc>
        <w:tc>
          <w:tcPr>
            <w:tcW w:w="0" w:type="auto"/>
            <w:shd w:val="clear" w:color="auto" w:fill="FFFFFF" w:themeFill="background1"/>
          </w:tcPr>
          <w:p w14:paraId="33B4673A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AE8FD67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74E3062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DA302E2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B2656E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3E9F1D3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0EEDC5B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26886B72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</w:tr>
      <w:tr w:rsidR="00C92110" w:rsidRPr="00BA0682" w14:paraId="13C5FB62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3354C7BE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lastRenderedPageBreak/>
              <w:t xml:space="preserve">      2-3</w:t>
            </w:r>
          </w:p>
        </w:tc>
        <w:tc>
          <w:tcPr>
            <w:tcW w:w="0" w:type="auto"/>
            <w:shd w:val="clear" w:color="auto" w:fill="FFFFFF" w:themeFill="background1"/>
          </w:tcPr>
          <w:p w14:paraId="567F9EFC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031704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696DCC2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49FABF5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C94B9A8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0A35233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4954525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0.97</w:t>
            </w:r>
          </w:p>
        </w:tc>
        <w:tc>
          <w:tcPr>
            <w:tcW w:w="0" w:type="auto"/>
            <w:shd w:val="clear" w:color="auto" w:fill="FFFFFF" w:themeFill="background1"/>
          </w:tcPr>
          <w:p w14:paraId="0D8A7562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(0.97;0.97)</w:t>
            </w:r>
          </w:p>
        </w:tc>
      </w:tr>
      <w:tr w:rsidR="00C92110" w:rsidRPr="00BA0682" w14:paraId="22A593FA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D499CB8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4-5</w:t>
            </w:r>
          </w:p>
        </w:tc>
        <w:tc>
          <w:tcPr>
            <w:tcW w:w="0" w:type="auto"/>
            <w:shd w:val="clear" w:color="auto" w:fill="FFFFFF" w:themeFill="background1"/>
          </w:tcPr>
          <w:p w14:paraId="7C0E0892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16BBF0D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8D32DB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E4F34C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6566820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BE57255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C60177F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0.93</w:t>
            </w:r>
          </w:p>
        </w:tc>
        <w:tc>
          <w:tcPr>
            <w:tcW w:w="0" w:type="auto"/>
            <w:shd w:val="clear" w:color="auto" w:fill="FFFFFF" w:themeFill="background1"/>
          </w:tcPr>
          <w:p w14:paraId="7D723D46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(0.93;0.93)</w:t>
            </w:r>
          </w:p>
        </w:tc>
      </w:tr>
      <w:tr w:rsidR="00C92110" w:rsidRPr="00BA0682" w14:paraId="3B574713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452AA6E0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5+</w:t>
            </w:r>
          </w:p>
        </w:tc>
        <w:tc>
          <w:tcPr>
            <w:tcW w:w="0" w:type="auto"/>
            <w:shd w:val="clear" w:color="auto" w:fill="FFFFFF" w:themeFill="background1"/>
          </w:tcPr>
          <w:p w14:paraId="1050BD0A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70DE10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03AC7A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CFCCC05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2B8D7F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6E00507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B2D8062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0.90</w:t>
            </w:r>
          </w:p>
        </w:tc>
        <w:tc>
          <w:tcPr>
            <w:tcW w:w="0" w:type="auto"/>
            <w:shd w:val="clear" w:color="auto" w:fill="FFFFFF" w:themeFill="background1"/>
          </w:tcPr>
          <w:p w14:paraId="7BA31B32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(0.90;0.91)</w:t>
            </w:r>
          </w:p>
        </w:tc>
      </w:tr>
      <w:tr w:rsidR="00C92110" w:rsidRPr="00BA0682" w14:paraId="7AB4D86C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1E4E6BC3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Missing</w:t>
            </w:r>
          </w:p>
        </w:tc>
        <w:tc>
          <w:tcPr>
            <w:tcW w:w="0" w:type="auto"/>
            <w:shd w:val="clear" w:color="auto" w:fill="FFFFFF" w:themeFill="background1"/>
          </w:tcPr>
          <w:p w14:paraId="4188D2BC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09474C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400EFA6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F68042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5A32C5B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FE98ABB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7C0272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0.93</w:t>
            </w:r>
          </w:p>
        </w:tc>
        <w:tc>
          <w:tcPr>
            <w:tcW w:w="0" w:type="auto"/>
            <w:shd w:val="clear" w:color="auto" w:fill="FFFFFF" w:themeFill="background1"/>
          </w:tcPr>
          <w:p w14:paraId="1976B971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(0.91;0.94)</w:t>
            </w:r>
          </w:p>
        </w:tc>
      </w:tr>
      <w:tr w:rsidR="00C92110" w:rsidRPr="00BA0682" w14:paraId="4B4187F8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06DFA62B" w14:textId="77777777" w:rsidR="00C92110" w:rsidRPr="00BA068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   Age </w:t>
            </w:r>
          </w:p>
        </w:tc>
        <w:tc>
          <w:tcPr>
            <w:tcW w:w="0" w:type="auto"/>
            <w:shd w:val="clear" w:color="auto" w:fill="FFFFFF" w:themeFill="background1"/>
          </w:tcPr>
          <w:p w14:paraId="4CF667B5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3F56B6A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9268120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5346444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5F77505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1512572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165E29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26F2E9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C92110" w:rsidRPr="00BA0682" w14:paraId="1F072AD2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C0A1F32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Lowest tertile</w:t>
            </w:r>
          </w:p>
        </w:tc>
        <w:tc>
          <w:tcPr>
            <w:tcW w:w="0" w:type="auto"/>
            <w:shd w:val="clear" w:color="auto" w:fill="FFFFFF" w:themeFill="background1"/>
          </w:tcPr>
          <w:p w14:paraId="1B5B7C6F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FC17BCD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CB73A44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C4337E3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C402F7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B28F2E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02B9C31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541404C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</w:tr>
      <w:tr w:rsidR="00C92110" w:rsidRPr="00BA0682" w14:paraId="277D75C4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7102716F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Middle tertile</w:t>
            </w:r>
          </w:p>
        </w:tc>
        <w:tc>
          <w:tcPr>
            <w:tcW w:w="0" w:type="auto"/>
            <w:shd w:val="clear" w:color="auto" w:fill="FFFFFF" w:themeFill="background1"/>
          </w:tcPr>
          <w:p w14:paraId="05C6A38B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07CB47C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24BA3C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B096AB0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34EA215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AAC9F52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B6906A0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1.02</w:t>
            </w:r>
          </w:p>
        </w:tc>
        <w:tc>
          <w:tcPr>
            <w:tcW w:w="0" w:type="auto"/>
            <w:shd w:val="clear" w:color="auto" w:fill="FFFFFF" w:themeFill="background1"/>
          </w:tcPr>
          <w:p w14:paraId="17300005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(1.02;1.02)</w:t>
            </w:r>
          </w:p>
        </w:tc>
      </w:tr>
      <w:tr w:rsidR="00C92110" w:rsidRPr="00BA0682" w14:paraId="30F4A8B1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131BB1A7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Highest tertile </w:t>
            </w:r>
          </w:p>
        </w:tc>
        <w:tc>
          <w:tcPr>
            <w:tcW w:w="0" w:type="auto"/>
            <w:shd w:val="clear" w:color="auto" w:fill="FFFFFF" w:themeFill="background1"/>
          </w:tcPr>
          <w:p w14:paraId="287B1827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5A6AC2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8BE5F1B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A53655A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C63FFAA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3541206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B442DFE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1.02</w:t>
            </w:r>
          </w:p>
        </w:tc>
        <w:tc>
          <w:tcPr>
            <w:tcW w:w="0" w:type="auto"/>
            <w:shd w:val="clear" w:color="auto" w:fill="FFFFFF" w:themeFill="background1"/>
          </w:tcPr>
          <w:p w14:paraId="31A563DB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(1.02;1.03)</w:t>
            </w:r>
          </w:p>
        </w:tc>
      </w:tr>
      <w:tr w:rsidR="00C92110" w:rsidRPr="00BA0682" w14:paraId="5A89ED56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34F869DD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Missing</w:t>
            </w:r>
          </w:p>
        </w:tc>
        <w:tc>
          <w:tcPr>
            <w:tcW w:w="0" w:type="auto"/>
            <w:shd w:val="clear" w:color="auto" w:fill="FFFFFF" w:themeFill="background1"/>
          </w:tcPr>
          <w:p w14:paraId="39021BC7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0F068A0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1EA98F8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FB2993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176D12E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643B751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EDC5D96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1.08</w:t>
            </w:r>
          </w:p>
        </w:tc>
        <w:tc>
          <w:tcPr>
            <w:tcW w:w="0" w:type="auto"/>
            <w:shd w:val="clear" w:color="auto" w:fill="FFFFFF" w:themeFill="background1"/>
          </w:tcPr>
          <w:p w14:paraId="16FF486B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(1.06;1.09)</w:t>
            </w:r>
          </w:p>
        </w:tc>
      </w:tr>
      <w:tr w:rsidR="00C92110" w:rsidRPr="00BA0682" w14:paraId="41EBD400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7862EC7B" w14:textId="77777777" w:rsidR="00C92110" w:rsidRPr="00BA068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>Gender (% female)</w:t>
            </w:r>
          </w:p>
        </w:tc>
        <w:tc>
          <w:tcPr>
            <w:tcW w:w="0" w:type="auto"/>
            <w:shd w:val="clear" w:color="auto" w:fill="FFFFFF" w:themeFill="background1"/>
          </w:tcPr>
          <w:p w14:paraId="06172EA3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264D1BF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0CF5E82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E697E11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01607AD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3145D8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51730C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0B74555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C92110" w:rsidRPr="00BA0682" w14:paraId="7B00D0E2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0F30E33D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0-20</w:t>
            </w:r>
          </w:p>
        </w:tc>
        <w:tc>
          <w:tcPr>
            <w:tcW w:w="0" w:type="auto"/>
            <w:shd w:val="clear" w:color="auto" w:fill="FFFFFF" w:themeFill="background1"/>
          </w:tcPr>
          <w:p w14:paraId="618A4977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313DD0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1D1766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C177ECB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680A51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E606D5E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4505B82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39D35215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</w:tr>
      <w:tr w:rsidR="00C92110" w:rsidRPr="00BA0682" w14:paraId="37AE0668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695A6576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20-40</w:t>
            </w:r>
          </w:p>
        </w:tc>
        <w:tc>
          <w:tcPr>
            <w:tcW w:w="0" w:type="auto"/>
            <w:shd w:val="clear" w:color="auto" w:fill="FFFFFF" w:themeFill="background1"/>
          </w:tcPr>
          <w:p w14:paraId="4BF34758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04CEE3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681C517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72C90A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D975BA0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A2DE8A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D405708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5857B455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(1.00;1.01)</w:t>
            </w:r>
          </w:p>
        </w:tc>
      </w:tr>
      <w:tr w:rsidR="00C92110" w:rsidRPr="00BA0682" w14:paraId="23D25578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2A38A258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40-60</w:t>
            </w:r>
          </w:p>
        </w:tc>
        <w:tc>
          <w:tcPr>
            <w:tcW w:w="0" w:type="auto"/>
            <w:shd w:val="clear" w:color="auto" w:fill="FFFFFF" w:themeFill="background1"/>
          </w:tcPr>
          <w:p w14:paraId="59B8C649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09BC0D4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241447C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CECF6C0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9C31C4F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21E695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8979A7B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1.01</w:t>
            </w:r>
          </w:p>
        </w:tc>
        <w:tc>
          <w:tcPr>
            <w:tcW w:w="0" w:type="auto"/>
            <w:shd w:val="clear" w:color="auto" w:fill="FFFFFF" w:themeFill="background1"/>
          </w:tcPr>
          <w:p w14:paraId="3B0E0493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(1.01;1.02)</w:t>
            </w:r>
          </w:p>
        </w:tc>
      </w:tr>
      <w:tr w:rsidR="00C92110" w:rsidRPr="00BA0682" w14:paraId="193C264A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7259CCE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60-80</w:t>
            </w:r>
          </w:p>
        </w:tc>
        <w:tc>
          <w:tcPr>
            <w:tcW w:w="0" w:type="auto"/>
            <w:shd w:val="clear" w:color="auto" w:fill="FFFFFF" w:themeFill="background1"/>
          </w:tcPr>
          <w:p w14:paraId="58FD7E39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FE0466C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FA5E6C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5053020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313FBC4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0AE5443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AE361CF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1.01</w:t>
            </w:r>
          </w:p>
        </w:tc>
        <w:tc>
          <w:tcPr>
            <w:tcW w:w="0" w:type="auto"/>
            <w:shd w:val="clear" w:color="auto" w:fill="FFFFFF" w:themeFill="background1"/>
          </w:tcPr>
          <w:p w14:paraId="602C2960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(1.01;1.01)</w:t>
            </w:r>
          </w:p>
        </w:tc>
      </w:tr>
      <w:tr w:rsidR="00C92110" w:rsidRPr="00BA0682" w14:paraId="77320944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33959344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80-100</w:t>
            </w:r>
          </w:p>
        </w:tc>
        <w:tc>
          <w:tcPr>
            <w:tcW w:w="0" w:type="auto"/>
            <w:shd w:val="clear" w:color="auto" w:fill="FFFFFF" w:themeFill="background1"/>
          </w:tcPr>
          <w:p w14:paraId="0C3F5BE4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5B4F88A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AAFC79C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8980B8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A1BCC8A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829EBB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10222F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1.01</w:t>
            </w:r>
          </w:p>
        </w:tc>
        <w:tc>
          <w:tcPr>
            <w:tcW w:w="0" w:type="auto"/>
            <w:shd w:val="clear" w:color="auto" w:fill="FFFFFF" w:themeFill="background1"/>
          </w:tcPr>
          <w:p w14:paraId="3AFC2C08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(1.00;1.01)</w:t>
            </w:r>
          </w:p>
        </w:tc>
      </w:tr>
      <w:tr w:rsidR="00C92110" w:rsidRPr="00BA0682" w14:paraId="5EB9CE42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59A7827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Missing</w:t>
            </w:r>
          </w:p>
        </w:tc>
        <w:tc>
          <w:tcPr>
            <w:tcW w:w="0" w:type="auto"/>
            <w:shd w:val="clear" w:color="auto" w:fill="FFFFFF" w:themeFill="background1"/>
          </w:tcPr>
          <w:p w14:paraId="22005327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182B0A0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DBE991C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4047660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A3E36DA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CB0FA0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236371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44AA9242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(1.00;1.00)</w:t>
            </w:r>
          </w:p>
        </w:tc>
      </w:tr>
      <w:tr w:rsidR="00C92110" w:rsidRPr="00BA0682" w14:paraId="0E458BBD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192AA37A" w14:textId="77777777" w:rsidR="00C92110" w:rsidRPr="00BA068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BA0682">
              <w:rPr>
                <w:sz w:val="14"/>
                <w:szCs w:val="14"/>
                <w:lang w:val="en-GB"/>
              </w:rPr>
              <w:t xml:space="preserve">   Seniority</w:t>
            </w:r>
          </w:p>
        </w:tc>
        <w:tc>
          <w:tcPr>
            <w:tcW w:w="0" w:type="auto"/>
            <w:shd w:val="clear" w:color="auto" w:fill="FFFFFF" w:themeFill="background1"/>
          </w:tcPr>
          <w:p w14:paraId="13CE4F92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CCF5C1E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A0DE10F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17FE786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2E1C8D0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AE191D3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AA449AF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BAB8621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C92110" w:rsidRPr="00BA0682" w14:paraId="2B376EA1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1D0E8CC8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Lowest tertile</w:t>
            </w:r>
          </w:p>
        </w:tc>
        <w:tc>
          <w:tcPr>
            <w:tcW w:w="0" w:type="auto"/>
            <w:shd w:val="clear" w:color="auto" w:fill="FFFFFF" w:themeFill="background1"/>
          </w:tcPr>
          <w:p w14:paraId="523B9432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B11D33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FBA21F7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B5E4E9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71B92F1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7E0E849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A3C3653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2C5F42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32FCE705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Reference</w:t>
            </w:r>
          </w:p>
        </w:tc>
      </w:tr>
      <w:tr w:rsidR="00C92110" w:rsidRPr="00BA0682" w14:paraId="56CB80AE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089BD8BB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Middle tertile</w:t>
            </w:r>
          </w:p>
        </w:tc>
        <w:tc>
          <w:tcPr>
            <w:tcW w:w="0" w:type="auto"/>
            <w:shd w:val="clear" w:color="auto" w:fill="FFFFFF" w:themeFill="background1"/>
          </w:tcPr>
          <w:p w14:paraId="5DD620EC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AB9F744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B4FDD5E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1EC4E1E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17DAF1C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B3B9AF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E759CB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0.98</w:t>
            </w:r>
          </w:p>
        </w:tc>
        <w:tc>
          <w:tcPr>
            <w:tcW w:w="0" w:type="auto"/>
            <w:shd w:val="clear" w:color="auto" w:fill="FFFFFF" w:themeFill="background1"/>
          </w:tcPr>
          <w:p w14:paraId="306CBE41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(0.98;0.98)</w:t>
            </w:r>
          </w:p>
        </w:tc>
      </w:tr>
      <w:tr w:rsidR="00C92110" w:rsidRPr="00BA0682" w14:paraId="5876790E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58146E79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Highest tertile </w:t>
            </w:r>
          </w:p>
        </w:tc>
        <w:tc>
          <w:tcPr>
            <w:tcW w:w="0" w:type="auto"/>
            <w:shd w:val="clear" w:color="auto" w:fill="FFFFFF" w:themeFill="background1"/>
          </w:tcPr>
          <w:p w14:paraId="22DEFAF0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4DA100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02678B5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EF18D53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3C76D43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B78174" w14:textId="77777777" w:rsidR="00C92110" w:rsidRPr="00BA068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EEDF804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0.99</w:t>
            </w:r>
          </w:p>
        </w:tc>
        <w:tc>
          <w:tcPr>
            <w:tcW w:w="0" w:type="auto"/>
            <w:shd w:val="clear" w:color="auto" w:fill="FFFFFF" w:themeFill="background1"/>
          </w:tcPr>
          <w:p w14:paraId="5A505FC2" w14:textId="77777777" w:rsidR="00C92110" w:rsidRPr="004B4F35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(0.99;1.00)</w:t>
            </w:r>
          </w:p>
        </w:tc>
      </w:tr>
      <w:tr w:rsidR="00C92110" w:rsidRPr="00BA0682" w14:paraId="5498DCA3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540EF749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      Missing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5D318642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4FF86A8B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081C24CD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3ABC78D5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6B744B3C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67771E0D" w14:textId="77777777" w:rsidR="00C92110" w:rsidRPr="00BA068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5FC8D03B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35E95CC6" w14:textId="77777777" w:rsidR="00C92110" w:rsidRPr="004B4F35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4B4F35">
              <w:rPr>
                <w:rFonts w:ascii="Calibri" w:hAnsi="Calibri" w:cs="Calibri"/>
                <w:sz w:val="14"/>
                <w:szCs w:val="14"/>
              </w:rPr>
              <w:t>(1.00;1.00)</w:t>
            </w:r>
          </w:p>
        </w:tc>
      </w:tr>
      <w:tr w:rsidR="00C92110" w:rsidRPr="00954B08" w14:paraId="6DD32C61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14:paraId="075548B6" w14:textId="77777777" w:rsidR="00C92110" w:rsidRPr="00285812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85812">
              <w:rPr>
                <w:b w:val="0"/>
                <w:bCs w:val="0"/>
                <w:sz w:val="14"/>
                <w:szCs w:val="14"/>
                <w:lang w:val="en-GB"/>
              </w:rPr>
              <w:t xml:space="preserve">IRR: Incidence rate ratio, CI 95%: 95% Confidence interval. </w:t>
            </w:r>
          </w:p>
        </w:tc>
      </w:tr>
    </w:tbl>
    <w:p w14:paraId="595A8344" w14:textId="77777777" w:rsidR="00C92110" w:rsidRDefault="00C92110" w:rsidP="00C92110">
      <w:pPr>
        <w:rPr>
          <w:b/>
          <w:bCs/>
          <w:lang w:val="en-GB"/>
        </w:rPr>
      </w:pPr>
      <w:r w:rsidRPr="00835A3D">
        <w:rPr>
          <w:b/>
          <w:bCs/>
          <w:lang w:val="en-GB"/>
        </w:rPr>
        <w:br w:type="page"/>
      </w:r>
    </w:p>
    <w:tbl>
      <w:tblPr>
        <w:tblStyle w:val="PlainTable4"/>
        <w:tblW w:w="10413" w:type="dxa"/>
        <w:tblInd w:w="-42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450"/>
        <w:gridCol w:w="672"/>
        <w:gridCol w:w="1107"/>
        <w:gridCol w:w="658"/>
        <w:gridCol w:w="1147"/>
        <w:gridCol w:w="737"/>
        <w:gridCol w:w="969"/>
        <w:gridCol w:w="940"/>
        <w:gridCol w:w="1032"/>
        <w:gridCol w:w="735"/>
        <w:gridCol w:w="966"/>
      </w:tblGrid>
      <w:tr w:rsidR="00C92110" w:rsidRPr="00954B08" w14:paraId="123CDCB6" w14:textId="77777777" w:rsidTr="00912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8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14:paraId="006AB5A1" w14:textId="77777777" w:rsidR="00C92110" w:rsidRPr="002176BB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bookmarkStart w:id="1" w:name="_Hlk150767904"/>
            <w:r w:rsidRPr="00343361">
              <w:rPr>
                <w:sz w:val="14"/>
                <w:szCs w:val="14"/>
                <w:lang w:val="en-GB"/>
              </w:rPr>
              <w:lastRenderedPageBreak/>
              <w:t>Supplementary material 4:</w:t>
            </w:r>
            <w:r w:rsidRPr="002176BB">
              <w:rPr>
                <w:sz w:val="14"/>
                <w:szCs w:val="14"/>
                <w:lang w:val="en-GB"/>
              </w:rPr>
              <w:t xml:space="preserve"> Subgroup multinomial regression of practices outside control limits </w:t>
            </w:r>
            <w:r>
              <w:rPr>
                <w:sz w:val="14"/>
                <w:szCs w:val="14"/>
                <w:lang w:val="en-GB"/>
              </w:rPr>
              <w:t>(</w:t>
            </w:r>
            <w:r w:rsidRPr="002176BB">
              <w:rPr>
                <w:sz w:val="14"/>
                <w:szCs w:val="14"/>
                <w:lang w:val="en-GB"/>
              </w:rPr>
              <w:t>2021</w:t>
            </w:r>
            <w:r>
              <w:rPr>
                <w:sz w:val="14"/>
                <w:szCs w:val="14"/>
                <w:lang w:val="en-GB"/>
              </w:rPr>
              <w:t>)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8C68083" w14:textId="77777777" w:rsidR="00C92110" w:rsidRPr="002176BB" w:rsidRDefault="00C92110" w:rsidP="00260B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</w:tr>
      <w:tr w:rsidR="00C92110" w:rsidRPr="002176BB" w14:paraId="14A11884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EBFD28" w14:textId="77777777" w:rsidR="00C92110" w:rsidRPr="002176BB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F5BD138" w14:textId="77777777" w:rsidR="00C92110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 xml:space="preserve">Practices within </w:t>
            </w:r>
          </w:p>
          <w:p w14:paraId="10761FDF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control limits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EB16F47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 xml:space="preserve">Practices &gt;95% </w:t>
            </w:r>
            <w:r>
              <w:rPr>
                <w:b/>
                <w:bCs/>
                <w:sz w:val="14"/>
                <w:szCs w:val="14"/>
                <w:lang w:val="en-GB"/>
              </w:rPr>
              <w:t xml:space="preserve">upper </w:t>
            </w:r>
            <w:r w:rsidRPr="002176BB">
              <w:rPr>
                <w:b/>
                <w:bCs/>
                <w:sz w:val="14"/>
                <w:szCs w:val="14"/>
                <w:lang w:val="en-GB"/>
              </w:rPr>
              <w:t xml:space="preserve">control limit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806B24A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 xml:space="preserve">Practices &gt;99.8% </w:t>
            </w:r>
            <w:r>
              <w:rPr>
                <w:b/>
                <w:bCs/>
                <w:sz w:val="14"/>
                <w:szCs w:val="14"/>
                <w:lang w:val="en-GB"/>
              </w:rPr>
              <w:t xml:space="preserve">upper </w:t>
            </w:r>
            <w:r w:rsidRPr="002176BB">
              <w:rPr>
                <w:b/>
                <w:bCs/>
                <w:sz w:val="14"/>
                <w:szCs w:val="14"/>
                <w:lang w:val="en-GB"/>
              </w:rPr>
              <w:t>control limit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3F27CE6" w14:textId="77777777" w:rsidR="00C92110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 xml:space="preserve">Practices &lt;95% </w:t>
            </w:r>
            <w:r>
              <w:rPr>
                <w:b/>
                <w:bCs/>
                <w:sz w:val="14"/>
                <w:szCs w:val="14"/>
                <w:lang w:val="en-GB"/>
              </w:rPr>
              <w:t xml:space="preserve">lower </w:t>
            </w:r>
          </w:p>
          <w:p w14:paraId="18AE705A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 xml:space="preserve">control limit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718FCA4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 xml:space="preserve">Practices &lt;99.8% </w:t>
            </w:r>
            <w:r>
              <w:rPr>
                <w:b/>
                <w:bCs/>
                <w:sz w:val="14"/>
                <w:szCs w:val="14"/>
                <w:lang w:val="en-GB"/>
              </w:rPr>
              <w:t xml:space="preserve">lower </w:t>
            </w:r>
            <w:r w:rsidRPr="002176BB">
              <w:rPr>
                <w:b/>
                <w:bCs/>
                <w:sz w:val="14"/>
                <w:szCs w:val="14"/>
                <w:lang w:val="en-GB"/>
              </w:rPr>
              <w:t>control limit</w:t>
            </w:r>
          </w:p>
        </w:tc>
      </w:tr>
      <w:tr w:rsidR="00C92110" w:rsidRPr="002176BB" w14:paraId="49219469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363A07" w14:textId="77777777" w:rsidR="00C92110" w:rsidRPr="002176BB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Consultation</w:t>
            </w:r>
            <w:r w:rsidRPr="002176BB">
              <w:rPr>
                <w:sz w:val="14"/>
                <w:szCs w:val="14"/>
                <w:lang w:val="en-GB"/>
              </w:rPr>
              <w:t xml:space="preserve"> type 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5CC940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Crude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4CA18A9F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Adjusted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6C4FD598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Crude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4DC20E45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Adjusted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28AA5631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Crude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29B96993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Adjusted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4913E2BA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Crude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1AEDC780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Adjusted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2F0B2961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Crude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5A3F4AB3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Adjusted</w:t>
            </w:r>
          </w:p>
        </w:tc>
      </w:tr>
      <w:tr w:rsidR="00C92110" w:rsidRPr="002176BB" w14:paraId="125432E5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4762C0" w14:textId="77777777" w:rsidR="00C92110" w:rsidRPr="00FE28FA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FE28FA">
              <w:rPr>
                <w:b w:val="0"/>
                <w:bCs w:val="0"/>
                <w:sz w:val="14"/>
                <w:szCs w:val="14"/>
                <w:lang w:val="en-GB"/>
              </w:rPr>
              <w:t>Total</w:t>
            </w: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55A43B16" w14:textId="77777777" w:rsidR="00C92110" w:rsidRPr="003823B3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823B3">
              <w:rPr>
                <w:sz w:val="14"/>
                <w:szCs w:val="14"/>
                <w:lang w:val="en-GB"/>
              </w:rPr>
              <w:t>1553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187BA4F2" w14:textId="77777777" w:rsidR="00C92110" w:rsidRPr="003823B3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823B3">
              <w:rPr>
                <w:sz w:val="14"/>
                <w:szCs w:val="14"/>
                <w:lang w:val="en-GB"/>
              </w:rPr>
              <w:t>145</w:t>
            </w:r>
            <w:r>
              <w:rPr>
                <w:sz w:val="14"/>
                <w:szCs w:val="14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5A73853F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CCB979B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13</w:t>
            </w:r>
            <w:r>
              <w:rPr>
                <w:sz w:val="14"/>
                <w:szCs w:val="14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4983E75B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644F63ED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54B95B14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65E80241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0AB5859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86914EB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</w:tr>
      <w:tr w:rsidR="00C92110" w:rsidRPr="002176BB" w14:paraId="482721E9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43314585" w14:textId="77777777" w:rsidR="00C92110" w:rsidRPr="00FE28FA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FE28FA">
              <w:rPr>
                <w:b w:val="0"/>
                <w:bCs w:val="0"/>
                <w:sz w:val="14"/>
                <w:szCs w:val="14"/>
                <w:lang w:val="en-GB"/>
              </w:rPr>
              <w:t>Face-to-face</w:t>
            </w:r>
          </w:p>
        </w:tc>
        <w:tc>
          <w:tcPr>
            <w:tcW w:w="590" w:type="dxa"/>
            <w:shd w:val="clear" w:color="auto" w:fill="FFFFFF" w:themeFill="background1"/>
            <w:vAlign w:val="bottom"/>
          </w:tcPr>
          <w:p w14:paraId="5444E059" w14:textId="77777777" w:rsidR="00C92110" w:rsidRPr="003823B3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823B3">
              <w:rPr>
                <w:sz w:val="14"/>
                <w:szCs w:val="14"/>
                <w:lang w:val="en-GB"/>
              </w:rPr>
              <w:t>156</w:t>
            </w:r>
            <w:r>
              <w:rPr>
                <w:sz w:val="14"/>
                <w:szCs w:val="14"/>
                <w:lang w:val="en-GB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715F98C9" w14:textId="77777777" w:rsidR="00C92110" w:rsidRPr="003823B3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823B3">
              <w:rPr>
                <w:sz w:val="14"/>
                <w:szCs w:val="14"/>
                <w:lang w:val="en-GB"/>
              </w:rPr>
              <w:t>1453</w:t>
            </w:r>
          </w:p>
        </w:tc>
        <w:tc>
          <w:tcPr>
            <w:tcW w:w="0" w:type="auto"/>
            <w:shd w:val="clear" w:color="auto" w:fill="FFFFFF" w:themeFill="background1"/>
          </w:tcPr>
          <w:p w14:paraId="7B754AC8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</w:tcPr>
          <w:p w14:paraId="5DC2CCEC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12</w:t>
            </w: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153C53BA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4664BFD1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91</w:t>
            </w:r>
          </w:p>
        </w:tc>
        <w:tc>
          <w:tcPr>
            <w:tcW w:w="0" w:type="auto"/>
            <w:shd w:val="clear" w:color="auto" w:fill="FFFFFF" w:themeFill="background1"/>
          </w:tcPr>
          <w:p w14:paraId="221F8613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14:paraId="2E6755E1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2</w:t>
            </w:r>
            <w:r>
              <w:rPr>
                <w:sz w:val="14"/>
                <w:szCs w:val="14"/>
                <w:lang w:val="en-GB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14:paraId="4D565D72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054BCDE9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</w:tr>
      <w:tr w:rsidR="00C92110" w:rsidRPr="002176BB" w14:paraId="7BF5C812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204CBF50" w14:textId="77777777" w:rsidR="00C92110" w:rsidRPr="00FE28FA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FE28FA">
              <w:rPr>
                <w:b w:val="0"/>
                <w:bCs w:val="0"/>
                <w:sz w:val="14"/>
                <w:szCs w:val="14"/>
                <w:lang w:val="en-GB"/>
              </w:rPr>
              <w:t>Telephone</w:t>
            </w:r>
          </w:p>
        </w:tc>
        <w:tc>
          <w:tcPr>
            <w:tcW w:w="590" w:type="dxa"/>
            <w:shd w:val="clear" w:color="auto" w:fill="FFFFFF" w:themeFill="background1"/>
            <w:vAlign w:val="bottom"/>
          </w:tcPr>
          <w:p w14:paraId="3B542778" w14:textId="77777777" w:rsidR="00C92110" w:rsidRPr="003823B3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823B3">
              <w:rPr>
                <w:sz w:val="14"/>
                <w:szCs w:val="14"/>
                <w:lang w:val="en-GB"/>
              </w:rPr>
              <w:t>&gt;1529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67B0468" w14:textId="77777777" w:rsidR="00C92110" w:rsidRPr="003823B3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823B3">
              <w:rPr>
                <w:sz w:val="14"/>
                <w:szCs w:val="14"/>
                <w:lang w:val="en-GB"/>
              </w:rPr>
              <w:t>&gt;143</w:t>
            </w:r>
            <w:r>
              <w:rPr>
                <w:sz w:val="14"/>
                <w:szCs w:val="14"/>
                <w:lang w:val="en-GB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</w:tcPr>
          <w:p w14:paraId="5864CD24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62</w:t>
            </w:r>
          </w:p>
        </w:tc>
        <w:tc>
          <w:tcPr>
            <w:tcW w:w="0" w:type="auto"/>
            <w:shd w:val="clear" w:color="auto" w:fill="FFFFFF" w:themeFill="background1"/>
          </w:tcPr>
          <w:p w14:paraId="2E1EC33C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15</w:t>
            </w:r>
            <w:r>
              <w:rPr>
                <w:sz w:val="14"/>
                <w:szCs w:val="14"/>
                <w:lang w:val="en-GB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14:paraId="6D349083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14:paraId="1498E8E1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9</w:t>
            </w:r>
            <w:r>
              <w:rPr>
                <w:sz w:val="14"/>
                <w:szCs w:val="14"/>
                <w:lang w:val="en-GB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14:paraId="492AB9CF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07270B47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7FE8446F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0C964585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</w:tr>
      <w:tr w:rsidR="00C92110" w:rsidRPr="002176BB" w14:paraId="774152C6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1F0942B1" w14:textId="77777777" w:rsidR="00C92110" w:rsidRPr="00FE28FA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FE28FA">
              <w:rPr>
                <w:b w:val="0"/>
                <w:bCs w:val="0"/>
                <w:sz w:val="14"/>
                <w:szCs w:val="14"/>
                <w:lang w:val="en-GB"/>
              </w:rPr>
              <w:t>E-mail</w:t>
            </w:r>
          </w:p>
        </w:tc>
        <w:tc>
          <w:tcPr>
            <w:tcW w:w="590" w:type="dxa"/>
            <w:shd w:val="clear" w:color="auto" w:fill="FFFFFF" w:themeFill="background1"/>
            <w:vAlign w:val="bottom"/>
          </w:tcPr>
          <w:p w14:paraId="4150465C" w14:textId="77777777" w:rsidR="00C92110" w:rsidRPr="003823B3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823B3">
              <w:rPr>
                <w:sz w:val="14"/>
                <w:szCs w:val="14"/>
                <w:lang w:val="en-GB"/>
              </w:rPr>
              <w:t>&gt;1543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FA80AE4" w14:textId="77777777" w:rsidR="00C92110" w:rsidRPr="003823B3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823B3">
              <w:rPr>
                <w:sz w:val="14"/>
                <w:szCs w:val="14"/>
                <w:lang w:val="en-GB"/>
              </w:rPr>
              <w:t>&gt;145</w:t>
            </w:r>
            <w:r>
              <w:rPr>
                <w:sz w:val="14"/>
                <w:szCs w:val="14"/>
                <w:lang w:val="en-GB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</w:tcPr>
          <w:p w14:paraId="2CB6B402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47</w:t>
            </w:r>
          </w:p>
        </w:tc>
        <w:tc>
          <w:tcPr>
            <w:tcW w:w="0" w:type="auto"/>
            <w:shd w:val="clear" w:color="auto" w:fill="FFFFFF" w:themeFill="background1"/>
          </w:tcPr>
          <w:p w14:paraId="782468C5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13</w:t>
            </w:r>
            <w:r>
              <w:rPr>
                <w:sz w:val="14"/>
                <w:szCs w:val="14"/>
                <w:lang w:val="en-GB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14:paraId="27D448AD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14:paraId="15F4D91C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9</w:t>
            </w:r>
            <w:r>
              <w:rPr>
                <w:sz w:val="14"/>
                <w:szCs w:val="14"/>
                <w:lang w:val="en-GB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</w:tcPr>
          <w:p w14:paraId="6D39CCDA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5D74C48D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63A52AB7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526491FC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</w:tr>
      <w:tr w:rsidR="00C92110" w:rsidRPr="002176BB" w14:paraId="226DE668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20117B28" w14:textId="77777777" w:rsidR="00C92110" w:rsidRPr="00FE28FA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FE28FA">
              <w:rPr>
                <w:b w:val="0"/>
                <w:bCs w:val="0"/>
                <w:sz w:val="14"/>
                <w:szCs w:val="14"/>
                <w:lang w:val="en-GB"/>
              </w:rPr>
              <w:t>Home visit</w:t>
            </w:r>
          </w:p>
        </w:tc>
        <w:tc>
          <w:tcPr>
            <w:tcW w:w="590" w:type="dxa"/>
            <w:shd w:val="clear" w:color="auto" w:fill="FFFFFF" w:themeFill="background1"/>
            <w:vAlign w:val="bottom"/>
          </w:tcPr>
          <w:p w14:paraId="59AE5F82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823B3">
              <w:rPr>
                <w:sz w:val="14"/>
                <w:szCs w:val="14"/>
                <w:lang w:val="en-GB"/>
              </w:rPr>
              <w:t>&gt;1511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192DDFD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823B3">
              <w:rPr>
                <w:sz w:val="14"/>
                <w:szCs w:val="14"/>
                <w:lang w:val="en-GB"/>
              </w:rPr>
              <w:t>&gt;145</w:t>
            </w:r>
            <w:r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4A5AEBA1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69</w:t>
            </w:r>
          </w:p>
        </w:tc>
        <w:tc>
          <w:tcPr>
            <w:tcW w:w="0" w:type="auto"/>
            <w:shd w:val="clear" w:color="auto" w:fill="FFFFFF" w:themeFill="background1"/>
          </w:tcPr>
          <w:p w14:paraId="1D0E6C96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12</w:t>
            </w:r>
            <w:r>
              <w:rPr>
                <w:sz w:val="14"/>
                <w:szCs w:val="14"/>
                <w:lang w:val="en-GB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14:paraId="4D687BF3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</w:tcPr>
          <w:p w14:paraId="3C6801BA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96</w:t>
            </w:r>
          </w:p>
        </w:tc>
        <w:tc>
          <w:tcPr>
            <w:tcW w:w="0" w:type="auto"/>
            <w:shd w:val="clear" w:color="auto" w:fill="FFFFFF" w:themeFill="background1"/>
          </w:tcPr>
          <w:p w14:paraId="7D171E59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7AF43E1B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06FF82BB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1346E939" w14:textId="77777777" w:rsidR="00C92110" w:rsidRPr="00366C21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</w:tr>
      <w:tr w:rsidR="00C92110" w:rsidRPr="002176BB" w14:paraId="0B6A7BE2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2CEE2F" w14:textId="77777777" w:rsidR="00C92110" w:rsidRPr="00FE28FA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FE28FA">
              <w:rPr>
                <w:b w:val="0"/>
                <w:bCs w:val="0"/>
                <w:sz w:val="14"/>
                <w:szCs w:val="14"/>
                <w:lang w:val="en-GB"/>
              </w:rPr>
              <w:t>Chronic care review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FBA6912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823B3">
              <w:rPr>
                <w:sz w:val="14"/>
                <w:szCs w:val="14"/>
                <w:lang w:val="en-GB"/>
              </w:rPr>
              <w:t>&gt;1537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D5DDC3C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823B3">
              <w:rPr>
                <w:sz w:val="14"/>
                <w:szCs w:val="14"/>
                <w:lang w:val="en-GB"/>
              </w:rPr>
              <w:t>&gt;1443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74D6DE02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720FE85C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134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67521884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53836CF9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366C21">
              <w:rPr>
                <w:sz w:val="14"/>
                <w:szCs w:val="14"/>
                <w:lang w:val="en-GB"/>
              </w:rPr>
              <w:t>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73F8714F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1D1FD046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6885C88C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6F6B88C2" w14:textId="77777777" w:rsidR="00C92110" w:rsidRPr="00366C21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≤</w:t>
            </w:r>
            <w:r w:rsidRPr="00366C21">
              <w:rPr>
                <w:sz w:val="14"/>
                <w:szCs w:val="14"/>
                <w:lang w:val="en-GB"/>
              </w:rPr>
              <w:t>5</w:t>
            </w:r>
          </w:p>
        </w:tc>
      </w:tr>
      <w:tr w:rsidR="00C92110" w:rsidRPr="002176BB" w14:paraId="430602EF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1F34E4" w14:textId="77777777" w:rsidR="00C92110" w:rsidRPr="002176BB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  <w:lang w:val="en-GB"/>
              </w:rPr>
              <w:t xml:space="preserve">Association with </w:t>
            </w:r>
          </w:p>
          <w:p w14:paraId="3B3CD39D" w14:textId="77777777" w:rsidR="00C92110" w:rsidRPr="002176BB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  <w:lang w:val="en-GB"/>
              </w:rPr>
              <w:t xml:space="preserve">Practice factors 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8EFE23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RRR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B83EDC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CI 95%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5055F7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RRR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FEA89E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CI 95%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977E9B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RRR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E0C58A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CI 95%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07390A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RRR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2422DA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CI 95%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59E673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RRR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EAC14A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b/>
                <w:bCs/>
                <w:sz w:val="14"/>
                <w:szCs w:val="14"/>
                <w:lang w:val="en-GB"/>
              </w:rPr>
              <w:t>CI 95%</w:t>
            </w:r>
          </w:p>
        </w:tc>
      </w:tr>
      <w:tr w:rsidR="00C92110" w:rsidRPr="002176BB" w14:paraId="4823811D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AB5680" w14:textId="77777777" w:rsidR="00C92110" w:rsidRPr="002176BB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  <w:lang w:val="en-GB"/>
              </w:rPr>
              <w:t>Number of GPs</w:t>
            </w: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02257DF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0091EB05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78F1CC98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6F42E2BF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7401A49B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7E14CBCF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7EDBCDFD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517A649C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5F729EB2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4B3EED54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</w:tr>
      <w:tr w:rsidR="00C92110" w:rsidRPr="002176BB" w14:paraId="6AECF9F7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151D07F6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Solo</w:t>
            </w:r>
          </w:p>
        </w:tc>
        <w:tc>
          <w:tcPr>
            <w:tcW w:w="590" w:type="dxa"/>
            <w:shd w:val="clear" w:color="auto" w:fill="FFFFFF" w:themeFill="background1"/>
          </w:tcPr>
          <w:p w14:paraId="15C7145A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11648C14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595E8466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1A0A328B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1441D125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3C013954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160130E6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46BD91D0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718FC37C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334B4D9B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53EFB2EA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203E5D96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2-3</w:t>
            </w:r>
          </w:p>
        </w:tc>
        <w:tc>
          <w:tcPr>
            <w:tcW w:w="590" w:type="dxa"/>
            <w:shd w:val="clear" w:color="auto" w:fill="FFFFFF" w:themeFill="background1"/>
          </w:tcPr>
          <w:p w14:paraId="139909DA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711BB92C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4F9BCA0A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0.47</w:t>
            </w:r>
          </w:p>
        </w:tc>
        <w:tc>
          <w:tcPr>
            <w:tcW w:w="0" w:type="auto"/>
            <w:shd w:val="clear" w:color="auto" w:fill="FFFFFF" w:themeFill="background1"/>
          </w:tcPr>
          <w:p w14:paraId="26A2C19E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(0.20;1.09)</w:t>
            </w:r>
          </w:p>
        </w:tc>
        <w:tc>
          <w:tcPr>
            <w:tcW w:w="0" w:type="auto"/>
            <w:shd w:val="clear" w:color="auto" w:fill="FFFFFF" w:themeFill="background1"/>
          </w:tcPr>
          <w:p w14:paraId="4CEA9806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5ED6FEE9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78FE1D96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14:paraId="47C207BE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(0.00;</w:t>
            </w:r>
            <w:r>
              <w:rPr>
                <w:rFonts w:cstheme="minorHAnsi"/>
                <w:sz w:val="14"/>
                <w:szCs w:val="14"/>
              </w:rPr>
              <w:t xml:space="preserve"> ∞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79AFCE6D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688F1399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71462013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2DAFAF26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4-5</w:t>
            </w:r>
          </w:p>
        </w:tc>
        <w:tc>
          <w:tcPr>
            <w:tcW w:w="590" w:type="dxa"/>
            <w:shd w:val="clear" w:color="auto" w:fill="FFFFFF" w:themeFill="background1"/>
          </w:tcPr>
          <w:p w14:paraId="47DF0D1C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5306CFE0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4761A302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0.1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14:paraId="07B76D61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(0.03;0.</w:t>
            </w:r>
            <w:r>
              <w:rPr>
                <w:sz w:val="14"/>
                <w:szCs w:val="14"/>
              </w:rPr>
              <w:t>9</w:t>
            </w:r>
            <w:r w:rsidRPr="002176BB">
              <w:rPr>
                <w:sz w:val="14"/>
                <w:szCs w:val="14"/>
              </w:rPr>
              <w:t>1)</w:t>
            </w:r>
          </w:p>
        </w:tc>
        <w:tc>
          <w:tcPr>
            <w:tcW w:w="0" w:type="auto"/>
            <w:shd w:val="clear" w:color="auto" w:fill="FFFFFF" w:themeFill="background1"/>
          </w:tcPr>
          <w:p w14:paraId="22EBDA10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4D1957A7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60447237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14:paraId="3CDE8BEF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(0.00;</w:t>
            </w:r>
            <w:r>
              <w:rPr>
                <w:rFonts w:cstheme="minorHAnsi"/>
                <w:sz w:val="14"/>
                <w:szCs w:val="14"/>
              </w:rPr>
              <w:t xml:space="preserve"> ∞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40AB3581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03305C00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3AD4E729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2A495BF6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5+</w:t>
            </w:r>
          </w:p>
        </w:tc>
        <w:tc>
          <w:tcPr>
            <w:tcW w:w="590" w:type="dxa"/>
            <w:shd w:val="clear" w:color="auto" w:fill="FFFFFF" w:themeFill="background1"/>
          </w:tcPr>
          <w:p w14:paraId="5B59BBDD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1C8902C6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4F3C3893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14:paraId="545346A7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(0.00;</w:t>
            </w:r>
            <w:r>
              <w:rPr>
                <w:rFonts w:cstheme="minorHAnsi"/>
                <w:sz w:val="14"/>
                <w:szCs w:val="14"/>
              </w:rPr>
              <w:t xml:space="preserve"> ∞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19CA5A0C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02ED4EFC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64FBDE1B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14:paraId="2D84935E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(0.00;</w:t>
            </w:r>
            <w:r>
              <w:rPr>
                <w:rFonts w:cstheme="minorHAnsi"/>
                <w:sz w:val="14"/>
                <w:szCs w:val="14"/>
              </w:rPr>
              <w:t xml:space="preserve"> ∞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52165AA8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3EA0D33F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126D388B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14B4F07B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Missing </w:t>
            </w:r>
          </w:p>
        </w:tc>
        <w:tc>
          <w:tcPr>
            <w:tcW w:w="590" w:type="dxa"/>
            <w:shd w:val="clear" w:color="auto" w:fill="FFFFFF" w:themeFill="background1"/>
          </w:tcPr>
          <w:p w14:paraId="7C7A5753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7C7517A4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3318DE99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</w:rPr>
              <w:t>10.87</w:t>
            </w:r>
          </w:p>
        </w:tc>
        <w:tc>
          <w:tcPr>
            <w:tcW w:w="0" w:type="auto"/>
            <w:shd w:val="clear" w:color="auto" w:fill="FFFFFF" w:themeFill="background1"/>
          </w:tcPr>
          <w:p w14:paraId="5C205C56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(1.0</w:t>
            </w:r>
            <w:r>
              <w:rPr>
                <w:sz w:val="14"/>
                <w:szCs w:val="14"/>
              </w:rPr>
              <w:t>5</w:t>
            </w:r>
            <w:r w:rsidRPr="002176BB">
              <w:rPr>
                <w:sz w:val="14"/>
                <w:szCs w:val="14"/>
              </w:rPr>
              <w:t>;11</w:t>
            </w:r>
            <w:r>
              <w:rPr>
                <w:sz w:val="14"/>
                <w:szCs w:val="14"/>
              </w:rPr>
              <w:t>2</w:t>
            </w:r>
            <w:r w:rsidRPr="002176BB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>61</w:t>
            </w:r>
            <w:r w:rsidRPr="002176BB"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60833764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24F0E39A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4858507B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14:paraId="7F1447BC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(0.00;</w:t>
            </w:r>
            <w:r>
              <w:rPr>
                <w:rFonts w:cstheme="minorHAnsi"/>
                <w:sz w:val="14"/>
                <w:szCs w:val="14"/>
              </w:rPr>
              <w:t xml:space="preserve"> ∞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4810FB52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4E8654BA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5ABF544D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031EDF3A" w14:textId="77777777" w:rsidR="00C92110" w:rsidRPr="002176BB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  <w:lang w:val="en-GB"/>
              </w:rPr>
              <w:t xml:space="preserve">Age </w:t>
            </w:r>
          </w:p>
        </w:tc>
        <w:tc>
          <w:tcPr>
            <w:tcW w:w="590" w:type="dxa"/>
            <w:shd w:val="clear" w:color="auto" w:fill="FFFFFF" w:themeFill="background1"/>
          </w:tcPr>
          <w:p w14:paraId="5266666C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D741979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A021871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D706697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C1C89E5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E2E443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5BE8E3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01FA65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7EFDBCB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7CFD230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</w:tr>
      <w:tr w:rsidR="00C92110" w:rsidRPr="002176BB" w14:paraId="465CED78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7911F825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Lowest tertile</w:t>
            </w:r>
          </w:p>
        </w:tc>
        <w:tc>
          <w:tcPr>
            <w:tcW w:w="590" w:type="dxa"/>
            <w:shd w:val="clear" w:color="auto" w:fill="FFFFFF" w:themeFill="background1"/>
          </w:tcPr>
          <w:p w14:paraId="41698C0B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092E4B5B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500D8EDD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332EA5F4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1FA14A2C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09A74D3C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724AA2B4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3450BE2A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189C24F5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39427A5C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1FBA0483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760EEA75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Middle tertile</w:t>
            </w:r>
          </w:p>
        </w:tc>
        <w:tc>
          <w:tcPr>
            <w:tcW w:w="590" w:type="dxa"/>
            <w:shd w:val="clear" w:color="auto" w:fill="FFFFFF" w:themeFill="background1"/>
          </w:tcPr>
          <w:p w14:paraId="354590DA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48D2C8E5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5971E0E4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0.3</w:t>
            </w:r>
            <w:r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</w:tcPr>
          <w:p w14:paraId="00CD73A8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(0.1</w:t>
            </w:r>
            <w:r>
              <w:rPr>
                <w:sz w:val="14"/>
                <w:szCs w:val="14"/>
              </w:rPr>
              <w:t>2</w:t>
            </w:r>
            <w:r w:rsidRPr="002176BB">
              <w:rPr>
                <w:sz w:val="14"/>
                <w:szCs w:val="14"/>
              </w:rPr>
              <w:t>;0.9</w:t>
            </w:r>
            <w:r>
              <w:rPr>
                <w:sz w:val="14"/>
                <w:szCs w:val="14"/>
              </w:rPr>
              <w:t>7</w:t>
            </w:r>
            <w:r w:rsidRPr="002176BB"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64DAABED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34029045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61657EF5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14:paraId="0DC45952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(0.00;</w:t>
            </w:r>
            <w:r>
              <w:rPr>
                <w:rFonts w:cstheme="minorHAnsi"/>
                <w:sz w:val="14"/>
                <w:szCs w:val="14"/>
              </w:rPr>
              <w:t xml:space="preserve"> ∞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40A349E0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5355DADC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43185862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3E4BE038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Highest tertile </w:t>
            </w:r>
          </w:p>
        </w:tc>
        <w:tc>
          <w:tcPr>
            <w:tcW w:w="590" w:type="dxa"/>
            <w:shd w:val="clear" w:color="auto" w:fill="FFFFFF" w:themeFill="background1"/>
          </w:tcPr>
          <w:p w14:paraId="7FE59AE2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2673C870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42DD3FBD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0.62</w:t>
            </w:r>
          </w:p>
        </w:tc>
        <w:tc>
          <w:tcPr>
            <w:tcW w:w="0" w:type="auto"/>
            <w:shd w:val="clear" w:color="auto" w:fill="FFFFFF" w:themeFill="background1"/>
          </w:tcPr>
          <w:p w14:paraId="3CE30157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</w:t>
            </w:r>
            <w:r>
              <w:rPr>
                <w:sz w:val="14"/>
                <w:szCs w:val="14"/>
              </w:rPr>
              <w:t>20</w:t>
            </w:r>
            <w:r w:rsidRPr="002176BB">
              <w:rPr>
                <w:sz w:val="14"/>
                <w:szCs w:val="14"/>
              </w:rPr>
              <w:t>;1.9</w:t>
            </w:r>
            <w:r>
              <w:rPr>
                <w:sz w:val="14"/>
                <w:szCs w:val="14"/>
              </w:rPr>
              <w:t>8</w:t>
            </w:r>
            <w:r w:rsidRPr="002176BB"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6BB72B9D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6D110B09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41E152C7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0.11</w:t>
            </w:r>
          </w:p>
        </w:tc>
        <w:tc>
          <w:tcPr>
            <w:tcW w:w="0" w:type="auto"/>
            <w:shd w:val="clear" w:color="auto" w:fill="FFFFFF" w:themeFill="background1"/>
          </w:tcPr>
          <w:p w14:paraId="7C317587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(0.00;4.6</w:t>
            </w:r>
            <w:r>
              <w:rPr>
                <w:sz w:val="14"/>
                <w:szCs w:val="14"/>
              </w:rPr>
              <w:t>6</w:t>
            </w:r>
            <w:r w:rsidRPr="002176BB"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1076C910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380C1898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5495226E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1803874A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Missing </w:t>
            </w:r>
          </w:p>
        </w:tc>
        <w:tc>
          <w:tcPr>
            <w:tcW w:w="590" w:type="dxa"/>
            <w:shd w:val="clear" w:color="auto" w:fill="FFFFFF" w:themeFill="background1"/>
          </w:tcPr>
          <w:p w14:paraId="5A69D3A2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28E8DF12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08C27AA0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</w:rPr>
              <w:t>62</w:t>
            </w:r>
          </w:p>
        </w:tc>
        <w:tc>
          <w:tcPr>
            <w:tcW w:w="0" w:type="auto"/>
            <w:shd w:val="clear" w:color="auto" w:fill="FFFFFF" w:themeFill="background1"/>
          </w:tcPr>
          <w:p w14:paraId="27E711BC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(0.16;1</w:t>
            </w:r>
            <w:r>
              <w:rPr>
                <w:sz w:val="14"/>
                <w:szCs w:val="14"/>
              </w:rPr>
              <w:t>6</w:t>
            </w:r>
            <w:r w:rsidRPr="002176BB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>19</w:t>
            </w:r>
            <w:r w:rsidRPr="002176BB"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66A02951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295E0855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17725AAE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</w:rPr>
              <w:t>53.34</w:t>
            </w:r>
          </w:p>
        </w:tc>
        <w:tc>
          <w:tcPr>
            <w:tcW w:w="0" w:type="auto"/>
            <w:shd w:val="clear" w:color="auto" w:fill="FFFFFF" w:themeFill="background1"/>
          </w:tcPr>
          <w:p w14:paraId="190D88B9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(0.00;</w:t>
            </w:r>
            <w:r>
              <w:rPr>
                <w:rFonts w:cstheme="minorHAnsi"/>
                <w:sz w:val="14"/>
                <w:szCs w:val="14"/>
              </w:rPr>
              <w:t xml:space="preserve"> ∞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3742EDEF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1DAEC3AA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1E3C1900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gridSpan w:val="3"/>
            <w:shd w:val="clear" w:color="auto" w:fill="FFFFFF" w:themeFill="background1"/>
          </w:tcPr>
          <w:p w14:paraId="7856AF59" w14:textId="77777777" w:rsidR="00C92110" w:rsidRPr="002176BB" w:rsidRDefault="00C92110" w:rsidP="00260BD9">
            <w:pPr>
              <w:spacing w:line="276" w:lineRule="auto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  <w:lang w:val="en-GB"/>
              </w:rPr>
              <w:t xml:space="preserve">Gender % female </w:t>
            </w:r>
          </w:p>
        </w:tc>
        <w:tc>
          <w:tcPr>
            <w:tcW w:w="0" w:type="auto"/>
            <w:shd w:val="clear" w:color="auto" w:fill="FFFFFF" w:themeFill="background1"/>
          </w:tcPr>
          <w:p w14:paraId="3091DDEC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6FB727C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763F163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03043D9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6A7B05A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A254257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6ECEAE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FFBE991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</w:tr>
      <w:tr w:rsidR="00C92110" w:rsidRPr="002176BB" w14:paraId="17E4466F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0297C6C2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0-20%</w:t>
            </w:r>
          </w:p>
        </w:tc>
        <w:tc>
          <w:tcPr>
            <w:tcW w:w="590" w:type="dxa"/>
            <w:shd w:val="clear" w:color="auto" w:fill="FFFFFF" w:themeFill="background1"/>
          </w:tcPr>
          <w:p w14:paraId="13B0A4F8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7AB5832D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20765853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77272F1B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35471F89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0491A703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62C0C234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17E733DD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1BBD5923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4A1161DD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77F15E2C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2B6EE06D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20-40%</w:t>
            </w:r>
          </w:p>
        </w:tc>
        <w:tc>
          <w:tcPr>
            <w:tcW w:w="590" w:type="dxa"/>
            <w:shd w:val="clear" w:color="auto" w:fill="FFFFFF" w:themeFill="background1"/>
          </w:tcPr>
          <w:p w14:paraId="57A46FBE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5A5FA410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2225E410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0.6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22AB0305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(0.0</w:t>
            </w:r>
            <w:r>
              <w:rPr>
                <w:sz w:val="14"/>
                <w:szCs w:val="14"/>
              </w:rPr>
              <w:t>7</w:t>
            </w:r>
            <w:r w:rsidRPr="002176BB">
              <w:rPr>
                <w:sz w:val="14"/>
                <w:szCs w:val="14"/>
              </w:rPr>
              <w:t>;5.</w:t>
            </w:r>
            <w:r>
              <w:rPr>
                <w:sz w:val="14"/>
                <w:szCs w:val="14"/>
              </w:rPr>
              <w:t>68</w:t>
            </w:r>
            <w:r w:rsidRPr="002176BB"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159F9C0E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27327245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555688D9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0C6DD7">
              <w:rPr>
                <w:sz w:val="14"/>
                <w:szCs w:val="14"/>
              </w:rPr>
              <w:t>6305877</w:t>
            </w:r>
            <w:r>
              <w:rPr>
                <w:sz w:val="14"/>
                <w:szCs w:val="14"/>
              </w:rPr>
              <w:t>.</w:t>
            </w:r>
            <w:r w:rsidRPr="000C6DD7">
              <w:rPr>
                <w:sz w:val="14"/>
                <w:szCs w:val="14"/>
              </w:rPr>
              <w:t>58</w:t>
            </w:r>
          </w:p>
        </w:tc>
        <w:tc>
          <w:tcPr>
            <w:tcW w:w="0" w:type="auto"/>
            <w:shd w:val="clear" w:color="auto" w:fill="FFFFFF" w:themeFill="background1"/>
          </w:tcPr>
          <w:p w14:paraId="73CCC71E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(0.00;</w:t>
            </w:r>
            <w:r>
              <w:rPr>
                <w:rFonts w:cstheme="minorHAnsi"/>
                <w:sz w:val="14"/>
                <w:szCs w:val="14"/>
              </w:rPr>
              <w:t xml:space="preserve"> ∞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11FFC562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1C440144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5B73A48D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01B6C156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40-60%</w:t>
            </w:r>
          </w:p>
        </w:tc>
        <w:tc>
          <w:tcPr>
            <w:tcW w:w="590" w:type="dxa"/>
            <w:shd w:val="clear" w:color="auto" w:fill="FFFFFF" w:themeFill="background1"/>
          </w:tcPr>
          <w:p w14:paraId="5B23C3C0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06198FD9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1DB01BF3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1.6</w:t>
            </w:r>
            <w:r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14:paraId="082D01E3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(0.5</w:t>
            </w:r>
            <w:r>
              <w:rPr>
                <w:sz w:val="14"/>
                <w:szCs w:val="14"/>
              </w:rPr>
              <w:t>3</w:t>
            </w:r>
            <w:r w:rsidRPr="002176BB">
              <w:rPr>
                <w:sz w:val="14"/>
                <w:szCs w:val="14"/>
              </w:rPr>
              <w:t>;5.2</w:t>
            </w:r>
            <w:r>
              <w:rPr>
                <w:sz w:val="14"/>
                <w:szCs w:val="14"/>
              </w:rPr>
              <w:t>1</w:t>
            </w:r>
            <w:r w:rsidRPr="002176BB"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41AE1551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4E749293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6927FC8C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0.</w:t>
            </w:r>
            <w:r>
              <w:rPr>
                <w:sz w:val="14"/>
                <w:szCs w:val="14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</w:tcPr>
          <w:p w14:paraId="3E107D52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(0.00;</w:t>
            </w:r>
            <w:r>
              <w:rPr>
                <w:rFonts w:cstheme="minorHAnsi"/>
                <w:sz w:val="14"/>
                <w:szCs w:val="14"/>
              </w:rPr>
              <w:t xml:space="preserve"> ∞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19A4934D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59B3A2A6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49474EAC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7E7CA4CA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60-80%</w:t>
            </w:r>
          </w:p>
        </w:tc>
        <w:tc>
          <w:tcPr>
            <w:tcW w:w="590" w:type="dxa"/>
            <w:shd w:val="clear" w:color="auto" w:fill="FFFFFF" w:themeFill="background1"/>
          </w:tcPr>
          <w:p w14:paraId="0ECAC4FC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13F3A4BB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050361B8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0.</w:t>
            </w:r>
            <w:r>
              <w:rPr>
                <w:sz w:val="14"/>
                <w:szCs w:val="14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</w:tcPr>
          <w:p w14:paraId="6DC883C4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</w:t>
            </w:r>
            <w:r>
              <w:rPr>
                <w:sz w:val="14"/>
                <w:szCs w:val="14"/>
              </w:rPr>
              <w:t>12</w:t>
            </w:r>
            <w:r w:rsidRPr="002176BB">
              <w:rPr>
                <w:sz w:val="14"/>
                <w:szCs w:val="14"/>
              </w:rPr>
              <w:t>;</w:t>
            </w:r>
            <w:r>
              <w:rPr>
                <w:sz w:val="14"/>
                <w:szCs w:val="14"/>
              </w:rPr>
              <w:t>3.42</w:t>
            </w:r>
            <w:r w:rsidRPr="002176BB"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4073F1AF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3B0BAD9A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4A0FBD6B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0.</w:t>
            </w:r>
            <w:r>
              <w:rPr>
                <w:sz w:val="14"/>
                <w:szCs w:val="14"/>
              </w:rPr>
              <w:t>31</w:t>
            </w:r>
          </w:p>
        </w:tc>
        <w:tc>
          <w:tcPr>
            <w:tcW w:w="0" w:type="auto"/>
            <w:shd w:val="clear" w:color="auto" w:fill="FFFFFF" w:themeFill="background1"/>
          </w:tcPr>
          <w:p w14:paraId="58E28EDB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(0.00;</w:t>
            </w:r>
            <w:r>
              <w:rPr>
                <w:rFonts w:cstheme="minorHAnsi"/>
                <w:sz w:val="14"/>
                <w:szCs w:val="14"/>
              </w:rPr>
              <w:t xml:space="preserve"> ∞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068F515C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4330FC2E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64D1BBAE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4FA1EDC8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80-100%</w:t>
            </w:r>
          </w:p>
        </w:tc>
        <w:tc>
          <w:tcPr>
            <w:tcW w:w="590" w:type="dxa"/>
            <w:shd w:val="clear" w:color="auto" w:fill="FFFFFF" w:themeFill="background1"/>
          </w:tcPr>
          <w:p w14:paraId="122BEE92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3A6C1382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5F352C1B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1.1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14:paraId="15E9E566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(0.60;2.0</w:t>
            </w:r>
            <w:r>
              <w:rPr>
                <w:sz w:val="14"/>
                <w:szCs w:val="14"/>
              </w:rPr>
              <w:t>8</w:t>
            </w:r>
            <w:r w:rsidRPr="002176BB"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49122883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58A8F4BE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64C1FDFB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0.37</w:t>
            </w:r>
          </w:p>
        </w:tc>
        <w:tc>
          <w:tcPr>
            <w:tcW w:w="0" w:type="auto"/>
            <w:shd w:val="clear" w:color="auto" w:fill="FFFFFF" w:themeFill="background1"/>
          </w:tcPr>
          <w:p w14:paraId="013961AD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(0.07;2.01)</w:t>
            </w:r>
          </w:p>
        </w:tc>
        <w:tc>
          <w:tcPr>
            <w:tcW w:w="0" w:type="auto"/>
            <w:shd w:val="clear" w:color="auto" w:fill="FFFFFF" w:themeFill="background1"/>
          </w:tcPr>
          <w:p w14:paraId="1164D502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644C792E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5A3D146D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5D19DBD3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Missing </w:t>
            </w:r>
          </w:p>
        </w:tc>
        <w:tc>
          <w:tcPr>
            <w:tcW w:w="590" w:type="dxa"/>
            <w:shd w:val="clear" w:color="auto" w:fill="FFFFFF" w:themeFill="background1"/>
          </w:tcPr>
          <w:p w14:paraId="441310C8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2A77AE69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4C6ABF3F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3637AA34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 xml:space="preserve">Collinear </w:t>
            </w:r>
          </w:p>
        </w:tc>
        <w:tc>
          <w:tcPr>
            <w:tcW w:w="0" w:type="auto"/>
            <w:shd w:val="clear" w:color="auto" w:fill="FFFFFF" w:themeFill="background1"/>
          </w:tcPr>
          <w:p w14:paraId="10897053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03A6D50E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324836B4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17676F36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Collinear</w:t>
            </w:r>
          </w:p>
        </w:tc>
        <w:tc>
          <w:tcPr>
            <w:tcW w:w="0" w:type="auto"/>
            <w:shd w:val="clear" w:color="auto" w:fill="FFFFFF" w:themeFill="background1"/>
          </w:tcPr>
          <w:p w14:paraId="76221998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153CD827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4F60E75A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744585A4" w14:textId="77777777" w:rsidR="00C92110" w:rsidRPr="005C285C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5C285C">
              <w:rPr>
                <w:sz w:val="14"/>
                <w:szCs w:val="14"/>
                <w:lang w:val="en-GB"/>
              </w:rPr>
              <w:t>Seniority</w:t>
            </w:r>
          </w:p>
        </w:tc>
        <w:tc>
          <w:tcPr>
            <w:tcW w:w="590" w:type="dxa"/>
            <w:shd w:val="clear" w:color="auto" w:fill="FFFFFF" w:themeFill="background1"/>
          </w:tcPr>
          <w:p w14:paraId="2A24E1EF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3FC6351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47AFDEE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6C75B1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4EBE629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8E98B17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2899CD1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451BEE3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F14F6CF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24D6D24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</w:tr>
      <w:tr w:rsidR="00C92110" w:rsidRPr="002176BB" w14:paraId="1B638178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53984967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Lowest tertile</w:t>
            </w:r>
          </w:p>
        </w:tc>
        <w:tc>
          <w:tcPr>
            <w:tcW w:w="590" w:type="dxa"/>
            <w:shd w:val="clear" w:color="auto" w:fill="FFFFFF" w:themeFill="background1"/>
          </w:tcPr>
          <w:p w14:paraId="1444C8DD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2DDA94F6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35917091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2798444B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1780AE04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3EA08ED8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3094C192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55D2D45B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14298A7E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18B2B8AD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1FECA320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536A8A0C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Middle tertile</w:t>
            </w:r>
          </w:p>
        </w:tc>
        <w:tc>
          <w:tcPr>
            <w:tcW w:w="590" w:type="dxa"/>
            <w:shd w:val="clear" w:color="auto" w:fill="FFFFFF" w:themeFill="background1"/>
          </w:tcPr>
          <w:p w14:paraId="393EC3B4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37E6A5F6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2679927B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</w:tcPr>
          <w:p w14:paraId="20F5306F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(0.4</w:t>
            </w:r>
            <w:r>
              <w:rPr>
                <w:sz w:val="14"/>
                <w:szCs w:val="14"/>
              </w:rPr>
              <w:t>9</w:t>
            </w:r>
            <w:r w:rsidRPr="002176BB">
              <w:rPr>
                <w:sz w:val="14"/>
                <w:szCs w:val="14"/>
              </w:rPr>
              <w:t>;2.</w:t>
            </w:r>
            <w:r>
              <w:rPr>
                <w:sz w:val="14"/>
                <w:szCs w:val="14"/>
              </w:rPr>
              <w:t>98</w:t>
            </w:r>
            <w:r w:rsidRPr="002176BB"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794FCB31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053311D6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133FFC1D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1.34</w:t>
            </w:r>
          </w:p>
        </w:tc>
        <w:tc>
          <w:tcPr>
            <w:tcW w:w="0" w:type="auto"/>
            <w:shd w:val="clear" w:color="auto" w:fill="FFFFFF" w:themeFill="background1"/>
          </w:tcPr>
          <w:p w14:paraId="18B78EF3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(0.13;13.3</w:t>
            </w:r>
            <w:r>
              <w:rPr>
                <w:sz w:val="14"/>
                <w:szCs w:val="14"/>
              </w:rPr>
              <w:t>7</w:t>
            </w:r>
            <w:r w:rsidRPr="002176BB"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54F3AC69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232A1176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1D490305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shd w:val="clear" w:color="auto" w:fill="FFFFFF" w:themeFill="background1"/>
          </w:tcPr>
          <w:p w14:paraId="543AD27F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Highest tertile </w:t>
            </w:r>
          </w:p>
        </w:tc>
        <w:tc>
          <w:tcPr>
            <w:tcW w:w="590" w:type="dxa"/>
            <w:shd w:val="clear" w:color="auto" w:fill="FFFFFF" w:themeFill="background1"/>
          </w:tcPr>
          <w:p w14:paraId="6FAA441A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72037DD9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shd w:val="clear" w:color="auto" w:fill="FFFFFF" w:themeFill="background1"/>
          </w:tcPr>
          <w:p w14:paraId="0AFFD6F6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0.95</w:t>
            </w:r>
          </w:p>
        </w:tc>
        <w:tc>
          <w:tcPr>
            <w:tcW w:w="0" w:type="auto"/>
            <w:shd w:val="clear" w:color="auto" w:fill="FFFFFF" w:themeFill="background1"/>
          </w:tcPr>
          <w:p w14:paraId="13E648DA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</w:t>
            </w:r>
            <w:r>
              <w:rPr>
                <w:sz w:val="14"/>
                <w:szCs w:val="14"/>
              </w:rPr>
              <w:t>30</w:t>
            </w:r>
            <w:r w:rsidRPr="002176BB">
              <w:rPr>
                <w:sz w:val="14"/>
                <w:szCs w:val="14"/>
              </w:rPr>
              <w:t>;3.</w:t>
            </w:r>
            <w:r>
              <w:rPr>
                <w:sz w:val="14"/>
                <w:szCs w:val="14"/>
              </w:rPr>
              <w:t>2</w:t>
            </w:r>
            <w:r w:rsidRPr="002176BB">
              <w:rPr>
                <w:sz w:val="14"/>
                <w:szCs w:val="14"/>
              </w:rPr>
              <w:t>7)</w:t>
            </w:r>
          </w:p>
        </w:tc>
        <w:tc>
          <w:tcPr>
            <w:tcW w:w="0" w:type="auto"/>
            <w:shd w:val="clear" w:color="auto" w:fill="FFFFFF" w:themeFill="background1"/>
          </w:tcPr>
          <w:p w14:paraId="0485907E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1304D538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3B747599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2.</w:t>
            </w:r>
            <w:r>
              <w:rPr>
                <w:sz w:val="14"/>
                <w:szCs w:val="14"/>
              </w:rPr>
              <w:t>90</w:t>
            </w:r>
          </w:p>
        </w:tc>
        <w:tc>
          <w:tcPr>
            <w:tcW w:w="0" w:type="auto"/>
            <w:shd w:val="clear" w:color="auto" w:fill="FFFFFF" w:themeFill="background1"/>
          </w:tcPr>
          <w:p w14:paraId="7DD04785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(0.06;133.</w:t>
            </w:r>
            <w:r>
              <w:rPr>
                <w:sz w:val="14"/>
                <w:szCs w:val="14"/>
              </w:rPr>
              <w:t>86</w:t>
            </w:r>
            <w:r w:rsidRPr="002176BB">
              <w:rPr>
                <w:sz w:val="14"/>
                <w:szCs w:val="1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3A54AA75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shd w:val="clear" w:color="auto" w:fill="FFFFFF" w:themeFill="background1"/>
          </w:tcPr>
          <w:p w14:paraId="5D1C2F22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2176BB" w14:paraId="43F0800D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059E3A" w14:textId="77777777" w:rsidR="00C92110" w:rsidRPr="00EA1F80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b w:val="0"/>
                <w:bCs w:val="0"/>
                <w:sz w:val="14"/>
                <w:szCs w:val="14"/>
                <w:lang w:val="en-GB"/>
              </w:rPr>
              <w:t xml:space="preserve">   Missing 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93CE85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286687AE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006FDD01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5E7E2B14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Collinear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2947958E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3A412E1F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441E38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71932450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2176BB">
              <w:rPr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34E51516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Collinear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5366C8EE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2937276E" w14:textId="77777777" w:rsidR="00C92110" w:rsidRPr="002176BB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  <w:r w:rsidRPr="007578FD">
              <w:rPr>
                <w:sz w:val="14"/>
                <w:szCs w:val="14"/>
                <w:lang w:val="en-GB"/>
              </w:rPr>
              <w:t>---</w:t>
            </w:r>
          </w:p>
        </w:tc>
      </w:tr>
      <w:tr w:rsidR="00C92110" w:rsidRPr="00954B08" w14:paraId="14378B9E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1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</w:tcPr>
          <w:p w14:paraId="7C6D4B6F" w14:textId="77777777" w:rsidR="00C92110" w:rsidRPr="00700B1C" w:rsidRDefault="00C92110" w:rsidP="00260BD9">
            <w:pPr>
              <w:spacing w:line="276" w:lineRule="auto"/>
              <w:rPr>
                <w:b w:val="0"/>
                <w:bCs w:val="0"/>
                <w:sz w:val="14"/>
                <w:szCs w:val="14"/>
                <w:lang w:val="en-GB"/>
              </w:rPr>
            </w:pPr>
            <w:r w:rsidRPr="00700B1C">
              <w:rPr>
                <w:b w:val="0"/>
                <w:bCs w:val="0"/>
                <w:sz w:val="14"/>
                <w:szCs w:val="14"/>
                <w:lang w:val="en-GB"/>
              </w:rPr>
              <w:t>RRR: Relative risk ratio, CI 95%: 95% Confidence interval, --- Omitted from the analysis due to small numbers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07F3E3EE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327BC5A7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515A673E" w14:textId="77777777" w:rsidR="00C92110" w:rsidRPr="002176BB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n-GB"/>
              </w:rPr>
            </w:pPr>
          </w:p>
        </w:tc>
      </w:tr>
      <w:bookmarkEnd w:id="1"/>
    </w:tbl>
    <w:p w14:paraId="31F3FAED" w14:textId="77777777" w:rsidR="00C92110" w:rsidRPr="00835A3D" w:rsidRDefault="00C92110" w:rsidP="00C92110">
      <w:pPr>
        <w:spacing w:line="276" w:lineRule="auto"/>
        <w:rPr>
          <w:b/>
          <w:bCs/>
          <w:lang w:val="en-GB"/>
        </w:rPr>
      </w:pPr>
    </w:p>
    <w:p w14:paraId="77EE175B" w14:textId="79B39A59" w:rsidR="00C92110" w:rsidRPr="00C92110" w:rsidRDefault="00C92110">
      <w:pPr>
        <w:rPr>
          <w:lang w:val="en-GB"/>
        </w:rPr>
      </w:pPr>
      <w:r w:rsidRPr="00C92110">
        <w:rPr>
          <w:lang w:val="en-GB"/>
        </w:rPr>
        <w:br w:type="page"/>
      </w:r>
    </w:p>
    <w:p w14:paraId="40C3001A" w14:textId="77777777" w:rsidR="00C92110" w:rsidRPr="00954B08" w:rsidRDefault="00C92110" w:rsidP="00C92110">
      <w:pPr>
        <w:rPr>
          <w:b/>
          <w:bCs/>
          <w:lang w:val="en-GB"/>
        </w:rPr>
      </w:pPr>
    </w:p>
    <w:tbl>
      <w:tblPr>
        <w:tblStyle w:val="TableGrid"/>
        <w:tblW w:w="10855" w:type="dxa"/>
        <w:tblInd w:w="-572" w:type="dxa"/>
        <w:tblLook w:val="04A0" w:firstRow="1" w:lastRow="0" w:firstColumn="1" w:lastColumn="0" w:noHBand="0" w:noVBand="1"/>
      </w:tblPr>
      <w:tblGrid>
        <w:gridCol w:w="5439"/>
        <w:gridCol w:w="5416"/>
      </w:tblGrid>
      <w:tr w:rsidR="00C92110" w:rsidRPr="00954B08" w14:paraId="3EC72C7E" w14:textId="77777777" w:rsidTr="00260BD9">
        <w:tc>
          <w:tcPr>
            <w:tcW w:w="10855" w:type="dxa"/>
            <w:gridSpan w:val="2"/>
          </w:tcPr>
          <w:p w14:paraId="13E7CD99" w14:textId="77777777" w:rsidR="00C92110" w:rsidRDefault="00C92110" w:rsidP="00260BD9">
            <w:pPr>
              <w:spacing w:line="276" w:lineRule="auto"/>
              <w:rPr>
                <w:b/>
                <w:bCs/>
                <w:lang w:val="en-GB"/>
              </w:rPr>
            </w:pPr>
            <w:r w:rsidRPr="00343361">
              <w:rPr>
                <w:b/>
                <w:bCs/>
                <w:lang w:val="en-GB"/>
              </w:rPr>
              <w:t>Supplementary material 5:</w:t>
            </w:r>
            <w:r w:rsidRPr="00E65953">
              <w:rPr>
                <w:b/>
                <w:bCs/>
                <w:lang w:val="en-GB"/>
              </w:rPr>
              <w:t xml:space="preserve"> </w:t>
            </w:r>
            <w:r w:rsidRPr="00966F2B">
              <w:rPr>
                <w:lang w:val="en-GB"/>
              </w:rPr>
              <w:t xml:space="preserve">Variation between practices: </w:t>
            </w:r>
            <w:r w:rsidRPr="00E65953">
              <w:rPr>
                <w:lang w:val="en-GB"/>
              </w:rPr>
              <w:t xml:space="preserve">Heatmap-infused funnel plots </w:t>
            </w:r>
            <w:r w:rsidRPr="00966F2B">
              <w:rPr>
                <w:lang w:val="en-GB"/>
              </w:rPr>
              <w:t xml:space="preserve">of crude and adjusted rates </w:t>
            </w:r>
            <w:r w:rsidRPr="00E65953">
              <w:rPr>
                <w:lang w:val="en-GB"/>
              </w:rPr>
              <w:t xml:space="preserve">for specific </w:t>
            </w:r>
            <w:r>
              <w:rPr>
                <w:lang w:val="en-GB"/>
              </w:rPr>
              <w:t xml:space="preserve">consultation </w:t>
            </w:r>
            <w:r w:rsidRPr="00E65953">
              <w:rPr>
                <w:lang w:val="en-GB"/>
              </w:rPr>
              <w:t>types</w:t>
            </w:r>
            <w:r>
              <w:rPr>
                <w:lang w:val="en-GB"/>
              </w:rPr>
              <w:t xml:space="preserve"> (2021)</w:t>
            </w:r>
          </w:p>
        </w:tc>
      </w:tr>
      <w:tr w:rsidR="00C92110" w14:paraId="523FD6C1" w14:textId="77777777" w:rsidTr="00260BD9">
        <w:tc>
          <w:tcPr>
            <w:tcW w:w="10855" w:type="dxa"/>
            <w:gridSpan w:val="2"/>
          </w:tcPr>
          <w:p w14:paraId="7A02A34E" w14:textId="77777777" w:rsidR="00C92110" w:rsidRDefault="00C92110" w:rsidP="00260BD9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Face to face</w:t>
            </w:r>
          </w:p>
        </w:tc>
      </w:tr>
      <w:tr w:rsidR="00C92110" w14:paraId="388ECDEB" w14:textId="77777777" w:rsidTr="00260BD9">
        <w:tc>
          <w:tcPr>
            <w:tcW w:w="5473" w:type="dxa"/>
          </w:tcPr>
          <w:p w14:paraId="761E87D8" w14:textId="77777777" w:rsidR="00C92110" w:rsidRDefault="00C92110" w:rsidP="00260BD9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noProof/>
                <w:lang w:eastAsia="da-DK"/>
              </w:rPr>
              <w:drawing>
                <wp:inline distT="0" distB="0" distL="0" distR="0" wp14:anchorId="1600337B" wp14:editId="20C3A557">
                  <wp:extent cx="3302515" cy="1980000"/>
                  <wp:effectExtent l="0" t="0" r="0" b="0"/>
                  <wp:docPr id="1777848935" name="Picture 4" descr="A graph of a number of older patien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848935" name="Picture 4" descr="A graph of a number of older patien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515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2" w:type="dxa"/>
          </w:tcPr>
          <w:p w14:paraId="0C4E7297" w14:textId="77777777" w:rsidR="00C92110" w:rsidRDefault="00C92110" w:rsidP="00260BD9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noProof/>
                <w:lang w:eastAsia="da-DK"/>
              </w:rPr>
              <w:drawing>
                <wp:inline distT="0" distB="0" distL="0" distR="0" wp14:anchorId="0CAAC22A" wp14:editId="0DE78AA5">
                  <wp:extent cx="3302514" cy="1980000"/>
                  <wp:effectExtent l="0" t="0" r="0" b="0"/>
                  <wp:docPr id="1086534784" name="Picture 5" descr="A graph of different colored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534784" name="Picture 5" descr="A graph of different colored do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514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110" w14:paraId="640DC7DE" w14:textId="77777777" w:rsidTr="00260BD9">
        <w:tc>
          <w:tcPr>
            <w:tcW w:w="10855" w:type="dxa"/>
            <w:gridSpan w:val="2"/>
          </w:tcPr>
          <w:p w14:paraId="597E79A6" w14:textId="77777777" w:rsidR="00C92110" w:rsidRDefault="00C92110" w:rsidP="00260BD9">
            <w:pPr>
              <w:spacing w:line="276" w:lineRule="auto"/>
              <w:rPr>
                <w:noProof/>
                <w:lang w:eastAsia="da-DK"/>
              </w:rPr>
            </w:pPr>
            <w:r w:rsidRPr="00BB1A72">
              <w:rPr>
                <w:b/>
                <w:bCs/>
                <w:noProof/>
                <w:lang w:eastAsia="da-DK"/>
              </w:rPr>
              <w:t>Telephone</w:t>
            </w:r>
          </w:p>
        </w:tc>
      </w:tr>
      <w:tr w:rsidR="00C92110" w14:paraId="5324F24F" w14:textId="77777777" w:rsidTr="00260BD9">
        <w:tc>
          <w:tcPr>
            <w:tcW w:w="5473" w:type="dxa"/>
          </w:tcPr>
          <w:p w14:paraId="7FB9856F" w14:textId="77777777" w:rsidR="00C92110" w:rsidRDefault="00C92110" w:rsidP="00260BD9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noProof/>
                <w:lang w:eastAsia="da-DK"/>
              </w:rPr>
              <w:drawing>
                <wp:inline distT="0" distB="0" distL="0" distR="0" wp14:anchorId="06BE9710" wp14:editId="58B6005A">
                  <wp:extent cx="3302516" cy="1980000"/>
                  <wp:effectExtent l="0" t="0" r="0" b="0"/>
                  <wp:docPr id="611444173" name="Picture 6" descr="A graph of a number of older patien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444173" name="Picture 6" descr="A graph of a number of older patien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516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2" w:type="dxa"/>
          </w:tcPr>
          <w:p w14:paraId="0B40E1D9" w14:textId="77777777" w:rsidR="00C92110" w:rsidRDefault="00C92110" w:rsidP="00260BD9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noProof/>
                <w:lang w:eastAsia="da-DK"/>
              </w:rPr>
              <w:drawing>
                <wp:inline distT="0" distB="0" distL="0" distR="0" wp14:anchorId="593857BB" wp14:editId="618A955F">
                  <wp:extent cx="3302516" cy="1980000"/>
                  <wp:effectExtent l="0" t="0" r="0" b="0"/>
                  <wp:docPr id="578464833" name="Picture 7" descr="A graph showing different colored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64833" name="Picture 7" descr="A graph showing different colored do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516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110" w14:paraId="3CE4EF46" w14:textId="77777777" w:rsidTr="00260BD9">
        <w:tc>
          <w:tcPr>
            <w:tcW w:w="10855" w:type="dxa"/>
            <w:gridSpan w:val="2"/>
          </w:tcPr>
          <w:p w14:paraId="4B70AE8B" w14:textId="77777777" w:rsidR="00C92110" w:rsidRDefault="00C92110" w:rsidP="00260BD9">
            <w:pPr>
              <w:spacing w:line="276" w:lineRule="auto"/>
              <w:rPr>
                <w:b/>
                <w:bCs/>
                <w:noProof/>
                <w:lang w:eastAsia="da-DK"/>
              </w:rPr>
            </w:pPr>
            <w:r>
              <w:rPr>
                <w:b/>
                <w:bCs/>
                <w:noProof/>
                <w:lang w:eastAsia="da-DK"/>
              </w:rPr>
              <w:t>E-mail</w:t>
            </w:r>
          </w:p>
        </w:tc>
      </w:tr>
      <w:tr w:rsidR="00C92110" w14:paraId="75709EE1" w14:textId="77777777" w:rsidTr="00260BD9">
        <w:tc>
          <w:tcPr>
            <w:tcW w:w="5473" w:type="dxa"/>
          </w:tcPr>
          <w:p w14:paraId="35BC3609" w14:textId="77777777" w:rsidR="00C92110" w:rsidRDefault="00C92110" w:rsidP="00260BD9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noProof/>
                <w:lang w:eastAsia="da-DK"/>
              </w:rPr>
              <w:drawing>
                <wp:inline distT="0" distB="0" distL="0" distR="0" wp14:anchorId="1C9141B1" wp14:editId="0B91F786">
                  <wp:extent cx="3302515" cy="1980000"/>
                  <wp:effectExtent l="0" t="0" r="0" b="0"/>
                  <wp:docPr id="1708397242" name="Picture 8" descr="A graph of numbers and colo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397242" name="Picture 8" descr="A graph of numbers and color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515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2" w:type="dxa"/>
          </w:tcPr>
          <w:p w14:paraId="1071B670" w14:textId="77777777" w:rsidR="00C92110" w:rsidRDefault="00C92110" w:rsidP="00260BD9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noProof/>
                <w:lang w:eastAsia="da-DK"/>
              </w:rPr>
              <w:drawing>
                <wp:inline distT="0" distB="0" distL="0" distR="0" wp14:anchorId="79D18972" wp14:editId="7692DC56">
                  <wp:extent cx="3302516" cy="1980000"/>
                  <wp:effectExtent l="0" t="0" r="0" b="0"/>
                  <wp:docPr id="535644657" name="Picture 9" descr="A graph of a number of patien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644657" name="Picture 9" descr="A graph of a number of patien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516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110" w14:paraId="27B8A90A" w14:textId="77777777" w:rsidTr="00260BD9">
        <w:tc>
          <w:tcPr>
            <w:tcW w:w="10855" w:type="dxa"/>
            <w:gridSpan w:val="2"/>
          </w:tcPr>
          <w:p w14:paraId="7C8C26C7" w14:textId="77777777" w:rsidR="00C92110" w:rsidRDefault="00C92110" w:rsidP="00260BD9">
            <w:pPr>
              <w:spacing w:line="276" w:lineRule="auto"/>
              <w:rPr>
                <w:b/>
                <w:bCs/>
                <w:noProof/>
                <w:lang w:eastAsia="da-DK"/>
              </w:rPr>
            </w:pPr>
            <w:r>
              <w:rPr>
                <w:b/>
                <w:bCs/>
                <w:noProof/>
                <w:lang w:eastAsia="da-DK"/>
              </w:rPr>
              <w:t>Home visit</w:t>
            </w:r>
          </w:p>
        </w:tc>
      </w:tr>
      <w:tr w:rsidR="00C92110" w14:paraId="7D1AB715" w14:textId="77777777" w:rsidTr="00260BD9">
        <w:tc>
          <w:tcPr>
            <w:tcW w:w="5473" w:type="dxa"/>
          </w:tcPr>
          <w:p w14:paraId="7239AB23" w14:textId="77777777" w:rsidR="00C92110" w:rsidRDefault="00C92110" w:rsidP="00260BD9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noProof/>
                <w:lang w:eastAsia="da-DK"/>
              </w:rPr>
              <w:lastRenderedPageBreak/>
              <w:drawing>
                <wp:inline distT="0" distB="0" distL="0" distR="0" wp14:anchorId="7B1BCE3E" wp14:editId="74C41C3A">
                  <wp:extent cx="3302515" cy="1980000"/>
                  <wp:effectExtent l="0" t="0" r="0" b="0"/>
                  <wp:docPr id="1984389806" name="Picture 10" descr="A graph of a number of patien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389806" name="Picture 10" descr="A graph of a number of patien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515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2" w:type="dxa"/>
          </w:tcPr>
          <w:p w14:paraId="29675AFF" w14:textId="77777777" w:rsidR="00C92110" w:rsidRDefault="00C92110" w:rsidP="00260BD9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noProof/>
                <w:lang w:eastAsia="da-DK"/>
              </w:rPr>
              <w:drawing>
                <wp:inline distT="0" distB="0" distL="0" distR="0" wp14:anchorId="227BD914" wp14:editId="04439F6C">
                  <wp:extent cx="3302515" cy="1980000"/>
                  <wp:effectExtent l="0" t="0" r="0" b="0"/>
                  <wp:docPr id="780595880" name="Picture 11" descr="A graph of a number of older patien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595880" name="Picture 11" descr="A graph of a number of older patien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515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110" w14:paraId="52A2716E" w14:textId="77777777" w:rsidTr="00260BD9">
        <w:tc>
          <w:tcPr>
            <w:tcW w:w="10855" w:type="dxa"/>
            <w:gridSpan w:val="2"/>
          </w:tcPr>
          <w:p w14:paraId="04EEA7A7" w14:textId="77777777" w:rsidR="00C92110" w:rsidRDefault="00C92110" w:rsidP="00260BD9">
            <w:pPr>
              <w:spacing w:line="276" w:lineRule="auto"/>
              <w:rPr>
                <w:b/>
                <w:bCs/>
                <w:noProof/>
                <w:lang w:eastAsia="da-DK"/>
              </w:rPr>
            </w:pPr>
            <w:r>
              <w:rPr>
                <w:b/>
                <w:bCs/>
                <w:noProof/>
                <w:lang w:eastAsia="da-DK"/>
              </w:rPr>
              <w:t>Chronic care review</w:t>
            </w:r>
          </w:p>
        </w:tc>
      </w:tr>
      <w:tr w:rsidR="00C92110" w14:paraId="08C07E95" w14:textId="77777777" w:rsidTr="00260BD9">
        <w:tc>
          <w:tcPr>
            <w:tcW w:w="5473" w:type="dxa"/>
          </w:tcPr>
          <w:p w14:paraId="3CE678E8" w14:textId="77777777" w:rsidR="00C92110" w:rsidRDefault="00C92110" w:rsidP="00260BD9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noProof/>
                <w:lang w:eastAsia="da-DK"/>
              </w:rPr>
              <w:drawing>
                <wp:inline distT="0" distB="0" distL="0" distR="0" wp14:anchorId="3147ACD4" wp14:editId="25BE1C81">
                  <wp:extent cx="3302515" cy="1980000"/>
                  <wp:effectExtent l="0" t="0" r="0" b="0"/>
                  <wp:docPr id="477140372" name="Picture 12" descr="A graph of a number of crud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140372" name="Picture 12" descr="A graph of a number of crude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515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2" w:type="dxa"/>
          </w:tcPr>
          <w:p w14:paraId="70B91DFE" w14:textId="77777777" w:rsidR="00C92110" w:rsidRDefault="00C92110" w:rsidP="00260BD9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noProof/>
                <w:lang w:eastAsia="da-DK"/>
              </w:rPr>
              <w:drawing>
                <wp:inline distT="0" distB="0" distL="0" distR="0" wp14:anchorId="09585264" wp14:editId="1C5D6B6C">
                  <wp:extent cx="3302516" cy="1980000"/>
                  <wp:effectExtent l="0" t="0" r="0" b="0"/>
                  <wp:docPr id="2009750879" name="Picture 13" descr="A graph of different colored squar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750879" name="Picture 13" descr="A graph of different colored square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516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C4BD6B" w14:textId="77777777" w:rsidR="00C92110" w:rsidRDefault="00C92110" w:rsidP="00C92110">
      <w:pPr>
        <w:rPr>
          <w:b/>
          <w:bCs/>
        </w:rPr>
      </w:pPr>
      <w:r>
        <w:rPr>
          <w:b/>
          <w:bCs/>
        </w:rPr>
        <w:br w:type="page"/>
      </w:r>
    </w:p>
    <w:p w14:paraId="25A3A0EB" w14:textId="77777777" w:rsidR="00C92110" w:rsidRPr="00833394" w:rsidRDefault="00C92110" w:rsidP="00C92110">
      <w:pPr>
        <w:rPr>
          <w:b/>
          <w:bCs/>
        </w:rPr>
        <w:sectPr w:rsidR="00C92110" w:rsidRPr="00833394" w:rsidSect="009D0D47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  <w:bookmarkStart w:id="2" w:name="_Hlk150767023"/>
    </w:p>
    <w:tbl>
      <w:tblPr>
        <w:tblStyle w:val="PlainTable4"/>
        <w:tblW w:w="0" w:type="auto"/>
        <w:tblInd w:w="-102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277"/>
        <w:gridCol w:w="677"/>
        <w:gridCol w:w="606"/>
        <w:gridCol w:w="677"/>
        <w:gridCol w:w="677"/>
        <w:gridCol w:w="677"/>
        <w:gridCol w:w="606"/>
        <w:gridCol w:w="677"/>
        <w:gridCol w:w="677"/>
        <w:gridCol w:w="677"/>
        <w:gridCol w:w="606"/>
        <w:gridCol w:w="677"/>
        <w:gridCol w:w="677"/>
        <w:gridCol w:w="677"/>
        <w:gridCol w:w="606"/>
        <w:gridCol w:w="677"/>
        <w:gridCol w:w="677"/>
        <w:gridCol w:w="677"/>
        <w:gridCol w:w="606"/>
        <w:gridCol w:w="677"/>
        <w:gridCol w:w="677"/>
      </w:tblGrid>
      <w:tr w:rsidR="00C92110" w:rsidRPr="00954B08" w14:paraId="1D3AA716" w14:textId="77777777" w:rsidTr="00912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1" w:type="dxa"/>
            <w:gridSpan w:val="14"/>
            <w:tcBorders>
              <w:bottom w:val="single" w:sz="4" w:space="0" w:color="auto"/>
            </w:tcBorders>
            <w:shd w:val="clear" w:color="auto" w:fill="FFFFFF" w:themeFill="background1"/>
          </w:tcPr>
          <w:p w14:paraId="11611231" w14:textId="77777777" w:rsidR="00C92110" w:rsidRPr="00655C62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bookmarkStart w:id="3" w:name="_Hlk161740828"/>
            <w:r w:rsidRPr="005D5B9D">
              <w:rPr>
                <w:rFonts w:cstheme="minorHAnsi"/>
                <w:sz w:val="14"/>
                <w:szCs w:val="14"/>
                <w:lang w:val="en-GB"/>
              </w:rPr>
              <w:lastRenderedPageBreak/>
              <w:t>Supplementary material 6:</w:t>
            </w:r>
            <w:r w:rsidRPr="00655C62">
              <w:rPr>
                <w:rFonts w:cstheme="minorHAnsi"/>
                <w:sz w:val="14"/>
                <w:szCs w:val="14"/>
                <w:lang w:val="en-GB"/>
              </w:rPr>
              <w:t xml:space="preserve"> Sensitivity analysis of time listed with the general practice </w:t>
            </w:r>
            <w:r>
              <w:rPr>
                <w:rFonts w:cstheme="minorHAnsi"/>
                <w:sz w:val="14"/>
                <w:szCs w:val="14"/>
                <w:lang w:val="en-GB"/>
              </w:rPr>
              <w:t>(2017-2021)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5403ABD4" w14:textId="77777777" w:rsidR="00C92110" w:rsidRPr="00655C62" w:rsidRDefault="00C92110" w:rsidP="00260B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2BE3CF8A" w14:textId="77777777" w:rsidR="00C92110" w:rsidRPr="00655C62" w:rsidRDefault="00C92110" w:rsidP="00260B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5D9DADB5" w14:textId="77777777" w:rsidR="00C92110" w:rsidRPr="00655C62" w:rsidRDefault="00C92110" w:rsidP="00260B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051DEB06" w14:textId="77777777" w:rsidR="00C92110" w:rsidRPr="00655C62" w:rsidRDefault="00C92110" w:rsidP="00260B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67CDF8BA" w14:textId="77777777" w:rsidR="00C92110" w:rsidRPr="00655C62" w:rsidRDefault="00C92110" w:rsidP="00260B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63CBF692" w14:textId="77777777" w:rsidR="00C92110" w:rsidRPr="00655C62" w:rsidRDefault="00C92110" w:rsidP="00260B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22BF3AAC" w14:textId="77777777" w:rsidR="00C92110" w:rsidRPr="00655C62" w:rsidRDefault="00C92110" w:rsidP="00260B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</w:p>
        </w:tc>
      </w:tr>
      <w:tr w:rsidR="00C92110" w:rsidRPr="00655C62" w14:paraId="2C10F040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28BF38" w14:textId="77777777" w:rsidR="00C92110" w:rsidRPr="00655C62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2C3CCB72" w14:textId="77777777" w:rsidR="00C92110" w:rsidRPr="00655C6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2017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335590E2" w14:textId="77777777" w:rsidR="00C92110" w:rsidRPr="00655C6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2018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74A3F7FA" w14:textId="77777777" w:rsidR="00C92110" w:rsidRPr="00655C6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2019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16D35C5" w14:textId="77777777" w:rsidR="00C92110" w:rsidRPr="00655C6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2020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5B49B75" w14:textId="77777777" w:rsidR="00C92110" w:rsidRPr="00655C6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5CBCCFFD" w14:textId="77777777" w:rsidR="00C92110" w:rsidRPr="00655C6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5283F9BF" w14:textId="77777777" w:rsidR="00C92110" w:rsidRPr="00655C62" w:rsidRDefault="00C92110" w:rsidP="00260BD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</w:p>
        </w:tc>
      </w:tr>
      <w:tr w:rsidR="00C92110" w:rsidRPr="00655C62" w14:paraId="06DE6A41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DD9541" w14:textId="77777777" w:rsidR="00C92110" w:rsidRPr="00655C62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Years listed with the general practice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6FB39575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all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5779A835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0-1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7136D916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2-5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6033070B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5+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20A21A1F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all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05D0EB09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0-1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3AD56E98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2-5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29008B25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5+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14E6E0B0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all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78467608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0-1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422B16A7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2-5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0A10E75A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5+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458823A3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all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12CC0A0C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0-1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38AA1C11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2-5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71038A5F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5+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2FE04251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all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495CF52B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0-1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0E364100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2-5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52685053" w14:textId="77777777" w:rsidR="00C92110" w:rsidRPr="00655C62" w:rsidRDefault="00C92110" w:rsidP="00260BD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b/>
                <w:bCs/>
                <w:sz w:val="14"/>
                <w:szCs w:val="14"/>
                <w:lang w:val="en-GB"/>
              </w:rPr>
              <w:t>5+</w:t>
            </w:r>
          </w:p>
        </w:tc>
      </w:tr>
      <w:tr w:rsidR="00912C3A" w:rsidRPr="00655C62" w14:paraId="148F025A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9EFAE2" w14:textId="77777777" w:rsidR="00C92110" w:rsidRPr="00655C62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 xml:space="preserve">   </w:t>
            </w:r>
            <w:r w:rsidRPr="00655C62">
              <w:rPr>
                <w:rFonts w:cstheme="minorHAnsi"/>
                <w:sz w:val="14"/>
                <w:szCs w:val="14"/>
                <w:lang w:val="en-GB"/>
              </w:rPr>
              <w:t xml:space="preserve">n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770B7D93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468,679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0EDD6991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28,635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5F278836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100,008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0AA163BA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340,036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6C7B7D75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488,743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5888D5C2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39,457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47D4ED1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103,669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26456B83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345,617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503A5449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512,085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68C04A3C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41,239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33ECD835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114,507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202F3F20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356,339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4F95683F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540,998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31CD0683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42,731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217FB053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120,043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3A9C26BC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378,224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386D82F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569,457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37204D67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38,730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6D464973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130,540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3C7CA33C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 w:rsidRPr="00655C62">
              <w:rPr>
                <w:rFonts w:cstheme="minorHAnsi"/>
                <w:sz w:val="14"/>
                <w:szCs w:val="14"/>
                <w:lang w:val="en-GB"/>
              </w:rPr>
              <w:t>400,187</w:t>
            </w:r>
          </w:p>
        </w:tc>
      </w:tr>
      <w:tr w:rsidR="00C92110" w:rsidRPr="00655C62" w14:paraId="77BC986A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shd w:val="clear" w:color="auto" w:fill="FFFFFF" w:themeFill="background1"/>
          </w:tcPr>
          <w:p w14:paraId="4D59EA18" w14:textId="77777777" w:rsidR="00C92110" w:rsidRPr="00655C62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bookmarkStart w:id="4" w:name="_Hlk150767729"/>
            <w:r>
              <w:rPr>
                <w:rFonts w:cstheme="minorHAnsi"/>
                <w:sz w:val="14"/>
                <w:szCs w:val="14"/>
                <w:lang w:val="en-GB"/>
              </w:rPr>
              <w:t xml:space="preserve">   %</w:t>
            </w:r>
          </w:p>
        </w:tc>
        <w:tc>
          <w:tcPr>
            <w:tcW w:w="0" w:type="auto"/>
            <w:shd w:val="clear" w:color="auto" w:fill="FFFFFF" w:themeFill="background1"/>
          </w:tcPr>
          <w:p w14:paraId="0D768BCA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100</w:t>
            </w:r>
          </w:p>
        </w:tc>
        <w:tc>
          <w:tcPr>
            <w:tcW w:w="0" w:type="auto"/>
            <w:shd w:val="clear" w:color="auto" w:fill="FFFFFF" w:themeFill="background1"/>
          </w:tcPr>
          <w:p w14:paraId="17DD7B88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6.1</w:t>
            </w:r>
          </w:p>
        </w:tc>
        <w:tc>
          <w:tcPr>
            <w:tcW w:w="0" w:type="auto"/>
            <w:shd w:val="clear" w:color="auto" w:fill="FFFFFF" w:themeFill="background1"/>
          </w:tcPr>
          <w:p w14:paraId="26D8DE42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21.3</w:t>
            </w:r>
          </w:p>
        </w:tc>
        <w:tc>
          <w:tcPr>
            <w:tcW w:w="0" w:type="auto"/>
            <w:shd w:val="clear" w:color="auto" w:fill="FFFFFF" w:themeFill="background1"/>
          </w:tcPr>
          <w:p w14:paraId="68D35940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72.6</w:t>
            </w:r>
          </w:p>
        </w:tc>
        <w:tc>
          <w:tcPr>
            <w:tcW w:w="0" w:type="auto"/>
            <w:shd w:val="clear" w:color="auto" w:fill="FFFFFF" w:themeFill="background1"/>
          </w:tcPr>
          <w:p w14:paraId="0F13CCD6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100</w:t>
            </w:r>
          </w:p>
        </w:tc>
        <w:tc>
          <w:tcPr>
            <w:tcW w:w="0" w:type="auto"/>
            <w:shd w:val="clear" w:color="auto" w:fill="FFFFFF" w:themeFill="background1"/>
          </w:tcPr>
          <w:p w14:paraId="05A5E664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8.1</w:t>
            </w:r>
          </w:p>
        </w:tc>
        <w:tc>
          <w:tcPr>
            <w:tcW w:w="0" w:type="auto"/>
            <w:shd w:val="clear" w:color="auto" w:fill="FFFFFF" w:themeFill="background1"/>
          </w:tcPr>
          <w:p w14:paraId="48844A18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21.2</w:t>
            </w:r>
          </w:p>
        </w:tc>
        <w:tc>
          <w:tcPr>
            <w:tcW w:w="0" w:type="auto"/>
            <w:shd w:val="clear" w:color="auto" w:fill="FFFFFF" w:themeFill="background1"/>
          </w:tcPr>
          <w:p w14:paraId="161B444D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70.7</w:t>
            </w:r>
          </w:p>
        </w:tc>
        <w:tc>
          <w:tcPr>
            <w:tcW w:w="0" w:type="auto"/>
            <w:shd w:val="clear" w:color="auto" w:fill="FFFFFF" w:themeFill="background1"/>
          </w:tcPr>
          <w:p w14:paraId="2F17FFB0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100</w:t>
            </w:r>
          </w:p>
        </w:tc>
        <w:tc>
          <w:tcPr>
            <w:tcW w:w="0" w:type="auto"/>
            <w:shd w:val="clear" w:color="auto" w:fill="FFFFFF" w:themeFill="background1"/>
          </w:tcPr>
          <w:p w14:paraId="46B8C1E1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8.1</w:t>
            </w:r>
          </w:p>
        </w:tc>
        <w:tc>
          <w:tcPr>
            <w:tcW w:w="0" w:type="auto"/>
            <w:shd w:val="clear" w:color="auto" w:fill="FFFFFF" w:themeFill="background1"/>
          </w:tcPr>
          <w:p w14:paraId="38F29E65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22.4</w:t>
            </w:r>
          </w:p>
        </w:tc>
        <w:tc>
          <w:tcPr>
            <w:tcW w:w="0" w:type="auto"/>
            <w:shd w:val="clear" w:color="auto" w:fill="FFFFFF" w:themeFill="background1"/>
          </w:tcPr>
          <w:p w14:paraId="4EB3515F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69.6</w:t>
            </w:r>
          </w:p>
        </w:tc>
        <w:tc>
          <w:tcPr>
            <w:tcW w:w="0" w:type="auto"/>
            <w:shd w:val="clear" w:color="auto" w:fill="FFFFFF" w:themeFill="background1"/>
          </w:tcPr>
          <w:p w14:paraId="50458AB1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100</w:t>
            </w:r>
          </w:p>
        </w:tc>
        <w:tc>
          <w:tcPr>
            <w:tcW w:w="0" w:type="auto"/>
            <w:shd w:val="clear" w:color="auto" w:fill="FFFFFF" w:themeFill="background1"/>
          </w:tcPr>
          <w:p w14:paraId="16E698B2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7.9</w:t>
            </w:r>
          </w:p>
        </w:tc>
        <w:tc>
          <w:tcPr>
            <w:tcW w:w="0" w:type="auto"/>
            <w:shd w:val="clear" w:color="auto" w:fill="FFFFFF" w:themeFill="background1"/>
          </w:tcPr>
          <w:p w14:paraId="277CA9D3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22.2</w:t>
            </w:r>
          </w:p>
        </w:tc>
        <w:tc>
          <w:tcPr>
            <w:tcW w:w="0" w:type="auto"/>
            <w:shd w:val="clear" w:color="auto" w:fill="FFFFFF" w:themeFill="background1"/>
          </w:tcPr>
          <w:p w14:paraId="748BD03A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69.9</w:t>
            </w:r>
          </w:p>
        </w:tc>
        <w:tc>
          <w:tcPr>
            <w:tcW w:w="0" w:type="auto"/>
            <w:shd w:val="clear" w:color="auto" w:fill="FFFFFF" w:themeFill="background1"/>
          </w:tcPr>
          <w:p w14:paraId="32C03356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100</w:t>
            </w:r>
          </w:p>
        </w:tc>
        <w:tc>
          <w:tcPr>
            <w:tcW w:w="0" w:type="auto"/>
            <w:shd w:val="clear" w:color="auto" w:fill="FFFFFF" w:themeFill="background1"/>
          </w:tcPr>
          <w:p w14:paraId="127E443C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6.8</w:t>
            </w:r>
          </w:p>
        </w:tc>
        <w:tc>
          <w:tcPr>
            <w:tcW w:w="0" w:type="auto"/>
            <w:shd w:val="clear" w:color="auto" w:fill="FFFFFF" w:themeFill="background1"/>
          </w:tcPr>
          <w:p w14:paraId="110C6B0C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22.9</w:t>
            </w:r>
          </w:p>
        </w:tc>
        <w:tc>
          <w:tcPr>
            <w:tcW w:w="0" w:type="auto"/>
            <w:shd w:val="clear" w:color="auto" w:fill="FFFFFF" w:themeFill="background1"/>
          </w:tcPr>
          <w:p w14:paraId="24735625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70.3</w:t>
            </w:r>
          </w:p>
        </w:tc>
      </w:tr>
      <w:bookmarkEnd w:id="4"/>
      <w:tr w:rsidR="00912C3A" w:rsidRPr="00655C62" w14:paraId="7B4D66A1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gridSpan w:val="2"/>
            <w:shd w:val="clear" w:color="auto" w:fill="FFFFFF" w:themeFill="background1"/>
          </w:tcPr>
          <w:p w14:paraId="19300595" w14:textId="77777777" w:rsidR="00C92110" w:rsidRPr="00655C62" w:rsidRDefault="00C92110" w:rsidP="00260BD9">
            <w:pPr>
              <w:spacing w:line="276" w:lineRule="auto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Consultation</w:t>
            </w:r>
            <w:r w:rsidRPr="00655C62">
              <w:rPr>
                <w:rFonts w:cstheme="minorHAnsi"/>
                <w:sz w:val="14"/>
                <w:szCs w:val="14"/>
                <w:lang w:val="en-GB"/>
              </w:rPr>
              <w:t xml:space="preserve"> frequency </w:t>
            </w:r>
          </w:p>
        </w:tc>
        <w:tc>
          <w:tcPr>
            <w:tcW w:w="0" w:type="auto"/>
            <w:shd w:val="clear" w:color="auto" w:fill="FFFFFF" w:themeFill="background1"/>
          </w:tcPr>
          <w:p w14:paraId="6252EE55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8E1E7A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13401DE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338696F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6317B40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3521B5F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FF0E32E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748231F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7813B6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A98F07A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84E5D7A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64CD0B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31AC98E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B32D06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D2E9E4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76397D5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C4B593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F769128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2AB93AF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C92110" w:rsidRPr="00655C62" w14:paraId="2EE580E8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shd w:val="clear" w:color="auto" w:fill="FFFFFF" w:themeFill="background1"/>
          </w:tcPr>
          <w:p w14:paraId="63672852" w14:textId="77777777" w:rsidR="00C92110" w:rsidRPr="00EA1F80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Total</w:t>
            </w:r>
          </w:p>
        </w:tc>
        <w:tc>
          <w:tcPr>
            <w:tcW w:w="0" w:type="auto"/>
            <w:shd w:val="clear" w:color="auto" w:fill="FFFFFF" w:themeFill="background1"/>
          </w:tcPr>
          <w:p w14:paraId="0782B91E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13.42</w:t>
            </w:r>
          </w:p>
        </w:tc>
        <w:tc>
          <w:tcPr>
            <w:tcW w:w="0" w:type="auto"/>
            <w:shd w:val="clear" w:color="auto" w:fill="FFFFFF" w:themeFill="background1"/>
          </w:tcPr>
          <w:p w14:paraId="3D0479E2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14.12</w:t>
            </w:r>
          </w:p>
        </w:tc>
        <w:tc>
          <w:tcPr>
            <w:tcW w:w="0" w:type="auto"/>
            <w:shd w:val="clear" w:color="auto" w:fill="FFFFFF" w:themeFill="background1"/>
          </w:tcPr>
          <w:p w14:paraId="6FC49F9A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13.72</w:t>
            </w:r>
          </w:p>
        </w:tc>
        <w:tc>
          <w:tcPr>
            <w:tcW w:w="0" w:type="auto"/>
            <w:shd w:val="clear" w:color="auto" w:fill="FFFFFF" w:themeFill="background1"/>
          </w:tcPr>
          <w:p w14:paraId="652BC23E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13.27</w:t>
            </w:r>
          </w:p>
        </w:tc>
        <w:tc>
          <w:tcPr>
            <w:tcW w:w="0" w:type="auto"/>
            <w:shd w:val="clear" w:color="auto" w:fill="FFFFFF" w:themeFill="background1"/>
          </w:tcPr>
          <w:p w14:paraId="5AC7A28F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12.51</w:t>
            </w:r>
          </w:p>
        </w:tc>
        <w:tc>
          <w:tcPr>
            <w:tcW w:w="0" w:type="auto"/>
            <w:shd w:val="clear" w:color="auto" w:fill="FFFFFF" w:themeFill="background1"/>
          </w:tcPr>
          <w:p w14:paraId="37B42037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13.81</w:t>
            </w:r>
          </w:p>
        </w:tc>
        <w:tc>
          <w:tcPr>
            <w:tcW w:w="0" w:type="auto"/>
            <w:shd w:val="clear" w:color="auto" w:fill="FFFFFF" w:themeFill="background1"/>
          </w:tcPr>
          <w:p w14:paraId="1444B6C6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12.66</w:t>
            </w:r>
          </w:p>
        </w:tc>
        <w:tc>
          <w:tcPr>
            <w:tcW w:w="0" w:type="auto"/>
            <w:shd w:val="clear" w:color="auto" w:fill="FFFFFF" w:themeFill="background1"/>
          </w:tcPr>
          <w:p w14:paraId="2B2486C6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12.31</w:t>
            </w:r>
          </w:p>
        </w:tc>
        <w:tc>
          <w:tcPr>
            <w:tcW w:w="0" w:type="auto"/>
            <w:shd w:val="clear" w:color="auto" w:fill="FFFFFF" w:themeFill="background1"/>
          </w:tcPr>
          <w:p w14:paraId="3353204A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10.95</w:t>
            </w:r>
          </w:p>
        </w:tc>
        <w:tc>
          <w:tcPr>
            <w:tcW w:w="0" w:type="auto"/>
            <w:shd w:val="clear" w:color="auto" w:fill="FFFFFF" w:themeFill="background1"/>
          </w:tcPr>
          <w:p w14:paraId="170A7FDE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12.79</w:t>
            </w:r>
          </w:p>
        </w:tc>
        <w:tc>
          <w:tcPr>
            <w:tcW w:w="0" w:type="auto"/>
            <w:shd w:val="clear" w:color="auto" w:fill="FFFFFF" w:themeFill="background1"/>
          </w:tcPr>
          <w:p w14:paraId="08D817FB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11.24</w:t>
            </w:r>
          </w:p>
        </w:tc>
        <w:tc>
          <w:tcPr>
            <w:tcW w:w="0" w:type="auto"/>
            <w:shd w:val="clear" w:color="auto" w:fill="FFFFFF" w:themeFill="background1"/>
          </w:tcPr>
          <w:p w14:paraId="651CB1BA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10.65</w:t>
            </w:r>
          </w:p>
        </w:tc>
        <w:tc>
          <w:tcPr>
            <w:tcW w:w="0" w:type="auto"/>
            <w:shd w:val="clear" w:color="auto" w:fill="FFFFFF" w:themeFill="background1"/>
          </w:tcPr>
          <w:p w14:paraId="18DB1998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10.88</w:t>
            </w:r>
          </w:p>
        </w:tc>
        <w:tc>
          <w:tcPr>
            <w:tcW w:w="0" w:type="auto"/>
            <w:shd w:val="clear" w:color="auto" w:fill="FFFFFF" w:themeFill="background1"/>
          </w:tcPr>
          <w:p w14:paraId="28719AB6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13.49</w:t>
            </w:r>
          </w:p>
        </w:tc>
        <w:tc>
          <w:tcPr>
            <w:tcW w:w="0" w:type="auto"/>
            <w:shd w:val="clear" w:color="auto" w:fill="FFFFFF" w:themeFill="background1"/>
          </w:tcPr>
          <w:p w14:paraId="2948FE54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11.41</w:t>
            </w:r>
          </w:p>
        </w:tc>
        <w:tc>
          <w:tcPr>
            <w:tcW w:w="0" w:type="auto"/>
            <w:shd w:val="clear" w:color="auto" w:fill="FFFFFF" w:themeFill="background1"/>
          </w:tcPr>
          <w:p w14:paraId="7051978E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10.41</w:t>
            </w:r>
          </w:p>
        </w:tc>
        <w:tc>
          <w:tcPr>
            <w:tcW w:w="0" w:type="auto"/>
            <w:shd w:val="clear" w:color="auto" w:fill="FFFFFF" w:themeFill="background1"/>
          </w:tcPr>
          <w:p w14:paraId="053027E3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10.22</w:t>
            </w:r>
          </w:p>
        </w:tc>
        <w:tc>
          <w:tcPr>
            <w:tcW w:w="0" w:type="auto"/>
            <w:shd w:val="clear" w:color="auto" w:fill="FFFFFF" w:themeFill="background1"/>
          </w:tcPr>
          <w:p w14:paraId="2376E856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13.09</w:t>
            </w:r>
          </w:p>
        </w:tc>
        <w:tc>
          <w:tcPr>
            <w:tcW w:w="0" w:type="auto"/>
            <w:shd w:val="clear" w:color="auto" w:fill="FFFFFF" w:themeFill="background1"/>
          </w:tcPr>
          <w:p w14:paraId="23BBFFEA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10.80</w:t>
            </w:r>
          </w:p>
        </w:tc>
        <w:tc>
          <w:tcPr>
            <w:tcW w:w="0" w:type="auto"/>
            <w:shd w:val="clear" w:color="auto" w:fill="FFFFFF" w:themeFill="background1"/>
          </w:tcPr>
          <w:p w14:paraId="7E557139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9.76</w:t>
            </w:r>
          </w:p>
        </w:tc>
      </w:tr>
      <w:tr w:rsidR="00912C3A" w:rsidRPr="00655C62" w14:paraId="7415A619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shd w:val="clear" w:color="auto" w:fill="FFFFFF" w:themeFill="background1"/>
          </w:tcPr>
          <w:p w14:paraId="358F1F05" w14:textId="77777777" w:rsidR="00C92110" w:rsidRPr="00EA1F80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Face-to-face</w:t>
            </w:r>
          </w:p>
        </w:tc>
        <w:tc>
          <w:tcPr>
            <w:tcW w:w="0" w:type="auto"/>
            <w:shd w:val="clear" w:color="auto" w:fill="FFFFFF" w:themeFill="background1"/>
          </w:tcPr>
          <w:p w14:paraId="4EA5DB62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5.90</w:t>
            </w:r>
          </w:p>
        </w:tc>
        <w:tc>
          <w:tcPr>
            <w:tcW w:w="0" w:type="auto"/>
            <w:shd w:val="clear" w:color="auto" w:fill="FFFFFF" w:themeFill="background1"/>
          </w:tcPr>
          <w:p w14:paraId="4BDE0CE7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5.63</w:t>
            </w:r>
          </w:p>
        </w:tc>
        <w:tc>
          <w:tcPr>
            <w:tcW w:w="0" w:type="auto"/>
            <w:shd w:val="clear" w:color="auto" w:fill="FFFFFF" w:themeFill="background1"/>
          </w:tcPr>
          <w:p w14:paraId="20A1CCA4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5.69</w:t>
            </w:r>
          </w:p>
        </w:tc>
        <w:tc>
          <w:tcPr>
            <w:tcW w:w="0" w:type="auto"/>
            <w:shd w:val="clear" w:color="auto" w:fill="FFFFFF" w:themeFill="background1"/>
          </w:tcPr>
          <w:p w14:paraId="7A34776E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5.99</w:t>
            </w:r>
          </w:p>
        </w:tc>
        <w:tc>
          <w:tcPr>
            <w:tcW w:w="0" w:type="auto"/>
            <w:shd w:val="clear" w:color="auto" w:fill="FFFFFF" w:themeFill="background1"/>
          </w:tcPr>
          <w:p w14:paraId="49D6BE95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5.44</w:t>
            </w:r>
          </w:p>
        </w:tc>
        <w:tc>
          <w:tcPr>
            <w:tcW w:w="0" w:type="auto"/>
            <w:shd w:val="clear" w:color="auto" w:fill="FFFFFF" w:themeFill="background1"/>
          </w:tcPr>
          <w:p w14:paraId="4E5A2B47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5.02</w:t>
            </w:r>
          </w:p>
        </w:tc>
        <w:tc>
          <w:tcPr>
            <w:tcW w:w="0" w:type="auto"/>
            <w:shd w:val="clear" w:color="auto" w:fill="FFFFFF" w:themeFill="background1"/>
          </w:tcPr>
          <w:p w14:paraId="743B11C4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5.27</w:t>
            </w:r>
          </w:p>
        </w:tc>
        <w:tc>
          <w:tcPr>
            <w:tcW w:w="0" w:type="auto"/>
            <w:shd w:val="clear" w:color="auto" w:fill="FFFFFF" w:themeFill="background1"/>
          </w:tcPr>
          <w:p w14:paraId="19257747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5.54</w:t>
            </w:r>
          </w:p>
        </w:tc>
        <w:tc>
          <w:tcPr>
            <w:tcW w:w="0" w:type="auto"/>
            <w:shd w:val="clear" w:color="auto" w:fill="FFFFFF" w:themeFill="background1"/>
          </w:tcPr>
          <w:p w14:paraId="4D5DA7FF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4.61</w:t>
            </w:r>
          </w:p>
        </w:tc>
        <w:tc>
          <w:tcPr>
            <w:tcW w:w="0" w:type="auto"/>
            <w:shd w:val="clear" w:color="auto" w:fill="FFFFFF" w:themeFill="background1"/>
          </w:tcPr>
          <w:p w14:paraId="1D02CD3C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4.37</w:t>
            </w:r>
          </w:p>
        </w:tc>
        <w:tc>
          <w:tcPr>
            <w:tcW w:w="0" w:type="auto"/>
            <w:shd w:val="clear" w:color="auto" w:fill="FFFFFF" w:themeFill="background1"/>
          </w:tcPr>
          <w:p w14:paraId="0F884A58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4.46</w:t>
            </w:r>
          </w:p>
        </w:tc>
        <w:tc>
          <w:tcPr>
            <w:tcW w:w="0" w:type="auto"/>
            <w:shd w:val="clear" w:color="auto" w:fill="FFFFFF" w:themeFill="background1"/>
          </w:tcPr>
          <w:p w14:paraId="7A98D9BF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4.69</w:t>
            </w:r>
          </w:p>
        </w:tc>
        <w:tc>
          <w:tcPr>
            <w:tcW w:w="0" w:type="auto"/>
            <w:shd w:val="clear" w:color="auto" w:fill="FFFFFF" w:themeFill="background1"/>
          </w:tcPr>
          <w:p w14:paraId="54E6750A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3.59</w:t>
            </w:r>
          </w:p>
        </w:tc>
        <w:tc>
          <w:tcPr>
            <w:tcW w:w="0" w:type="auto"/>
            <w:shd w:val="clear" w:color="auto" w:fill="FFFFFF" w:themeFill="background1"/>
          </w:tcPr>
          <w:p w14:paraId="2824D5D4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3.67</w:t>
            </w:r>
          </w:p>
        </w:tc>
        <w:tc>
          <w:tcPr>
            <w:tcW w:w="0" w:type="auto"/>
            <w:shd w:val="clear" w:color="auto" w:fill="FFFFFF" w:themeFill="background1"/>
          </w:tcPr>
          <w:p w14:paraId="282BEDA6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3.41</w:t>
            </w:r>
          </w:p>
        </w:tc>
        <w:tc>
          <w:tcPr>
            <w:tcW w:w="0" w:type="auto"/>
            <w:shd w:val="clear" w:color="auto" w:fill="FFFFFF" w:themeFill="background1"/>
          </w:tcPr>
          <w:p w14:paraId="3848C5A8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3.63</w:t>
            </w:r>
          </w:p>
        </w:tc>
        <w:tc>
          <w:tcPr>
            <w:tcW w:w="0" w:type="auto"/>
            <w:shd w:val="clear" w:color="auto" w:fill="FFFFFF" w:themeFill="background1"/>
          </w:tcPr>
          <w:p w14:paraId="5AD39B64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3.70</w:t>
            </w:r>
          </w:p>
        </w:tc>
        <w:tc>
          <w:tcPr>
            <w:tcW w:w="0" w:type="auto"/>
            <w:shd w:val="clear" w:color="auto" w:fill="FFFFFF" w:themeFill="background1"/>
          </w:tcPr>
          <w:p w14:paraId="02FD319C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3.85</w:t>
            </w:r>
          </w:p>
        </w:tc>
        <w:tc>
          <w:tcPr>
            <w:tcW w:w="0" w:type="auto"/>
            <w:shd w:val="clear" w:color="auto" w:fill="FFFFFF" w:themeFill="background1"/>
          </w:tcPr>
          <w:p w14:paraId="4664DED3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3.53</w:t>
            </w:r>
          </w:p>
        </w:tc>
        <w:tc>
          <w:tcPr>
            <w:tcW w:w="0" w:type="auto"/>
            <w:shd w:val="clear" w:color="auto" w:fill="FFFFFF" w:themeFill="background1"/>
          </w:tcPr>
          <w:p w14:paraId="26C5247D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3.74</w:t>
            </w:r>
          </w:p>
        </w:tc>
      </w:tr>
      <w:tr w:rsidR="00C92110" w:rsidRPr="00655C62" w14:paraId="28CD757C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shd w:val="clear" w:color="auto" w:fill="FFFFFF" w:themeFill="background1"/>
          </w:tcPr>
          <w:p w14:paraId="7D92135A" w14:textId="77777777" w:rsidR="00C92110" w:rsidRPr="00EA1F80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Telephone</w:t>
            </w:r>
          </w:p>
        </w:tc>
        <w:tc>
          <w:tcPr>
            <w:tcW w:w="0" w:type="auto"/>
            <w:shd w:val="clear" w:color="auto" w:fill="FFFFFF" w:themeFill="background1"/>
          </w:tcPr>
          <w:p w14:paraId="67FD50B7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4.06</w:t>
            </w:r>
          </w:p>
        </w:tc>
        <w:tc>
          <w:tcPr>
            <w:tcW w:w="0" w:type="auto"/>
            <w:shd w:val="clear" w:color="auto" w:fill="FFFFFF" w:themeFill="background1"/>
          </w:tcPr>
          <w:p w14:paraId="7C0E6168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4.37</w:t>
            </w:r>
          </w:p>
        </w:tc>
        <w:tc>
          <w:tcPr>
            <w:tcW w:w="0" w:type="auto"/>
            <w:shd w:val="clear" w:color="auto" w:fill="FFFFFF" w:themeFill="background1"/>
          </w:tcPr>
          <w:p w14:paraId="4EBBC652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4.26</w:t>
            </w:r>
          </w:p>
        </w:tc>
        <w:tc>
          <w:tcPr>
            <w:tcW w:w="0" w:type="auto"/>
            <w:shd w:val="clear" w:color="auto" w:fill="FFFFFF" w:themeFill="background1"/>
          </w:tcPr>
          <w:p w14:paraId="14B4153A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3.97</w:t>
            </w:r>
          </w:p>
        </w:tc>
        <w:tc>
          <w:tcPr>
            <w:tcW w:w="0" w:type="auto"/>
            <w:shd w:val="clear" w:color="auto" w:fill="FFFFFF" w:themeFill="background1"/>
          </w:tcPr>
          <w:p w14:paraId="5B9F18F3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3.58</w:t>
            </w:r>
          </w:p>
        </w:tc>
        <w:tc>
          <w:tcPr>
            <w:tcW w:w="0" w:type="auto"/>
            <w:shd w:val="clear" w:color="auto" w:fill="FFFFFF" w:themeFill="background1"/>
          </w:tcPr>
          <w:p w14:paraId="018D1C0A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3.64</w:t>
            </w:r>
          </w:p>
        </w:tc>
        <w:tc>
          <w:tcPr>
            <w:tcW w:w="0" w:type="auto"/>
            <w:shd w:val="clear" w:color="auto" w:fill="FFFFFF" w:themeFill="background1"/>
          </w:tcPr>
          <w:p w14:paraId="1D79657B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3.77</w:t>
            </w:r>
          </w:p>
        </w:tc>
        <w:tc>
          <w:tcPr>
            <w:tcW w:w="0" w:type="auto"/>
            <w:shd w:val="clear" w:color="auto" w:fill="FFFFFF" w:themeFill="background1"/>
          </w:tcPr>
          <w:p w14:paraId="5536DBDA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3.52</w:t>
            </w:r>
          </w:p>
        </w:tc>
        <w:tc>
          <w:tcPr>
            <w:tcW w:w="0" w:type="auto"/>
            <w:shd w:val="clear" w:color="auto" w:fill="FFFFFF" w:themeFill="background1"/>
          </w:tcPr>
          <w:p w14:paraId="349D1A11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3.03</w:t>
            </w:r>
          </w:p>
        </w:tc>
        <w:tc>
          <w:tcPr>
            <w:tcW w:w="0" w:type="auto"/>
            <w:shd w:val="clear" w:color="auto" w:fill="FFFFFF" w:themeFill="background1"/>
          </w:tcPr>
          <w:p w14:paraId="09FDD47F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3.29</w:t>
            </w:r>
          </w:p>
        </w:tc>
        <w:tc>
          <w:tcPr>
            <w:tcW w:w="0" w:type="auto"/>
            <w:shd w:val="clear" w:color="auto" w:fill="FFFFFF" w:themeFill="background1"/>
          </w:tcPr>
          <w:p w14:paraId="69CDC933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3.13</w:t>
            </w:r>
          </w:p>
        </w:tc>
        <w:tc>
          <w:tcPr>
            <w:tcW w:w="0" w:type="auto"/>
            <w:shd w:val="clear" w:color="auto" w:fill="FFFFFF" w:themeFill="background1"/>
          </w:tcPr>
          <w:p w14:paraId="16ACAB28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2.97</w:t>
            </w:r>
          </w:p>
        </w:tc>
        <w:tc>
          <w:tcPr>
            <w:tcW w:w="0" w:type="auto"/>
            <w:shd w:val="clear" w:color="auto" w:fill="FFFFFF" w:themeFill="background1"/>
          </w:tcPr>
          <w:p w14:paraId="792EDA25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3.97</w:t>
            </w:r>
          </w:p>
        </w:tc>
        <w:tc>
          <w:tcPr>
            <w:tcW w:w="0" w:type="auto"/>
            <w:shd w:val="clear" w:color="auto" w:fill="FFFFFF" w:themeFill="background1"/>
          </w:tcPr>
          <w:p w14:paraId="1573BBA0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4.48</w:t>
            </w:r>
          </w:p>
        </w:tc>
        <w:tc>
          <w:tcPr>
            <w:tcW w:w="0" w:type="auto"/>
            <w:shd w:val="clear" w:color="auto" w:fill="FFFFFF" w:themeFill="background1"/>
          </w:tcPr>
          <w:p w14:paraId="13F1981C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4.19</w:t>
            </w:r>
          </w:p>
        </w:tc>
        <w:tc>
          <w:tcPr>
            <w:tcW w:w="0" w:type="auto"/>
            <w:shd w:val="clear" w:color="auto" w:fill="FFFFFF" w:themeFill="background1"/>
          </w:tcPr>
          <w:p w14:paraId="36651961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3.85</w:t>
            </w:r>
          </w:p>
        </w:tc>
        <w:tc>
          <w:tcPr>
            <w:tcW w:w="0" w:type="auto"/>
            <w:shd w:val="clear" w:color="auto" w:fill="FFFFFF" w:themeFill="background1"/>
          </w:tcPr>
          <w:p w14:paraId="5F8B6259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3.29</w:t>
            </w:r>
          </w:p>
        </w:tc>
        <w:tc>
          <w:tcPr>
            <w:tcW w:w="0" w:type="auto"/>
            <w:shd w:val="clear" w:color="auto" w:fill="FFFFFF" w:themeFill="background1"/>
          </w:tcPr>
          <w:p w14:paraId="0148CE72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3.82</w:t>
            </w:r>
          </w:p>
        </w:tc>
        <w:tc>
          <w:tcPr>
            <w:tcW w:w="0" w:type="auto"/>
            <w:shd w:val="clear" w:color="auto" w:fill="FFFFFF" w:themeFill="background1"/>
          </w:tcPr>
          <w:p w14:paraId="6124A448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3.48</w:t>
            </w:r>
          </w:p>
        </w:tc>
        <w:tc>
          <w:tcPr>
            <w:tcW w:w="0" w:type="auto"/>
            <w:shd w:val="clear" w:color="auto" w:fill="FFFFFF" w:themeFill="background1"/>
          </w:tcPr>
          <w:p w14:paraId="55BF5930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3.17</w:t>
            </w:r>
          </w:p>
        </w:tc>
      </w:tr>
      <w:tr w:rsidR="00912C3A" w:rsidRPr="00655C62" w14:paraId="1694D24F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shd w:val="clear" w:color="auto" w:fill="FFFFFF" w:themeFill="background1"/>
          </w:tcPr>
          <w:p w14:paraId="6D20D0DD" w14:textId="77777777" w:rsidR="00C92110" w:rsidRPr="00EA1F80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E-mail</w:t>
            </w:r>
          </w:p>
        </w:tc>
        <w:tc>
          <w:tcPr>
            <w:tcW w:w="0" w:type="auto"/>
            <w:shd w:val="clear" w:color="auto" w:fill="FFFFFF" w:themeFill="background1"/>
          </w:tcPr>
          <w:p w14:paraId="1EF99EAE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2.50</w:t>
            </w:r>
          </w:p>
        </w:tc>
        <w:tc>
          <w:tcPr>
            <w:tcW w:w="0" w:type="auto"/>
            <w:shd w:val="clear" w:color="auto" w:fill="FFFFFF" w:themeFill="background1"/>
          </w:tcPr>
          <w:p w14:paraId="69493E5E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3.07</w:t>
            </w:r>
          </w:p>
        </w:tc>
        <w:tc>
          <w:tcPr>
            <w:tcW w:w="0" w:type="auto"/>
            <w:shd w:val="clear" w:color="auto" w:fill="FFFFFF" w:themeFill="background1"/>
          </w:tcPr>
          <w:p w14:paraId="39EA8F17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2.75</w:t>
            </w:r>
          </w:p>
        </w:tc>
        <w:tc>
          <w:tcPr>
            <w:tcW w:w="0" w:type="auto"/>
            <w:shd w:val="clear" w:color="auto" w:fill="FFFFFF" w:themeFill="background1"/>
          </w:tcPr>
          <w:p w14:paraId="76803141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2.38</w:t>
            </w:r>
          </w:p>
        </w:tc>
        <w:tc>
          <w:tcPr>
            <w:tcW w:w="0" w:type="auto"/>
            <w:shd w:val="clear" w:color="auto" w:fill="FFFFFF" w:themeFill="background1"/>
          </w:tcPr>
          <w:p w14:paraId="2EEE8AE4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2.51</w:t>
            </w:r>
          </w:p>
        </w:tc>
        <w:tc>
          <w:tcPr>
            <w:tcW w:w="0" w:type="auto"/>
            <w:shd w:val="clear" w:color="auto" w:fill="FFFFFF" w:themeFill="background1"/>
          </w:tcPr>
          <w:p w14:paraId="10532579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3.53</w:t>
            </w:r>
          </w:p>
        </w:tc>
        <w:tc>
          <w:tcPr>
            <w:tcW w:w="0" w:type="auto"/>
            <w:shd w:val="clear" w:color="auto" w:fill="FFFFFF" w:themeFill="background1"/>
          </w:tcPr>
          <w:p w14:paraId="60D141DC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2.66</w:t>
            </w:r>
          </w:p>
        </w:tc>
        <w:tc>
          <w:tcPr>
            <w:tcW w:w="0" w:type="auto"/>
            <w:shd w:val="clear" w:color="auto" w:fill="FFFFFF" w:themeFill="background1"/>
          </w:tcPr>
          <w:p w14:paraId="56D889E2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2.36</w:t>
            </w:r>
          </w:p>
        </w:tc>
        <w:tc>
          <w:tcPr>
            <w:tcW w:w="0" w:type="auto"/>
            <w:shd w:val="clear" w:color="auto" w:fill="FFFFFF" w:themeFill="background1"/>
          </w:tcPr>
          <w:p w14:paraId="4C2E91B2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2.33</w:t>
            </w:r>
          </w:p>
        </w:tc>
        <w:tc>
          <w:tcPr>
            <w:tcW w:w="0" w:type="auto"/>
            <w:shd w:val="clear" w:color="auto" w:fill="FFFFFF" w:themeFill="background1"/>
          </w:tcPr>
          <w:p w14:paraId="31983767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3.41</w:t>
            </w:r>
          </w:p>
        </w:tc>
        <w:tc>
          <w:tcPr>
            <w:tcW w:w="0" w:type="auto"/>
            <w:shd w:val="clear" w:color="auto" w:fill="FFFFFF" w:themeFill="background1"/>
          </w:tcPr>
          <w:p w14:paraId="379226D0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2.58</w:t>
            </w:r>
          </w:p>
        </w:tc>
        <w:tc>
          <w:tcPr>
            <w:tcW w:w="0" w:type="auto"/>
            <w:shd w:val="clear" w:color="auto" w:fill="FFFFFF" w:themeFill="background1"/>
          </w:tcPr>
          <w:p w14:paraId="7CE7BC78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2.13</w:t>
            </w:r>
          </w:p>
        </w:tc>
        <w:tc>
          <w:tcPr>
            <w:tcW w:w="0" w:type="auto"/>
            <w:shd w:val="clear" w:color="auto" w:fill="FFFFFF" w:themeFill="background1"/>
          </w:tcPr>
          <w:p w14:paraId="61364FA9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2.40</w:t>
            </w:r>
          </w:p>
        </w:tc>
        <w:tc>
          <w:tcPr>
            <w:tcW w:w="0" w:type="auto"/>
            <w:shd w:val="clear" w:color="auto" w:fill="FFFFFF" w:themeFill="background1"/>
          </w:tcPr>
          <w:p w14:paraId="7B9B0133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3.60</w:t>
            </w:r>
          </w:p>
        </w:tc>
        <w:tc>
          <w:tcPr>
            <w:tcW w:w="0" w:type="auto"/>
            <w:shd w:val="clear" w:color="auto" w:fill="FFFFFF" w:themeFill="background1"/>
          </w:tcPr>
          <w:p w14:paraId="0489F692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2.73</w:t>
            </w:r>
          </w:p>
        </w:tc>
        <w:tc>
          <w:tcPr>
            <w:tcW w:w="0" w:type="auto"/>
            <w:shd w:val="clear" w:color="auto" w:fill="FFFFFF" w:themeFill="background1"/>
          </w:tcPr>
          <w:p w14:paraId="3BC4E807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2.16</w:t>
            </w:r>
          </w:p>
        </w:tc>
        <w:tc>
          <w:tcPr>
            <w:tcW w:w="0" w:type="auto"/>
            <w:shd w:val="clear" w:color="auto" w:fill="FFFFFF" w:themeFill="background1"/>
          </w:tcPr>
          <w:p w14:paraId="0C0615BC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2.24</w:t>
            </w:r>
          </w:p>
        </w:tc>
        <w:tc>
          <w:tcPr>
            <w:tcW w:w="0" w:type="auto"/>
            <w:shd w:val="clear" w:color="auto" w:fill="FFFFFF" w:themeFill="background1"/>
          </w:tcPr>
          <w:p w14:paraId="607C81D2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3.51</w:t>
            </w:r>
          </w:p>
        </w:tc>
        <w:tc>
          <w:tcPr>
            <w:tcW w:w="0" w:type="auto"/>
            <w:shd w:val="clear" w:color="auto" w:fill="FFFFFF" w:themeFill="background1"/>
          </w:tcPr>
          <w:p w14:paraId="238D3BCB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2.56</w:t>
            </w:r>
          </w:p>
        </w:tc>
        <w:tc>
          <w:tcPr>
            <w:tcW w:w="0" w:type="auto"/>
            <w:shd w:val="clear" w:color="auto" w:fill="FFFFFF" w:themeFill="background1"/>
          </w:tcPr>
          <w:p w14:paraId="7C3BA0CD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2.02</w:t>
            </w:r>
          </w:p>
        </w:tc>
      </w:tr>
      <w:tr w:rsidR="00C92110" w:rsidRPr="00655C62" w14:paraId="74411C97" w14:textId="77777777" w:rsidTr="00912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shd w:val="clear" w:color="auto" w:fill="FFFFFF" w:themeFill="background1"/>
          </w:tcPr>
          <w:p w14:paraId="6654E1A9" w14:textId="77777777" w:rsidR="00C92110" w:rsidRPr="00EA1F80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Home visit</w:t>
            </w:r>
          </w:p>
        </w:tc>
        <w:tc>
          <w:tcPr>
            <w:tcW w:w="0" w:type="auto"/>
            <w:shd w:val="clear" w:color="auto" w:fill="FFFFFF" w:themeFill="background1"/>
          </w:tcPr>
          <w:p w14:paraId="6161FCBD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.48</w:t>
            </w:r>
          </w:p>
        </w:tc>
        <w:tc>
          <w:tcPr>
            <w:tcW w:w="0" w:type="auto"/>
            <w:shd w:val="clear" w:color="auto" w:fill="FFFFFF" w:themeFill="background1"/>
          </w:tcPr>
          <w:p w14:paraId="0729D187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0" w:type="auto"/>
            <w:shd w:val="clear" w:color="auto" w:fill="FFFFFF" w:themeFill="background1"/>
          </w:tcPr>
          <w:p w14:paraId="6A57ECFA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0" w:type="auto"/>
            <w:shd w:val="clear" w:color="auto" w:fill="FFFFFF" w:themeFill="background1"/>
          </w:tcPr>
          <w:p w14:paraId="4A2B10DB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0" w:type="auto"/>
            <w:shd w:val="clear" w:color="auto" w:fill="FFFFFF" w:themeFill="background1"/>
          </w:tcPr>
          <w:p w14:paraId="713279D2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.54</w:t>
            </w:r>
          </w:p>
        </w:tc>
        <w:tc>
          <w:tcPr>
            <w:tcW w:w="0" w:type="auto"/>
            <w:shd w:val="clear" w:color="auto" w:fill="FFFFFF" w:themeFill="background1"/>
          </w:tcPr>
          <w:p w14:paraId="38786C71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1.18</w:t>
            </w:r>
          </w:p>
        </w:tc>
        <w:tc>
          <w:tcPr>
            <w:tcW w:w="0" w:type="auto"/>
            <w:shd w:val="clear" w:color="auto" w:fill="FFFFFF" w:themeFill="background1"/>
          </w:tcPr>
          <w:p w14:paraId="7EE50E54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0" w:type="auto"/>
            <w:shd w:val="clear" w:color="auto" w:fill="FFFFFF" w:themeFill="background1"/>
          </w:tcPr>
          <w:p w14:paraId="3463A035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0" w:type="auto"/>
            <w:shd w:val="clear" w:color="auto" w:fill="FFFFFF" w:themeFill="background1"/>
          </w:tcPr>
          <w:p w14:paraId="6D05D61C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.55</w:t>
            </w:r>
          </w:p>
        </w:tc>
        <w:tc>
          <w:tcPr>
            <w:tcW w:w="0" w:type="auto"/>
            <w:shd w:val="clear" w:color="auto" w:fill="FFFFFF" w:themeFill="background1"/>
          </w:tcPr>
          <w:p w14:paraId="13F3ED9B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1.28</w:t>
            </w:r>
          </w:p>
        </w:tc>
        <w:tc>
          <w:tcPr>
            <w:tcW w:w="0" w:type="auto"/>
            <w:shd w:val="clear" w:color="auto" w:fill="FFFFFF" w:themeFill="background1"/>
          </w:tcPr>
          <w:p w14:paraId="0FEF097C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0" w:type="auto"/>
            <w:shd w:val="clear" w:color="auto" w:fill="FFFFFF" w:themeFill="background1"/>
          </w:tcPr>
          <w:p w14:paraId="604B9A09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</w:tcPr>
          <w:p w14:paraId="4F6129C1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0" w:type="auto"/>
            <w:shd w:val="clear" w:color="auto" w:fill="FFFFFF" w:themeFill="background1"/>
          </w:tcPr>
          <w:p w14:paraId="5D8BACD3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1.41</w:t>
            </w:r>
          </w:p>
        </w:tc>
        <w:tc>
          <w:tcPr>
            <w:tcW w:w="0" w:type="auto"/>
            <w:shd w:val="clear" w:color="auto" w:fill="FFFFFF" w:themeFill="background1"/>
          </w:tcPr>
          <w:p w14:paraId="52720114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0" w:type="auto"/>
            <w:shd w:val="clear" w:color="auto" w:fill="FFFFFF" w:themeFill="background1"/>
          </w:tcPr>
          <w:p w14:paraId="7AA041B7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0" w:type="auto"/>
            <w:shd w:val="clear" w:color="auto" w:fill="FFFFFF" w:themeFill="background1"/>
          </w:tcPr>
          <w:p w14:paraId="7106076F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0" w:type="auto"/>
            <w:shd w:val="clear" w:color="auto" w:fill="FFFFFF" w:themeFill="background1"/>
          </w:tcPr>
          <w:p w14:paraId="0F581434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1.49</w:t>
            </w:r>
          </w:p>
        </w:tc>
        <w:tc>
          <w:tcPr>
            <w:tcW w:w="0" w:type="auto"/>
            <w:shd w:val="clear" w:color="auto" w:fill="FFFFFF" w:themeFill="background1"/>
          </w:tcPr>
          <w:p w14:paraId="410BD181" w14:textId="77777777" w:rsidR="00C92110" w:rsidRPr="005D5B9D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0.85</w:t>
            </w:r>
          </w:p>
        </w:tc>
        <w:tc>
          <w:tcPr>
            <w:tcW w:w="0" w:type="auto"/>
            <w:shd w:val="clear" w:color="auto" w:fill="FFFFFF" w:themeFill="background1"/>
          </w:tcPr>
          <w:p w14:paraId="7D7107B1" w14:textId="77777777" w:rsidR="00C92110" w:rsidRPr="00655C62" w:rsidRDefault="00C92110" w:rsidP="00260BD9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0.45</w:t>
            </w:r>
          </w:p>
        </w:tc>
      </w:tr>
      <w:tr w:rsidR="00912C3A" w:rsidRPr="00655C62" w14:paraId="5DA40A12" w14:textId="77777777" w:rsidTr="0091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3" w:type="dxa"/>
            <w:shd w:val="clear" w:color="auto" w:fill="FFFFFF" w:themeFill="background1"/>
          </w:tcPr>
          <w:p w14:paraId="00F2C079" w14:textId="77777777" w:rsidR="00C92110" w:rsidRPr="00EA1F80" w:rsidRDefault="00C92110" w:rsidP="00260BD9">
            <w:pPr>
              <w:spacing w:line="276" w:lineRule="auto"/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</w:pPr>
            <w:r w:rsidRPr="00EA1F80">
              <w:rPr>
                <w:rFonts w:cstheme="minorHAnsi"/>
                <w:b w:val="0"/>
                <w:bCs w:val="0"/>
                <w:sz w:val="14"/>
                <w:szCs w:val="14"/>
                <w:lang w:val="en-GB"/>
              </w:rPr>
              <w:t xml:space="preserve">   Chronic care review </w:t>
            </w:r>
          </w:p>
        </w:tc>
        <w:tc>
          <w:tcPr>
            <w:tcW w:w="0" w:type="auto"/>
            <w:shd w:val="clear" w:color="auto" w:fill="FFFFFF" w:themeFill="background1"/>
          </w:tcPr>
          <w:p w14:paraId="7BCE9FEB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.48</w:t>
            </w:r>
          </w:p>
        </w:tc>
        <w:tc>
          <w:tcPr>
            <w:tcW w:w="0" w:type="auto"/>
            <w:shd w:val="clear" w:color="auto" w:fill="FFFFFF" w:themeFill="background1"/>
          </w:tcPr>
          <w:p w14:paraId="40DA02E4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</w:tcPr>
          <w:p w14:paraId="06ADC843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0" w:type="auto"/>
            <w:shd w:val="clear" w:color="auto" w:fill="FFFFFF" w:themeFill="background1"/>
          </w:tcPr>
          <w:p w14:paraId="53E8673D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0" w:type="auto"/>
            <w:shd w:val="clear" w:color="auto" w:fill="FFFFFF" w:themeFill="background1"/>
          </w:tcPr>
          <w:p w14:paraId="15CD7225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.43</w:t>
            </w:r>
          </w:p>
        </w:tc>
        <w:tc>
          <w:tcPr>
            <w:tcW w:w="0" w:type="auto"/>
            <w:shd w:val="clear" w:color="auto" w:fill="FFFFFF" w:themeFill="background1"/>
          </w:tcPr>
          <w:p w14:paraId="05A0A6E6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</w:tcPr>
          <w:p w14:paraId="7F2F7488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</w:tcPr>
          <w:p w14:paraId="5A968156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0.43</w:t>
            </w:r>
          </w:p>
        </w:tc>
        <w:tc>
          <w:tcPr>
            <w:tcW w:w="0" w:type="auto"/>
            <w:shd w:val="clear" w:color="auto" w:fill="FFFFFF" w:themeFill="background1"/>
          </w:tcPr>
          <w:p w14:paraId="5AECAADD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655C62">
              <w:rPr>
                <w:rFonts w:cstheme="minorHAnsi"/>
                <w:color w:val="000000"/>
                <w:sz w:val="14"/>
                <w:szCs w:val="14"/>
              </w:rPr>
              <w:t>.42</w:t>
            </w:r>
          </w:p>
        </w:tc>
        <w:tc>
          <w:tcPr>
            <w:tcW w:w="0" w:type="auto"/>
            <w:shd w:val="clear" w:color="auto" w:fill="FFFFFF" w:themeFill="background1"/>
          </w:tcPr>
          <w:p w14:paraId="4463CC55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</w:tcPr>
          <w:p w14:paraId="43A2AFDF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0.43</w:t>
            </w:r>
          </w:p>
        </w:tc>
        <w:tc>
          <w:tcPr>
            <w:tcW w:w="0" w:type="auto"/>
            <w:shd w:val="clear" w:color="auto" w:fill="FFFFFF" w:themeFill="background1"/>
          </w:tcPr>
          <w:p w14:paraId="5341D36E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0.42</w:t>
            </w:r>
          </w:p>
        </w:tc>
        <w:tc>
          <w:tcPr>
            <w:tcW w:w="0" w:type="auto"/>
            <w:shd w:val="clear" w:color="auto" w:fill="FFFFFF" w:themeFill="background1"/>
          </w:tcPr>
          <w:p w14:paraId="1F58FF80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0" w:type="auto"/>
            <w:shd w:val="clear" w:color="auto" w:fill="FFFFFF" w:themeFill="background1"/>
          </w:tcPr>
          <w:p w14:paraId="344E917D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0.34</w:t>
            </w:r>
          </w:p>
        </w:tc>
        <w:tc>
          <w:tcPr>
            <w:tcW w:w="0" w:type="auto"/>
            <w:shd w:val="clear" w:color="auto" w:fill="FFFFFF" w:themeFill="background1"/>
          </w:tcPr>
          <w:p w14:paraId="453046E5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0" w:type="auto"/>
            <w:shd w:val="clear" w:color="auto" w:fill="FFFFFF" w:themeFill="background1"/>
          </w:tcPr>
          <w:p w14:paraId="681C9AE7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0.31</w:t>
            </w:r>
          </w:p>
        </w:tc>
        <w:tc>
          <w:tcPr>
            <w:tcW w:w="0" w:type="auto"/>
            <w:shd w:val="clear" w:color="auto" w:fill="FFFFFF" w:themeFill="background1"/>
          </w:tcPr>
          <w:p w14:paraId="2C6F7659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0.38</w:t>
            </w:r>
          </w:p>
        </w:tc>
        <w:tc>
          <w:tcPr>
            <w:tcW w:w="0" w:type="auto"/>
            <w:shd w:val="clear" w:color="auto" w:fill="FFFFFF" w:themeFill="background1"/>
          </w:tcPr>
          <w:p w14:paraId="4B1BF36C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0.42</w:t>
            </w:r>
          </w:p>
        </w:tc>
        <w:tc>
          <w:tcPr>
            <w:tcW w:w="0" w:type="auto"/>
            <w:shd w:val="clear" w:color="auto" w:fill="FFFFFF" w:themeFill="background1"/>
          </w:tcPr>
          <w:p w14:paraId="0A564DD4" w14:textId="77777777" w:rsidR="00C92110" w:rsidRPr="005D5B9D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0.38</w:t>
            </w:r>
          </w:p>
        </w:tc>
        <w:tc>
          <w:tcPr>
            <w:tcW w:w="0" w:type="auto"/>
            <w:shd w:val="clear" w:color="auto" w:fill="FFFFFF" w:themeFill="background1"/>
          </w:tcPr>
          <w:p w14:paraId="2BF47E75" w14:textId="77777777" w:rsidR="00C92110" w:rsidRPr="00655C62" w:rsidRDefault="00C92110" w:rsidP="00260BD9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</w:rPr>
            </w:pPr>
            <w:r w:rsidRPr="005D5B9D">
              <w:rPr>
                <w:rFonts w:cstheme="minorHAnsi"/>
                <w:color w:val="000000"/>
                <w:sz w:val="14"/>
                <w:szCs w:val="14"/>
              </w:rPr>
              <w:t>0.38</w:t>
            </w:r>
          </w:p>
        </w:tc>
      </w:tr>
      <w:bookmarkEnd w:id="2"/>
      <w:bookmarkEnd w:id="3"/>
    </w:tbl>
    <w:p w14:paraId="79233DE3" w14:textId="77777777" w:rsidR="00C92110" w:rsidRDefault="00C92110" w:rsidP="00C92110">
      <w:pPr>
        <w:rPr>
          <w:b/>
          <w:bCs/>
        </w:rPr>
      </w:pPr>
    </w:p>
    <w:p w14:paraId="01B19A07" w14:textId="77777777" w:rsidR="00C92110" w:rsidRDefault="00C92110" w:rsidP="00C92110">
      <w:pPr>
        <w:rPr>
          <w:b/>
          <w:bCs/>
        </w:rPr>
        <w:sectPr w:rsidR="00C92110" w:rsidSect="009D0D47">
          <w:pgSz w:w="16838" w:h="11906" w:orient="landscape"/>
          <w:pgMar w:top="1134" w:right="1701" w:bottom="1134" w:left="1701" w:header="709" w:footer="709" w:gutter="0"/>
          <w:cols w:space="708"/>
          <w:docGrid w:linePitch="360"/>
        </w:sectPr>
      </w:pPr>
    </w:p>
    <w:p w14:paraId="7A352F48" w14:textId="580A1623" w:rsidR="00B451E5" w:rsidRPr="00C92110" w:rsidRDefault="00C92110" w:rsidP="00C92110">
      <w:pPr>
        <w:rPr>
          <w:lang w:val="en-GB"/>
        </w:rPr>
      </w:pPr>
      <w:r>
        <w:rPr>
          <w:b/>
          <w:bCs/>
        </w:rPr>
        <w:lastRenderedPageBreak/>
        <w:br w:type="page"/>
      </w:r>
    </w:p>
    <w:sectPr w:rsidR="00B451E5" w:rsidRPr="00C9211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6799F"/>
    <w:multiLevelType w:val="multilevel"/>
    <w:tmpl w:val="11CC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4F0D11"/>
    <w:multiLevelType w:val="multilevel"/>
    <w:tmpl w:val="D4F0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9C5FFF"/>
    <w:multiLevelType w:val="hybridMultilevel"/>
    <w:tmpl w:val="078E34A0"/>
    <w:lvl w:ilvl="0" w:tplc="7F08EF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A4AF4"/>
    <w:multiLevelType w:val="hybridMultilevel"/>
    <w:tmpl w:val="B9767BC6"/>
    <w:lvl w:ilvl="0" w:tplc="AF98E22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22FF2"/>
    <w:multiLevelType w:val="hybridMultilevel"/>
    <w:tmpl w:val="EFC4EC28"/>
    <w:lvl w:ilvl="0" w:tplc="3224D974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525E39B7"/>
    <w:multiLevelType w:val="hybridMultilevel"/>
    <w:tmpl w:val="911693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946"/>
    <w:multiLevelType w:val="hybridMultilevel"/>
    <w:tmpl w:val="E1DEAD22"/>
    <w:lvl w:ilvl="0" w:tplc="E3B4F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945F2"/>
    <w:multiLevelType w:val="hybridMultilevel"/>
    <w:tmpl w:val="FBEE61AA"/>
    <w:lvl w:ilvl="0" w:tplc="C8F621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C5974"/>
    <w:multiLevelType w:val="hybridMultilevel"/>
    <w:tmpl w:val="E1DEAD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253261">
    <w:abstractNumId w:val="2"/>
  </w:num>
  <w:num w:numId="2" w16cid:durableId="292253632">
    <w:abstractNumId w:val="1"/>
  </w:num>
  <w:num w:numId="3" w16cid:durableId="1029179459">
    <w:abstractNumId w:val="0"/>
  </w:num>
  <w:num w:numId="4" w16cid:durableId="641270291">
    <w:abstractNumId w:val="6"/>
  </w:num>
  <w:num w:numId="5" w16cid:durableId="419299435">
    <w:abstractNumId w:val="8"/>
  </w:num>
  <w:num w:numId="6" w16cid:durableId="1755543966">
    <w:abstractNumId w:val="4"/>
  </w:num>
  <w:num w:numId="7" w16cid:durableId="17865819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7141428">
    <w:abstractNumId w:val="7"/>
  </w:num>
  <w:num w:numId="9" w16cid:durableId="1272282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10"/>
    <w:rsid w:val="0071395E"/>
    <w:rsid w:val="00905549"/>
    <w:rsid w:val="00912C3A"/>
    <w:rsid w:val="009D0D47"/>
    <w:rsid w:val="00A36D16"/>
    <w:rsid w:val="00B451E5"/>
    <w:rsid w:val="00C74D34"/>
    <w:rsid w:val="00C9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A68D"/>
  <w15:chartTrackingRefBased/>
  <w15:docId w15:val="{FCA412B0-6494-4914-B13B-A417B26F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11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1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1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6">
    <w:name w:val="heading 6"/>
    <w:basedOn w:val="Normal"/>
    <w:link w:val="Heading6Char"/>
    <w:uiPriority w:val="9"/>
    <w:qFormat/>
    <w:rsid w:val="00C9211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11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110"/>
    <w:rPr>
      <w:rFonts w:asciiTheme="majorHAnsi" w:eastAsiaTheme="majorEastAsia" w:hAnsiTheme="majorHAnsi" w:cstheme="majorBidi"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C92110"/>
    <w:rPr>
      <w:rFonts w:ascii="Times New Roman" w:eastAsia="Times New Roman" w:hAnsi="Times New Roman" w:cs="Times New Roman"/>
      <w:b/>
      <w:bCs/>
      <w:kern w:val="0"/>
      <w:sz w:val="15"/>
      <w:szCs w:val="15"/>
      <w:lang w:val="en-GB"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92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21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2110"/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C921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2110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921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110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C9211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C9211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92110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9211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92110"/>
    <w:rPr>
      <w:rFonts w:ascii="Calibri" w:hAnsi="Calibri" w:cs="Calibri"/>
      <w:noProof/>
      <w:kern w:val="0"/>
      <w:lang w:val="en-US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21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2110"/>
    <w:rPr>
      <w:b/>
      <w:bCs/>
    </w:rPr>
  </w:style>
  <w:style w:type="paragraph" w:customStyle="1" w:styleId="Default">
    <w:name w:val="Default"/>
    <w:rsid w:val="00C921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GB"/>
      <w14:ligatures w14:val="none"/>
    </w:rPr>
  </w:style>
  <w:style w:type="paragraph" w:styleId="Revision">
    <w:name w:val="Revision"/>
    <w:hidden/>
    <w:uiPriority w:val="99"/>
    <w:semiHidden/>
    <w:rsid w:val="00C92110"/>
    <w:pPr>
      <w:spacing w:after="0" w:line="240" w:lineRule="auto"/>
    </w:pPr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110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921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2110"/>
    <w:rPr>
      <w:color w:val="954F72" w:themeColor="followedHyperlink"/>
      <w:u w:val="single"/>
    </w:rPr>
  </w:style>
  <w:style w:type="character" w:customStyle="1" w:styleId="UnresolvedMention21">
    <w:name w:val="Unresolved Mention21"/>
    <w:basedOn w:val="DefaultParagraphFont"/>
    <w:uiPriority w:val="99"/>
    <w:semiHidden/>
    <w:unhideWhenUsed/>
    <w:rsid w:val="00C921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21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11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21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110"/>
    <w:rPr>
      <w:kern w:val="0"/>
      <w14:ligatures w14:val="non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C92110"/>
    <w:rPr>
      <w:color w:val="605E5C"/>
      <w:shd w:val="clear" w:color="auto" w:fill="E1DFDD"/>
    </w:rPr>
  </w:style>
  <w:style w:type="character" w:customStyle="1" w:styleId="Ulstomtale2">
    <w:name w:val="Uløst omtale2"/>
    <w:basedOn w:val="DefaultParagraphFont"/>
    <w:uiPriority w:val="99"/>
    <w:semiHidden/>
    <w:unhideWhenUsed/>
    <w:rsid w:val="00C9211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92110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C92110"/>
    <w:rPr>
      <w:rFonts w:ascii="Segoe UI" w:hAnsi="Segoe UI" w:cs="Segoe UI" w:hint="default"/>
      <w:sz w:val="18"/>
      <w:szCs w:val="18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92110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110"/>
    <w:pPr>
      <w:numPr>
        <w:ilvl w:val="1"/>
      </w:numPr>
    </w:pPr>
    <w:rPr>
      <w:rFonts w:eastAsiaTheme="minorEastAsi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92110"/>
    <w:rPr>
      <w:rFonts w:eastAsiaTheme="minorEastAsia"/>
      <w:spacing w:val="15"/>
      <w:kern w:val="0"/>
      <w14:ligatures w14:val="none"/>
    </w:rPr>
  </w:style>
  <w:style w:type="character" w:styleId="SubtleEmphasis">
    <w:name w:val="Subtle Emphasis"/>
    <w:basedOn w:val="DefaultParagraphFont"/>
    <w:uiPriority w:val="19"/>
    <w:qFormat/>
    <w:rsid w:val="00C92110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C92110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C92110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C92110"/>
    <w:pPr>
      <w:spacing w:before="20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92110"/>
    <w:rPr>
      <w:i/>
      <w:iCs/>
      <w:kern w:val="0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110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110"/>
    <w:rPr>
      <w:i/>
      <w:iCs/>
      <w:kern w:val="0"/>
      <w14:ligatures w14:val="none"/>
    </w:rPr>
  </w:style>
  <w:style w:type="character" w:styleId="SubtleReference">
    <w:name w:val="Subtle Reference"/>
    <w:basedOn w:val="DefaultParagraphFont"/>
    <w:uiPriority w:val="31"/>
    <w:qFormat/>
    <w:rsid w:val="00C92110"/>
    <w:rPr>
      <w:smallCaps/>
      <w:color w:val="auto"/>
    </w:rPr>
  </w:style>
  <w:style w:type="character" w:styleId="IntenseReference">
    <w:name w:val="Intense Reference"/>
    <w:basedOn w:val="DefaultParagraphFont"/>
    <w:uiPriority w:val="32"/>
    <w:qFormat/>
    <w:rsid w:val="00C92110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C92110"/>
    <w:rPr>
      <w:b/>
      <w:bCs/>
      <w:i/>
      <w:iC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C92110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C9211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2123</Words>
  <Characters>12106</Characters>
  <Application>Microsoft Office Word</Application>
  <DocSecurity>0</DocSecurity>
  <Lines>100</Lines>
  <Paragraphs>28</Paragraphs>
  <ScaleCrop>false</ScaleCrop>
  <Company/>
  <LinksUpToDate>false</LinksUpToDate>
  <CharactersWithSpaces>14201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Kanstrup Olsen</dc:creator>
  <cp:keywords/>
  <dc:description/>
  <cp:lastModifiedBy>Jonas Kanstrup Olsen</cp:lastModifiedBy>
  <cp:revision>2</cp:revision>
  <dcterms:created xsi:type="dcterms:W3CDTF">2024-03-19T10:59:00Z</dcterms:created>
  <dcterms:modified xsi:type="dcterms:W3CDTF">2024-03-20T12:25:00Z</dcterms:modified>
</cp:coreProperties>
</file>