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320B" w:rsidRDefault="0076320B" w:rsidP="0076320B">
      <w:pPr>
        <w:spacing w:line="480" w:lineRule="auto"/>
        <w:ind w:left="426" w:right="441"/>
        <w:jc w:val="both"/>
        <w:rPr>
          <w:b/>
        </w:rPr>
      </w:pPr>
    </w:p>
    <w:p w:rsidR="0076320B" w:rsidRDefault="00B72EEB" w:rsidP="00B72EEB">
      <w:pPr>
        <w:suppressLineNumbers/>
        <w:spacing w:line="360" w:lineRule="auto"/>
        <w:ind w:right="-1"/>
        <w:jc w:val="both"/>
        <w:rPr>
          <w:sz w:val="22"/>
          <w:szCs w:val="22"/>
          <w:lang w:val="en-US"/>
        </w:rPr>
      </w:pPr>
      <w:r w:rsidRPr="00056962">
        <w:rPr>
          <w:b/>
          <w:sz w:val="22"/>
          <w:szCs w:val="22"/>
          <w:lang w:val="en-US"/>
        </w:rPr>
        <w:t xml:space="preserve">Table </w:t>
      </w:r>
      <w:r w:rsidR="00B60BCD">
        <w:rPr>
          <w:b/>
          <w:sz w:val="22"/>
          <w:szCs w:val="22"/>
          <w:lang w:val="en-US"/>
        </w:rPr>
        <w:t>2</w:t>
      </w:r>
      <w:r w:rsidR="00D84087">
        <w:rPr>
          <w:b/>
          <w:sz w:val="22"/>
          <w:szCs w:val="22"/>
          <w:lang w:val="en-US"/>
        </w:rPr>
        <w:t>:</w:t>
      </w:r>
      <w:r w:rsidR="0076320B" w:rsidRPr="00056962">
        <w:rPr>
          <w:sz w:val="22"/>
          <w:szCs w:val="22"/>
          <w:lang w:val="en-US"/>
        </w:rPr>
        <w:t xml:space="preserve"> </w:t>
      </w:r>
      <w:r w:rsidR="0093788B" w:rsidRPr="0093788B">
        <w:rPr>
          <w:rFonts w:eastAsiaTheme="minorHAnsi"/>
          <w:color w:val="131413"/>
          <w:sz w:val="22"/>
          <w:szCs w:val="22"/>
          <w:lang w:val="en-US" w:eastAsia="en-US"/>
        </w:rPr>
        <w:t>Mean (SD</w:t>
      </w:r>
      <w:r w:rsidR="0093788B">
        <w:rPr>
          <w:rFonts w:eastAsiaTheme="minorHAnsi"/>
          <w:color w:val="131413"/>
          <w:sz w:val="22"/>
          <w:szCs w:val="22"/>
          <w:lang w:val="en-US" w:eastAsia="en-US"/>
        </w:rPr>
        <w:t>, n=10</w:t>
      </w:r>
      <w:r w:rsidR="0093788B" w:rsidRPr="0093788B">
        <w:rPr>
          <w:rFonts w:eastAsiaTheme="minorHAnsi"/>
          <w:color w:val="131413"/>
          <w:sz w:val="22"/>
          <w:szCs w:val="22"/>
          <w:lang w:val="en-US" w:eastAsia="en-US"/>
        </w:rPr>
        <w:t xml:space="preserve">) of </w:t>
      </w:r>
      <w:r w:rsidR="00056962">
        <w:rPr>
          <w:rFonts w:eastAsiaTheme="minorHAnsi"/>
          <w:color w:val="131413"/>
          <w:sz w:val="22"/>
          <w:szCs w:val="22"/>
          <w:lang w:val="en-US" w:eastAsia="en-US"/>
        </w:rPr>
        <w:t xml:space="preserve">enamel </w:t>
      </w:r>
      <w:r w:rsidR="0093788B" w:rsidRPr="0093788B">
        <w:rPr>
          <w:rFonts w:eastAsiaTheme="minorHAnsi"/>
          <w:color w:val="131413"/>
          <w:sz w:val="22"/>
          <w:szCs w:val="22"/>
          <w:lang w:val="en-US" w:eastAsia="en-US"/>
        </w:rPr>
        <w:t xml:space="preserve">variables analyzed according to the toothpaste </w:t>
      </w:r>
      <w:r w:rsidR="0093788B">
        <w:rPr>
          <w:rFonts w:eastAsiaTheme="minorHAnsi"/>
          <w:color w:val="131413"/>
          <w:sz w:val="22"/>
          <w:szCs w:val="22"/>
          <w:lang w:val="en-US" w:eastAsia="en-US"/>
        </w:rPr>
        <w:t>experimental</w:t>
      </w:r>
      <w:r w:rsidR="0076320B" w:rsidRPr="0093788B">
        <w:rPr>
          <w:sz w:val="22"/>
          <w:szCs w:val="22"/>
          <w:lang w:val="en-US"/>
        </w:rPr>
        <w:t xml:space="preserve"> </w:t>
      </w:r>
      <w:r w:rsidR="00056962" w:rsidRPr="00056962">
        <w:rPr>
          <w:sz w:val="22"/>
          <w:szCs w:val="22"/>
          <w:lang w:val="en-US"/>
        </w:rPr>
        <w:t xml:space="preserve">after </w:t>
      </w:r>
      <w:r w:rsidR="00056962" w:rsidRPr="00056962">
        <w:rPr>
          <w:i/>
          <w:sz w:val="22"/>
          <w:szCs w:val="22"/>
          <w:lang w:val="en-US"/>
        </w:rPr>
        <w:t>in situ</w:t>
      </w:r>
      <w:r w:rsidR="00056962" w:rsidRPr="00056962">
        <w:rPr>
          <w:sz w:val="22"/>
          <w:szCs w:val="22"/>
          <w:lang w:val="en-US"/>
        </w:rPr>
        <w:t xml:space="preserve"> cariogenic challenge</w:t>
      </w:r>
    </w:p>
    <w:p w:rsidR="0076320B" w:rsidRPr="0093788B" w:rsidRDefault="0076320B" w:rsidP="0076320B">
      <w:pPr>
        <w:spacing w:line="360" w:lineRule="auto"/>
        <w:ind w:left="284" w:right="394"/>
        <w:jc w:val="both"/>
        <w:rPr>
          <w:lang w:val="en-US"/>
        </w:rPr>
      </w:pPr>
      <w:bookmarkStart w:id="0" w:name="_GoBack"/>
    </w:p>
    <w:tbl>
      <w:tblPr>
        <w:tblStyle w:val="Tabelacomgrade1"/>
        <w:tblpPr w:leftFromText="141" w:rightFromText="141" w:vertAnchor="text" w:horzAnchor="margin" w:tblpXSpec="center" w:tblpY="-84"/>
        <w:tblW w:w="85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1276"/>
        <w:gridCol w:w="7"/>
        <w:gridCol w:w="1268"/>
        <w:gridCol w:w="7"/>
        <w:gridCol w:w="1269"/>
        <w:gridCol w:w="7"/>
        <w:gridCol w:w="1269"/>
        <w:gridCol w:w="7"/>
        <w:gridCol w:w="1588"/>
        <w:gridCol w:w="7"/>
      </w:tblGrid>
      <w:tr w:rsidR="0076320B" w:rsidRPr="00F47D3D" w:rsidTr="0078695F">
        <w:trPr>
          <w:gridAfter w:val="1"/>
          <w:wAfter w:w="7" w:type="dxa"/>
          <w:trHeight w:val="432"/>
        </w:trPr>
        <w:tc>
          <w:tcPr>
            <w:tcW w:w="1843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pct10" w:color="auto" w:fill="auto"/>
            <w:vAlign w:val="center"/>
          </w:tcPr>
          <w:bookmarkEnd w:id="0"/>
          <w:p w:rsidR="0076320B" w:rsidRPr="00F47D3D" w:rsidRDefault="0076320B" w:rsidP="0078695F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Analysis</w:t>
            </w:r>
          </w:p>
        </w:tc>
        <w:tc>
          <w:tcPr>
            <w:tcW w:w="6698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76320B" w:rsidRPr="00F47D3D" w:rsidRDefault="0076320B" w:rsidP="0076320B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Toothpaste</w:t>
            </w:r>
            <w:r w:rsidR="0093788B">
              <w:rPr>
                <w:b/>
                <w:sz w:val="22"/>
                <w:szCs w:val="22"/>
              </w:rPr>
              <w:t xml:space="preserve"> Experimental</w:t>
            </w:r>
          </w:p>
        </w:tc>
      </w:tr>
      <w:tr w:rsidR="0076320B" w:rsidRPr="00F47D3D" w:rsidTr="0078695F">
        <w:trPr>
          <w:gridAfter w:val="1"/>
          <w:wAfter w:w="7" w:type="dxa"/>
          <w:trHeight w:val="432"/>
        </w:trPr>
        <w:tc>
          <w:tcPr>
            <w:tcW w:w="1843" w:type="dxa"/>
            <w:vMerge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76320B" w:rsidRPr="00F47D3D" w:rsidRDefault="0076320B" w:rsidP="0078695F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76320B" w:rsidRPr="00F47D3D" w:rsidRDefault="0076320B" w:rsidP="0078695F">
            <w:pPr>
              <w:jc w:val="center"/>
              <w:rPr>
                <w:b/>
                <w:sz w:val="22"/>
                <w:szCs w:val="22"/>
              </w:rPr>
            </w:pPr>
            <w:r w:rsidRPr="00F47D3D">
              <w:rPr>
                <w:b/>
                <w:sz w:val="22"/>
                <w:szCs w:val="22"/>
              </w:rPr>
              <w:t>Placebo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76320B" w:rsidRPr="00F47D3D" w:rsidRDefault="0076320B" w:rsidP="0078695F">
            <w:pPr>
              <w:jc w:val="center"/>
              <w:rPr>
                <w:b/>
                <w:sz w:val="22"/>
                <w:szCs w:val="22"/>
              </w:rPr>
            </w:pPr>
            <w:r w:rsidRPr="00F47D3D">
              <w:rPr>
                <w:b/>
                <w:sz w:val="22"/>
                <w:szCs w:val="22"/>
              </w:rPr>
              <w:t>1100F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76320B" w:rsidRPr="00F47D3D" w:rsidRDefault="0076320B" w:rsidP="0078695F">
            <w:pPr>
              <w:jc w:val="center"/>
              <w:rPr>
                <w:b/>
                <w:sz w:val="22"/>
                <w:szCs w:val="22"/>
              </w:rPr>
            </w:pPr>
            <w:r w:rsidRPr="00F47D3D">
              <w:rPr>
                <w:b/>
                <w:sz w:val="22"/>
                <w:szCs w:val="22"/>
              </w:rPr>
              <w:t>1100F-CPP-ACP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76320B" w:rsidRPr="00F47D3D" w:rsidRDefault="0076320B" w:rsidP="0078695F">
            <w:pPr>
              <w:jc w:val="center"/>
              <w:rPr>
                <w:b/>
                <w:sz w:val="22"/>
                <w:szCs w:val="22"/>
              </w:rPr>
            </w:pPr>
            <w:r w:rsidRPr="00F47D3D">
              <w:rPr>
                <w:b/>
                <w:sz w:val="22"/>
                <w:szCs w:val="22"/>
              </w:rPr>
              <w:t>1100F-TMP</w:t>
            </w:r>
          </w:p>
        </w:tc>
        <w:tc>
          <w:tcPr>
            <w:tcW w:w="159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76320B" w:rsidRPr="00F47D3D" w:rsidRDefault="0076320B" w:rsidP="0078695F">
            <w:pPr>
              <w:jc w:val="center"/>
              <w:rPr>
                <w:b/>
                <w:sz w:val="22"/>
                <w:szCs w:val="22"/>
              </w:rPr>
            </w:pPr>
            <w:r w:rsidRPr="00F47D3D">
              <w:rPr>
                <w:b/>
                <w:sz w:val="22"/>
                <w:szCs w:val="22"/>
              </w:rPr>
              <w:t>1100F-CPP-ACP-TMP</w:t>
            </w:r>
          </w:p>
        </w:tc>
      </w:tr>
      <w:tr w:rsidR="0076320B" w:rsidRPr="00F47D3D" w:rsidTr="0078695F">
        <w:trPr>
          <w:gridAfter w:val="1"/>
          <w:wAfter w:w="7" w:type="dxa"/>
          <w:trHeight w:val="670"/>
        </w:trPr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:rsidR="0076320B" w:rsidRPr="00F47D3D" w:rsidRDefault="0076320B" w:rsidP="0078695F">
            <w:pPr>
              <w:rPr>
                <w:sz w:val="22"/>
                <w:szCs w:val="22"/>
              </w:rPr>
            </w:pPr>
            <w:r w:rsidRPr="00F47D3D">
              <w:rPr>
                <w:sz w:val="22"/>
                <w:szCs w:val="22"/>
              </w:rPr>
              <w:t>%SH</w:t>
            </w:r>
          </w:p>
          <w:p w:rsidR="0076320B" w:rsidRPr="00F47D3D" w:rsidRDefault="0076320B" w:rsidP="0078695F">
            <w:pPr>
              <w:rPr>
                <w:sz w:val="22"/>
                <w:szCs w:val="22"/>
              </w:rPr>
            </w:pPr>
            <w:r w:rsidRPr="00F47D3D">
              <w:rPr>
                <w:sz w:val="22"/>
                <w:szCs w:val="22"/>
              </w:rPr>
              <w:t>(KHN)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76320B" w:rsidRPr="00F47D3D" w:rsidRDefault="0076320B" w:rsidP="0078695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-72.</w:t>
            </w:r>
            <w:r w:rsidRPr="00F47D3D">
              <w:rPr>
                <w:sz w:val="22"/>
                <w:szCs w:val="22"/>
              </w:rPr>
              <w:t>6</w:t>
            </w:r>
            <w:r w:rsidRPr="00F47D3D">
              <w:rPr>
                <w:sz w:val="22"/>
                <w:szCs w:val="22"/>
                <w:vertAlign w:val="superscript"/>
              </w:rPr>
              <w:t>a</w:t>
            </w:r>
          </w:p>
          <w:p w:rsidR="0076320B" w:rsidRPr="00F47D3D" w:rsidRDefault="0076320B" w:rsidP="0078695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(3.</w:t>
            </w:r>
            <w:r w:rsidRPr="00F47D3D">
              <w:rPr>
                <w:sz w:val="22"/>
                <w:szCs w:val="22"/>
              </w:rPr>
              <w:t>9)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</w:tcBorders>
            <w:vAlign w:val="center"/>
          </w:tcPr>
          <w:p w:rsidR="0076320B" w:rsidRPr="00F47D3D" w:rsidRDefault="0076320B" w:rsidP="0078695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-47.</w:t>
            </w:r>
            <w:r w:rsidRPr="00F47D3D">
              <w:rPr>
                <w:sz w:val="22"/>
                <w:szCs w:val="22"/>
              </w:rPr>
              <w:t>2</w:t>
            </w:r>
            <w:r w:rsidRPr="00F47D3D">
              <w:rPr>
                <w:sz w:val="22"/>
                <w:szCs w:val="22"/>
                <w:vertAlign w:val="superscript"/>
              </w:rPr>
              <w:t>b</w:t>
            </w:r>
          </w:p>
          <w:p w:rsidR="0076320B" w:rsidRPr="00F47D3D" w:rsidRDefault="0076320B" w:rsidP="0078695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(2.</w:t>
            </w:r>
            <w:r w:rsidRPr="00F47D3D">
              <w:rPr>
                <w:sz w:val="22"/>
                <w:szCs w:val="22"/>
              </w:rPr>
              <w:t>2)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</w:tcBorders>
            <w:vAlign w:val="center"/>
          </w:tcPr>
          <w:p w:rsidR="0076320B" w:rsidRPr="00F47D3D" w:rsidRDefault="0076320B" w:rsidP="0078695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-45.</w:t>
            </w:r>
            <w:r w:rsidRPr="00F47D3D">
              <w:rPr>
                <w:sz w:val="22"/>
                <w:szCs w:val="22"/>
              </w:rPr>
              <w:t>1</w:t>
            </w:r>
            <w:r w:rsidRPr="00F47D3D">
              <w:rPr>
                <w:sz w:val="22"/>
                <w:szCs w:val="22"/>
                <w:vertAlign w:val="superscript"/>
              </w:rPr>
              <w:t>c</w:t>
            </w:r>
          </w:p>
          <w:p w:rsidR="0076320B" w:rsidRPr="00F47D3D" w:rsidRDefault="0076320B" w:rsidP="0078695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(2.</w:t>
            </w:r>
            <w:r w:rsidRPr="00F47D3D">
              <w:rPr>
                <w:sz w:val="22"/>
                <w:szCs w:val="22"/>
              </w:rPr>
              <w:t>3)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</w:tcBorders>
            <w:vAlign w:val="center"/>
          </w:tcPr>
          <w:p w:rsidR="0076320B" w:rsidRPr="00F47D3D" w:rsidRDefault="0076320B" w:rsidP="0078695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-39.</w:t>
            </w:r>
            <w:r w:rsidRPr="00F47D3D">
              <w:rPr>
                <w:sz w:val="22"/>
                <w:szCs w:val="22"/>
              </w:rPr>
              <w:t>0</w:t>
            </w:r>
            <w:r w:rsidRPr="00F47D3D">
              <w:rPr>
                <w:sz w:val="22"/>
                <w:szCs w:val="22"/>
                <w:vertAlign w:val="superscript"/>
              </w:rPr>
              <w:t>d</w:t>
            </w:r>
          </w:p>
          <w:p w:rsidR="0076320B" w:rsidRPr="00F47D3D" w:rsidRDefault="0076320B" w:rsidP="0078695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(2.</w:t>
            </w:r>
            <w:r w:rsidRPr="00F47D3D">
              <w:rPr>
                <w:sz w:val="22"/>
                <w:szCs w:val="22"/>
              </w:rPr>
              <w:t>8)</w:t>
            </w:r>
          </w:p>
        </w:tc>
        <w:tc>
          <w:tcPr>
            <w:tcW w:w="1595" w:type="dxa"/>
            <w:gridSpan w:val="2"/>
            <w:tcBorders>
              <w:top w:val="single" w:sz="4" w:space="0" w:color="auto"/>
            </w:tcBorders>
            <w:vAlign w:val="center"/>
          </w:tcPr>
          <w:p w:rsidR="0076320B" w:rsidRPr="00F47D3D" w:rsidRDefault="0076320B" w:rsidP="0078695F">
            <w:pPr>
              <w:jc w:val="center"/>
              <w:rPr>
                <w:sz w:val="22"/>
                <w:szCs w:val="22"/>
              </w:rPr>
            </w:pPr>
            <w:r w:rsidRPr="00F47D3D">
              <w:rPr>
                <w:sz w:val="22"/>
                <w:szCs w:val="22"/>
              </w:rPr>
              <w:t>-27</w:t>
            </w:r>
            <w:r>
              <w:rPr>
                <w:sz w:val="22"/>
                <w:szCs w:val="22"/>
              </w:rPr>
              <w:t>.</w:t>
            </w:r>
            <w:r w:rsidRPr="00F47D3D">
              <w:rPr>
                <w:sz w:val="22"/>
                <w:szCs w:val="22"/>
              </w:rPr>
              <w:t>5</w:t>
            </w:r>
            <w:r w:rsidRPr="00F47D3D">
              <w:rPr>
                <w:sz w:val="22"/>
                <w:szCs w:val="22"/>
                <w:vertAlign w:val="superscript"/>
              </w:rPr>
              <w:t>e</w:t>
            </w:r>
          </w:p>
          <w:p w:rsidR="0076320B" w:rsidRPr="00F47D3D" w:rsidRDefault="0076320B" w:rsidP="0076320B">
            <w:pPr>
              <w:jc w:val="center"/>
              <w:rPr>
                <w:sz w:val="22"/>
                <w:szCs w:val="22"/>
              </w:rPr>
            </w:pPr>
            <w:r w:rsidRPr="00F47D3D">
              <w:rPr>
                <w:sz w:val="22"/>
                <w:szCs w:val="22"/>
              </w:rPr>
              <w:t>(3</w:t>
            </w:r>
            <w:r>
              <w:rPr>
                <w:sz w:val="22"/>
                <w:szCs w:val="22"/>
              </w:rPr>
              <w:t>.</w:t>
            </w:r>
            <w:r w:rsidRPr="00F47D3D">
              <w:rPr>
                <w:sz w:val="22"/>
                <w:szCs w:val="22"/>
              </w:rPr>
              <w:t>2)</w:t>
            </w:r>
          </w:p>
        </w:tc>
      </w:tr>
      <w:tr w:rsidR="0076320B" w:rsidRPr="00F47D3D" w:rsidTr="0078695F">
        <w:trPr>
          <w:gridAfter w:val="1"/>
          <w:wAfter w:w="7" w:type="dxa"/>
          <w:trHeight w:val="670"/>
        </w:trPr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76320B" w:rsidRPr="00F47D3D" w:rsidRDefault="0076320B" w:rsidP="0078695F">
            <w:pPr>
              <w:rPr>
                <w:sz w:val="22"/>
                <w:szCs w:val="22"/>
              </w:rPr>
            </w:pPr>
            <w:r w:rsidRPr="00F47D3D">
              <w:rPr>
                <w:sz w:val="22"/>
                <w:szCs w:val="22"/>
              </w:rPr>
              <w:sym w:font="Symbol" w:char="F044"/>
            </w:r>
            <w:r w:rsidRPr="00F47D3D">
              <w:rPr>
                <w:sz w:val="22"/>
                <w:szCs w:val="22"/>
              </w:rPr>
              <w:t>KHN</w:t>
            </w:r>
          </w:p>
          <w:p w:rsidR="0076320B" w:rsidRPr="00F47D3D" w:rsidRDefault="0076320B" w:rsidP="0078695F">
            <w:pPr>
              <w:rPr>
                <w:sz w:val="22"/>
                <w:szCs w:val="22"/>
              </w:rPr>
            </w:pPr>
            <w:r w:rsidRPr="00F47D3D">
              <w:rPr>
                <w:sz w:val="22"/>
                <w:szCs w:val="22"/>
              </w:rPr>
              <w:t xml:space="preserve">(KHN </w:t>
            </w:r>
            <w:r w:rsidRPr="00F47D3D">
              <w:rPr>
                <w:sz w:val="22"/>
                <w:szCs w:val="22"/>
              </w:rPr>
              <w:sym w:font="Symbol" w:char="F0B4"/>
            </w:r>
            <w:r w:rsidRPr="00F47D3D">
              <w:rPr>
                <w:sz w:val="22"/>
                <w:szCs w:val="22"/>
              </w:rPr>
              <w:t xml:space="preserve"> µm)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76320B" w:rsidRPr="00F47D3D" w:rsidRDefault="0076320B" w:rsidP="0078695F">
            <w:pPr>
              <w:jc w:val="center"/>
              <w:rPr>
                <w:sz w:val="22"/>
                <w:szCs w:val="22"/>
              </w:rPr>
            </w:pPr>
            <w:r w:rsidRPr="00F47D3D">
              <w:rPr>
                <w:sz w:val="22"/>
                <w:szCs w:val="22"/>
              </w:rPr>
              <w:t>7</w:t>
            </w:r>
            <w:r w:rsidR="00CB31F6">
              <w:rPr>
                <w:sz w:val="22"/>
                <w:szCs w:val="22"/>
              </w:rPr>
              <w:t>,</w:t>
            </w:r>
            <w:r w:rsidRPr="00F47D3D">
              <w:rPr>
                <w:sz w:val="22"/>
                <w:szCs w:val="22"/>
              </w:rPr>
              <w:t>258</w:t>
            </w:r>
            <w:r>
              <w:rPr>
                <w:sz w:val="22"/>
                <w:szCs w:val="22"/>
              </w:rPr>
              <w:t>.</w:t>
            </w:r>
            <w:r w:rsidRPr="00F47D3D">
              <w:rPr>
                <w:sz w:val="22"/>
                <w:szCs w:val="22"/>
              </w:rPr>
              <w:t>1</w:t>
            </w:r>
            <w:r w:rsidRPr="00F47D3D">
              <w:rPr>
                <w:sz w:val="22"/>
                <w:szCs w:val="22"/>
                <w:vertAlign w:val="superscript"/>
              </w:rPr>
              <w:t>a</w:t>
            </w:r>
          </w:p>
          <w:p w:rsidR="0076320B" w:rsidRPr="00F47D3D" w:rsidRDefault="0076320B" w:rsidP="0076320B">
            <w:pPr>
              <w:jc w:val="center"/>
              <w:rPr>
                <w:sz w:val="22"/>
                <w:szCs w:val="22"/>
              </w:rPr>
            </w:pPr>
            <w:r w:rsidRPr="00F47D3D">
              <w:rPr>
                <w:sz w:val="22"/>
                <w:szCs w:val="22"/>
              </w:rPr>
              <w:t>(722</w:t>
            </w:r>
            <w:r>
              <w:rPr>
                <w:sz w:val="22"/>
                <w:szCs w:val="22"/>
              </w:rPr>
              <w:t>.</w:t>
            </w:r>
            <w:r w:rsidRPr="00F47D3D">
              <w:rPr>
                <w:sz w:val="22"/>
                <w:szCs w:val="22"/>
              </w:rPr>
              <w:t>5)</w:t>
            </w:r>
          </w:p>
        </w:tc>
        <w:tc>
          <w:tcPr>
            <w:tcW w:w="1275" w:type="dxa"/>
            <w:gridSpan w:val="2"/>
            <w:tcBorders>
              <w:bottom w:val="single" w:sz="4" w:space="0" w:color="auto"/>
            </w:tcBorders>
            <w:vAlign w:val="center"/>
          </w:tcPr>
          <w:p w:rsidR="0076320B" w:rsidRPr="00F47D3D" w:rsidRDefault="0076320B" w:rsidP="0078695F">
            <w:pPr>
              <w:jc w:val="center"/>
              <w:rPr>
                <w:sz w:val="22"/>
                <w:szCs w:val="22"/>
              </w:rPr>
            </w:pPr>
            <w:r w:rsidRPr="00F47D3D">
              <w:rPr>
                <w:sz w:val="22"/>
                <w:szCs w:val="22"/>
              </w:rPr>
              <w:t>5</w:t>
            </w:r>
            <w:r w:rsidR="00CB31F6">
              <w:rPr>
                <w:sz w:val="22"/>
                <w:szCs w:val="22"/>
              </w:rPr>
              <w:t>,</w:t>
            </w:r>
            <w:r w:rsidRPr="00F47D3D">
              <w:rPr>
                <w:sz w:val="22"/>
                <w:szCs w:val="22"/>
              </w:rPr>
              <w:t>000</w:t>
            </w:r>
            <w:r>
              <w:rPr>
                <w:sz w:val="22"/>
                <w:szCs w:val="22"/>
              </w:rPr>
              <w:t>.</w:t>
            </w:r>
            <w:r w:rsidRPr="00F47D3D">
              <w:rPr>
                <w:sz w:val="22"/>
                <w:szCs w:val="22"/>
              </w:rPr>
              <w:t>4</w:t>
            </w:r>
            <w:r w:rsidRPr="00F47D3D">
              <w:rPr>
                <w:sz w:val="22"/>
                <w:szCs w:val="22"/>
                <w:vertAlign w:val="superscript"/>
              </w:rPr>
              <w:t>b</w:t>
            </w:r>
          </w:p>
          <w:p w:rsidR="0076320B" w:rsidRPr="00F47D3D" w:rsidRDefault="0076320B" w:rsidP="0076320B">
            <w:pPr>
              <w:jc w:val="center"/>
              <w:rPr>
                <w:sz w:val="22"/>
                <w:szCs w:val="22"/>
              </w:rPr>
            </w:pPr>
            <w:r w:rsidRPr="00F47D3D">
              <w:rPr>
                <w:sz w:val="22"/>
                <w:szCs w:val="22"/>
              </w:rPr>
              <w:t>(688</w:t>
            </w:r>
            <w:r>
              <w:rPr>
                <w:sz w:val="22"/>
                <w:szCs w:val="22"/>
              </w:rPr>
              <w:t>.</w:t>
            </w:r>
            <w:r w:rsidRPr="00F47D3D">
              <w:rPr>
                <w:sz w:val="22"/>
                <w:szCs w:val="22"/>
              </w:rPr>
              <w:t>8)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76320B" w:rsidRPr="00F47D3D" w:rsidRDefault="0076320B" w:rsidP="0078695F">
            <w:pPr>
              <w:jc w:val="center"/>
              <w:rPr>
                <w:sz w:val="22"/>
                <w:szCs w:val="22"/>
              </w:rPr>
            </w:pPr>
            <w:r w:rsidRPr="00F47D3D">
              <w:rPr>
                <w:sz w:val="22"/>
                <w:szCs w:val="22"/>
              </w:rPr>
              <w:t>5</w:t>
            </w:r>
            <w:r w:rsidR="00CB31F6">
              <w:rPr>
                <w:sz w:val="22"/>
                <w:szCs w:val="22"/>
              </w:rPr>
              <w:t>,</w:t>
            </w:r>
            <w:r w:rsidRPr="00F47D3D">
              <w:rPr>
                <w:sz w:val="22"/>
                <w:szCs w:val="22"/>
              </w:rPr>
              <w:t>044</w:t>
            </w:r>
            <w:r>
              <w:rPr>
                <w:sz w:val="22"/>
                <w:szCs w:val="22"/>
              </w:rPr>
              <w:t>.</w:t>
            </w:r>
            <w:r w:rsidRPr="00F47D3D">
              <w:rPr>
                <w:sz w:val="22"/>
                <w:szCs w:val="22"/>
              </w:rPr>
              <w:t>7</w:t>
            </w:r>
            <w:r w:rsidRPr="00F47D3D">
              <w:rPr>
                <w:sz w:val="22"/>
                <w:szCs w:val="22"/>
                <w:vertAlign w:val="superscript"/>
              </w:rPr>
              <w:t>b</w:t>
            </w:r>
          </w:p>
          <w:p w:rsidR="0076320B" w:rsidRPr="00F47D3D" w:rsidRDefault="0076320B" w:rsidP="0076320B">
            <w:pPr>
              <w:jc w:val="center"/>
              <w:rPr>
                <w:sz w:val="22"/>
                <w:szCs w:val="22"/>
              </w:rPr>
            </w:pPr>
            <w:r w:rsidRPr="00F47D3D">
              <w:rPr>
                <w:sz w:val="22"/>
                <w:szCs w:val="22"/>
              </w:rPr>
              <w:t>(598</w:t>
            </w:r>
            <w:r>
              <w:rPr>
                <w:sz w:val="22"/>
                <w:szCs w:val="22"/>
              </w:rPr>
              <w:t>.</w:t>
            </w:r>
            <w:r w:rsidRPr="00F47D3D">
              <w:rPr>
                <w:sz w:val="22"/>
                <w:szCs w:val="22"/>
              </w:rPr>
              <w:t>1)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76320B" w:rsidRPr="00F47D3D" w:rsidRDefault="0076320B" w:rsidP="0078695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  <w:r w:rsidR="00CB31F6">
              <w:rPr>
                <w:sz w:val="22"/>
                <w:szCs w:val="22"/>
              </w:rPr>
              <w:t>,</w:t>
            </w:r>
            <w:r>
              <w:rPr>
                <w:sz w:val="22"/>
                <w:szCs w:val="22"/>
              </w:rPr>
              <w:t>395.</w:t>
            </w:r>
            <w:r w:rsidRPr="00F47D3D">
              <w:rPr>
                <w:sz w:val="22"/>
                <w:szCs w:val="22"/>
              </w:rPr>
              <w:t>1</w:t>
            </w:r>
            <w:r w:rsidRPr="00F47D3D">
              <w:rPr>
                <w:sz w:val="22"/>
                <w:szCs w:val="22"/>
                <w:vertAlign w:val="superscript"/>
              </w:rPr>
              <w:t>c</w:t>
            </w:r>
          </w:p>
          <w:p w:rsidR="0076320B" w:rsidRPr="00F47D3D" w:rsidRDefault="0076320B" w:rsidP="0078695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(682.</w:t>
            </w:r>
            <w:r w:rsidRPr="00F47D3D">
              <w:rPr>
                <w:sz w:val="22"/>
                <w:szCs w:val="22"/>
              </w:rPr>
              <w:t>6)</w:t>
            </w:r>
          </w:p>
        </w:tc>
        <w:tc>
          <w:tcPr>
            <w:tcW w:w="1595" w:type="dxa"/>
            <w:gridSpan w:val="2"/>
            <w:tcBorders>
              <w:bottom w:val="single" w:sz="4" w:space="0" w:color="auto"/>
            </w:tcBorders>
            <w:vAlign w:val="center"/>
          </w:tcPr>
          <w:p w:rsidR="0076320B" w:rsidRPr="00F47D3D" w:rsidRDefault="0076320B" w:rsidP="0078695F">
            <w:pPr>
              <w:jc w:val="center"/>
              <w:rPr>
                <w:sz w:val="22"/>
                <w:szCs w:val="22"/>
              </w:rPr>
            </w:pPr>
            <w:r w:rsidRPr="00F47D3D">
              <w:rPr>
                <w:sz w:val="22"/>
                <w:szCs w:val="22"/>
              </w:rPr>
              <w:t>3</w:t>
            </w:r>
            <w:r w:rsidR="00CB31F6">
              <w:rPr>
                <w:sz w:val="22"/>
                <w:szCs w:val="22"/>
              </w:rPr>
              <w:t>,</w:t>
            </w:r>
            <w:r w:rsidRPr="00F47D3D">
              <w:rPr>
                <w:sz w:val="22"/>
                <w:szCs w:val="22"/>
              </w:rPr>
              <w:t>205</w:t>
            </w:r>
            <w:r>
              <w:rPr>
                <w:sz w:val="22"/>
                <w:szCs w:val="22"/>
              </w:rPr>
              <w:t>.</w:t>
            </w:r>
            <w:r w:rsidRPr="00F47D3D">
              <w:rPr>
                <w:sz w:val="22"/>
                <w:szCs w:val="22"/>
              </w:rPr>
              <w:t>4</w:t>
            </w:r>
            <w:r w:rsidRPr="00F47D3D">
              <w:rPr>
                <w:sz w:val="22"/>
                <w:szCs w:val="22"/>
                <w:vertAlign w:val="superscript"/>
              </w:rPr>
              <w:t>d</w:t>
            </w:r>
          </w:p>
          <w:p w:rsidR="0076320B" w:rsidRPr="00F47D3D" w:rsidRDefault="0076320B" w:rsidP="0076320B">
            <w:pPr>
              <w:jc w:val="center"/>
              <w:rPr>
                <w:sz w:val="22"/>
                <w:szCs w:val="22"/>
              </w:rPr>
            </w:pPr>
            <w:r w:rsidRPr="00F47D3D">
              <w:rPr>
                <w:sz w:val="22"/>
                <w:szCs w:val="22"/>
              </w:rPr>
              <w:t>(398</w:t>
            </w:r>
            <w:r>
              <w:rPr>
                <w:sz w:val="22"/>
                <w:szCs w:val="22"/>
              </w:rPr>
              <w:t>.</w:t>
            </w:r>
            <w:r w:rsidRPr="00F47D3D">
              <w:rPr>
                <w:sz w:val="22"/>
                <w:szCs w:val="22"/>
              </w:rPr>
              <w:t>1)</w:t>
            </w:r>
          </w:p>
        </w:tc>
      </w:tr>
      <w:tr w:rsidR="0076320B" w:rsidRPr="00F47D3D" w:rsidTr="0078695F">
        <w:trPr>
          <w:trHeight w:val="521"/>
        </w:trPr>
        <w:tc>
          <w:tcPr>
            <w:tcW w:w="312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  <w:vAlign w:val="center"/>
          </w:tcPr>
          <w:p w:rsidR="0076320B" w:rsidRPr="00F47D3D" w:rsidRDefault="0076320B" w:rsidP="0076320B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Enamel</w:t>
            </w:r>
            <w:r w:rsidRPr="00F47D3D">
              <w:rPr>
                <w:b/>
                <w:sz w:val="22"/>
                <w:szCs w:val="22"/>
              </w:rPr>
              <w:t xml:space="preserve"> (µg/mm</w:t>
            </w:r>
            <w:r w:rsidRPr="00F47D3D">
              <w:rPr>
                <w:b/>
                <w:sz w:val="22"/>
                <w:szCs w:val="22"/>
                <w:vertAlign w:val="superscript"/>
              </w:rPr>
              <w:t>3</w:t>
            </w:r>
            <w:r w:rsidRPr="00F47D3D">
              <w:rPr>
                <w:b/>
                <w:sz w:val="22"/>
                <w:szCs w:val="22"/>
              </w:rPr>
              <w:t>)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  <w:vAlign w:val="center"/>
          </w:tcPr>
          <w:p w:rsidR="0076320B" w:rsidRPr="00F47D3D" w:rsidRDefault="0076320B" w:rsidP="0078695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  <w:vAlign w:val="center"/>
          </w:tcPr>
          <w:p w:rsidR="0076320B" w:rsidRPr="00F47D3D" w:rsidRDefault="0076320B" w:rsidP="0078695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  <w:vAlign w:val="center"/>
          </w:tcPr>
          <w:p w:rsidR="0076320B" w:rsidRPr="00F47D3D" w:rsidRDefault="0076320B" w:rsidP="0078695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9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  <w:vAlign w:val="center"/>
          </w:tcPr>
          <w:p w:rsidR="0076320B" w:rsidRPr="00F47D3D" w:rsidRDefault="0076320B" w:rsidP="0078695F">
            <w:pPr>
              <w:jc w:val="center"/>
              <w:rPr>
                <w:sz w:val="22"/>
                <w:szCs w:val="22"/>
              </w:rPr>
            </w:pPr>
          </w:p>
        </w:tc>
      </w:tr>
      <w:tr w:rsidR="0076320B" w:rsidRPr="00F47D3D" w:rsidTr="0078695F">
        <w:trPr>
          <w:gridAfter w:val="1"/>
          <w:wAfter w:w="7" w:type="dxa"/>
          <w:trHeight w:val="656"/>
        </w:trPr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:rsidR="0076320B" w:rsidRPr="00F47D3D" w:rsidRDefault="0076320B" w:rsidP="0078695F">
            <w:pPr>
              <w:rPr>
                <w:sz w:val="22"/>
                <w:szCs w:val="22"/>
              </w:rPr>
            </w:pPr>
            <w:r w:rsidRPr="00F47D3D">
              <w:rPr>
                <w:sz w:val="22"/>
                <w:szCs w:val="22"/>
              </w:rPr>
              <w:t>F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76320B" w:rsidRPr="00F47D3D" w:rsidRDefault="0076320B" w:rsidP="0078695F">
            <w:pPr>
              <w:jc w:val="center"/>
              <w:rPr>
                <w:sz w:val="22"/>
                <w:szCs w:val="22"/>
              </w:rPr>
            </w:pPr>
            <w:r w:rsidRPr="00F47D3D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.</w:t>
            </w:r>
            <w:r w:rsidRPr="00F47D3D">
              <w:rPr>
                <w:sz w:val="22"/>
                <w:szCs w:val="22"/>
              </w:rPr>
              <w:t>6</w:t>
            </w:r>
            <w:r w:rsidRPr="00F47D3D">
              <w:rPr>
                <w:sz w:val="22"/>
                <w:szCs w:val="22"/>
                <w:vertAlign w:val="superscript"/>
              </w:rPr>
              <w:t>a</w:t>
            </w:r>
          </w:p>
          <w:p w:rsidR="0076320B" w:rsidRPr="00F47D3D" w:rsidRDefault="0076320B" w:rsidP="0076320B">
            <w:pPr>
              <w:jc w:val="center"/>
              <w:rPr>
                <w:sz w:val="22"/>
                <w:szCs w:val="22"/>
              </w:rPr>
            </w:pPr>
            <w:r w:rsidRPr="00F47D3D">
              <w:rPr>
                <w:sz w:val="22"/>
                <w:szCs w:val="22"/>
              </w:rPr>
              <w:t>(0</w:t>
            </w:r>
            <w:r>
              <w:rPr>
                <w:sz w:val="22"/>
                <w:szCs w:val="22"/>
              </w:rPr>
              <w:t>.</w:t>
            </w:r>
            <w:r w:rsidRPr="00F47D3D">
              <w:rPr>
                <w:sz w:val="22"/>
                <w:szCs w:val="22"/>
              </w:rPr>
              <w:t>6)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</w:tcBorders>
            <w:vAlign w:val="center"/>
          </w:tcPr>
          <w:p w:rsidR="0076320B" w:rsidRPr="00F47D3D" w:rsidRDefault="0076320B" w:rsidP="0078695F">
            <w:pPr>
              <w:jc w:val="center"/>
              <w:rPr>
                <w:sz w:val="22"/>
                <w:szCs w:val="22"/>
              </w:rPr>
            </w:pPr>
            <w:r w:rsidRPr="00F47D3D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.</w:t>
            </w:r>
            <w:r w:rsidRPr="00F47D3D">
              <w:rPr>
                <w:sz w:val="22"/>
                <w:szCs w:val="22"/>
              </w:rPr>
              <w:t>5</w:t>
            </w:r>
            <w:r w:rsidRPr="00F47D3D">
              <w:rPr>
                <w:sz w:val="22"/>
                <w:szCs w:val="22"/>
                <w:vertAlign w:val="superscript"/>
              </w:rPr>
              <w:t>b</w:t>
            </w:r>
          </w:p>
          <w:p w:rsidR="0076320B" w:rsidRPr="00F47D3D" w:rsidRDefault="0076320B" w:rsidP="0076320B">
            <w:pPr>
              <w:jc w:val="center"/>
              <w:rPr>
                <w:sz w:val="22"/>
                <w:szCs w:val="22"/>
              </w:rPr>
            </w:pPr>
            <w:r w:rsidRPr="00F47D3D">
              <w:rPr>
                <w:sz w:val="22"/>
                <w:szCs w:val="22"/>
              </w:rPr>
              <w:t>(0</w:t>
            </w:r>
            <w:r>
              <w:rPr>
                <w:sz w:val="22"/>
                <w:szCs w:val="22"/>
              </w:rPr>
              <w:t>.</w:t>
            </w:r>
            <w:r w:rsidRPr="00F47D3D">
              <w:rPr>
                <w:sz w:val="22"/>
                <w:szCs w:val="22"/>
              </w:rPr>
              <w:t>6)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</w:tcBorders>
            <w:vAlign w:val="center"/>
          </w:tcPr>
          <w:p w:rsidR="0076320B" w:rsidRPr="00F47D3D" w:rsidRDefault="0076320B" w:rsidP="0078695F">
            <w:pPr>
              <w:jc w:val="center"/>
              <w:rPr>
                <w:sz w:val="22"/>
                <w:szCs w:val="22"/>
              </w:rPr>
            </w:pPr>
            <w:r w:rsidRPr="00F47D3D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.</w:t>
            </w:r>
            <w:r w:rsidRPr="00F47D3D">
              <w:rPr>
                <w:sz w:val="22"/>
                <w:szCs w:val="22"/>
              </w:rPr>
              <w:t>6</w:t>
            </w:r>
            <w:r w:rsidRPr="00F47D3D">
              <w:rPr>
                <w:sz w:val="22"/>
                <w:szCs w:val="22"/>
                <w:vertAlign w:val="superscript"/>
              </w:rPr>
              <w:t>b</w:t>
            </w:r>
          </w:p>
          <w:p w:rsidR="0076320B" w:rsidRPr="00F47D3D" w:rsidRDefault="0076320B" w:rsidP="0076320B">
            <w:pPr>
              <w:jc w:val="center"/>
              <w:rPr>
                <w:sz w:val="22"/>
                <w:szCs w:val="22"/>
              </w:rPr>
            </w:pPr>
            <w:r w:rsidRPr="00F47D3D">
              <w:rPr>
                <w:sz w:val="22"/>
                <w:szCs w:val="22"/>
              </w:rPr>
              <w:t>(0</w:t>
            </w:r>
            <w:r>
              <w:rPr>
                <w:sz w:val="22"/>
                <w:szCs w:val="22"/>
              </w:rPr>
              <w:t>.</w:t>
            </w:r>
            <w:r w:rsidRPr="00F47D3D">
              <w:rPr>
                <w:sz w:val="22"/>
                <w:szCs w:val="22"/>
              </w:rPr>
              <w:t>7)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</w:tcBorders>
            <w:vAlign w:val="center"/>
          </w:tcPr>
          <w:p w:rsidR="0076320B" w:rsidRPr="00F47D3D" w:rsidRDefault="0076320B" w:rsidP="0078695F">
            <w:pPr>
              <w:jc w:val="center"/>
              <w:rPr>
                <w:sz w:val="22"/>
                <w:szCs w:val="22"/>
              </w:rPr>
            </w:pPr>
            <w:r w:rsidRPr="00F47D3D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.</w:t>
            </w:r>
            <w:r w:rsidRPr="00F47D3D">
              <w:rPr>
                <w:sz w:val="22"/>
                <w:szCs w:val="22"/>
              </w:rPr>
              <w:t>7</w:t>
            </w:r>
            <w:r w:rsidRPr="00F47D3D">
              <w:rPr>
                <w:sz w:val="22"/>
                <w:szCs w:val="22"/>
                <w:vertAlign w:val="superscript"/>
              </w:rPr>
              <w:t>b</w:t>
            </w:r>
          </w:p>
          <w:p w:rsidR="0076320B" w:rsidRPr="00F47D3D" w:rsidRDefault="0076320B" w:rsidP="0076320B">
            <w:pPr>
              <w:jc w:val="center"/>
              <w:rPr>
                <w:sz w:val="22"/>
                <w:szCs w:val="22"/>
              </w:rPr>
            </w:pPr>
            <w:r w:rsidRPr="00F47D3D">
              <w:rPr>
                <w:sz w:val="22"/>
                <w:szCs w:val="22"/>
              </w:rPr>
              <w:t>(0</w:t>
            </w:r>
            <w:r>
              <w:rPr>
                <w:sz w:val="22"/>
                <w:szCs w:val="22"/>
              </w:rPr>
              <w:t>.</w:t>
            </w:r>
            <w:r w:rsidRPr="00F47D3D">
              <w:rPr>
                <w:sz w:val="22"/>
                <w:szCs w:val="22"/>
              </w:rPr>
              <w:t>8)</w:t>
            </w:r>
          </w:p>
        </w:tc>
        <w:tc>
          <w:tcPr>
            <w:tcW w:w="1595" w:type="dxa"/>
            <w:gridSpan w:val="2"/>
            <w:tcBorders>
              <w:top w:val="single" w:sz="4" w:space="0" w:color="auto"/>
            </w:tcBorders>
            <w:vAlign w:val="center"/>
          </w:tcPr>
          <w:p w:rsidR="0076320B" w:rsidRPr="00F47D3D" w:rsidRDefault="0076320B" w:rsidP="0078695F">
            <w:pPr>
              <w:jc w:val="center"/>
              <w:rPr>
                <w:sz w:val="22"/>
                <w:szCs w:val="22"/>
              </w:rPr>
            </w:pPr>
            <w:r w:rsidRPr="00F47D3D">
              <w:rPr>
                <w:sz w:val="22"/>
                <w:szCs w:val="22"/>
              </w:rPr>
              <w:t>3</w:t>
            </w:r>
            <w:r>
              <w:rPr>
                <w:sz w:val="22"/>
                <w:szCs w:val="22"/>
              </w:rPr>
              <w:t>.</w:t>
            </w:r>
            <w:r w:rsidRPr="00F47D3D">
              <w:rPr>
                <w:sz w:val="22"/>
                <w:szCs w:val="22"/>
              </w:rPr>
              <w:t>4</w:t>
            </w:r>
            <w:r w:rsidRPr="00F47D3D">
              <w:rPr>
                <w:sz w:val="22"/>
                <w:szCs w:val="22"/>
                <w:vertAlign w:val="superscript"/>
              </w:rPr>
              <w:t>c</w:t>
            </w:r>
          </w:p>
          <w:p w:rsidR="0076320B" w:rsidRPr="00F47D3D" w:rsidRDefault="0076320B" w:rsidP="0078695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(0.</w:t>
            </w:r>
            <w:r w:rsidRPr="00F47D3D">
              <w:rPr>
                <w:sz w:val="22"/>
                <w:szCs w:val="22"/>
              </w:rPr>
              <w:t>6)</w:t>
            </w:r>
          </w:p>
        </w:tc>
      </w:tr>
      <w:tr w:rsidR="0076320B" w:rsidRPr="00F47D3D" w:rsidTr="0076320B">
        <w:trPr>
          <w:gridAfter w:val="1"/>
          <w:wAfter w:w="7" w:type="dxa"/>
          <w:trHeight w:val="656"/>
        </w:trPr>
        <w:tc>
          <w:tcPr>
            <w:tcW w:w="1843" w:type="dxa"/>
            <w:shd w:val="clear" w:color="auto" w:fill="D0CECE" w:themeFill="background2" w:themeFillShade="E6"/>
            <w:vAlign w:val="center"/>
          </w:tcPr>
          <w:p w:rsidR="0076320B" w:rsidRPr="00F47D3D" w:rsidRDefault="0076320B" w:rsidP="0078695F">
            <w:pPr>
              <w:rPr>
                <w:sz w:val="22"/>
                <w:szCs w:val="22"/>
              </w:rPr>
            </w:pPr>
            <w:r w:rsidRPr="00F47D3D">
              <w:rPr>
                <w:sz w:val="22"/>
                <w:szCs w:val="22"/>
              </w:rPr>
              <w:t>Ca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76320B" w:rsidRPr="00F47D3D" w:rsidRDefault="0076320B" w:rsidP="0078695F">
            <w:pPr>
              <w:jc w:val="center"/>
              <w:rPr>
                <w:sz w:val="22"/>
                <w:szCs w:val="22"/>
              </w:rPr>
            </w:pPr>
            <w:r w:rsidRPr="00F47D3D">
              <w:rPr>
                <w:sz w:val="22"/>
                <w:szCs w:val="22"/>
              </w:rPr>
              <w:t>378</w:t>
            </w:r>
            <w:r>
              <w:rPr>
                <w:sz w:val="22"/>
                <w:szCs w:val="22"/>
              </w:rPr>
              <w:t>.</w:t>
            </w:r>
            <w:r w:rsidRPr="00F47D3D">
              <w:rPr>
                <w:sz w:val="22"/>
                <w:szCs w:val="22"/>
              </w:rPr>
              <w:t>3</w:t>
            </w:r>
            <w:r w:rsidRPr="00F47D3D">
              <w:rPr>
                <w:sz w:val="22"/>
                <w:szCs w:val="22"/>
                <w:vertAlign w:val="superscript"/>
              </w:rPr>
              <w:t>a</w:t>
            </w:r>
          </w:p>
          <w:p w:rsidR="0076320B" w:rsidRPr="00F47D3D" w:rsidRDefault="0076320B" w:rsidP="0076320B">
            <w:pPr>
              <w:jc w:val="center"/>
              <w:rPr>
                <w:sz w:val="22"/>
                <w:szCs w:val="22"/>
              </w:rPr>
            </w:pPr>
            <w:r w:rsidRPr="00F47D3D">
              <w:rPr>
                <w:sz w:val="22"/>
                <w:szCs w:val="22"/>
              </w:rPr>
              <w:t>(88</w:t>
            </w:r>
            <w:r>
              <w:rPr>
                <w:sz w:val="22"/>
                <w:szCs w:val="22"/>
              </w:rPr>
              <w:t>.</w:t>
            </w:r>
            <w:r w:rsidRPr="00F47D3D">
              <w:rPr>
                <w:sz w:val="22"/>
                <w:szCs w:val="22"/>
              </w:rPr>
              <w:t>3)</w:t>
            </w:r>
          </w:p>
        </w:tc>
        <w:tc>
          <w:tcPr>
            <w:tcW w:w="1275" w:type="dxa"/>
            <w:gridSpan w:val="2"/>
            <w:shd w:val="clear" w:color="auto" w:fill="D0CECE" w:themeFill="background2" w:themeFillShade="E6"/>
            <w:vAlign w:val="center"/>
          </w:tcPr>
          <w:p w:rsidR="0076320B" w:rsidRPr="00F47D3D" w:rsidRDefault="0076320B" w:rsidP="0078695F">
            <w:pPr>
              <w:jc w:val="center"/>
              <w:rPr>
                <w:sz w:val="22"/>
                <w:szCs w:val="22"/>
              </w:rPr>
            </w:pPr>
            <w:r w:rsidRPr="00F47D3D">
              <w:rPr>
                <w:sz w:val="22"/>
                <w:szCs w:val="22"/>
              </w:rPr>
              <w:t>695</w:t>
            </w:r>
            <w:r>
              <w:rPr>
                <w:sz w:val="22"/>
                <w:szCs w:val="22"/>
              </w:rPr>
              <w:t>.</w:t>
            </w:r>
            <w:r w:rsidRPr="00F47D3D">
              <w:rPr>
                <w:sz w:val="22"/>
                <w:szCs w:val="22"/>
              </w:rPr>
              <w:t>3</w:t>
            </w:r>
            <w:r w:rsidRPr="00F47D3D">
              <w:rPr>
                <w:sz w:val="22"/>
                <w:szCs w:val="22"/>
                <w:vertAlign w:val="superscript"/>
              </w:rPr>
              <w:t>b</w:t>
            </w:r>
          </w:p>
          <w:p w:rsidR="0076320B" w:rsidRPr="00F47D3D" w:rsidRDefault="0076320B" w:rsidP="0076320B">
            <w:pPr>
              <w:jc w:val="center"/>
              <w:rPr>
                <w:sz w:val="22"/>
                <w:szCs w:val="22"/>
              </w:rPr>
            </w:pPr>
            <w:r w:rsidRPr="00F47D3D">
              <w:rPr>
                <w:sz w:val="22"/>
                <w:szCs w:val="22"/>
              </w:rPr>
              <w:t>(91</w:t>
            </w:r>
            <w:r>
              <w:rPr>
                <w:sz w:val="22"/>
                <w:szCs w:val="22"/>
              </w:rPr>
              <w:t>.</w:t>
            </w:r>
            <w:r w:rsidRPr="00F47D3D">
              <w:rPr>
                <w:sz w:val="22"/>
                <w:szCs w:val="22"/>
              </w:rPr>
              <w:t>5)</w:t>
            </w:r>
          </w:p>
        </w:tc>
        <w:tc>
          <w:tcPr>
            <w:tcW w:w="1276" w:type="dxa"/>
            <w:gridSpan w:val="2"/>
            <w:shd w:val="clear" w:color="auto" w:fill="D0CECE" w:themeFill="background2" w:themeFillShade="E6"/>
            <w:vAlign w:val="center"/>
          </w:tcPr>
          <w:p w:rsidR="0076320B" w:rsidRPr="00F47D3D" w:rsidRDefault="0076320B" w:rsidP="0078695F">
            <w:pPr>
              <w:jc w:val="center"/>
              <w:rPr>
                <w:sz w:val="22"/>
                <w:szCs w:val="22"/>
              </w:rPr>
            </w:pPr>
            <w:r w:rsidRPr="00F47D3D">
              <w:rPr>
                <w:sz w:val="22"/>
                <w:szCs w:val="22"/>
              </w:rPr>
              <w:t>790</w:t>
            </w:r>
            <w:r>
              <w:rPr>
                <w:sz w:val="22"/>
                <w:szCs w:val="22"/>
              </w:rPr>
              <w:t>.</w:t>
            </w:r>
            <w:r w:rsidRPr="00F47D3D">
              <w:rPr>
                <w:sz w:val="22"/>
                <w:szCs w:val="22"/>
              </w:rPr>
              <w:t>3</w:t>
            </w:r>
            <w:r w:rsidRPr="00F47D3D">
              <w:rPr>
                <w:sz w:val="22"/>
                <w:szCs w:val="22"/>
                <w:vertAlign w:val="superscript"/>
              </w:rPr>
              <w:t>c</w:t>
            </w:r>
          </w:p>
          <w:p w:rsidR="0076320B" w:rsidRPr="00F47D3D" w:rsidRDefault="0076320B" w:rsidP="0076320B">
            <w:pPr>
              <w:jc w:val="center"/>
              <w:rPr>
                <w:sz w:val="22"/>
                <w:szCs w:val="22"/>
              </w:rPr>
            </w:pPr>
            <w:r w:rsidRPr="00F47D3D">
              <w:rPr>
                <w:sz w:val="22"/>
                <w:szCs w:val="22"/>
              </w:rPr>
              <w:t>(72</w:t>
            </w:r>
            <w:r>
              <w:rPr>
                <w:sz w:val="22"/>
                <w:szCs w:val="22"/>
              </w:rPr>
              <w:t>.</w:t>
            </w:r>
            <w:r w:rsidRPr="00F47D3D">
              <w:rPr>
                <w:sz w:val="22"/>
                <w:szCs w:val="22"/>
              </w:rPr>
              <w:t>4)</w:t>
            </w:r>
          </w:p>
        </w:tc>
        <w:tc>
          <w:tcPr>
            <w:tcW w:w="1276" w:type="dxa"/>
            <w:gridSpan w:val="2"/>
            <w:shd w:val="clear" w:color="auto" w:fill="D0CECE" w:themeFill="background2" w:themeFillShade="E6"/>
            <w:vAlign w:val="center"/>
          </w:tcPr>
          <w:p w:rsidR="0076320B" w:rsidRPr="00F47D3D" w:rsidRDefault="0076320B" w:rsidP="0078695F">
            <w:pPr>
              <w:jc w:val="center"/>
              <w:rPr>
                <w:sz w:val="22"/>
                <w:szCs w:val="22"/>
              </w:rPr>
            </w:pPr>
            <w:r w:rsidRPr="00F47D3D">
              <w:rPr>
                <w:sz w:val="22"/>
                <w:szCs w:val="22"/>
              </w:rPr>
              <w:t>912</w:t>
            </w:r>
            <w:r>
              <w:rPr>
                <w:sz w:val="22"/>
                <w:szCs w:val="22"/>
              </w:rPr>
              <w:t>.</w:t>
            </w:r>
            <w:r w:rsidRPr="00F47D3D">
              <w:rPr>
                <w:sz w:val="22"/>
                <w:szCs w:val="22"/>
              </w:rPr>
              <w:t>1</w:t>
            </w:r>
            <w:r w:rsidRPr="00F47D3D">
              <w:rPr>
                <w:sz w:val="22"/>
                <w:szCs w:val="22"/>
                <w:vertAlign w:val="superscript"/>
              </w:rPr>
              <w:t>d</w:t>
            </w:r>
          </w:p>
          <w:p w:rsidR="0076320B" w:rsidRPr="00F47D3D" w:rsidRDefault="0076320B" w:rsidP="0076320B">
            <w:pPr>
              <w:jc w:val="center"/>
              <w:rPr>
                <w:sz w:val="22"/>
                <w:szCs w:val="22"/>
              </w:rPr>
            </w:pPr>
            <w:r w:rsidRPr="00F47D3D">
              <w:rPr>
                <w:sz w:val="22"/>
                <w:szCs w:val="22"/>
              </w:rPr>
              <w:t>(62</w:t>
            </w:r>
            <w:r>
              <w:rPr>
                <w:sz w:val="22"/>
                <w:szCs w:val="22"/>
              </w:rPr>
              <w:t>.</w:t>
            </w:r>
            <w:r w:rsidRPr="00F47D3D">
              <w:rPr>
                <w:sz w:val="22"/>
                <w:szCs w:val="22"/>
              </w:rPr>
              <w:t>4)</w:t>
            </w:r>
          </w:p>
        </w:tc>
        <w:tc>
          <w:tcPr>
            <w:tcW w:w="1595" w:type="dxa"/>
            <w:gridSpan w:val="2"/>
            <w:shd w:val="clear" w:color="auto" w:fill="D0CECE" w:themeFill="background2" w:themeFillShade="E6"/>
            <w:vAlign w:val="center"/>
          </w:tcPr>
          <w:p w:rsidR="0076320B" w:rsidRPr="00F47D3D" w:rsidRDefault="0076320B" w:rsidP="0078695F">
            <w:pPr>
              <w:jc w:val="center"/>
              <w:rPr>
                <w:sz w:val="22"/>
                <w:szCs w:val="22"/>
              </w:rPr>
            </w:pPr>
            <w:r w:rsidRPr="00F47D3D">
              <w:rPr>
                <w:sz w:val="22"/>
                <w:szCs w:val="22"/>
              </w:rPr>
              <w:t>1244</w:t>
            </w:r>
            <w:r>
              <w:rPr>
                <w:sz w:val="22"/>
                <w:szCs w:val="22"/>
              </w:rPr>
              <w:t>.</w:t>
            </w:r>
            <w:r w:rsidRPr="00F47D3D">
              <w:rPr>
                <w:sz w:val="22"/>
                <w:szCs w:val="22"/>
              </w:rPr>
              <w:t>3</w:t>
            </w:r>
            <w:r w:rsidRPr="00F47D3D">
              <w:rPr>
                <w:sz w:val="22"/>
                <w:szCs w:val="22"/>
                <w:vertAlign w:val="superscript"/>
              </w:rPr>
              <w:t>e</w:t>
            </w:r>
          </w:p>
          <w:p w:rsidR="0076320B" w:rsidRPr="00F47D3D" w:rsidRDefault="0076320B" w:rsidP="0076320B">
            <w:pPr>
              <w:jc w:val="center"/>
              <w:rPr>
                <w:sz w:val="22"/>
                <w:szCs w:val="22"/>
              </w:rPr>
            </w:pPr>
            <w:r w:rsidRPr="00F47D3D">
              <w:rPr>
                <w:sz w:val="22"/>
                <w:szCs w:val="22"/>
              </w:rPr>
              <w:t>(70</w:t>
            </w:r>
            <w:r>
              <w:rPr>
                <w:sz w:val="22"/>
                <w:szCs w:val="22"/>
              </w:rPr>
              <w:t>.</w:t>
            </w:r>
            <w:r w:rsidRPr="00F47D3D">
              <w:rPr>
                <w:sz w:val="22"/>
                <w:szCs w:val="22"/>
              </w:rPr>
              <w:t>4)</w:t>
            </w:r>
          </w:p>
        </w:tc>
      </w:tr>
      <w:tr w:rsidR="0076320B" w:rsidRPr="00F47D3D" w:rsidTr="0078695F">
        <w:trPr>
          <w:gridAfter w:val="1"/>
          <w:wAfter w:w="7" w:type="dxa"/>
          <w:trHeight w:val="656"/>
        </w:trPr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76320B" w:rsidRPr="00F47D3D" w:rsidRDefault="0076320B" w:rsidP="0078695F">
            <w:pPr>
              <w:rPr>
                <w:sz w:val="22"/>
                <w:szCs w:val="22"/>
              </w:rPr>
            </w:pPr>
            <w:r w:rsidRPr="00F47D3D">
              <w:rPr>
                <w:sz w:val="22"/>
                <w:szCs w:val="22"/>
              </w:rPr>
              <w:t>P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76320B" w:rsidRPr="00F47D3D" w:rsidRDefault="0076320B" w:rsidP="0078695F">
            <w:pPr>
              <w:jc w:val="center"/>
              <w:rPr>
                <w:sz w:val="22"/>
                <w:szCs w:val="22"/>
              </w:rPr>
            </w:pPr>
            <w:r w:rsidRPr="00F47D3D">
              <w:rPr>
                <w:sz w:val="22"/>
                <w:szCs w:val="22"/>
              </w:rPr>
              <w:t>396</w:t>
            </w:r>
            <w:r>
              <w:rPr>
                <w:sz w:val="22"/>
                <w:szCs w:val="22"/>
              </w:rPr>
              <w:t>.</w:t>
            </w:r>
            <w:r w:rsidRPr="00F47D3D">
              <w:rPr>
                <w:sz w:val="22"/>
                <w:szCs w:val="22"/>
              </w:rPr>
              <w:t>6</w:t>
            </w:r>
            <w:r w:rsidRPr="00F47D3D">
              <w:rPr>
                <w:sz w:val="22"/>
                <w:szCs w:val="22"/>
                <w:vertAlign w:val="superscript"/>
              </w:rPr>
              <w:t>a</w:t>
            </w:r>
          </w:p>
          <w:p w:rsidR="0076320B" w:rsidRPr="00F47D3D" w:rsidRDefault="0076320B" w:rsidP="0076320B">
            <w:pPr>
              <w:jc w:val="center"/>
              <w:rPr>
                <w:sz w:val="22"/>
                <w:szCs w:val="22"/>
              </w:rPr>
            </w:pPr>
            <w:r w:rsidRPr="00F47D3D">
              <w:rPr>
                <w:sz w:val="22"/>
                <w:szCs w:val="22"/>
              </w:rPr>
              <w:t>(88</w:t>
            </w:r>
            <w:r>
              <w:rPr>
                <w:sz w:val="22"/>
                <w:szCs w:val="22"/>
              </w:rPr>
              <w:t>.</w:t>
            </w:r>
            <w:r w:rsidRPr="00F47D3D">
              <w:rPr>
                <w:sz w:val="22"/>
                <w:szCs w:val="22"/>
              </w:rPr>
              <w:t>2)</w:t>
            </w:r>
          </w:p>
        </w:tc>
        <w:tc>
          <w:tcPr>
            <w:tcW w:w="1275" w:type="dxa"/>
            <w:gridSpan w:val="2"/>
            <w:tcBorders>
              <w:bottom w:val="single" w:sz="4" w:space="0" w:color="auto"/>
            </w:tcBorders>
            <w:vAlign w:val="center"/>
          </w:tcPr>
          <w:p w:rsidR="0076320B" w:rsidRPr="00F47D3D" w:rsidRDefault="0076320B" w:rsidP="0078695F">
            <w:pPr>
              <w:jc w:val="center"/>
              <w:rPr>
                <w:sz w:val="22"/>
                <w:szCs w:val="22"/>
              </w:rPr>
            </w:pPr>
            <w:r w:rsidRPr="00F47D3D">
              <w:rPr>
                <w:sz w:val="22"/>
                <w:szCs w:val="22"/>
              </w:rPr>
              <w:t>586</w:t>
            </w:r>
            <w:r>
              <w:rPr>
                <w:sz w:val="22"/>
                <w:szCs w:val="22"/>
              </w:rPr>
              <w:t>.</w:t>
            </w:r>
            <w:r w:rsidRPr="00F47D3D">
              <w:rPr>
                <w:sz w:val="22"/>
                <w:szCs w:val="22"/>
              </w:rPr>
              <w:t>8</w:t>
            </w:r>
            <w:r w:rsidRPr="00F47D3D">
              <w:rPr>
                <w:sz w:val="22"/>
                <w:szCs w:val="22"/>
                <w:vertAlign w:val="superscript"/>
              </w:rPr>
              <w:t>b</w:t>
            </w:r>
          </w:p>
          <w:p w:rsidR="0076320B" w:rsidRPr="00F47D3D" w:rsidRDefault="0076320B" w:rsidP="0076320B">
            <w:pPr>
              <w:jc w:val="center"/>
              <w:rPr>
                <w:sz w:val="22"/>
                <w:szCs w:val="22"/>
              </w:rPr>
            </w:pPr>
            <w:r w:rsidRPr="00F47D3D">
              <w:rPr>
                <w:sz w:val="22"/>
                <w:szCs w:val="22"/>
              </w:rPr>
              <w:t>(75</w:t>
            </w:r>
            <w:r>
              <w:rPr>
                <w:sz w:val="22"/>
                <w:szCs w:val="22"/>
              </w:rPr>
              <w:t>.</w:t>
            </w:r>
            <w:r w:rsidRPr="00F47D3D">
              <w:rPr>
                <w:sz w:val="22"/>
                <w:szCs w:val="22"/>
              </w:rPr>
              <w:t>6)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76320B" w:rsidRPr="00F47D3D" w:rsidRDefault="0076320B" w:rsidP="0078695F">
            <w:pPr>
              <w:jc w:val="center"/>
              <w:rPr>
                <w:sz w:val="22"/>
                <w:szCs w:val="22"/>
              </w:rPr>
            </w:pPr>
            <w:r w:rsidRPr="00F47D3D">
              <w:rPr>
                <w:sz w:val="22"/>
                <w:szCs w:val="22"/>
              </w:rPr>
              <w:t>735</w:t>
            </w:r>
            <w:r>
              <w:rPr>
                <w:sz w:val="22"/>
                <w:szCs w:val="22"/>
              </w:rPr>
              <w:t>.</w:t>
            </w:r>
            <w:r w:rsidRPr="00F47D3D">
              <w:rPr>
                <w:sz w:val="22"/>
                <w:szCs w:val="22"/>
              </w:rPr>
              <w:t>2</w:t>
            </w:r>
            <w:r w:rsidRPr="00F47D3D">
              <w:rPr>
                <w:sz w:val="22"/>
                <w:szCs w:val="22"/>
                <w:vertAlign w:val="superscript"/>
              </w:rPr>
              <w:t>c</w:t>
            </w:r>
          </w:p>
          <w:p w:rsidR="0076320B" w:rsidRPr="00F47D3D" w:rsidRDefault="0076320B" w:rsidP="0076320B">
            <w:pPr>
              <w:jc w:val="center"/>
              <w:rPr>
                <w:sz w:val="22"/>
                <w:szCs w:val="22"/>
              </w:rPr>
            </w:pPr>
            <w:r w:rsidRPr="00F47D3D">
              <w:rPr>
                <w:sz w:val="22"/>
                <w:szCs w:val="22"/>
              </w:rPr>
              <w:t>(79</w:t>
            </w:r>
            <w:r>
              <w:rPr>
                <w:sz w:val="22"/>
                <w:szCs w:val="22"/>
              </w:rPr>
              <w:t>.</w:t>
            </w:r>
            <w:r w:rsidRPr="00F47D3D">
              <w:rPr>
                <w:sz w:val="22"/>
                <w:szCs w:val="22"/>
              </w:rPr>
              <w:t>3)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76320B" w:rsidRPr="00F47D3D" w:rsidRDefault="0076320B" w:rsidP="0078695F">
            <w:pPr>
              <w:jc w:val="center"/>
              <w:rPr>
                <w:sz w:val="22"/>
                <w:szCs w:val="22"/>
              </w:rPr>
            </w:pPr>
            <w:r w:rsidRPr="00F47D3D">
              <w:rPr>
                <w:sz w:val="22"/>
                <w:szCs w:val="22"/>
              </w:rPr>
              <w:t>788</w:t>
            </w:r>
            <w:r>
              <w:rPr>
                <w:sz w:val="22"/>
                <w:szCs w:val="22"/>
              </w:rPr>
              <w:t>.</w:t>
            </w:r>
            <w:r w:rsidRPr="00F47D3D">
              <w:rPr>
                <w:sz w:val="22"/>
                <w:szCs w:val="22"/>
              </w:rPr>
              <w:t>4</w:t>
            </w:r>
            <w:r w:rsidRPr="00F47D3D">
              <w:rPr>
                <w:sz w:val="22"/>
                <w:szCs w:val="22"/>
                <w:vertAlign w:val="superscript"/>
              </w:rPr>
              <w:t>c</w:t>
            </w:r>
          </w:p>
          <w:p w:rsidR="0076320B" w:rsidRPr="00F47D3D" w:rsidRDefault="0076320B" w:rsidP="0076320B">
            <w:pPr>
              <w:jc w:val="center"/>
              <w:rPr>
                <w:sz w:val="22"/>
                <w:szCs w:val="22"/>
              </w:rPr>
            </w:pPr>
            <w:r w:rsidRPr="00F47D3D">
              <w:rPr>
                <w:sz w:val="22"/>
                <w:szCs w:val="22"/>
              </w:rPr>
              <w:t>(92</w:t>
            </w:r>
            <w:r>
              <w:rPr>
                <w:sz w:val="22"/>
                <w:szCs w:val="22"/>
              </w:rPr>
              <w:t>.</w:t>
            </w:r>
            <w:r w:rsidRPr="00F47D3D">
              <w:rPr>
                <w:sz w:val="22"/>
                <w:szCs w:val="22"/>
              </w:rPr>
              <w:t>5)</w:t>
            </w:r>
          </w:p>
        </w:tc>
        <w:tc>
          <w:tcPr>
            <w:tcW w:w="1595" w:type="dxa"/>
            <w:gridSpan w:val="2"/>
            <w:tcBorders>
              <w:bottom w:val="single" w:sz="4" w:space="0" w:color="auto"/>
            </w:tcBorders>
            <w:vAlign w:val="center"/>
          </w:tcPr>
          <w:p w:rsidR="0076320B" w:rsidRPr="00F47D3D" w:rsidRDefault="0076320B" w:rsidP="0078695F">
            <w:pPr>
              <w:jc w:val="center"/>
              <w:rPr>
                <w:sz w:val="22"/>
                <w:szCs w:val="22"/>
              </w:rPr>
            </w:pPr>
            <w:r w:rsidRPr="00F47D3D">
              <w:rPr>
                <w:sz w:val="22"/>
                <w:szCs w:val="22"/>
              </w:rPr>
              <w:t>954</w:t>
            </w:r>
            <w:r>
              <w:rPr>
                <w:sz w:val="22"/>
                <w:szCs w:val="22"/>
              </w:rPr>
              <w:t>.</w:t>
            </w:r>
            <w:r w:rsidRPr="00F47D3D">
              <w:rPr>
                <w:sz w:val="22"/>
                <w:szCs w:val="22"/>
              </w:rPr>
              <w:t>1</w:t>
            </w:r>
            <w:r w:rsidRPr="00F47D3D">
              <w:rPr>
                <w:sz w:val="22"/>
                <w:szCs w:val="22"/>
                <w:vertAlign w:val="superscript"/>
              </w:rPr>
              <w:t>d</w:t>
            </w:r>
          </w:p>
          <w:p w:rsidR="0076320B" w:rsidRPr="00F47D3D" w:rsidRDefault="0076320B" w:rsidP="0076320B">
            <w:pPr>
              <w:jc w:val="center"/>
              <w:rPr>
                <w:sz w:val="22"/>
                <w:szCs w:val="22"/>
              </w:rPr>
            </w:pPr>
            <w:r w:rsidRPr="00F47D3D">
              <w:rPr>
                <w:sz w:val="22"/>
                <w:szCs w:val="22"/>
              </w:rPr>
              <w:t>(72</w:t>
            </w:r>
            <w:r>
              <w:rPr>
                <w:sz w:val="22"/>
                <w:szCs w:val="22"/>
              </w:rPr>
              <w:t>.</w:t>
            </w:r>
            <w:r w:rsidRPr="00F47D3D">
              <w:rPr>
                <w:sz w:val="22"/>
                <w:szCs w:val="22"/>
              </w:rPr>
              <w:t>6)</w:t>
            </w:r>
          </w:p>
        </w:tc>
      </w:tr>
    </w:tbl>
    <w:p w:rsidR="0076320B" w:rsidRDefault="0076320B" w:rsidP="0076320B">
      <w:pPr>
        <w:suppressLineNumbers/>
        <w:ind w:left="1134" w:right="1173" w:hanging="141"/>
        <w:jc w:val="both"/>
      </w:pPr>
    </w:p>
    <w:p w:rsidR="00FF6E88" w:rsidRPr="00BA2F2C" w:rsidRDefault="00BA2F2C" w:rsidP="00BA2F2C">
      <w:pPr>
        <w:autoSpaceDE w:val="0"/>
        <w:autoSpaceDN w:val="0"/>
        <w:adjustRightInd w:val="0"/>
        <w:jc w:val="both"/>
        <w:rPr>
          <w:rFonts w:eastAsiaTheme="minorHAnsi"/>
          <w:color w:val="131413"/>
          <w:sz w:val="22"/>
          <w:szCs w:val="22"/>
          <w:lang w:val="en-US" w:eastAsia="en-US"/>
        </w:rPr>
      </w:pPr>
      <w:r w:rsidRPr="00BA2F2C">
        <w:rPr>
          <w:rFonts w:eastAsiaTheme="minorHAnsi"/>
          <w:color w:val="131413"/>
          <w:sz w:val="22"/>
          <w:szCs w:val="22"/>
          <w:lang w:val="en-US" w:eastAsia="en-US"/>
        </w:rPr>
        <w:t xml:space="preserve">Different lowercase letters indicate significant differences among the treatments for each variable separately. One-way ANOVA, repeated measures </w:t>
      </w:r>
      <w:r>
        <w:rPr>
          <w:rFonts w:eastAsiaTheme="minorHAnsi"/>
          <w:color w:val="131413"/>
          <w:sz w:val="22"/>
          <w:szCs w:val="22"/>
          <w:lang w:val="en-US" w:eastAsia="en-US"/>
        </w:rPr>
        <w:t>f</w:t>
      </w:r>
      <w:r w:rsidRPr="00BA2F2C">
        <w:rPr>
          <w:rFonts w:eastAsiaTheme="minorHAnsi"/>
          <w:color w:val="131413"/>
          <w:sz w:val="22"/>
          <w:szCs w:val="22"/>
          <w:lang w:val="en-US" w:eastAsia="en-US"/>
        </w:rPr>
        <w:t>ollowed Student–Newman–Keuls’ test (n = 1</w:t>
      </w:r>
      <w:r>
        <w:rPr>
          <w:rFonts w:eastAsiaTheme="minorHAnsi"/>
          <w:color w:val="131413"/>
          <w:sz w:val="22"/>
          <w:szCs w:val="22"/>
          <w:lang w:val="en-US" w:eastAsia="en-US"/>
        </w:rPr>
        <w:t>0</w:t>
      </w:r>
      <w:r w:rsidRPr="00BA2F2C">
        <w:rPr>
          <w:rFonts w:eastAsiaTheme="minorHAnsi"/>
          <w:color w:val="131413"/>
          <w:sz w:val="22"/>
          <w:szCs w:val="22"/>
          <w:lang w:val="en-US" w:eastAsia="en-US"/>
        </w:rPr>
        <w:t>, p &lt; 0.001)</w:t>
      </w:r>
      <w:r>
        <w:rPr>
          <w:rFonts w:eastAsiaTheme="minorHAnsi"/>
          <w:color w:val="131413"/>
          <w:sz w:val="22"/>
          <w:szCs w:val="22"/>
          <w:lang w:val="en-US" w:eastAsia="en-US"/>
        </w:rPr>
        <w:t xml:space="preserve">. </w:t>
      </w:r>
      <w:r w:rsidR="0076320B" w:rsidRPr="0076320B">
        <w:rPr>
          <w:sz w:val="22"/>
          <w:szCs w:val="22"/>
          <w:lang w:val="en-US"/>
        </w:rPr>
        <w:t xml:space="preserve">Values represent means (standard deviations). </w:t>
      </w:r>
      <w:proofErr w:type="gramStart"/>
      <w:r w:rsidR="0076320B" w:rsidRPr="0076320B">
        <w:rPr>
          <w:sz w:val="22"/>
          <w:szCs w:val="22"/>
          <w:lang w:val="en-US"/>
        </w:rPr>
        <w:t>%SH</w:t>
      </w:r>
      <w:proofErr w:type="gramEnd"/>
      <w:r w:rsidR="0076320B" w:rsidRPr="0076320B">
        <w:rPr>
          <w:sz w:val="22"/>
          <w:szCs w:val="22"/>
          <w:lang w:val="en-US"/>
        </w:rPr>
        <w:t xml:space="preserve">: percentage of surface hardness loss. </w:t>
      </w:r>
      <w:r w:rsidR="0076320B" w:rsidRPr="0076320B">
        <w:rPr>
          <w:sz w:val="22"/>
          <w:szCs w:val="22"/>
        </w:rPr>
        <w:t>Δ</w:t>
      </w:r>
      <w:r w:rsidR="0076320B" w:rsidRPr="0076320B">
        <w:rPr>
          <w:sz w:val="22"/>
          <w:szCs w:val="22"/>
          <w:lang w:val="en-US"/>
        </w:rPr>
        <w:t>KHN: integrated subsurface hardness loss.</w:t>
      </w:r>
      <w:r>
        <w:rPr>
          <w:sz w:val="22"/>
          <w:szCs w:val="22"/>
          <w:lang w:val="en-US"/>
        </w:rPr>
        <w:t xml:space="preserve"> F: fluoride in enamel. Ca: calcium in enamel. P: phosphor in enamel.</w:t>
      </w:r>
    </w:p>
    <w:sectPr w:rsidR="00FF6E88" w:rsidRPr="00BA2F2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320B"/>
    <w:rsid w:val="00056962"/>
    <w:rsid w:val="0076320B"/>
    <w:rsid w:val="0093788B"/>
    <w:rsid w:val="00B60BCD"/>
    <w:rsid w:val="00B72EEB"/>
    <w:rsid w:val="00BA2F2C"/>
    <w:rsid w:val="00CB31F6"/>
    <w:rsid w:val="00D84087"/>
    <w:rsid w:val="00FF6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05645D2"/>
  <w15:chartTrackingRefBased/>
  <w15:docId w15:val="{56231D18-67D3-41E5-8473-F3C99CBD3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6320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elacomgrade1">
    <w:name w:val="Tabela com grade1"/>
    <w:basedOn w:val="Tabelanormal"/>
    <w:next w:val="Tabelacomgrade"/>
    <w:uiPriority w:val="59"/>
    <w:rsid w:val="0076320B"/>
    <w:pPr>
      <w:spacing w:after="0" w:line="240" w:lineRule="auto"/>
    </w:pPr>
    <w:rPr>
      <w:rFonts w:eastAsia="Calibri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comgrade">
    <w:name w:val="Table Grid"/>
    <w:basedOn w:val="Tabelanormal"/>
    <w:uiPriority w:val="39"/>
    <w:rsid w:val="007632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1034</TotalTime>
  <Pages>1</Pages>
  <Words>146</Words>
  <Characters>886</Characters>
  <Application>Microsoft Office Word</Application>
  <DocSecurity>0</DocSecurity>
  <Lines>88</Lines>
  <Paragraphs>73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Marcelle Danelon</dc:creator>
  <cp:keywords/>
  <dc:description/>
  <cp:lastModifiedBy>Marcelle Danelon</cp:lastModifiedBy>
  <cp:revision>6</cp:revision>
  <dcterms:created xsi:type="dcterms:W3CDTF">2024-02-06T16:22:00Z</dcterms:created>
  <dcterms:modified xsi:type="dcterms:W3CDTF">2024-03-12T07:28:00Z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337ad0d4-47d5-44c9-9035-8b2fa4483df6</vt:lpwstr>
  </property>
</Properties>
</file>