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9E6" w:rsidRDefault="005919E6" w:rsidP="005919E6">
      <w:r>
        <w:rPr>
          <w:rFonts w:hint="eastAsia"/>
        </w:rPr>
        <w:t>Fig.S1</w:t>
      </w:r>
    </w:p>
    <w:p w:rsidR="005919E6" w:rsidRDefault="005919E6" w:rsidP="005919E6">
      <w:r>
        <w:rPr>
          <w:noProof/>
        </w:rPr>
        <w:drawing>
          <wp:inline distT="0" distB="0" distL="0" distR="0" wp14:anchorId="60274018" wp14:editId="5CD2D001">
            <wp:extent cx="5274310" cy="4363866"/>
            <wp:effectExtent l="0" t="0" r="2540" b="0"/>
            <wp:docPr id="1" name="图片 1" descr="C:\Users\54585\Desktop\文章\自己\碧塔海细菌古菌\碧塔海数据分析\细菌门回归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4585\Desktop\文章\自己\碧塔海细菌古菌\碧塔海数据分析\细菌门回归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363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9E6" w:rsidRDefault="005919E6" w:rsidP="005919E6">
      <w:pPr>
        <w:sectPr w:rsidR="005919E6" w:rsidSect="00B156A1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</w:p>
    <w:p w:rsidR="005919E6" w:rsidRDefault="005919E6" w:rsidP="005919E6">
      <w:r>
        <w:rPr>
          <w:rFonts w:hint="eastAsia"/>
        </w:rPr>
        <w:lastRenderedPageBreak/>
        <w:t>Fig.S2</w:t>
      </w:r>
    </w:p>
    <w:p w:rsidR="005919E6" w:rsidRDefault="005919E6" w:rsidP="005919E6">
      <w:r>
        <w:rPr>
          <w:noProof/>
        </w:rPr>
        <w:drawing>
          <wp:inline distT="0" distB="0" distL="0" distR="0" wp14:anchorId="1E8296CC" wp14:editId="12DFE12F">
            <wp:extent cx="3779480" cy="7820752"/>
            <wp:effectExtent l="0" t="0" r="0" b="0"/>
            <wp:docPr id="2" name="图片 2" descr="C:\Users\54585\Desktop\2019暑假\待写作文章\碧塔海细菌古菌\碧塔海数据分析\细菌纲class回归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54585\Desktop\2019暑假\待写作文章\碧塔海细菌古菌\碧塔海数据分析\细菌纲class回归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5348" cy="783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9E6" w:rsidRDefault="005919E6" w:rsidP="005919E6">
      <w:pPr>
        <w:sectPr w:rsidR="005919E6" w:rsidSect="00B156A1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</w:p>
    <w:p w:rsidR="005919E6" w:rsidRDefault="005919E6" w:rsidP="005919E6">
      <w:pPr>
        <w:rPr>
          <w:noProof/>
        </w:rPr>
      </w:pPr>
      <w:r>
        <w:rPr>
          <w:rFonts w:hint="eastAsia"/>
        </w:rPr>
        <w:lastRenderedPageBreak/>
        <w:t>Fig.S3</w:t>
      </w:r>
      <w:r w:rsidRPr="00111A22">
        <w:rPr>
          <w:noProof/>
        </w:rPr>
        <w:t xml:space="preserve"> </w:t>
      </w:r>
      <w:r>
        <w:rPr>
          <w:noProof/>
        </w:rPr>
        <w:drawing>
          <wp:inline distT="0" distB="0" distL="0" distR="0" wp14:anchorId="31CE9015" wp14:editId="5C7A3E75">
            <wp:extent cx="5274310" cy="6427843"/>
            <wp:effectExtent l="0" t="0" r="2540" b="0"/>
            <wp:docPr id="3" name="图片 3" descr="C:\Users\54585\Desktop\文章\自己\碧塔海细菌古菌\碧塔海数据分析\古菌门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4585\Desktop\文章\自己\碧塔海细菌古菌\碧塔海数据分析\古菌门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427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9E6" w:rsidRDefault="005919E6" w:rsidP="005919E6">
      <w:pPr>
        <w:rPr>
          <w:noProof/>
        </w:rPr>
        <w:sectPr w:rsidR="005919E6" w:rsidSect="00B156A1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</w:p>
    <w:p w:rsidR="005267E5" w:rsidRDefault="00AD2106">
      <w:r>
        <w:rPr>
          <w:rFonts w:hint="eastAsia"/>
        </w:rPr>
        <w:lastRenderedPageBreak/>
        <w:t>Table S1</w:t>
      </w:r>
    </w:p>
    <w:tbl>
      <w:tblPr>
        <w:tblStyle w:val="a7"/>
        <w:tblW w:w="875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984"/>
        <w:gridCol w:w="1985"/>
        <w:gridCol w:w="1843"/>
        <w:gridCol w:w="1984"/>
      </w:tblGrid>
      <w:tr w:rsidR="000B049B" w:rsidRPr="00B96C96" w:rsidTr="000B049B">
        <w:tc>
          <w:tcPr>
            <w:tcW w:w="959" w:type="dxa"/>
            <w:tcBorders>
              <w:bottom w:val="nil"/>
            </w:tcBorders>
          </w:tcPr>
          <w:p w:rsidR="000B049B" w:rsidRPr="000B049B" w:rsidRDefault="000B049B" w:rsidP="000B049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81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B049B" w:rsidRPr="000B049B" w:rsidRDefault="000B049B" w:rsidP="000B049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0B049B">
              <w:rPr>
                <w:rFonts w:ascii="Times New Roman" w:hAnsi="Times New Roman" w:cs="Times New Roman"/>
                <w:sz w:val="15"/>
                <w:szCs w:val="15"/>
              </w:rPr>
              <w:t>Proteobacteria</w:t>
            </w:r>
            <w:proofErr w:type="spellEnd"/>
            <w:r w:rsidRPr="000B049B">
              <w:rPr>
                <w:rFonts w:ascii="Times New Roman" w:hAnsi="Times New Roman" w:cs="Times New Roman"/>
                <w:sz w:val="15"/>
                <w:szCs w:val="15"/>
              </w:rPr>
              <w:t xml:space="preserve"> (phylum)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B049B" w:rsidRPr="000B049B" w:rsidRDefault="000B049B" w:rsidP="000B049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0B049B">
              <w:rPr>
                <w:rFonts w:ascii="Times New Roman" w:hAnsi="Times New Roman" w:cs="Times New Roman"/>
                <w:sz w:val="15"/>
                <w:szCs w:val="15"/>
              </w:rPr>
              <w:t>Betaproteobacteria</w:t>
            </w:r>
            <w:proofErr w:type="spellEnd"/>
            <w:r w:rsidRPr="000B049B">
              <w:rPr>
                <w:rFonts w:ascii="Times New Roman" w:hAnsi="Times New Roman" w:cs="Times New Roman"/>
                <w:sz w:val="15"/>
                <w:szCs w:val="15"/>
              </w:rPr>
              <w:t xml:space="preserve"> (Class)</w:t>
            </w:r>
          </w:p>
        </w:tc>
      </w:tr>
      <w:tr w:rsidR="000B049B" w:rsidRPr="00B96C96" w:rsidTr="000B049B">
        <w:tc>
          <w:tcPr>
            <w:tcW w:w="959" w:type="dxa"/>
            <w:tcBorders>
              <w:top w:val="nil"/>
              <w:bottom w:val="single" w:sz="4" w:space="0" w:color="auto"/>
            </w:tcBorders>
          </w:tcPr>
          <w:p w:rsidR="000B049B" w:rsidRPr="000B049B" w:rsidRDefault="000B049B" w:rsidP="000B049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B049B">
              <w:rPr>
                <w:rFonts w:ascii="Times New Roman" w:hAnsi="Times New Roman" w:cs="Times New Roman"/>
                <w:sz w:val="15"/>
                <w:szCs w:val="15"/>
              </w:rPr>
              <w:t>Depth (cm)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B049B" w:rsidRPr="000B049B" w:rsidRDefault="000B049B" w:rsidP="000B049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0B049B">
              <w:rPr>
                <w:rFonts w:ascii="Times New Roman" w:hAnsi="Times New Roman" w:cs="Times New Roman"/>
                <w:sz w:val="15"/>
                <w:szCs w:val="15"/>
              </w:rPr>
              <w:t>Methylocystaceae</w:t>
            </w:r>
            <w:proofErr w:type="spellEnd"/>
            <w:r w:rsidRPr="000B049B">
              <w:rPr>
                <w:rFonts w:ascii="Times New Roman" w:hAnsi="Times New Roman" w:cs="Times New Roman"/>
                <w:sz w:val="15"/>
                <w:szCs w:val="15"/>
              </w:rPr>
              <w:t xml:space="preserve"> (Family)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B049B" w:rsidRPr="000B049B" w:rsidRDefault="000B049B" w:rsidP="000B049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0B049B">
              <w:rPr>
                <w:rFonts w:ascii="Times New Roman" w:hAnsi="Times New Roman" w:cs="Times New Roman"/>
                <w:sz w:val="15"/>
                <w:szCs w:val="15"/>
              </w:rPr>
              <w:t>Methylococcaceae</w:t>
            </w:r>
            <w:proofErr w:type="spellEnd"/>
            <w:r w:rsidRPr="000B049B">
              <w:rPr>
                <w:rFonts w:ascii="Times New Roman" w:hAnsi="Times New Roman" w:cs="Times New Roman"/>
                <w:sz w:val="15"/>
                <w:szCs w:val="15"/>
              </w:rPr>
              <w:t xml:space="preserve"> (Family)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B049B" w:rsidRPr="000B049B" w:rsidRDefault="000B049B" w:rsidP="000B049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0B049B">
              <w:rPr>
                <w:rFonts w:ascii="Times New Roman" w:hAnsi="Times New Roman" w:cs="Times New Roman"/>
                <w:sz w:val="15"/>
                <w:szCs w:val="15"/>
              </w:rPr>
              <w:t>Beijerinckiaceae</w:t>
            </w:r>
            <w:proofErr w:type="spellEnd"/>
            <w:r w:rsidRPr="000B049B">
              <w:rPr>
                <w:rFonts w:ascii="Times New Roman" w:hAnsi="Times New Roman" w:cs="Times New Roman"/>
                <w:sz w:val="15"/>
                <w:szCs w:val="15"/>
              </w:rPr>
              <w:t xml:space="preserve"> (Family)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B049B" w:rsidRPr="000B049B" w:rsidRDefault="000B049B" w:rsidP="000B049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0B049B">
              <w:rPr>
                <w:rFonts w:ascii="Times New Roman" w:hAnsi="Times New Roman" w:cs="Times New Roman"/>
                <w:sz w:val="15"/>
                <w:szCs w:val="15"/>
              </w:rPr>
              <w:t>Nitrosomonadaceae</w:t>
            </w:r>
            <w:proofErr w:type="spellEnd"/>
            <w:r w:rsidRPr="000B049B">
              <w:rPr>
                <w:rFonts w:ascii="Times New Roman" w:hAnsi="Times New Roman" w:cs="Times New Roman"/>
                <w:sz w:val="15"/>
                <w:szCs w:val="15"/>
              </w:rPr>
              <w:t>(Family)</w:t>
            </w:r>
          </w:p>
        </w:tc>
      </w:tr>
      <w:tr w:rsidR="000B049B" w:rsidRPr="00B96C96" w:rsidTr="000B049B">
        <w:tc>
          <w:tcPr>
            <w:tcW w:w="959" w:type="dxa"/>
            <w:tcBorders>
              <w:top w:val="single" w:sz="4" w:space="0" w:color="auto"/>
            </w:tcBorders>
          </w:tcPr>
          <w:p w:rsidR="000B049B" w:rsidRPr="000B049B" w:rsidRDefault="000B049B" w:rsidP="000B049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B049B">
              <w:rPr>
                <w:rFonts w:ascii="Times New Roman" w:hAnsi="Times New Roman" w:cs="Times New Roman"/>
                <w:sz w:val="15"/>
                <w:szCs w:val="15"/>
              </w:rPr>
              <w:t>0-10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bottom"/>
          </w:tcPr>
          <w:p w:rsidR="000B049B" w:rsidRPr="000B049B" w:rsidRDefault="000B049B" w:rsidP="000B049B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0B049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0.158±0.055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bottom"/>
          </w:tcPr>
          <w:p w:rsidR="000B049B" w:rsidRPr="000B049B" w:rsidRDefault="000B049B" w:rsidP="000B049B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0B049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0.105±0.006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bottom"/>
          </w:tcPr>
          <w:p w:rsidR="000B049B" w:rsidRPr="000B049B" w:rsidRDefault="000B049B" w:rsidP="000B049B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0B049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0.049±0.018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bottom"/>
          </w:tcPr>
          <w:p w:rsidR="000B049B" w:rsidRPr="000B049B" w:rsidRDefault="000B049B" w:rsidP="000B049B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0B049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1.29±0.61</w:t>
            </w:r>
          </w:p>
        </w:tc>
      </w:tr>
      <w:tr w:rsidR="000B049B" w:rsidRPr="00B96C96" w:rsidTr="000B049B">
        <w:tc>
          <w:tcPr>
            <w:tcW w:w="959" w:type="dxa"/>
          </w:tcPr>
          <w:p w:rsidR="000B049B" w:rsidRPr="000B049B" w:rsidRDefault="000B049B" w:rsidP="000B049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B049B">
              <w:rPr>
                <w:rFonts w:ascii="Times New Roman" w:hAnsi="Times New Roman" w:cs="Times New Roman"/>
                <w:sz w:val="15"/>
                <w:szCs w:val="15"/>
              </w:rPr>
              <w:t>10-20</w:t>
            </w:r>
          </w:p>
        </w:tc>
        <w:tc>
          <w:tcPr>
            <w:tcW w:w="1984" w:type="dxa"/>
            <w:vAlign w:val="bottom"/>
          </w:tcPr>
          <w:p w:rsidR="000B049B" w:rsidRPr="000B049B" w:rsidRDefault="000B049B" w:rsidP="000B049B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0B049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0.11±0.044</w:t>
            </w:r>
          </w:p>
        </w:tc>
        <w:tc>
          <w:tcPr>
            <w:tcW w:w="1985" w:type="dxa"/>
            <w:vAlign w:val="bottom"/>
          </w:tcPr>
          <w:p w:rsidR="000B049B" w:rsidRPr="000B049B" w:rsidRDefault="000B049B" w:rsidP="000B049B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0B049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0.103±0.048</w:t>
            </w:r>
          </w:p>
        </w:tc>
        <w:tc>
          <w:tcPr>
            <w:tcW w:w="1843" w:type="dxa"/>
            <w:vAlign w:val="bottom"/>
          </w:tcPr>
          <w:p w:rsidR="000B049B" w:rsidRPr="000B049B" w:rsidRDefault="000B049B" w:rsidP="000B049B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0B049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0.067±0.023</w:t>
            </w:r>
          </w:p>
        </w:tc>
        <w:tc>
          <w:tcPr>
            <w:tcW w:w="1984" w:type="dxa"/>
            <w:vAlign w:val="bottom"/>
          </w:tcPr>
          <w:p w:rsidR="000B049B" w:rsidRPr="000B049B" w:rsidRDefault="000B049B" w:rsidP="000B049B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0B049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1.49±0.49</w:t>
            </w:r>
          </w:p>
        </w:tc>
      </w:tr>
      <w:tr w:rsidR="000B049B" w:rsidRPr="00B96C96" w:rsidTr="000B049B">
        <w:tc>
          <w:tcPr>
            <w:tcW w:w="959" w:type="dxa"/>
          </w:tcPr>
          <w:p w:rsidR="000B049B" w:rsidRPr="000B049B" w:rsidRDefault="000B049B" w:rsidP="000B049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B049B">
              <w:rPr>
                <w:rFonts w:ascii="Times New Roman" w:hAnsi="Times New Roman" w:cs="Times New Roman"/>
                <w:sz w:val="15"/>
                <w:szCs w:val="15"/>
              </w:rPr>
              <w:t>20-30</w:t>
            </w:r>
          </w:p>
        </w:tc>
        <w:tc>
          <w:tcPr>
            <w:tcW w:w="1984" w:type="dxa"/>
            <w:vAlign w:val="bottom"/>
          </w:tcPr>
          <w:p w:rsidR="000B049B" w:rsidRPr="000B049B" w:rsidRDefault="000B049B" w:rsidP="000B049B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0B049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0.057±0.018</w:t>
            </w:r>
          </w:p>
        </w:tc>
        <w:tc>
          <w:tcPr>
            <w:tcW w:w="1985" w:type="dxa"/>
            <w:vAlign w:val="bottom"/>
          </w:tcPr>
          <w:p w:rsidR="000B049B" w:rsidRPr="000B049B" w:rsidRDefault="000B049B" w:rsidP="000B049B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0B049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0.024±0</w:t>
            </w:r>
            <w:r w:rsidR="003B1858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.000</w:t>
            </w:r>
          </w:p>
        </w:tc>
        <w:tc>
          <w:tcPr>
            <w:tcW w:w="1843" w:type="dxa"/>
            <w:vAlign w:val="bottom"/>
          </w:tcPr>
          <w:p w:rsidR="000B049B" w:rsidRPr="000B049B" w:rsidRDefault="000B049B" w:rsidP="000B049B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0B049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0.023±0.004</w:t>
            </w:r>
          </w:p>
        </w:tc>
        <w:tc>
          <w:tcPr>
            <w:tcW w:w="1984" w:type="dxa"/>
            <w:vAlign w:val="bottom"/>
          </w:tcPr>
          <w:p w:rsidR="000B049B" w:rsidRPr="000B049B" w:rsidRDefault="000B049B" w:rsidP="000B049B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0B049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0.83±0.28</w:t>
            </w:r>
          </w:p>
        </w:tc>
      </w:tr>
      <w:tr w:rsidR="000B049B" w:rsidRPr="00B96C96" w:rsidTr="000B049B">
        <w:tc>
          <w:tcPr>
            <w:tcW w:w="959" w:type="dxa"/>
          </w:tcPr>
          <w:p w:rsidR="000B049B" w:rsidRPr="000B049B" w:rsidRDefault="000B049B" w:rsidP="000B049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B049B">
              <w:rPr>
                <w:rFonts w:ascii="Times New Roman" w:hAnsi="Times New Roman" w:cs="Times New Roman"/>
                <w:sz w:val="15"/>
                <w:szCs w:val="15"/>
              </w:rPr>
              <w:t>30-40</w:t>
            </w:r>
          </w:p>
        </w:tc>
        <w:tc>
          <w:tcPr>
            <w:tcW w:w="1984" w:type="dxa"/>
            <w:vAlign w:val="bottom"/>
          </w:tcPr>
          <w:p w:rsidR="000B049B" w:rsidRPr="000B049B" w:rsidRDefault="000B049B" w:rsidP="000B049B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0B049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0.049±0.033</w:t>
            </w:r>
          </w:p>
        </w:tc>
        <w:tc>
          <w:tcPr>
            <w:tcW w:w="1985" w:type="dxa"/>
            <w:vAlign w:val="bottom"/>
          </w:tcPr>
          <w:p w:rsidR="000B049B" w:rsidRPr="000B049B" w:rsidRDefault="000B049B" w:rsidP="000B049B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0B049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0.037±0.014</w:t>
            </w:r>
          </w:p>
        </w:tc>
        <w:tc>
          <w:tcPr>
            <w:tcW w:w="1843" w:type="dxa"/>
            <w:vAlign w:val="bottom"/>
          </w:tcPr>
          <w:p w:rsidR="000B049B" w:rsidRPr="000B049B" w:rsidRDefault="000B049B" w:rsidP="000B049B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0B049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0.055±0.049</w:t>
            </w:r>
          </w:p>
        </w:tc>
        <w:tc>
          <w:tcPr>
            <w:tcW w:w="1984" w:type="dxa"/>
            <w:vAlign w:val="bottom"/>
          </w:tcPr>
          <w:p w:rsidR="000B049B" w:rsidRPr="000B049B" w:rsidRDefault="000B049B" w:rsidP="000B049B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0B049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0.81±0.52</w:t>
            </w:r>
          </w:p>
        </w:tc>
      </w:tr>
      <w:tr w:rsidR="000B049B" w:rsidRPr="00B96C96" w:rsidTr="000B049B">
        <w:tc>
          <w:tcPr>
            <w:tcW w:w="959" w:type="dxa"/>
          </w:tcPr>
          <w:p w:rsidR="000B049B" w:rsidRPr="000B049B" w:rsidRDefault="000B049B" w:rsidP="000B049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B049B">
              <w:rPr>
                <w:rFonts w:ascii="Times New Roman" w:hAnsi="Times New Roman" w:cs="Times New Roman"/>
                <w:sz w:val="15"/>
                <w:szCs w:val="15"/>
              </w:rPr>
              <w:t>40-50</w:t>
            </w:r>
          </w:p>
        </w:tc>
        <w:tc>
          <w:tcPr>
            <w:tcW w:w="1984" w:type="dxa"/>
            <w:vAlign w:val="bottom"/>
          </w:tcPr>
          <w:p w:rsidR="000B049B" w:rsidRPr="000B049B" w:rsidRDefault="000B049B" w:rsidP="000B049B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0B049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0.052±0.006</w:t>
            </w:r>
          </w:p>
        </w:tc>
        <w:tc>
          <w:tcPr>
            <w:tcW w:w="1985" w:type="dxa"/>
            <w:vAlign w:val="bottom"/>
          </w:tcPr>
          <w:p w:rsidR="000B049B" w:rsidRPr="000B049B" w:rsidRDefault="000B049B" w:rsidP="000B049B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0B049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0.038±0.012</w:t>
            </w:r>
          </w:p>
        </w:tc>
        <w:tc>
          <w:tcPr>
            <w:tcW w:w="1843" w:type="dxa"/>
            <w:vAlign w:val="bottom"/>
          </w:tcPr>
          <w:p w:rsidR="000B049B" w:rsidRPr="000B049B" w:rsidRDefault="000B049B" w:rsidP="000B049B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0B049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0.043±0.021</w:t>
            </w:r>
          </w:p>
        </w:tc>
        <w:tc>
          <w:tcPr>
            <w:tcW w:w="1984" w:type="dxa"/>
            <w:vAlign w:val="bottom"/>
          </w:tcPr>
          <w:p w:rsidR="000B049B" w:rsidRPr="000B049B" w:rsidRDefault="000B049B" w:rsidP="000B049B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0B049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1.08±0.64</w:t>
            </w:r>
          </w:p>
        </w:tc>
      </w:tr>
      <w:tr w:rsidR="000B049B" w:rsidRPr="00B96C96" w:rsidTr="000B049B">
        <w:tc>
          <w:tcPr>
            <w:tcW w:w="959" w:type="dxa"/>
          </w:tcPr>
          <w:p w:rsidR="000B049B" w:rsidRPr="000B049B" w:rsidRDefault="000B049B" w:rsidP="000B049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B049B">
              <w:rPr>
                <w:rFonts w:ascii="Times New Roman" w:hAnsi="Times New Roman" w:cs="Times New Roman"/>
                <w:sz w:val="15"/>
                <w:szCs w:val="15"/>
              </w:rPr>
              <w:t>50-60</w:t>
            </w:r>
          </w:p>
        </w:tc>
        <w:tc>
          <w:tcPr>
            <w:tcW w:w="1984" w:type="dxa"/>
            <w:vAlign w:val="bottom"/>
          </w:tcPr>
          <w:p w:rsidR="000B049B" w:rsidRPr="000B049B" w:rsidRDefault="000B049B" w:rsidP="000B049B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0B049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0.037±0.013</w:t>
            </w:r>
          </w:p>
        </w:tc>
        <w:tc>
          <w:tcPr>
            <w:tcW w:w="1985" w:type="dxa"/>
            <w:vAlign w:val="bottom"/>
          </w:tcPr>
          <w:p w:rsidR="000B049B" w:rsidRPr="000B049B" w:rsidRDefault="000B049B" w:rsidP="000B049B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0B049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0.024±0.008</w:t>
            </w:r>
            <w:bookmarkStart w:id="0" w:name="_GoBack"/>
            <w:bookmarkEnd w:id="0"/>
          </w:p>
        </w:tc>
        <w:tc>
          <w:tcPr>
            <w:tcW w:w="1843" w:type="dxa"/>
            <w:vAlign w:val="bottom"/>
          </w:tcPr>
          <w:p w:rsidR="000B049B" w:rsidRPr="000B049B" w:rsidRDefault="000B049B" w:rsidP="000B049B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0B049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0.016±0.007</w:t>
            </w:r>
          </w:p>
        </w:tc>
        <w:tc>
          <w:tcPr>
            <w:tcW w:w="1984" w:type="dxa"/>
            <w:vAlign w:val="bottom"/>
          </w:tcPr>
          <w:p w:rsidR="000B049B" w:rsidRPr="000B049B" w:rsidRDefault="000B049B" w:rsidP="000B049B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0B049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0.18±0.02</w:t>
            </w:r>
          </w:p>
        </w:tc>
      </w:tr>
      <w:tr w:rsidR="000B049B" w:rsidRPr="00B96C96" w:rsidTr="000B049B">
        <w:tc>
          <w:tcPr>
            <w:tcW w:w="959" w:type="dxa"/>
          </w:tcPr>
          <w:p w:rsidR="000B049B" w:rsidRPr="000B049B" w:rsidRDefault="000B049B" w:rsidP="000B049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B049B">
              <w:rPr>
                <w:rFonts w:ascii="Times New Roman" w:hAnsi="Times New Roman" w:cs="Times New Roman"/>
                <w:sz w:val="15"/>
                <w:szCs w:val="15"/>
              </w:rPr>
              <w:t>60-70</w:t>
            </w:r>
          </w:p>
        </w:tc>
        <w:tc>
          <w:tcPr>
            <w:tcW w:w="1984" w:type="dxa"/>
            <w:vAlign w:val="bottom"/>
          </w:tcPr>
          <w:p w:rsidR="000B049B" w:rsidRPr="000B049B" w:rsidRDefault="000B049B" w:rsidP="000B049B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0B049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0.056±0.049</w:t>
            </w:r>
          </w:p>
        </w:tc>
        <w:tc>
          <w:tcPr>
            <w:tcW w:w="1985" w:type="dxa"/>
            <w:vAlign w:val="bottom"/>
          </w:tcPr>
          <w:p w:rsidR="000B049B" w:rsidRPr="000B049B" w:rsidRDefault="000B049B" w:rsidP="000B049B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0B049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0.055±0.043</w:t>
            </w:r>
          </w:p>
        </w:tc>
        <w:tc>
          <w:tcPr>
            <w:tcW w:w="1843" w:type="dxa"/>
            <w:vAlign w:val="bottom"/>
          </w:tcPr>
          <w:p w:rsidR="000B049B" w:rsidRPr="000B049B" w:rsidRDefault="000B049B" w:rsidP="000B049B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0B049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0.011±0.006</w:t>
            </w:r>
          </w:p>
        </w:tc>
        <w:tc>
          <w:tcPr>
            <w:tcW w:w="1984" w:type="dxa"/>
            <w:vAlign w:val="bottom"/>
          </w:tcPr>
          <w:p w:rsidR="000B049B" w:rsidRPr="000B049B" w:rsidRDefault="000B049B" w:rsidP="000B049B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0B049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0.46±0.13</w:t>
            </w:r>
          </w:p>
        </w:tc>
      </w:tr>
      <w:tr w:rsidR="000B049B" w:rsidRPr="00B96C96" w:rsidTr="000B049B">
        <w:tc>
          <w:tcPr>
            <w:tcW w:w="959" w:type="dxa"/>
          </w:tcPr>
          <w:p w:rsidR="000B049B" w:rsidRPr="000B049B" w:rsidRDefault="000B049B" w:rsidP="000B049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B049B">
              <w:rPr>
                <w:rFonts w:ascii="Times New Roman" w:hAnsi="Times New Roman" w:cs="Times New Roman"/>
                <w:sz w:val="15"/>
                <w:szCs w:val="15"/>
              </w:rPr>
              <w:t>70-80</w:t>
            </w:r>
          </w:p>
        </w:tc>
        <w:tc>
          <w:tcPr>
            <w:tcW w:w="1984" w:type="dxa"/>
            <w:vAlign w:val="bottom"/>
          </w:tcPr>
          <w:p w:rsidR="000B049B" w:rsidRPr="000B049B" w:rsidRDefault="000B049B" w:rsidP="000B049B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0B049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0.01±0.006</w:t>
            </w:r>
          </w:p>
        </w:tc>
        <w:tc>
          <w:tcPr>
            <w:tcW w:w="1985" w:type="dxa"/>
            <w:vAlign w:val="bottom"/>
          </w:tcPr>
          <w:p w:rsidR="000B049B" w:rsidRPr="000B049B" w:rsidRDefault="000B049B" w:rsidP="000B049B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0B049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0.012±0.009</w:t>
            </w:r>
          </w:p>
        </w:tc>
        <w:tc>
          <w:tcPr>
            <w:tcW w:w="1843" w:type="dxa"/>
            <w:vAlign w:val="bottom"/>
          </w:tcPr>
          <w:p w:rsidR="000B049B" w:rsidRPr="000B049B" w:rsidRDefault="000B049B" w:rsidP="000B049B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0B049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0.002±0.002</w:t>
            </w:r>
          </w:p>
        </w:tc>
        <w:tc>
          <w:tcPr>
            <w:tcW w:w="1984" w:type="dxa"/>
            <w:vAlign w:val="bottom"/>
          </w:tcPr>
          <w:p w:rsidR="000B049B" w:rsidRPr="000B049B" w:rsidRDefault="000B049B" w:rsidP="000B049B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0B049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0.05±0.03</w:t>
            </w:r>
          </w:p>
        </w:tc>
      </w:tr>
      <w:tr w:rsidR="000B049B" w:rsidRPr="00B96C96" w:rsidTr="000B049B">
        <w:tc>
          <w:tcPr>
            <w:tcW w:w="959" w:type="dxa"/>
          </w:tcPr>
          <w:p w:rsidR="000B049B" w:rsidRPr="000B049B" w:rsidRDefault="000B049B" w:rsidP="000B049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B049B">
              <w:rPr>
                <w:rFonts w:ascii="Times New Roman" w:hAnsi="Times New Roman" w:cs="Times New Roman"/>
                <w:sz w:val="15"/>
                <w:szCs w:val="15"/>
              </w:rPr>
              <w:t>80-90</w:t>
            </w:r>
          </w:p>
        </w:tc>
        <w:tc>
          <w:tcPr>
            <w:tcW w:w="1984" w:type="dxa"/>
            <w:vAlign w:val="bottom"/>
          </w:tcPr>
          <w:p w:rsidR="000B049B" w:rsidRPr="000B049B" w:rsidRDefault="000B049B" w:rsidP="000B049B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0B049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0.009±0.007</w:t>
            </w:r>
          </w:p>
        </w:tc>
        <w:tc>
          <w:tcPr>
            <w:tcW w:w="1985" w:type="dxa"/>
            <w:vAlign w:val="bottom"/>
          </w:tcPr>
          <w:p w:rsidR="000B049B" w:rsidRPr="000B049B" w:rsidRDefault="000B049B" w:rsidP="000B049B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0B049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0.026±0.013</w:t>
            </w:r>
          </w:p>
        </w:tc>
        <w:tc>
          <w:tcPr>
            <w:tcW w:w="1843" w:type="dxa"/>
            <w:vAlign w:val="bottom"/>
          </w:tcPr>
          <w:p w:rsidR="000B049B" w:rsidRPr="000B049B" w:rsidRDefault="000B049B" w:rsidP="000B049B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0B049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0.007±0.005</w:t>
            </w:r>
          </w:p>
        </w:tc>
        <w:tc>
          <w:tcPr>
            <w:tcW w:w="1984" w:type="dxa"/>
            <w:vAlign w:val="bottom"/>
          </w:tcPr>
          <w:p w:rsidR="000B049B" w:rsidRPr="000B049B" w:rsidRDefault="000B049B" w:rsidP="000B049B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0B049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0.19±0.14</w:t>
            </w:r>
          </w:p>
        </w:tc>
      </w:tr>
      <w:tr w:rsidR="000B049B" w:rsidRPr="00B96C96" w:rsidTr="000B049B">
        <w:tc>
          <w:tcPr>
            <w:tcW w:w="959" w:type="dxa"/>
          </w:tcPr>
          <w:p w:rsidR="000B049B" w:rsidRPr="000B049B" w:rsidRDefault="000B049B" w:rsidP="000B049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B049B">
              <w:rPr>
                <w:rFonts w:ascii="Times New Roman" w:hAnsi="Times New Roman" w:cs="Times New Roman"/>
                <w:sz w:val="15"/>
                <w:szCs w:val="15"/>
              </w:rPr>
              <w:t>90-100</w:t>
            </w:r>
          </w:p>
        </w:tc>
        <w:tc>
          <w:tcPr>
            <w:tcW w:w="1984" w:type="dxa"/>
            <w:vAlign w:val="bottom"/>
          </w:tcPr>
          <w:p w:rsidR="000B049B" w:rsidRPr="000B049B" w:rsidRDefault="000B049B" w:rsidP="000B049B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0B049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0.015±0.008</w:t>
            </w:r>
          </w:p>
        </w:tc>
        <w:tc>
          <w:tcPr>
            <w:tcW w:w="1985" w:type="dxa"/>
            <w:vAlign w:val="bottom"/>
          </w:tcPr>
          <w:p w:rsidR="000B049B" w:rsidRPr="000B049B" w:rsidRDefault="000B049B" w:rsidP="000B049B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0B049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0.014±0.003</w:t>
            </w:r>
          </w:p>
        </w:tc>
        <w:tc>
          <w:tcPr>
            <w:tcW w:w="1843" w:type="dxa"/>
            <w:vAlign w:val="bottom"/>
          </w:tcPr>
          <w:p w:rsidR="000B049B" w:rsidRPr="000B049B" w:rsidRDefault="000B049B" w:rsidP="000B049B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0B049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0.011±0.002</w:t>
            </w:r>
          </w:p>
        </w:tc>
        <w:tc>
          <w:tcPr>
            <w:tcW w:w="1984" w:type="dxa"/>
            <w:vAlign w:val="bottom"/>
          </w:tcPr>
          <w:p w:rsidR="000B049B" w:rsidRPr="000B049B" w:rsidRDefault="000B049B" w:rsidP="000B049B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0B049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0.17±0.04</w:t>
            </w:r>
          </w:p>
        </w:tc>
      </w:tr>
    </w:tbl>
    <w:p w:rsidR="00AD2106" w:rsidRDefault="00AD2106">
      <w:pPr>
        <w:rPr>
          <w:rFonts w:ascii="Times New Roman" w:hAnsi="Times New Roman" w:cs="Times New Roman"/>
          <w:sz w:val="15"/>
          <w:szCs w:val="15"/>
        </w:rPr>
      </w:pPr>
    </w:p>
    <w:p w:rsidR="003C633B" w:rsidRDefault="003C633B">
      <w:pPr>
        <w:rPr>
          <w:rFonts w:ascii="Times New Roman" w:hAnsi="Times New Roman" w:cs="Times New Roman"/>
          <w:sz w:val="15"/>
          <w:szCs w:val="15"/>
        </w:rPr>
      </w:pPr>
    </w:p>
    <w:p w:rsidR="003C633B" w:rsidRDefault="003C633B">
      <w:pPr>
        <w:rPr>
          <w:rFonts w:ascii="Times New Roman" w:hAnsi="Times New Roman" w:cs="Times New Roman"/>
          <w:sz w:val="15"/>
          <w:szCs w:val="15"/>
        </w:rPr>
      </w:pPr>
    </w:p>
    <w:p w:rsidR="003C633B" w:rsidRDefault="003C633B">
      <w:pPr>
        <w:rPr>
          <w:rFonts w:ascii="Times New Roman" w:hAnsi="Times New Roman" w:cs="Times New Roman"/>
          <w:sz w:val="15"/>
          <w:szCs w:val="15"/>
        </w:rPr>
      </w:pPr>
    </w:p>
    <w:p w:rsidR="003C633B" w:rsidRDefault="003C633B">
      <w:pPr>
        <w:rPr>
          <w:rFonts w:ascii="Times New Roman" w:hAnsi="Times New Roman" w:cs="Times New Roman"/>
          <w:sz w:val="15"/>
          <w:szCs w:val="15"/>
        </w:rPr>
      </w:pPr>
    </w:p>
    <w:p w:rsidR="003C633B" w:rsidRDefault="003C633B">
      <w:pPr>
        <w:rPr>
          <w:rFonts w:ascii="Times New Roman" w:hAnsi="Times New Roman" w:cs="Times New Roman"/>
          <w:sz w:val="15"/>
          <w:szCs w:val="15"/>
        </w:rPr>
      </w:pPr>
    </w:p>
    <w:p w:rsidR="003C633B" w:rsidRDefault="003C633B">
      <w:pPr>
        <w:rPr>
          <w:rFonts w:ascii="Times New Roman" w:hAnsi="Times New Roman" w:cs="Times New Roman"/>
          <w:sz w:val="15"/>
          <w:szCs w:val="15"/>
        </w:rPr>
      </w:pPr>
    </w:p>
    <w:p w:rsidR="003C633B" w:rsidRDefault="003C633B">
      <w:pPr>
        <w:rPr>
          <w:rFonts w:ascii="Times New Roman" w:hAnsi="Times New Roman" w:cs="Times New Roman"/>
          <w:sz w:val="15"/>
          <w:szCs w:val="15"/>
        </w:rPr>
      </w:pPr>
    </w:p>
    <w:p w:rsidR="003C633B" w:rsidRDefault="003C633B">
      <w:pPr>
        <w:rPr>
          <w:rFonts w:ascii="Times New Roman" w:hAnsi="Times New Roman" w:cs="Times New Roman"/>
          <w:sz w:val="15"/>
          <w:szCs w:val="15"/>
        </w:rPr>
      </w:pPr>
    </w:p>
    <w:p w:rsidR="003C633B" w:rsidRDefault="003C633B">
      <w:pPr>
        <w:rPr>
          <w:rFonts w:ascii="Times New Roman" w:hAnsi="Times New Roman" w:cs="Times New Roman"/>
          <w:sz w:val="15"/>
          <w:szCs w:val="15"/>
        </w:rPr>
      </w:pPr>
    </w:p>
    <w:p w:rsidR="003C633B" w:rsidRDefault="003C633B">
      <w:pPr>
        <w:rPr>
          <w:rFonts w:ascii="Times New Roman" w:hAnsi="Times New Roman" w:cs="Times New Roman"/>
          <w:sz w:val="15"/>
          <w:szCs w:val="15"/>
        </w:rPr>
      </w:pPr>
    </w:p>
    <w:p w:rsidR="003C633B" w:rsidRDefault="003C633B">
      <w:pPr>
        <w:rPr>
          <w:rFonts w:ascii="Times New Roman" w:hAnsi="Times New Roman" w:cs="Times New Roman"/>
          <w:sz w:val="15"/>
          <w:szCs w:val="15"/>
        </w:rPr>
      </w:pPr>
    </w:p>
    <w:p w:rsidR="003C633B" w:rsidRDefault="003C633B">
      <w:pPr>
        <w:rPr>
          <w:rFonts w:ascii="Times New Roman" w:hAnsi="Times New Roman" w:cs="Times New Roman"/>
          <w:sz w:val="15"/>
          <w:szCs w:val="15"/>
        </w:rPr>
      </w:pPr>
    </w:p>
    <w:p w:rsidR="003C633B" w:rsidRPr="00B96C96" w:rsidRDefault="003C633B">
      <w:pPr>
        <w:rPr>
          <w:rFonts w:ascii="Times New Roman" w:hAnsi="Times New Roman" w:cs="Times New Roman"/>
          <w:sz w:val="15"/>
          <w:szCs w:val="15"/>
        </w:rPr>
      </w:pPr>
    </w:p>
    <w:sectPr w:rsidR="003C633B" w:rsidRPr="00B96C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6B72" w:rsidRDefault="00B86B72" w:rsidP="005919E6">
      <w:r>
        <w:separator/>
      </w:r>
    </w:p>
  </w:endnote>
  <w:endnote w:type="continuationSeparator" w:id="0">
    <w:p w:rsidR="00B86B72" w:rsidRDefault="00B86B72" w:rsidP="00591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6B72" w:rsidRDefault="00B86B72" w:rsidP="005919E6">
      <w:r>
        <w:separator/>
      </w:r>
    </w:p>
  </w:footnote>
  <w:footnote w:type="continuationSeparator" w:id="0">
    <w:p w:rsidR="00B86B72" w:rsidRDefault="00B86B72" w:rsidP="005919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C94"/>
    <w:rsid w:val="000944DF"/>
    <w:rsid w:val="000B049B"/>
    <w:rsid w:val="003B1858"/>
    <w:rsid w:val="003C633B"/>
    <w:rsid w:val="005267E5"/>
    <w:rsid w:val="005919E6"/>
    <w:rsid w:val="00AD2106"/>
    <w:rsid w:val="00B86B72"/>
    <w:rsid w:val="00B96C96"/>
    <w:rsid w:val="00BF2C94"/>
    <w:rsid w:val="00C22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9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919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919E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919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919E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919E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919E6"/>
    <w:rPr>
      <w:sz w:val="18"/>
      <w:szCs w:val="18"/>
    </w:rPr>
  </w:style>
  <w:style w:type="character" w:styleId="a6">
    <w:name w:val="line number"/>
    <w:basedOn w:val="a0"/>
    <w:uiPriority w:val="99"/>
    <w:semiHidden/>
    <w:unhideWhenUsed/>
    <w:rsid w:val="005919E6"/>
  </w:style>
  <w:style w:type="table" w:styleId="a7">
    <w:name w:val="Table Grid"/>
    <w:basedOn w:val="a1"/>
    <w:uiPriority w:val="59"/>
    <w:rsid w:val="00AD21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9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919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919E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919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919E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919E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919E6"/>
    <w:rPr>
      <w:sz w:val="18"/>
      <w:szCs w:val="18"/>
    </w:rPr>
  </w:style>
  <w:style w:type="character" w:styleId="a6">
    <w:name w:val="line number"/>
    <w:basedOn w:val="a0"/>
    <w:uiPriority w:val="99"/>
    <w:semiHidden/>
    <w:unhideWhenUsed/>
    <w:rsid w:val="005919E6"/>
  </w:style>
  <w:style w:type="table" w:styleId="a7">
    <w:name w:val="Table Grid"/>
    <w:basedOn w:val="a1"/>
    <w:uiPriority w:val="59"/>
    <w:rsid w:val="00AD21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6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111</Words>
  <Characters>639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54585</dc:creator>
  <cp:keywords/>
  <dc:description/>
  <cp:lastModifiedBy>54585</cp:lastModifiedBy>
  <cp:revision>7</cp:revision>
  <dcterms:created xsi:type="dcterms:W3CDTF">2020-11-03T08:24:00Z</dcterms:created>
  <dcterms:modified xsi:type="dcterms:W3CDTF">2020-11-29T04:18:00Z</dcterms:modified>
</cp:coreProperties>
</file>