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E70" w:rsidRPr="002616CB" w:rsidRDefault="00B93E70" w:rsidP="00B93E70">
      <w:pPr>
        <w:spacing w:after="200" w:line="276" w:lineRule="auto"/>
      </w:pPr>
      <w:r w:rsidRPr="002616CB">
        <w:rPr>
          <w:b/>
        </w:rPr>
        <w:t xml:space="preserve">Table </w:t>
      </w:r>
      <w:r>
        <w:rPr>
          <w:b/>
        </w:rPr>
        <w:t>S</w:t>
      </w:r>
      <w:r w:rsidR="00477ECE">
        <w:rPr>
          <w:rFonts w:hint="eastAsia"/>
          <w:b/>
          <w:lang w:eastAsia="zh-CN"/>
        </w:rPr>
        <w:t>1</w:t>
      </w:r>
      <w:r w:rsidRPr="002616CB">
        <w:rPr>
          <w:b/>
        </w:rPr>
        <w:t>. Risk of bias of individual studies by Cochrane risk assessment tool</w:t>
      </w:r>
    </w:p>
    <w:p w:rsidR="00B93E70" w:rsidRPr="002616CB" w:rsidRDefault="00B93E70" w:rsidP="00C57E4A">
      <w:pPr>
        <w:jc w:val="center"/>
      </w:pPr>
    </w:p>
    <w:tbl>
      <w:tblPr>
        <w:tblStyle w:val="a3"/>
        <w:tblW w:w="138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261"/>
        <w:gridCol w:w="1842"/>
        <w:gridCol w:w="1560"/>
        <w:gridCol w:w="1559"/>
        <w:gridCol w:w="1843"/>
        <w:gridCol w:w="1842"/>
        <w:gridCol w:w="1985"/>
      </w:tblGrid>
      <w:tr w:rsidR="00C13033" w:rsidRPr="002616CB" w:rsidTr="00C57E4A">
        <w:trPr>
          <w:trHeight w:val="558"/>
        </w:trPr>
        <w:tc>
          <w:tcPr>
            <w:tcW w:w="3261" w:type="dxa"/>
          </w:tcPr>
          <w:p w:rsidR="00C13033" w:rsidRPr="002616CB" w:rsidRDefault="00C13033" w:rsidP="00122378"/>
        </w:tc>
        <w:tc>
          <w:tcPr>
            <w:tcW w:w="1842" w:type="dxa"/>
            <w:vAlign w:val="center"/>
          </w:tcPr>
          <w:p w:rsidR="00C13033" w:rsidRPr="00C1688D" w:rsidRDefault="00C13033" w:rsidP="00122378">
            <w:pPr>
              <w:jc w:val="center"/>
              <w:rPr>
                <w:vertAlign w:val="superscript"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CREDENCE</w:t>
            </w:r>
          </w:p>
        </w:tc>
        <w:tc>
          <w:tcPr>
            <w:tcW w:w="1560" w:type="dxa"/>
            <w:vAlign w:val="center"/>
          </w:tcPr>
          <w:p w:rsidR="00C13033" w:rsidRPr="00C1688D" w:rsidRDefault="00C13033" w:rsidP="00122378">
            <w:pPr>
              <w:jc w:val="center"/>
              <w:rPr>
                <w:vertAlign w:val="superscript"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DAPA-CKD</w:t>
            </w:r>
          </w:p>
        </w:tc>
        <w:tc>
          <w:tcPr>
            <w:tcW w:w="1559" w:type="dxa"/>
            <w:vAlign w:val="center"/>
          </w:tcPr>
          <w:p w:rsidR="00C13033" w:rsidRPr="00C1688D" w:rsidRDefault="00C13033" w:rsidP="00122378">
            <w:pPr>
              <w:jc w:val="center"/>
              <w:rPr>
                <w:vertAlign w:val="superscript"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SCORED</w:t>
            </w:r>
          </w:p>
        </w:tc>
        <w:tc>
          <w:tcPr>
            <w:tcW w:w="1843" w:type="dxa"/>
            <w:vAlign w:val="center"/>
          </w:tcPr>
          <w:p w:rsidR="00C13033" w:rsidRDefault="00C13033" w:rsidP="00523D4A">
            <w:pPr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FIDELIO-DKD</w:t>
            </w:r>
          </w:p>
        </w:tc>
        <w:tc>
          <w:tcPr>
            <w:tcW w:w="1842" w:type="dxa"/>
            <w:vAlign w:val="center"/>
          </w:tcPr>
          <w:p w:rsidR="00C13033" w:rsidRDefault="00C13033" w:rsidP="00523D4A">
            <w:pPr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FIGARO-DKD</w:t>
            </w:r>
          </w:p>
        </w:tc>
        <w:tc>
          <w:tcPr>
            <w:tcW w:w="1985" w:type="dxa"/>
            <w:vAlign w:val="center"/>
          </w:tcPr>
          <w:p w:rsidR="00C13033" w:rsidRDefault="00C57E4A" w:rsidP="00C57E4A">
            <w:pPr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EMPA-KIDNEY</w:t>
            </w:r>
          </w:p>
        </w:tc>
      </w:tr>
      <w:tr w:rsidR="00C57E4A" w:rsidRPr="002616CB" w:rsidTr="00C57E4A">
        <w:trPr>
          <w:trHeight w:val="558"/>
        </w:trPr>
        <w:tc>
          <w:tcPr>
            <w:tcW w:w="3261" w:type="dxa"/>
          </w:tcPr>
          <w:p w:rsidR="00C57E4A" w:rsidRPr="002616CB" w:rsidRDefault="00C57E4A" w:rsidP="00122378">
            <w:bookmarkStart w:id="0" w:name="_GoBack" w:colFirst="6" w:colLast="6"/>
            <w:r w:rsidRPr="002616CB">
              <w:t>Random sequence generation</w:t>
            </w:r>
          </w:p>
          <w:p w:rsidR="00C57E4A" w:rsidRPr="002616CB" w:rsidRDefault="00C57E4A" w:rsidP="00122378">
            <w:pPr>
              <w:rPr>
                <w:i/>
              </w:rPr>
            </w:pPr>
            <w:r w:rsidRPr="002616CB">
              <w:rPr>
                <w:i/>
              </w:rPr>
              <w:t>(Selection bias)</w:t>
            </w:r>
          </w:p>
        </w:tc>
        <w:tc>
          <w:tcPr>
            <w:tcW w:w="1842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2E1583BE" wp14:editId="0A6BEC6A">
                  <wp:extent cx="144780" cy="144780"/>
                  <wp:effectExtent l="0" t="0" r="7620" b="762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" cy="14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6959508F" wp14:editId="227464AE">
                  <wp:extent cx="172085" cy="153670"/>
                  <wp:effectExtent l="0" t="0" r="571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66471BCF" wp14:editId="5102C1AB">
                  <wp:extent cx="172085" cy="153670"/>
                  <wp:effectExtent l="0" t="0" r="571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71CCA56B" wp14:editId="52F2F414">
                  <wp:extent cx="172085" cy="153670"/>
                  <wp:effectExtent l="0" t="0" r="5715" b="0"/>
                  <wp:docPr id="1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4D8A86FF" wp14:editId="5669B569">
                  <wp:extent cx="172085" cy="153670"/>
                  <wp:effectExtent l="0" t="0" r="5715" b="0"/>
                  <wp:docPr id="2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7E4A" w:rsidRPr="002616CB" w:rsidRDefault="00C57E4A" w:rsidP="00965AEC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4A739E4C" wp14:editId="508CB102">
                  <wp:extent cx="172085" cy="153670"/>
                  <wp:effectExtent l="0" t="0" r="5715" b="0"/>
                  <wp:docPr id="13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C57E4A" w:rsidRPr="002616CB" w:rsidTr="00C57E4A">
        <w:trPr>
          <w:trHeight w:val="558"/>
        </w:trPr>
        <w:tc>
          <w:tcPr>
            <w:tcW w:w="3261" w:type="dxa"/>
          </w:tcPr>
          <w:p w:rsidR="00C57E4A" w:rsidRPr="002616CB" w:rsidRDefault="00C57E4A" w:rsidP="00122378">
            <w:r w:rsidRPr="002616CB">
              <w:t xml:space="preserve">Allocation concealment </w:t>
            </w:r>
            <w:r w:rsidRPr="002616CB">
              <w:rPr>
                <w:i/>
              </w:rPr>
              <w:t>(Selection bias</w:t>
            </w:r>
            <w:r w:rsidRPr="002616CB">
              <w:t>)</w:t>
            </w:r>
          </w:p>
        </w:tc>
        <w:tc>
          <w:tcPr>
            <w:tcW w:w="1842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30614FA4" wp14:editId="20391FE5">
                  <wp:extent cx="172085" cy="153670"/>
                  <wp:effectExtent l="0" t="0" r="571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4A895B73" wp14:editId="12861AA7">
                  <wp:extent cx="172085" cy="153670"/>
                  <wp:effectExtent l="0" t="0" r="571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3DB94445" wp14:editId="077CEF79">
                  <wp:extent cx="172085" cy="153670"/>
                  <wp:effectExtent l="0" t="0" r="571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5EFBB7B7" wp14:editId="79C3E19C">
                  <wp:extent cx="172085" cy="153670"/>
                  <wp:effectExtent l="0" t="0" r="5715" b="0"/>
                  <wp:docPr id="4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6AB320B8" wp14:editId="74FB2734">
                  <wp:extent cx="172085" cy="153670"/>
                  <wp:effectExtent l="0" t="0" r="5715" b="0"/>
                  <wp:docPr id="3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7E4A" w:rsidRPr="002616CB" w:rsidRDefault="00C57E4A" w:rsidP="00965AEC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1282A761" wp14:editId="395BF98C">
                  <wp:extent cx="172085" cy="153670"/>
                  <wp:effectExtent l="0" t="0" r="5715" b="0"/>
                  <wp:docPr id="14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7E4A" w:rsidRPr="002616CB" w:rsidTr="00C57E4A">
        <w:trPr>
          <w:trHeight w:val="558"/>
        </w:trPr>
        <w:tc>
          <w:tcPr>
            <w:tcW w:w="3261" w:type="dxa"/>
          </w:tcPr>
          <w:p w:rsidR="00C57E4A" w:rsidRPr="002616CB" w:rsidRDefault="00C57E4A" w:rsidP="00122378">
            <w:pPr>
              <w:rPr>
                <w:lang w:eastAsia="zh-CN"/>
              </w:rPr>
            </w:pPr>
            <w:r w:rsidRPr="002616CB">
              <w:t xml:space="preserve">Blinding of participants and personnel </w:t>
            </w:r>
            <w:r w:rsidRPr="002616CB">
              <w:rPr>
                <w:i/>
              </w:rPr>
              <w:t>(Performance bias)</w:t>
            </w:r>
            <w:r>
              <w:t xml:space="preserve"> </w:t>
            </w:r>
          </w:p>
        </w:tc>
        <w:tc>
          <w:tcPr>
            <w:tcW w:w="1842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621BF977" wp14:editId="663E2292">
                  <wp:extent cx="172085" cy="153670"/>
                  <wp:effectExtent l="0" t="0" r="5715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78C11ACB" wp14:editId="232DE332">
                  <wp:extent cx="172085" cy="153670"/>
                  <wp:effectExtent l="0" t="0" r="571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3271BBF9" wp14:editId="50450BE2">
                  <wp:extent cx="172085" cy="153670"/>
                  <wp:effectExtent l="0" t="0" r="571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03E5C16F" wp14:editId="203A7B1F">
                  <wp:extent cx="172085" cy="153670"/>
                  <wp:effectExtent l="0" t="0" r="5715" b="0"/>
                  <wp:docPr id="5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7E9205C9" wp14:editId="42F4F2B2">
                  <wp:extent cx="172085" cy="153670"/>
                  <wp:effectExtent l="0" t="0" r="5715" b="0"/>
                  <wp:docPr id="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7E4A" w:rsidRPr="002616CB" w:rsidRDefault="00C57E4A" w:rsidP="00965AEC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330F0889" wp14:editId="62C74A6E">
                  <wp:extent cx="172085" cy="153670"/>
                  <wp:effectExtent l="0" t="0" r="5715" b="0"/>
                  <wp:docPr id="15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7E4A" w:rsidRPr="002616CB" w:rsidTr="00C57E4A">
        <w:trPr>
          <w:trHeight w:val="558"/>
        </w:trPr>
        <w:tc>
          <w:tcPr>
            <w:tcW w:w="3261" w:type="dxa"/>
          </w:tcPr>
          <w:p w:rsidR="00C57E4A" w:rsidRPr="002616CB" w:rsidRDefault="00C57E4A" w:rsidP="00122378">
            <w:r w:rsidRPr="002616CB">
              <w:t xml:space="preserve">Incomplete outcome data </w:t>
            </w:r>
            <w:r w:rsidRPr="002616CB">
              <w:rPr>
                <w:i/>
              </w:rPr>
              <w:t>(Attrition bias)</w:t>
            </w:r>
          </w:p>
        </w:tc>
        <w:tc>
          <w:tcPr>
            <w:tcW w:w="1842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4A0F681C" wp14:editId="4C19E505">
                  <wp:extent cx="172085" cy="153670"/>
                  <wp:effectExtent l="0" t="0" r="571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1873CB68" wp14:editId="2D4F1F69">
                  <wp:extent cx="172085" cy="153670"/>
                  <wp:effectExtent l="0" t="0" r="5715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4F74D5B0" wp14:editId="503692E9">
                  <wp:extent cx="172085" cy="153670"/>
                  <wp:effectExtent l="0" t="0" r="5715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58AEC38B" wp14:editId="43908F9A">
                  <wp:extent cx="172085" cy="153670"/>
                  <wp:effectExtent l="0" t="0" r="5715" b="0"/>
                  <wp:docPr id="8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1BE1D433" wp14:editId="4196666B">
                  <wp:extent cx="172085" cy="153670"/>
                  <wp:effectExtent l="0" t="0" r="5715" b="0"/>
                  <wp:docPr id="7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7E4A" w:rsidRPr="002616CB" w:rsidRDefault="00C57E4A" w:rsidP="00965AEC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3A101128" wp14:editId="156EFDE1">
                  <wp:extent cx="172085" cy="153670"/>
                  <wp:effectExtent l="0" t="0" r="5715" b="0"/>
                  <wp:docPr id="1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7E4A" w:rsidRPr="002616CB" w:rsidTr="00C57E4A">
        <w:trPr>
          <w:trHeight w:val="558"/>
        </w:trPr>
        <w:tc>
          <w:tcPr>
            <w:tcW w:w="3261" w:type="dxa"/>
          </w:tcPr>
          <w:p w:rsidR="00C57E4A" w:rsidRPr="002616CB" w:rsidRDefault="00C57E4A" w:rsidP="00122378">
            <w:r w:rsidRPr="002616CB">
              <w:t xml:space="preserve">Selective reporting </w:t>
            </w:r>
            <w:r w:rsidRPr="002616CB">
              <w:rPr>
                <w:i/>
              </w:rPr>
              <w:t>(Reporting bias)</w:t>
            </w:r>
          </w:p>
        </w:tc>
        <w:tc>
          <w:tcPr>
            <w:tcW w:w="1842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41E3F20F" wp14:editId="60CA0576">
                  <wp:extent cx="172085" cy="153670"/>
                  <wp:effectExtent l="0" t="0" r="5715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41405BCE" wp14:editId="5D0EC2CE">
                  <wp:extent cx="172085" cy="153670"/>
                  <wp:effectExtent l="0" t="0" r="5715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1A5431EE" wp14:editId="2B0C29D0">
                  <wp:extent cx="172085" cy="153670"/>
                  <wp:effectExtent l="0" t="0" r="5715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0CACECCD" wp14:editId="61053EF3">
                  <wp:extent cx="172085" cy="153670"/>
                  <wp:effectExtent l="0" t="0" r="5715" b="0"/>
                  <wp:docPr id="9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214CDF40" wp14:editId="1D1D4E1A">
                  <wp:extent cx="172085" cy="153670"/>
                  <wp:effectExtent l="0" t="0" r="5715" b="0"/>
                  <wp:docPr id="11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7E4A" w:rsidRPr="002616CB" w:rsidRDefault="00C57E4A" w:rsidP="00965AEC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6A568A65" wp14:editId="15083A2F">
                  <wp:extent cx="172085" cy="153670"/>
                  <wp:effectExtent l="0" t="0" r="5715" b="0"/>
                  <wp:docPr id="17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7E4A" w:rsidRPr="002616CB" w:rsidTr="00C57E4A">
        <w:trPr>
          <w:trHeight w:val="558"/>
        </w:trPr>
        <w:tc>
          <w:tcPr>
            <w:tcW w:w="3261" w:type="dxa"/>
          </w:tcPr>
          <w:p w:rsidR="00C57E4A" w:rsidRPr="002616CB" w:rsidRDefault="00C57E4A" w:rsidP="00122378">
            <w:r w:rsidRPr="002616CB">
              <w:t>Other sources of bias</w:t>
            </w:r>
          </w:p>
        </w:tc>
        <w:tc>
          <w:tcPr>
            <w:tcW w:w="1842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084A0999" wp14:editId="1B5EF75E">
                  <wp:extent cx="172085" cy="153670"/>
                  <wp:effectExtent l="0" t="0" r="5715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2544A140" wp14:editId="54EACE65">
                  <wp:extent cx="172085" cy="153670"/>
                  <wp:effectExtent l="0" t="0" r="5715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57E4A" w:rsidRPr="002616CB" w:rsidRDefault="00C57E4A" w:rsidP="00122378">
            <w:r w:rsidRPr="002616CB">
              <w:rPr>
                <w:noProof/>
                <w:lang w:eastAsia="zh-CN"/>
              </w:rPr>
              <w:drawing>
                <wp:inline distT="0" distB="0" distL="0" distR="0" wp14:anchorId="4EFCD0BB" wp14:editId="53E0802E">
                  <wp:extent cx="172085" cy="153670"/>
                  <wp:effectExtent l="0" t="0" r="5715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66A25447" wp14:editId="7C881363">
                  <wp:extent cx="172085" cy="153670"/>
                  <wp:effectExtent l="0" t="0" r="5715" b="0"/>
                  <wp:docPr id="10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57E4A" w:rsidRPr="002616CB" w:rsidRDefault="00C57E4A" w:rsidP="00122378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0B5CB6E0" wp14:editId="7EE0773A">
                  <wp:extent cx="172085" cy="153670"/>
                  <wp:effectExtent l="0" t="0" r="5715" b="0"/>
                  <wp:docPr id="12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7E4A" w:rsidRPr="002616CB" w:rsidRDefault="00C57E4A" w:rsidP="00965AEC">
            <w:pPr>
              <w:rPr>
                <w:noProof/>
                <w:lang w:eastAsia="zh-CN"/>
              </w:rPr>
            </w:pPr>
            <w:r w:rsidRPr="002616CB">
              <w:rPr>
                <w:noProof/>
                <w:lang w:eastAsia="zh-CN"/>
              </w:rPr>
              <w:drawing>
                <wp:inline distT="0" distB="0" distL="0" distR="0" wp14:anchorId="3AB58F4F" wp14:editId="6247AF13">
                  <wp:extent cx="172085" cy="153670"/>
                  <wp:effectExtent l="0" t="0" r="5715" b="0"/>
                  <wp:docPr id="18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85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3E70" w:rsidRPr="002616CB" w:rsidRDefault="00B93E70" w:rsidP="00B93E70"/>
    <w:p w:rsidR="00B93E70" w:rsidRPr="002616CB" w:rsidRDefault="00B93E70" w:rsidP="00B93E70">
      <w:pPr>
        <w:spacing w:line="480" w:lineRule="auto"/>
      </w:pPr>
    </w:p>
    <w:sectPr w:rsidR="00B93E70" w:rsidRPr="002616CB" w:rsidSect="00C13033">
      <w:footerReference w:type="default" r:id="rId8"/>
      <w:pgSz w:w="15593" w:h="17861" w:code="1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E0A" w:rsidRDefault="00F64E0A" w:rsidP="00BD510F">
      <w:r>
        <w:separator/>
      </w:r>
    </w:p>
  </w:endnote>
  <w:endnote w:type="continuationSeparator" w:id="0">
    <w:p w:rsidR="00F64E0A" w:rsidRDefault="00F64E0A" w:rsidP="00BD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3792484"/>
      <w:docPartObj>
        <w:docPartGallery w:val="Page Numbers (Bottom of Page)"/>
        <w:docPartUnique/>
      </w:docPartObj>
    </w:sdtPr>
    <w:sdtEndPr/>
    <w:sdtContent>
      <w:p w:rsidR="00E01D41" w:rsidRDefault="002B3F72">
        <w:pPr>
          <w:pStyle w:val="a5"/>
        </w:pPr>
        <w:r>
          <w:ptab w:relativeTo="margin" w:alignment="center" w:leader="none"/>
        </w:r>
        <w:r w:rsidR="00E01D41">
          <w:fldChar w:fldCharType="begin"/>
        </w:r>
        <w:r w:rsidR="00E01D41">
          <w:instrText>PAGE   \* MERGEFORMAT</w:instrText>
        </w:r>
        <w:r w:rsidR="00E01D41">
          <w:fldChar w:fldCharType="separate"/>
        </w:r>
        <w:r w:rsidR="00C57E4A" w:rsidRPr="00C57E4A">
          <w:rPr>
            <w:noProof/>
            <w:lang w:val="zh-CN" w:eastAsia="zh-CN"/>
          </w:rPr>
          <w:t>1</w:t>
        </w:r>
        <w:r w:rsidR="00E01D41">
          <w:fldChar w:fldCharType="end"/>
        </w:r>
      </w:p>
    </w:sdtContent>
  </w:sdt>
  <w:p w:rsidR="00E01D41" w:rsidRDefault="00E01D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E0A" w:rsidRDefault="00F64E0A" w:rsidP="00BD510F">
      <w:r>
        <w:separator/>
      </w:r>
    </w:p>
  </w:footnote>
  <w:footnote w:type="continuationSeparator" w:id="0">
    <w:p w:rsidR="00F64E0A" w:rsidRDefault="00F64E0A" w:rsidP="00BD5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18C"/>
    <w:rsid w:val="00001287"/>
    <w:rsid w:val="000035E5"/>
    <w:rsid w:val="00010528"/>
    <w:rsid w:val="000345F9"/>
    <w:rsid w:val="00035867"/>
    <w:rsid w:val="00053705"/>
    <w:rsid w:val="00053EAA"/>
    <w:rsid w:val="000618DD"/>
    <w:rsid w:val="0006795E"/>
    <w:rsid w:val="0007416B"/>
    <w:rsid w:val="000966C6"/>
    <w:rsid w:val="000B34E4"/>
    <w:rsid w:val="000B46FA"/>
    <w:rsid w:val="000C15CE"/>
    <w:rsid w:val="000C1CA8"/>
    <w:rsid w:val="000C54D3"/>
    <w:rsid w:val="000E5BF4"/>
    <w:rsid w:val="00111CDB"/>
    <w:rsid w:val="00124C27"/>
    <w:rsid w:val="00137D25"/>
    <w:rsid w:val="001B4694"/>
    <w:rsid w:val="00221A62"/>
    <w:rsid w:val="00221E8D"/>
    <w:rsid w:val="00234C8B"/>
    <w:rsid w:val="00262D7B"/>
    <w:rsid w:val="00263502"/>
    <w:rsid w:val="00264A86"/>
    <w:rsid w:val="0028050A"/>
    <w:rsid w:val="002A04CD"/>
    <w:rsid w:val="002A4304"/>
    <w:rsid w:val="002A44A9"/>
    <w:rsid w:val="002B3F72"/>
    <w:rsid w:val="002C7839"/>
    <w:rsid w:val="002D4073"/>
    <w:rsid w:val="002E03C3"/>
    <w:rsid w:val="002F04EA"/>
    <w:rsid w:val="003123E1"/>
    <w:rsid w:val="0031728B"/>
    <w:rsid w:val="00330213"/>
    <w:rsid w:val="003413D6"/>
    <w:rsid w:val="00351FCF"/>
    <w:rsid w:val="00362A18"/>
    <w:rsid w:val="00363F16"/>
    <w:rsid w:val="003C053B"/>
    <w:rsid w:val="003C5797"/>
    <w:rsid w:val="003D6876"/>
    <w:rsid w:val="003E09F2"/>
    <w:rsid w:val="003E0C3C"/>
    <w:rsid w:val="003E2F2A"/>
    <w:rsid w:val="003E5541"/>
    <w:rsid w:val="003F17AB"/>
    <w:rsid w:val="004249EA"/>
    <w:rsid w:val="00431E59"/>
    <w:rsid w:val="0044766A"/>
    <w:rsid w:val="0046204B"/>
    <w:rsid w:val="00465315"/>
    <w:rsid w:val="00477ECE"/>
    <w:rsid w:val="0048162B"/>
    <w:rsid w:val="00485EB0"/>
    <w:rsid w:val="0049418C"/>
    <w:rsid w:val="0049426C"/>
    <w:rsid w:val="004A0A69"/>
    <w:rsid w:val="004A4447"/>
    <w:rsid w:val="004A7FD3"/>
    <w:rsid w:val="004E5FFB"/>
    <w:rsid w:val="004F5F05"/>
    <w:rsid w:val="0050757D"/>
    <w:rsid w:val="00511117"/>
    <w:rsid w:val="00515C29"/>
    <w:rsid w:val="00523D4A"/>
    <w:rsid w:val="00541DEA"/>
    <w:rsid w:val="00553E35"/>
    <w:rsid w:val="005559E3"/>
    <w:rsid w:val="005632A5"/>
    <w:rsid w:val="00576DDE"/>
    <w:rsid w:val="00582B61"/>
    <w:rsid w:val="00582CD2"/>
    <w:rsid w:val="00583E86"/>
    <w:rsid w:val="005932DD"/>
    <w:rsid w:val="005A06CF"/>
    <w:rsid w:val="005B7358"/>
    <w:rsid w:val="005C727B"/>
    <w:rsid w:val="005D2ED9"/>
    <w:rsid w:val="005E2C36"/>
    <w:rsid w:val="005F5C89"/>
    <w:rsid w:val="005F69A8"/>
    <w:rsid w:val="00605C3F"/>
    <w:rsid w:val="006107A9"/>
    <w:rsid w:val="00630807"/>
    <w:rsid w:val="00633A20"/>
    <w:rsid w:val="00634150"/>
    <w:rsid w:val="00635C95"/>
    <w:rsid w:val="00661B76"/>
    <w:rsid w:val="00662C7C"/>
    <w:rsid w:val="00662F7D"/>
    <w:rsid w:val="0066335A"/>
    <w:rsid w:val="006649CD"/>
    <w:rsid w:val="00664CD9"/>
    <w:rsid w:val="00665554"/>
    <w:rsid w:val="0068645D"/>
    <w:rsid w:val="00686C2F"/>
    <w:rsid w:val="006A7632"/>
    <w:rsid w:val="006B1292"/>
    <w:rsid w:val="006C6DD3"/>
    <w:rsid w:val="006E2854"/>
    <w:rsid w:val="007018D6"/>
    <w:rsid w:val="0070533D"/>
    <w:rsid w:val="007060AC"/>
    <w:rsid w:val="00742821"/>
    <w:rsid w:val="00744C2D"/>
    <w:rsid w:val="00747EAF"/>
    <w:rsid w:val="00764FDF"/>
    <w:rsid w:val="00773A49"/>
    <w:rsid w:val="00785694"/>
    <w:rsid w:val="00791409"/>
    <w:rsid w:val="00794D9E"/>
    <w:rsid w:val="007E5837"/>
    <w:rsid w:val="007F0F2F"/>
    <w:rsid w:val="007F239C"/>
    <w:rsid w:val="00804BA1"/>
    <w:rsid w:val="0081093C"/>
    <w:rsid w:val="00814E7C"/>
    <w:rsid w:val="00834B2A"/>
    <w:rsid w:val="00836EA9"/>
    <w:rsid w:val="00872704"/>
    <w:rsid w:val="00873FB1"/>
    <w:rsid w:val="00886D7F"/>
    <w:rsid w:val="00886E4A"/>
    <w:rsid w:val="0089266A"/>
    <w:rsid w:val="008B1AF2"/>
    <w:rsid w:val="008C3A54"/>
    <w:rsid w:val="008C6A2D"/>
    <w:rsid w:val="008F5749"/>
    <w:rsid w:val="00932CDC"/>
    <w:rsid w:val="0094757B"/>
    <w:rsid w:val="00950E2A"/>
    <w:rsid w:val="00950F4A"/>
    <w:rsid w:val="00951B5E"/>
    <w:rsid w:val="00953679"/>
    <w:rsid w:val="00954780"/>
    <w:rsid w:val="0095667E"/>
    <w:rsid w:val="00973BC6"/>
    <w:rsid w:val="009A264E"/>
    <w:rsid w:val="009A535B"/>
    <w:rsid w:val="009C070E"/>
    <w:rsid w:val="009C0E42"/>
    <w:rsid w:val="009D61C6"/>
    <w:rsid w:val="009E6695"/>
    <w:rsid w:val="00A0799F"/>
    <w:rsid w:val="00A12BB3"/>
    <w:rsid w:val="00A27A2F"/>
    <w:rsid w:val="00A44F61"/>
    <w:rsid w:val="00A469CB"/>
    <w:rsid w:val="00A56C2B"/>
    <w:rsid w:val="00A83314"/>
    <w:rsid w:val="00A87B30"/>
    <w:rsid w:val="00A96CF9"/>
    <w:rsid w:val="00AB1C74"/>
    <w:rsid w:val="00AC15C6"/>
    <w:rsid w:val="00AC795A"/>
    <w:rsid w:val="00AD7983"/>
    <w:rsid w:val="00AE1A1A"/>
    <w:rsid w:val="00B15E92"/>
    <w:rsid w:val="00B164C2"/>
    <w:rsid w:val="00B17011"/>
    <w:rsid w:val="00B31C65"/>
    <w:rsid w:val="00B44C6B"/>
    <w:rsid w:val="00B56D30"/>
    <w:rsid w:val="00B662B3"/>
    <w:rsid w:val="00B66740"/>
    <w:rsid w:val="00B66B88"/>
    <w:rsid w:val="00B76A29"/>
    <w:rsid w:val="00B93E70"/>
    <w:rsid w:val="00B96A2B"/>
    <w:rsid w:val="00B975BC"/>
    <w:rsid w:val="00BC56CE"/>
    <w:rsid w:val="00BD510F"/>
    <w:rsid w:val="00BD697E"/>
    <w:rsid w:val="00BF24B9"/>
    <w:rsid w:val="00C00980"/>
    <w:rsid w:val="00C012C7"/>
    <w:rsid w:val="00C13033"/>
    <w:rsid w:val="00C1373B"/>
    <w:rsid w:val="00C3077D"/>
    <w:rsid w:val="00C32E0E"/>
    <w:rsid w:val="00C52321"/>
    <w:rsid w:val="00C55284"/>
    <w:rsid w:val="00C57E4A"/>
    <w:rsid w:val="00C62CE0"/>
    <w:rsid w:val="00C67E7D"/>
    <w:rsid w:val="00C92A82"/>
    <w:rsid w:val="00C949F6"/>
    <w:rsid w:val="00CA3A65"/>
    <w:rsid w:val="00CE3356"/>
    <w:rsid w:val="00CF6755"/>
    <w:rsid w:val="00D023C1"/>
    <w:rsid w:val="00D16A1B"/>
    <w:rsid w:val="00D262E5"/>
    <w:rsid w:val="00D271BC"/>
    <w:rsid w:val="00D3623D"/>
    <w:rsid w:val="00D45425"/>
    <w:rsid w:val="00D53F41"/>
    <w:rsid w:val="00D55ACB"/>
    <w:rsid w:val="00D6566F"/>
    <w:rsid w:val="00D660A0"/>
    <w:rsid w:val="00D96C79"/>
    <w:rsid w:val="00DD3B1F"/>
    <w:rsid w:val="00DD3B4A"/>
    <w:rsid w:val="00DF2658"/>
    <w:rsid w:val="00DF638C"/>
    <w:rsid w:val="00E01D41"/>
    <w:rsid w:val="00E049F2"/>
    <w:rsid w:val="00E108C3"/>
    <w:rsid w:val="00E24B23"/>
    <w:rsid w:val="00E55206"/>
    <w:rsid w:val="00E761D7"/>
    <w:rsid w:val="00ED03E7"/>
    <w:rsid w:val="00EE0D7F"/>
    <w:rsid w:val="00EF4693"/>
    <w:rsid w:val="00F537CD"/>
    <w:rsid w:val="00F570EB"/>
    <w:rsid w:val="00F627D1"/>
    <w:rsid w:val="00F64E0A"/>
    <w:rsid w:val="00F65829"/>
    <w:rsid w:val="00F67377"/>
    <w:rsid w:val="00F80A55"/>
    <w:rsid w:val="00F84645"/>
    <w:rsid w:val="00F9207F"/>
    <w:rsid w:val="00F95C96"/>
    <w:rsid w:val="00F9628D"/>
    <w:rsid w:val="00F9751F"/>
    <w:rsid w:val="00FC7482"/>
    <w:rsid w:val="00FD13C8"/>
    <w:rsid w:val="00FE13B8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70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E70"/>
    <w:rPr>
      <w:rFonts w:eastAsia="宋体"/>
      <w:kern w:val="0"/>
      <w:sz w:val="22"/>
      <w:lang w:val="en-IN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B93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B93E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B93E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70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E70"/>
    <w:rPr>
      <w:rFonts w:eastAsia="宋体"/>
      <w:kern w:val="0"/>
      <w:sz w:val="22"/>
      <w:lang w:val="en-IN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B93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B93E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B93E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247</cp:revision>
  <dcterms:created xsi:type="dcterms:W3CDTF">2021-01-29T16:47:00Z</dcterms:created>
  <dcterms:modified xsi:type="dcterms:W3CDTF">2023-12-09T16:24:00Z</dcterms:modified>
</cp:coreProperties>
</file>