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51C3F" w14:textId="77777777" w:rsidR="00FA1FA4" w:rsidRDefault="00FA1FA4" w:rsidP="00FA1FA4">
      <w:pPr>
        <w:pStyle w:val="Kommentartext"/>
        <w:rPr>
          <w:rFonts w:cs="Times New Roman"/>
          <w:b/>
          <w:bCs/>
        </w:rPr>
      </w:pPr>
      <w:bookmarkStart w:id="0" w:name="_Ref147760145"/>
      <w:r w:rsidRPr="00A52D3A">
        <w:rPr>
          <w:rFonts w:cs="Times New Roman"/>
          <w:b/>
          <w:bCs/>
        </w:rPr>
        <w:t>[Title</w:t>
      </w:r>
      <w:r w:rsidRPr="00A52D3A">
        <w:rPr>
          <w:rFonts w:cs="Times New Roman"/>
        </w:rPr>
        <w:t xml:space="preserve">] </w:t>
      </w:r>
      <w:r w:rsidRPr="00A52D3A">
        <w:rPr>
          <w:rFonts w:cs="Times New Roman"/>
          <w:b/>
          <w:bCs/>
        </w:rPr>
        <w:t xml:space="preserve">Ice Age apparel – changing prey patterns towards the Last Glacial Maximum and the role of reindeer fur for clothing at </w:t>
      </w:r>
      <w:proofErr w:type="spellStart"/>
      <w:r w:rsidRPr="00A52D3A">
        <w:rPr>
          <w:rFonts w:cs="Times New Roman"/>
          <w:b/>
          <w:bCs/>
        </w:rPr>
        <w:t>Kammern</w:t>
      </w:r>
      <w:proofErr w:type="spellEnd"/>
      <w:r w:rsidRPr="00A52D3A">
        <w:rPr>
          <w:rFonts w:cs="Times New Roman"/>
          <w:b/>
          <w:bCs/>
        </w:rPr>
        <w:t>-Grubgraben</w:t>
      </w:r>
    </w:p>
    <w:p w14:paraId="29E974EE" w14:textId="77777777" w:rsidR="00FA1FA4" w:rsidRPr="00557539" w:rsidRDefault="00FA1FA4" w:rsidP="00FA1FA4">
      <w:pPr>
        <w:pStyle w:val="Kommentartext"/>
        <w:rPr>
          <w:rFonts w:cs="Times New Roman"/>
        </w:rPr>
      </w:pPr>
      <w:r>
        <w:rPr>
          <w:rFonts w:cs="Times New Roman"/>
          <w:b/>
          <w:bCs/>
        </w:rPr>
        <w:t xml:space="preserve">Journal: </w:t>
      </w:r>
      <w:r w:rsidRPr="00557539">
        <w:rPr>
          <w:rFonts w:cs="Times New Roman"/>
        </w:rPr>
        <w:t xml:space="preserve">Journal of </w:t>
      </w:r>
      <w:proofErr w:type="spellStart"/>
      <w:r w:rsidRPr="00557539">
        <w:rPr>
          <w:rFonts w:cs="Times New Roman"/>
        </w:rPr>
        <w:t>Paleolithic</w:t>
      </w:r>
      <w:proofErr w:type="spellEnd"/>
      <w:r w:rsidRPr="00557539">
        <w:rPr>
          <w:rFonts w:cs="Times New Roman"/>
        </w:rPr>
        <w:t xml:space="preserve"> Archaeology</w:t>
      </w:r>
    </w:p>
    <w:p w14:paraId="7C379258" w14:textId="77777777" w:rsidR="00FA1FA4" w:rsidRPr="006A6462" w:rsidRDefault="00FA1FA4" w:rsidP="00FA1FA4">
      <w:pPr>
        <w:contextualSpacing/>
        <w:jc w:val="both"/>
        <w:rPr>
          <w:rFonts w:ascii="Times New Roman" w:hAnsi="Times New Roman"/>
          <w:b/>
          <w:bCs/>
          <w:sz w:val="20"/>
          <w:szCs w:val="20"/>
          <w:lang w:val="en-US"/>
        </w:rPr>
      </w:pPr>
      <w:r w:rsidRPr="006A6462">
        <w:rPr>
          <w:rFonts w:ascii="Times New Roman" w:hAnsi="Times New Roman"/>
          <w:b/>
          <w:bCs/>
          <w:sz w:val="20"/>
          <w:szCs w:val="20"/>
          <w:lang w:val="en-US"/>
        </w:rPr>
        <w:t xml:space="preserve">Authors and </w:t>
      </w:r>
      <w:proofErr w:type="spellStart"/>
      <w:r w:rsidRPr="006A6462">
        <w:rPr>
          <w:rFonts w:ascii="Times New Roman" w:hAnsi="Times New Roman"/>
          <w:b/>
          <w:bCs/>
          <w:sz w:val="20"/>
          <w:szCs w:val="20"/>
          <w:lang w:val="en-US"/>
        </w:rPr>
        <w:t>Afliations</w:t>
      </w:r>
      <w:proofErr w:type="spellEnd"/>
    </w:p>
    <w:p w14:paraId="7AF62989" w14:textId="77777777" w:rsidR="00FA1FA4" w:rsidRPr="00A52D3A" w:rsidRDefault="00FA1FA4" w:rsidP="00FA1FA4">
      <w:pPr>
        <w:contextualSpacing/>
        <w:jc w:val="both"/>
        <w:rPr>
          <w:rFonts w:ascii="Times New Roman" w:hAnsi="Times New Roman"/>
          <w:sz w:val="20"/>
          <w:szCs w:val="20"/>
          <w:lang w:val="en-GB"/>
        </w:rPr>
      </w:pPr>
    </w:p>
    <w:p w14:paraId="50A45871" w14:textId="77777777" w:rsidR="00FA1FA4" w:rsidRPr="00ED17EF" w:rsidRDefault="00FA1FA4" w:rsidP="00FA1FA4">
      <w:pPr>
        <w:rPr>
          <w:rFonts w:ascii="Times New Roman" w:hAnsi="Times New Roman"/>
          <w:sz w:val="20"/>
          <w:szCs w:val="20"/>
          <w:lang w:val="en-GB"/>
        </w:rPr>
      </w:pPr>
      <w:r w:rsidRPr="00ED17EF">
        <w:rPr>
          <w:rFonts w:ascii="Times New Roman" w:hAnsi="Times New Roman"/>
          <w:sz w:val="20"/>
          <w:szCs w:val="20"/>
          <w:lang w:val="en-GB"/>
        </w:rPr>
        <w:t>Kerstin Pasda</w:t>
      </w:r>
      <w:r>
        <w:rPr>
          <w:rFonts w:ascii="Times New Roman" w:hAnsi="Times New Roman"/>
          <w:sz w:val="20"/>
          <w:szCs w:val="20"/>
          <w:lang w:val="en-GB"/>
        </w:rPr>
        <w:t xml:space="preserve"> (</w:t>
      </w:r>
      <w:r w:rsidRPr="00A52D3A">
        <w:rPr>
          <w:rFonts w:ascii="Times New Roman" w:hAnsi="Times New Roman"/>
          <w:sz w:val="20"/>
          <w:szCs w:val="20"/>
          <w:lang w:val="en-GB"/>
        </w:rPr>
        <w:t>Corresponding author)</w:t>
      </w:r>
      <w:r w:rsidRPr="00ED17EF">
        <w:rPr>
          <w:rFonts w:ascii="Times New Roman" w:hAnsi="Times New Roman"/>
          <w:sz w:val="20"/>
          <w:szCs w:val="20"/>
          <w:lang w:val="en-GB"/>
        </w:rPr>
        <w:t xml:space="preserve">, Christoph Mayr, Sebastian Pfeifer, Lilian Reiss, Thomas </w:t>
      </w:r>
      <w:proofErr w:type="spellStart"/>
      <w:r w:rsidRPr="00ED17EF">
        <w:rPr>
          <w:rFonts w:ascii="Times New Roman" w:hAnsi="Times New Roman"/>
          <w:sz w:val="20"/>
          <w:szCs w:val="20"/>
          <w:lang w:val="en-GB"/>
        </w:rPr>
        <w:t>Einwögerer</w:t>
      </w:r>
      <w:proofErr w:type="spellEnd"/>
      <w:r w:rsidRPr="00ED17EF">
        <w:rPr>
          <w:rFonts w:ascii="Times New Roman" w:hAnsi="Times New Roman"/>
          <w:sz w:val="20"/>
          <w:szCs w:val="20"/>
          <w:lang w:val="en-GB"/>
        </w:rPr>
        <w:t>, Marc Händel, Norbert Buchinger</w:t>
      </w:r>
      <w:r>
        <w:rPr>
          <w:rFonts w:ascii="Times New Roman" w:hAnsi="Times New Roman"/>
          <w:sz w:val="20"/>
          <w:szCs w:val="20"/>
          <w:vertAlign w:val="superscript"/>
          <w:lang w:val="en-GB"/>
        </w:rPr>
        <w:t>,</w:t>
      </w:r>
      <w:r w:rsidRPr="00ED17EF">
        <w:rPr>
          <w:rFonts w:ascii="Times New Roman" w:hAnsi="Times New Roman"/>
          <w:sz w:val="20"/>
          <w:szCs w:val="20"/>
          <w:lang w:val="en-GB"/>
        </w:rPr>
        <w:t xml:space="preserve"> William Schwab, Andreas Maier</w:t>
      </w:r>
    </w:p>
    <w:p w14:paraId="4BE1C1A4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sz w:val="20"/>
          <w:szCs w:val="20"/>
          <w:lang w:val="en-GB"/>
        </w:rPr>
      </w:pPr>
    </w:p>
    <w:p w14:paraId="2ECE7B35" w14:textId="1901A4AE" w:rsidR="00FA1FA4" w:rsidRPr="009850A4" w:rsidRDefault="00FA1FA4" w:rsidP="00FA1FA4">
      <w:pPr>
        <w:contextualSpacing/>
        <w:jc w:val="both"/>
        <w:rPr>
          <w:rFonts w:ascii="Times New Roman" w:hAnsi="Times New Roman"/>
          <w:sz w:val="20"/>
          <w:szCs w:val="20"/>
          <w:lang w:val="en-US"/>
        </w:rPr>
      </w:pPr>
      <w:r w:rsidRPr="009850A4">
        <w:rPr>
          <w:rFonts w:ascii="Times New Roman" w:hAnsi="Times New Roman"/>
          <w:sz w:val="20"/>
          <w:szCs w:val="20"/>
          <w:lang w:val="en-GB"/>
        </w:rPr>
        <w:t>Kerstin Pasda</w:t>
      </w:r>
      <w:r w:rsidRPr="009850A4">
        <w:rPr>
          <w:rFonts w:ascii="Times New Roman" w:hAnsi="Times New Roman"/>
          <w:sz w:val="20"/>
          <w:szCs w:val="20"/>
          <w:lang w:val="en-US"/>
        </w:rPr>
        <w:t xml:space="preserve"> </w:t>
      </w:r>
    </w:p>
    <w:p w14:paraId="425976CC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sz w:val="20"/>
          <w:szCs w:val="20"/>
          <w:lang w:val="en-GB"/>
        </w:rPr>
      </w:pPr>
      <w:r w:rsidRPr="009850A4">
        <w:rPr>
          <w:rFonts w:ascii="Times New Roman" w:hAnsi="Times New Roman"/>
          <w:sz w:val="20"/>
          <w:szCs w:val="20"/>
          <w:lang w:val="en-GB"/>
        </w:rPr>
        <w:t>Institute of Pre- and Protohistoric Archaeology</w:t>
      </w:r>
    </w:p>
    <w:p w14:paraId="7D2F4214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sz w:val="20"/>
          <w:szCs w:val="20"/>
        </w:rPr>
      </w:pPr>
      <w:r w:rsidRPr="009850A4">
        <w:rPr>
          <w:rFonts w:ascii="Times New Roman" w:hAnsi="Times New Roman"/>
          <w:sz w:val="20"/>
          <w:szCs w:val="20"/>
        </w:rPr>
        <w:t>Friedrich-Alexander-Universität Erlangen-Nürnberg</w:t>
      </w:r>
    </w:p>
    <w:p w14:paraId="1906EE88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sz w:val="20"/>
          <w:szCs w:val="20"/>
        </w:rPr>
      </w:pPr>
      <w:r w:rsidRPr="009850A4">
        <w:rPr>
          <w:rFonts w:ascii="Times New Roman" w:hAnsi="Times New Roman"/>
          <w:sz w:val="20"/>
          <w:szCs w:val="20"/>
        </w:rPr>
        <w:t>Kochstr. 4/18</w:t>
      </w:r>
    </w:p>
    <w:p w14:paraId="39F99539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sz w:val="20"/>
          <w:szCs w:val="20"/>
        </w:rPr>
      </w:pPr>
      <w:r w:rsidRPr="009850A4">
        <w:rPr>
          <w:rFonts w:ascii="Times New Roman" w:hAnsi="Times New Roman"/>
          <w:sz w:val="20"/>
          <w:szCs w:val="20"/>
        </w:rPr>
        <w:t>D-91054 Erlangen, Germany</w:t>
      </w:r>
    </w:p>
    <w:p w14:paraId="36DE7FED" w14:textId="77777777" w:rsidR="00FA1FA4" w:rsidRPr="009850A4" w:rsidRDefault="0095461E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4" w:history="1">
        <w:r w:rsidR="00FA1FA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k.pasda@mail.de</w:t>
        </w:r>
      </w:hyperlink>
    </w:p>
    <w:p w14:paraId="10DE873C" w14:textId="77777777" w:rsidR="00FA1FA4" w:rsidRPr="009850A4" w:rsidRDefault="0095461E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5" w:history="1">
        <w:r w:rsidR="00FA1FA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https://orcid.org/0000-0003-3016-3815</w:t>
        </w:r>
      </w:hyperlink>
    </w:p>
    <w:p w14:paraId="43F6BDFF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</w:p>
    <w:p w14:paraId="6BE3B820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Christoph Mayr</w:t>
      </w:r>
    </w:p>
    <w:p w14:paraId="1A1B9153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 xml:space="preserve">Institute 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of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</w:rPr>
        <w:t xml:space="preserve"> 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Geography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</w:rPr>
        <w:t xml:space="preserve">, Friedrich-Alexander-Universität Erlangen-Nürnberg, </w:t>
      </w:r>
    </w:p>
    <w:p w14:paraId="2EA2CDA2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Wetterkreuz 15</w:t>
      </w:r>
    </w:p>
    <w:p w14:paraId="36B78756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D-91058 Erlangen, Germany</w:t>
      </w:r>
    </w:p>
    <w:p w14:paraId="39CFACA8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christoph.mayr@fau.de</w:t>
      </w:r>
    </w:p>
    <w:p w14:paraId="6F1F8EA2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https://orcid.org/0000-0001-9002-9963</w:t>
      </w:r>
    </w:p>
    <w:p w14:paraId="28AFC262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</w:p>
    <w:p w14:paraId="79C0E1DF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Sebastian J. Pfeifer</w:t>
      </w:r>
    </w:p>
    <w:p w14:paraId="77A611A8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 xml:space="preserve">Seminar of Prehistoric Archaeology </w:t>
      </w:r>
    </w:p>
    <w:p w14:paraId="39005EBB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Friedrich Schiller University Jena</w:t>
      </w:r>
    </w:p>
    <w:p w14:paraId="5E3EF9C8" w14:textId="77777777" w:rsidR="00FA1FA4" w:rsidRPr="009850A4" w:rsidRDefault="00FA1FA4" w:rsidP="00FA1FA4">
      <w:pPr>
        <w:tabs>
          <w:tab w:val="left" w:pos="8027"/>
        </w:tabs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Löbdergraben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</w:rPr>
        <w:t xml:space="preserve"> 24a</w:t>
      </w:r>
    </w:p>
    <w:p w14:paraId="3101634B" w14:textId="77777777" w:rsidR="00FA1FA4" w:rsidRPr="009850A4" w:rsidRDefault="00FA1FA4" w:rsidP="00FA1FA4">
      <w:pPr>
        <w:tabs>
          <w:tab w:val="left" w:pos="8027"/>
        </w:tabs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D-07743 Jena, Germany</w:t>
      </w:r>
      <w:r w:rsidRPr="009850A4">
        <w:rPr>
          <w:rFonts w:ascii="Times New Roman" w:hAnsi="Times New Roman"/>
          <w:color w:val="auto"/>
          <w:sz w:val="20"/>
          <w:szCs w:val="20"/>
        </w:rPr>
        <w:tab/>
      </w:r>
    </w:p>
    <w:p w14:paraId="1D4B14D5" w14:textId="77777777" w:rsidR="00FA1FA4" w:rsidRPr="009850A4" w:rsidRDefault="0095461E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6" w:history="1">
        <w:r w:rsidR="00FA1FA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sebastian.pfeifer@uni-jena.de</w:t>
        </w:r>
      </w:hyperlink>
      <w:r w:rsidR="00FA1FA4" w:rsidRPr="009850A4">
        <w:rPr>
          <w:rFonts w:ascii="Times New Roman" w:hAnsi="Times New Roman"/>
          <w:color w:val="auto"/>
          <w:sz w:val="20"/>
          <w:szCs w:val="20"/>
        </w:rPr>
        <w:t xml:space="preserve"> </w:t>
      </w:r>
    </w:p>
    <w:p w14:paraId="646AE806" w14:textId="77777777" w:rsidR="00FA1FA4" w:rsidRPr="009850A4" w:rsidRDefault="0095461E" w:rsidP="00FA1FA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</w:rPr>
      </w:pPr>
      <w:hyperlink r:id="rId7" w:history="1">
        <w:r w:rsidR="00FA1FA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https://orcid.org/0000-0002-1102-4265</w:t>
        </w:r>
      </w:hyperlink>
      <w:r w:rsidR="00FA1FA4" w:rsidRPr="009850A4">
        <w:rPr>
          <w:rStyle w:val="orcid-id-https"/>
          <w:rFonts w:ascii="Times New Roman" w:hAnsi="Times New Roman"/>
          <w:color w:val="auto"/>
          <w:sz w:val="20"/>
          <w:szCs w:val="20"/>
        </w:rPr>
        <w:t xml:space="preserve"> </w:t>
      </w:r>
    </w:p>
    <w:p w14:paraId="7454144E" w14:textId="77777777" w:rsidR="00FA1FA4" w:rsidRPr="009850A4" w:rsidRDefault="00FA1FA4" w:rsidP="00FA1FA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</w:rPr>
      </w:pPr>
    </w:p>
    <w:p w14:paraId="589BE447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 xml:space="preserve">Lilian 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Reiss</w:t>
      </w:r>
      <w:proofErr w:type="spellEnd"/>
    </w:p>
    <w:p w14:paraId="6F916004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 xml:space="preserve">Institute 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of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</w:rPr>
        <w:t xml:space="preserve"> 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Geography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</w:rPr>
        <w:t>, Friedrich-Alexander-Universität Erlangen-Nürnberg</w:t>
      </w:r>
    </w:p>
    <w:p w14:paraId="371D6CB2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Wetterkreuz 15</w:t>
      </w:r>
    </w:p>
    <w:p w14:paraId="7EDFAA39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D-91058 Erlangen, Germany</w:t>
      </w:r>
    </w:p>
    <w:p w14:paraId="65924A6F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lilian.reiss@posteo.de</w:t>
      </w:r>
    </w:p>
    <w:p w14:paraId="383E7CBC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https://orcid.org/0000-0002-4011-0779</w:t>
      </w:r>
    </w:p>
    <w:p w14:paraId="50440E2A" w14:textId="77777777" w:rsidR="00FA1FA4" w:rsidRPr="009850A4" w:rsidRDefault="00FA1FA4" w:rsidP="00FA1FA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GB"/>
        </w:rPr>
      </w:pPr>
    </w:p>
    <w:p w14:paraId="5DE0413D" w14:textId="77777777" w:rsidR="00FA1FA4" w:rsidRPr="009850A4" w:rsidRDefault="00FA1FA4" w:rsidP="00FA1FA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GB"/>
        </w:rPr>
        <w:t xml:space="preserve">Thomas </w:t>
      </w:r>
      <w:proofErr w:type="spellStart"/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GB"/>
        </w:rPr>
        <w:t>Einwögerer</w:t>
      </w:r>
      <w:proofErr w:type="spellEnd"/>
    </w:p>
    <w:p w14:paraId="7F33B525" w14:textId="77777777" w:rsidR="00FA1FA4" w:rsidRPr="009850A4" w:rsidRDefault="00FA1FA4" w:rsidP="00FA1FA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Archaeological Institute</w:t>
      </w:r>
    </w:p>
    <w:p w14:paraId="7DB95389" w14:textId="77777777" w:rsidR="00FA1FA4" w:rsidRPr="009850A4" w:rsidRDefault="00FA1FA4" w:rsidP="00FA1FA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Academy of Sciences</w:t>
      </w:r>
    </w:p>
    <w:p w14:paraId="49C69BCA" w14:textId="77777777" w:rsidR="00FA1FA4" w:rsidRPr="009850A4" w:rsidRDefault="00FA1FA4" w:rsidP="00FA1FA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proofErr w:type="spellStart"/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Hollandstrasse</w:t>
      </w:r>
      <w:proofErr w:type="spellEnd"/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 xml:space="preserve"> 11-13</w:t>
      </w:r>
    </w:p>
    <w:p w14:paraId="6353794F" w14:textId="77777777" w:rsidR="00FA1FA4" w:rsidRPr="009850A4" w:rsidRDefault="00FA1FA4" w:rsidP="00FA1FA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A-1020 Vienna, Austria</w:t>
      </w:r>
    </w:p>
    <w:p w14:paraId="1461BF3E" w14:textId="77777777" w:rsidR="00FA1FA4" w:rsidRPr="009850A4" w:rsidRDefault="0095461E" w:rsidP="00FA1FA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hyperlink r:id="rId8" w:history="1">
        <w:r w:rsidR="00FA1FA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  <w:lang w:val="it-IT"/>
          </w:rPr>
          <w:t>thomas.einwoegerer@oeaw.ac.at</w:t>
        </w:r>
      </w:hyperlink>
    </w:p>
    <w:p w14:paraId="04F26473" w14:textId="77777777" w:rsidR="00FA1FA4" w:rsidRPr="009850A4" w:rsidRDefault="0095461E" w:rsidP="00FA1FA4">
      <w:pPr>
        <w:contextualSpacing/>
        <w:jc w:val="both"/>
        <w:rPr>
          <w:rFonts w:ascii="Times New Roman" w:hAnsi="Times New Roman"/>
          <w:b/>
          <w:color w:val="auto"/>
          <w:sz w:val="20"/>
          <w:szCs w:val="20"/>
        </w:rPr>
      </w:pPr>
      <w:hyperlink r:id="rId9" w:history="1">
        <w:r w:rsidR="00FA1FA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https://orcid.org/</w:t>
        </w:r>
        <w:r w:rsidR="00FA1FA4" w:rsidRPr="009850A4">
          <w:rPr>
            <w:rFonts w:ascii="Times New Roman" w:hAnsi="Times New Roman"/>
            <w:color w:val="auto"/>
            <w:sz w:val="20"/>
            <w:szCs w:val="20"/>
          </w:rPr>
          <w:t xml:space="preserve"> </w:t>
        </w:r>
        <w:r w:rsidR="00FA1FA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0000-0003-0612-906X</w:t>
        </w:r>
      </w:hyperlink>
    </w:p>
    <w:p w14:paraId="620448B9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b/>
          <w:color w:val="auto"/>
          <w:sz w:val="20"/>
          <w:szCs w:val="20"/>
        </w:rPr>
      </w:pPr>
    </w:p>
    <w:p w14:paraId="5966BCD8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Marc Händel</w:t>
      </w:r>
    </w:p>
    <w:p w14:paraId="556789ED" w14:textId="77777777" w:rsidR="00FA1FA4" w:rsidRPr="009850A4" w:rsidRDefault="00FA1FA4" w:rsidP="00FA1FA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Archaeological Institute</w:t>
      </w:r>
    </w:p>
    <w:p w14:paraId="002332AD" w14:textId="77777777" w:rsidR="00FA1FA4" w:rsidRPr="009850A4" w:rsidRDefault="00FA1FA4" w:rsidP="00FA1FA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Academy of Sciences</w:t>
      </w:r>
    </w:p>
    <w:p w14:paraId="615BC7B3" w14:textId="77777777" w:rsidR="00FA1FA4" w:rsidRPr="009850A4" w:rsidRDefault="00FA1FA4" w:rsidP="00FA1FA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proofErr w:type="spellStart"/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Dominikanerbastei</w:t>
      </w:r>
      <w:proofErr w:type="spellEnd"/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 xml:space="preserve"> 16</w:t>
      </w:r>
    </w:p>
    <w:p w14:paraId="1909085B" w14:textId="77777777" w:rsidR="00FA1FA4" w:rsidRPr="009850A4" w:rsidRDefault="00FA1FA4" w:rsidP="00FA1FA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A-1010 Vienna, Austria</w:t>
      </w:r>
    </w:p>
    <w:p w14:paraId="0A924342" w14:textId="77777777" w:rsidR="00FA1FA4" w:rsidRPr="009850A4" w:rsidRDefault="0095461E" w:rsidP="00FA1FA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hyperlink r:id="rId10" w:history="1">
        <w:r w:rsidR="00FA1FA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  <w:lang w:val="it-IT"/>
          </w:rPr>
          <w:t>marc.haendel@oeaw.ac.at</w:t>
        </w:r>
      </w:hyperlink>
    </w:p>
    <w:p w14:paraId="282AF74C" w14:textId="77777777" w:rsidR="00FA1FA4" w:rsidRPr="009850A4" w:rsidRDefault="0095461E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hyperlink r:id="rId11" w:history="1">
        <w:r w:rsidR="00FA1FA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  <w:lang w:val="en-GB"/>
          </w:rPr>
          <w:t>https://orcid.org/0000-0003-2472-4006</w:t>
        </w:r>
      </w:hyperlink>
      <w:r w:rsidR="00FA1FA4" w:rsidRPr="009850A4">
        <w:rPr>
          <w:rFonts w:ascii="Times New Roman" w:hAnsi="Times New Roman"/>
          <w:color w:val="auto"/>
          <w:sz w:val="20"/>
          <w:szCs w:val="20"/>
          <w:lang w:val="en-GB"/>
        </w:rPr>
        <w:t xml:space="preserve"> </w:t>
      </w:r>
    </w:p>
    <w:p w14:paraId="135DDA8E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b/>
          <w:color w:val="auto"/>
          <w:sz w:val="20"/>
          <w:szCs w:val="20"/>
          <w:lang w:val="en-GB"/>
        </w:rPr>
      </w:pPr>
    </w:p>
    <w:p w14:paraId="1296390E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Norbert Buchinger</w:t>
      </w:r>
    </w:p>
    <w:p w14:paraId="28177BCB" w14:textId="77777777" w:rsidR="00FA1FA4" w:rsidRPr="009850A4" w:rsidRDefault="00FA1FA4" w:rsidP="00FA1FA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lastRenderedPageBreak/>
        <w:t>Austrian Archaeological Institute</w:t>
      </w:r>
    </w:p>
    <w:p w14:paraId="27F4ECF2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Austrian Academy of Sciences</w:t>
      </w:r>
    </w:p>
    <w:p w14:paraId="7A32BD5A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it-IT"/>
        </w:rPr>
      </w:pPr>
      <w:proofErr w:type="spellStart"/>
      <w:r w:rsidRPr="009850A4">
        <w:rPr>
          <w:rFonts w:ascii="Times New Roman" w:hAnsi="Times New Roman"/>
          <w:color w:val="auto"/>
          <w:sz w:val="20"/>
          <w:szCs w:val="20"/>
          <w:lang w:val="it-IT"/>
        </w:rPr>
        <w:t>Dominikanerbastei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  <w:lang w:val="it-IT"/>
        </w:rPr>
        <w:t xml:space="preserve"> 16</w:t>
      </w:r>
    </w:p>
    <w:p w14:paraId="079723CE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Fonts w:ascii="Times New Roman" w:hAnsi="Times New Roman"/>
          <w:color w:val="auto"/>
          <w:sz w:val="20"/>
          <w:szCs w:val="20"/>
          <w:lang w:val="it-IT"/>
        </w:rPr>
        <w:t>A-1010 Vienna, Austria</w:t>
      </w:r>
    </w:p>
    <w:p w14:paraId="4C453DEC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Fonts w:ascii="Times New Roman" w:hAnsi="Times New Roman"/>
          <w:color w:val="auto"/>
          <w:sz w:val="20"/>
          <w:szCs w:val="20"/>
          <w:lang w:val="it-IT"/>
        </w:rPr>
        <w:t>norbert.buchinger@oeaw.ac.at</w:t>
      </w:r>
    </w:p>
    <w:p w14:paraId="17656765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https://orcid.org/0009-0005-0425-4272</w:t>
      </w:r>
    </w:p>
    <w:p w14:paraId="283C4D4F" w14:textId="77777777" w:rsidR="00FA1FA4" w:rsidRPr="009850A4" w:rsidRDefault="00FA1FA4" w:rsidP="00FA1FA4">
      <w:pPr>
        <w:rPr>
          <w:rFonts w:ascii="Times New Roman" w:hAnsi="Times New Roman"/>
          <w:color w:val="auto"/>
          <w:sz w:val="20"/>
          <w:szCs w:val="20"/>
          <w:lang w:val="en-GB"/>
        </w:rPr>
      </w:pPr>
    </w:p>
    <w:p w14:paraId="2C6E8B58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William Schwab</w:t>
      </w:r>
    </w:p>
    <w:p w14:paraId="27E478ED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Institute of Pre- and Protohistoric Archaeology</w:t>
      </w:r>
    </w:p>
    <w:p w14:paraId="02FFDA4B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Friedrich-Alexander-Universität Erlangen-Nürnberg</w:t>
      </w:r>
    </w:p>
    <w:p w14:paraId="2C661995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Kochstr. 4/18</w:t>
      </w:r>
    </w:p>
    <w:p w14:paraId="63F034A8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D-91054 Erlangen, Germany</w:t>
      </w:r>
    </w:p>
    <w:p w14:paraId="11210579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william.schwab97@yahoo.de</w:t>
      </w:r>
    </w:p>
    <w:p w14:paraId="3ADBB0C6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https://orcid.org/0009-0005-2710-8411</w:t>
      </w:r>
    </w:p>
    <w:p w14:paraId="19197027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</w:p>
    <w:p w14:paraId="7FF041EF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>Andreas Maier</w:t>
      </w:r>
    </w:p>
    <w:p w14:paraId="3F1E6FC0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>Institute of Prehistoric Archaeology</w:t>
      </w:r>
    </w:p>
    <w:p w14:paraId="0DB1F165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>University of Cologne</w:t>
      </w:r>
    </w:p>
    <w:p w14:paraId="7E865E98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Bernhard-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Feilchenfeld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 xml:space="preserve">-Str. </w:t>
      </w:r>
      <w:r w:rsidRPr="009850A4">
        <w:rPr>
          <w:rFonts w:ascii="Times New Roman" w:hAnsi="Times New Roman"/>
          <w:color w:val="auto"/>
          <w:sz w:val="20"/>
          <w:szCs w:val="20"/>
        </w:rPr>
        <w:t>11</w:t>
      </w:r>
    </w:p>
    <w:p w14:paraId="03E7E230" w14:textId="77777777" w:rsidR="00FA1FA4" w:rsidRPr="009850A4" w:rsidRDefault="00FA1FA4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D-50969 Köln, Germany</w:t>
      </w:r>
    </w:p>
    <w:p w14:paraId="71DCED61" w14:textId="77777777" w:rsidR="00FA1FA4" w:rsidRPr="009850A4" w:rsidRDefault="0095461E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12" w:history="1">
        <w:r w:rsidR="00FA1FA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a.maier@uni-koeln.de</w:t>
        </w:r>
      </w:hyperlink>
    </w:p>
    <w:p w14:paraId="438B86F1" w14:textId="77777777" w:rsidR="00FA1FA4" w:rsidRPr="0095461E" w:rsidRDefault="0095461E" w:rsidP="00FA1FA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 w:eastAsia="de-DE"/>
        </w:rPr>
      </w:pPr>
      <w:hyperlink r:id="rId13" w:history="1">
        <w:r w:rsidR="00FA1FA4" w:rsidRPr="0095461E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  <w:lang w:val="en-GB" w:eastAsia="de-DE"/>
          </w:rPr>
          <w:t>https://orcid.org/0000-0002-5021-3341</w:t>
        </w:r>
      </w:hyperlink>
      <w:r w:rsidR="00FA1FA4" w:rsidRPr="0095461E">
        <w:rPr>
          <w:rFonts w:ascii="Times New Roman" w:hAnsi="Times New Roman"/>
          <w:color w:val="auto"/>
          <w:sz w:val="20"/>
          <w:szCs w:val="20"/>
          <w:lang w:val="en-GB" w:eastAsia="de-DE"/>
        </w:rPr>
        <w:t xml:space="preserve"> </w:t>
      </w:r>
    </w:p>
    <w:p w14:paraId="5AC4AA2F" w14:textId="77777777" w:rsidR="00FA1FA4" w:rsidRPr="0095461E" w:rsidRDefault="00FA1FA4" w:rsidP="00FA1FA4">
      <w:pPr>
        <w:rPr>
          <w:rFonts w:ascii="Times New Roman" w:hAnsi="Times New Roman"/>
          <w:color w:val="auto"/>
          <w:sz w:val="20"/>
          <w:szCs w:val="20"/>
          <w:lang w:val="en-GB"/>
        </w:rPr>
      </w:pPr>
    </w:p>
    <w:p w14:paraId="3E41EB13" w14:textId="77777777" w:rsidR="00FA1FA4" w:rsidRDefault="00FA1FA4" w:rsidP="00A577BE">
      <w:pPr>
        <w:rPr>
          <w:rFonts w:ascii="Times New Roman" w:hAnsi="Times New Roman"/>
          <w:sz w:val="20"/>
          <w:szCs w:val="20"/>
          <w:lang w:val="en-GB"/>
        </w:rPr>
      </w:pPr>
    </w:p>
    <w:p w14:paraId="2644664B" w14:textId="77777777" w:rsidR="00FA1FA4" w:rsidRDefault="00FA1FA4" w:rsidP="00A577BE">
      <w:pPr>
        <w:rPr>
          <w:rFonts w:ascii="Times New Roman" w:hAnsi="Times New Roman"/>
          <w:sz w:val="20"/>
          <w:szCs w:val="20"/>
          <w:lang w:val="en-GB"/>
        </w:rPr>
      </w:pPr>
    </w:p>
    <w:p w14:paraId="524E794B" w14:textId="0C5F2998" w:rsidR="00A577BE" w:rsidRPr="0072494E" w:rsidRDefault="00A577BE" w:rsidP="00A577BE">
      <w:pPr>
        <w:rPr>
          <w:rFonts w:ascii="Times New Roman" w:hAnsi="Times New Roman"/>
          <w:sz w:val="20"/>
          <w:szCs w:val="20"/>
          <w:lang w:val="en-GB"/>
        </w:rPr>
      </w:pPr>
      <w:r w:rsidRPr="00FA1FA4">
        <w:rPr>
          <w:rFonts w:ascii="Times New Roman" w:hAnsi="Times New Roman"/>
          <w:b/>
          <w:bCs/>
          <w:sz w:val="20"/>
          <w:szCs w:val="20"/>
          <w:lang w:val="en-GB"/>
        </w:rPr>
        <w:t xml:space="preserve">Supplement </w:t>
      </w:r>
      <w:bookmarkEnd w:id="0"/>
      <w:r w:rsidRPr="00FA1FA4">
        <w:rPr>
          <w:rFonts w:ascii="Times New Roman" w:hAnsi="Times New Roman"/>
          <w:b/>
          <w:bCs/>
          <w:sz w:val="20"/>
          <w:szCs w:val="20"/>
          <w:lang w:val="en-GB"/>
        </w:rPr>
        <w:t xml:space="preserve">2: </w:t>
      </w:r>
      <w:r w:rsidRPr="0072494E">
        <w:rPr>
          <w:rFonts w:ascii="Times New Roman" w:hAnsi="Times New Roman"/>
          <w:sz w:val="20"/>
          <w:szCs w:val="20"/>
          <w:lang w:val="en-GB"/>
        </w:rPr>
        <w:t>Combination of tooth wear stages of reindeer (based on the absolute scheme of Van den Berg et al. 2021, Fig. 4) between adjacent teeth of one jaw</w:t>
      </w:r>
    </w:p>
    <w:tbl>
      <w:tblPr>
        <w:tblW w:w="7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4"/>
        <w:gridCol w:w="1200"/>
        <w:gridCol w:w="1247"/>
        <w:gridCol w:w="1200"/>
        <w:gridCol w:w="1304"/>
        <w:gridCol w:w="1200"/>
      </w:tblGrid>
      <w:tr w:rsidR="00A577BE" w:rsidRPr="00A52D3A" w14:paraId="5459FB00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27901DD8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de-DE"/>
              </w:rPr>
              <w:t>wear stages of Pd4 – M1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ED5BB03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n</w:t>
            </w: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umber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of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specimens</w:t>
            </w:r>
            <w:proofErr w:type="spellEnd"/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4874503C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de-DE"/>
              </w:rPr>
              <w:t>wear stages of M1 – M2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3136E816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n</w:t>
            </w: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umber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of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specimens</w:t>
            </w:r>
            <w:proofErr w:type="spellEnd"/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2272691D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de-DE"/>
              </w:rPr>
              <w:t>wear stages of M2 – M3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A373E33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n</w:t>
            </w: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umber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of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specimens</w:t>
            </w:r>
            <w:proofErr w:type="spellEnd"/>
          </w:p>
        </w:tc>
      </w:tr>
      <w:tr w:rsidR="00A577BE" w:rsidRPr="00A52D3A" w14:paraId="23041BBB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AFF0BFD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 – 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57BAC58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348F981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-1 – 1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03CA8852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0BDC5CBA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-1 – 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FDE021F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577BE" w:rsidRPr="00A52D3A" w14:paraId="5487F00D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FA89ECF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 – 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2E16F26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0D71D9B4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0 – -1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63B97A26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5D8FE0A4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 – 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3A9CF70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577BE" w:rsidRPr="00A52D3A" w14:paraId="4ECDF3A8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E110001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 – 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D3A2C08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6BB830E8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 – 1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143913D1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CBA032D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 – 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718D5C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</w:tr>
      <w:tr w:rsidR="00A577BE" w:rsidRPr="00A52D3A" w14:paraId="3918D515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4E094EFE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 – 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62853BE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64218852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 – 0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7577ABFF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0B0E394B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 – 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BB8BC33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</w:tr>
      <w:tr w:rsidR="00A577BE" w:rsidRPr="00A52D3A" w14:paraId="5A2D611F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08B35755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 – 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329FD0B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5CDD6C6E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 – 1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3595A535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48EFB5A6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 – 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F188184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</w:tr>
      <w:tr w:rsidR="00A577BE" w:rsidRPr="00A52D3A" w14:paraId="160CBB96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9F3B6A2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 – 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5B22C8F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0F643D46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 – 1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138F594F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D61EBFC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 – 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0A71CE8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577BE" w:rsidRPr="00A52D3A" w14:paraId="3BE946D6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0185320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 – 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DDCE36C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4E0D9EDF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 – 0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7B94A0F5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0FEFCFF1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 – 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E090A9E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577BE" w:rsidRPr="00A52D3A" w14:paraId="4C7235DD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F4F47E5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 – 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F861953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768645D0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 – 2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1831336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328DAD31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 – 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03A022D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577BE" w:rsidRPr="00A52D3A" w14:paraId="263A9473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54893DFF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 – 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01C384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45A7D110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 – 3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520C2169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366AA7BD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 – 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4B1DB65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577BE" w:rsidRPr="00A52D3A" w14:paraId="7E18D947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305DC2B1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 – 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802BBA6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3BE57D63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 – 1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6E080DA3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46001BC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 – 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D367AFC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</w:tr>
      <w:tr w:rsidR="00A577BE" w:rsidRPr="00A52D3A" w14:paraId="27F7C603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A5480CA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 – 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6DD92EF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6D5AB496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 – 2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4BCECF8F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57FD7E89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 – 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2EC229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</w:tr>
      <w:tr w:rsidR="00A577BE" w:rsidRPr="00A52D3A" w14:paraId="7EE72913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</w:tcPr>
          <w:p w14:paraId="67741BAF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 – 2</w:t>
            </w:r>
          </w:p>
        </w:tc>
        <w:tc>
          <w:tcPr>
            <w:tcW w:w="1200" w:type="dxa"/>
            <w:shd w:val="clear" w:color="auto" w:fill="auto"/>
            <w:noWrap/>
            <w:vAlign w:val="bottom"/>
          </w:tcPr>
          <w:p w14:paraId="6C56E40F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5C780B55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 – 3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0457ADB3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32AF5C22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 – 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C6E4F5C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</w:tr>
      <w:tr w:rsidR="00A577BE" w:rsidRPr="00A52D3A" w14:paraId="7D82E02C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</w:tcPr>
          <w:p w14:paraId="051FC800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 – 3</w:t>
            </w:r>
          </w:p>
        </w:tc>
        <w:tc>
          <w:tcPr>
            <w:tcW w:w="1200" w:type="dxa"/>
            <w:shd w:val="clear" w:color="auto" w:fill="auto"/>
            <w:noWrap/>
            <w:vAlign w:val="bottom"/>
          </w:tcPr>
          <w:p w14:paraId="2F48527C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04913884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 – 4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5231CEC8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5BD6BCA6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 – 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8101F05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577BE" w:rsidRPr="00A52D3A" w14:paraId="540B217A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</w:tcPr>
          <w:p w14:paraId="20DF04A1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 – 4</w:t>
            </w:r>
          </w:p>
        </w:tc>
        <w:tc>
          <w:tcPr>
            <w:tcW w:w="1200" w:type="dxa"/>
            <w:shd w:val="clear" w:color="auto" w:fill="auto"/>
            <w:noWrap/>
            <w:vAlign w:val="bottom"/>
          </w:tcPr>
          <w:p w14:paraId="26C145B8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5F9C6448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 – 5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0DC0001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9D03558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 – 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39B334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</w:t>
            </w:r>
          </w:p>
        </w:tc>
      </w:tr>
      <w:tr w:rsidR="00A577BE" w:rsidRPr="00A52D3A" w14:paraId="3C6B562F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</w:tcPr>
          <w:p w14:paraId="4A103ABC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 – 4</w:t>
            </w:r>
          </w:p>
        </w:tc>
        <w:tc>
          <w:tcPr>
            <w:tcW w:w="1200" w:type="dxa"/>
            <w:shd w:val="clear" w:color="auto" w:fill="auto"/>
            <w:noWrap/>
            <w:vAlign w:val="bottom"/>
          </w:tcPr>
          <w:p w14:paraId="6BAA09F9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754D80D4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 – 3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39542A18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CDFB5E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 – 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D52614B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</w:tr>
      <w:tr w:rsidR="00A577BE" w:rsidRPr="00A52D3A" w14:paraId="3B0B7E4C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</w:tcPr>
          <w:p w14:paraId="7CD61E0A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 – 5</w:t>
            </w:r>
          </w:p>
        </w:tc>
        <w:tc>
          <w:tcPr>
            <w:tcW w:w="1200" w:type="dxa"/>
            <w:shd w:val="clear" w:color="auto" w:fill="auto"/>
            <w:noWrap/>
            <w:vAlign w:val="bottom"/>
          </w:tcPr>
          <w:p w14:paraId="3D4B6516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1071D5C9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 – 4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7A233CDC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34E2B0A5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 – 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79F72FE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</w:t>
            </w:r>
          </w:p>
        </w:tc>
      </w:tr>
      <w:tr w:rsidR="00A577BE" w:rsidRPr="00A52D3A" w14:paraId="6DF5D2CC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42F9058C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 – 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656A0D3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2464BE1B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 – 5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47DDEA86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13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277AF2EB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 – 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2C5EBDA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577BE" w:rsidRPr="00A52D3A" w14:paraId="3AC45747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0AA4DCB1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1B31A16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7EFCA923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 – 6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3DF19A54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8BA50AB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 – 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EB5AD41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577BE" w:rsidRPr="00A52D3A" w14:paraId="142E3CC3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9550F45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F3780B0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3F50C9BD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 – 5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19581D6C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46D6FD4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 – 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5680FAD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</w:tr>
      <w:tr w:rsidR="00A577BE" w:rsidRPr="00A52D3A" w14:paraId="56573AF8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4CDDC14E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24DBD93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2B6EB45A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 – 6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5109B59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13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C8833F9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 – 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03EDAA9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11</w:t>
            </w:r>
          </w:p>
        </w:tc>
      </w:tr>
      <w:tr w:rsidR="00A577BE" w:rsidRPr="00A52D3A" w14:paraId="3C7C6A11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B7E110F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E616BE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5A7555B5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 – 5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6265E3F5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9E71AB9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 – 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1F91A8D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</w:tr>
      <w:tr w:rsidR="00A577BE" w:rsidRPr="00A52D3A" w14:paraId="135A0ACC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0BFDD5A9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3FA72D0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5A1354CD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 – 6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32A92200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D8A3890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 – 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AA8A8A1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577BE" w:rsidRPr="00A52D3A" w14:paraId="766DD3CD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005CF394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8F9227A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58AC4E2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 – 7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653F2059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41C8E05B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 – 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253DDB9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577BE" w:rsidRPr="00A52D3A" w14:paraId="21523250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E635841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43DAE52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7D55719A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 – 6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51F41DDA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D2A063F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 – 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03E4E63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</w:tr>
      <w:tr w:rsidR="00A577BE" w:rsidRPr="00A52D3A" w14:paraId="6FE935C8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960F4C3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79AC48A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1772CAF6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 – 7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29E0F744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367AB283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 – 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C1F1805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577BE" w:rsidRPr="00A52D3A" w14:paraId="48E49703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0C11BD0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B54D29A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30204832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 – 7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617E6F84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4A89147D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 – 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7E3CAB8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577BE" w:rsidRPr="00A52D3A" w14:paraId="747E40E5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0482215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F45B284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7FDE365C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 – 8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0AD86169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2A1DA188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 – 11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DCAB493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577BE" w:rsidRPr="00A52D3A" w14:paraId="596339D7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2A8C74B3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965B2E5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7D8CDA0C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 – 9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1F95FCEA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58146EE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2EF8237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</w:tr>
      <w:tr w:rsidR="00A577BE" w:rsidRPr="00A52D3A" w14:paraId="0CBD8A51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4EAEE058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5E177BF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55BBA3D1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11 – 7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1A886311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D4D4A5B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92A7454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</w:tr>
      <w:tr w:rsidR="00A577BE" w:rsidRPr="00A52D3A" w14:paraId="6003629F" w14:textId="77777777" w:rsidTr="000F3280">
        <w:trPr>
          <w:trHeight w:val="30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5E700A0F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B3EC9FA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02D73E36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12 – 9</w:t>
            </w:r>
          </w:p>
        </w:tc>
        <w:tc>
          <w:tcPr>
            <w:tcW w:w="1200" w:type="dxa"/>
            <w:shd w:val="clear" w:color="auto" w:fill="D9D9D9" w:themeFill="background1" w:themeFillShade="D9"/>
            <w:noWrap/>
            <w:vAlign w:val="bottom"/>
            <w:hideMark/>
          </w:tcPr>
          <w:p w14:paraId="167A4E8C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D241BCA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D4AF771" w14:textId="77777777" w:rsidR="00A577BE" w:rsidRPr="00A52D3A" w:rsidRDefault="00A577BE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</w:tr>
    </w:tbl>
    <w:p w14:paraId="376CCB7F" w14:textId="77777777" w:rsidR="009E2B82" w:rsidRDefault="009E2B82"/>
    <w:sectPr w:rsidR="009E2B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7BE"/>
    <w:rsid w:val="000F452A"/>
    <w:rsid w:val="005634EF"/>
    <w:rsid w:val="0072494E"/>
    <w:rsid w:val="00767C4B"/>
    <w:rsid w:val="0095461E"/>
    <w:rsid w:val="009A3740"/>
    <w:rsid w:val="009E2B82"/>
    <w:rsid w:val="00A577BE"/>
    <w:rsid w:val="00B9380E"/>
    <w:rsid w:val="00C172B3"/>
    <w:rsid w:val="00FA1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DCAF5"/>
  <w15:chartTrackingRefBased/>
  <w15:docId w15:val="{BE2AAAC0-03F7-4BA2-A03F-4F990724F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color w:val="000000" w:themeColor="text1"/>
        <w:sz w:val="18"/>
        <w:szCs w:val="18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577BE"/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C172B3"/>
    <w:pPr>
      <w:keepNext/>
      <w:keepLines/>
      <w:spacing w:before="240" w:after="0"/>
      <w:outlineLvl w:val="0"/>
    </w:pPr>
    <w:rPr>
      <w:rFonts w:eastAsiaTheme="majorEastAsia" w:cstheme="majorBidi"/>
      <w:b/>
      <w:color w:val="auto"/>
      <w:sz w:val="24"/>
      <w:szCs w:val="32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B9380E"/>
    <w:pPr>
      <w:keepNext/>
      <w:keepLines/>
      <w:spacing w:before="40" w:after="0"/>
      <w:outlineLvl w:val="1"/>
    </w:pPr>
    <w:rPr>
      <w:rFonts w:eastAsiaTheme="majorEastAsia" w:cstheme="majorBidi"/>
      <w:b/>
      <w:sz w:val="24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autoRedefine/>
    <w:uiPriority w:val="1"/>
    <w:qFormat/>
    <w:rsid w:val="005634EF"/>
    <w:pPr>
      <w:spacing w:after="0" w:line="240" w:lineRule="auto"/>
    </w:pPr>
    <w:rPr>
      <w:b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9380E"/>
    <w:rPr>
      <w:rFonts w:eastAsiaTheme="majorEastAsia" w:cstheme="majorBidi"/>
      <w:b/>
      <w:sz w:val="24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172B3"/>
    <w:rPr>
      <w:rFonts w:eastAsiaTheme="majorEastAsia" w:cstheme="majorBidi"/>
      <w:b/>
      <w:color w:val="auto"/>
      <w:sz w:val="24"/>
      <w:szCs w:val="32"/>
    </w:rPr>
  </w:style>
  <w:style w:type="paragraph" w:styleId="Kommentartext">
    <w:name w:val="annotation text"/>
    <w:basedOn w:val="Standard"/>
    <w:link w:val="KommentartextZchn"/>
    <w:uiPriority w:val="99"/>
    <w:unhideWhenUsed/>
    <w:rsid w:val="00FA1FA4"/>
    <w:pPr>
      <w:spacing w:line="240" w:lineRule="auto"/>
      <w:jc w:val="both"/>
    </w:pPr>
    <w:rPr>
      <w:rFonts w:ascii="Times New Roman" w:hAnsi="Times New Roman" w:cstheme="minorBidi"/>
      <w:color w:val="auto"/>
      <w:sz w:val="20"/>
      <w:szCs w:val="20"/>
      <w:lang w:val="en-GB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FA1FA4"/>
    <w:rPr>
      <w:rFonts w:ascii="Times New Roman" w:hAnsi="Times New Roman" w:cstheme="minorBidi"/>
      <w:color w:val="auto"/>
      <w:sz w:val="20"/>
      <w:szCs w:val="20"/>
      <w:lang w:val="en-GB"/>
    </w:rPr>
  </w:style>
  <w:style w:type="character" w:styleId="Hyperlink">
    <w:name w:val="Hyperlink"/>
    <w:basedOn w:val="Absatz-Standardschriftart"/>
    <w:uiPriority w:val="99"/>
    <w:unhideWhenUsed/>
    <w:rsid w:val="00FA1FA4"/>
    <w:rPr>
      <w:color w:val="0563C1" w:themeColor="hyperlink"/>
      <w:u w:val="single"/>
    </w:rPr>
  </w:style>
  <w:style w:type="character" w:customStyle="1" w:styleId="orcid-id-https">
    <w:name w:val="orcid-id-https"/>
    <w:basedOn w:val="Absatz-Standardschriftart"/>
    <w:uiPriority w:val="99"/>
    <w:rsid w:val="00FA1F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omas.einwoegerer@oeaw.ac.at" TargetMode="External"/><Relationship Id="rId13" Type="http://schemas.openxmlformats.org/officeDocument/2006/relationships/hyperlink" Target="https://orcid.org/0000-0002-5021-334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2-1102-4265" TargetMode="External"/><Relationship Id="rId12" Type="http://schemas.openxmlformats.org/officeDocument/2006/relationships/hyperlink" Target="mailto:a.maier@uni-koeln.d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bastian.pfeifer@uni-jena.de" TargetMode="External"/><Relationship Id="rId11" Type="http://schemas.openxmlformats.org/officeDocument/2006/relationships/hyperlink" Target="https://orcid.org/0000-0003-2472-4006" TargetMode="External"/><Relationship Id="rId5" Type="http://schemas.openxmlformats.org/officeDocument/2006/relationships/hyperlink" Target="https://orcid.org/0000-0003-3016-3815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marc.haendel@oeaw.ac.at" TargetMode="External"/><Relationship Id="rId4" Type="http://schemas.openxmlformats.org/officeDocument/2006/relationships/hyperlink" Target="mailto:k.pasda@mail.de" TargetMode="External"/><Relationship Id="rId9" Type="http://schemas.openxmlformats.org/officeDocument/2006/relationships/hyperlink" Target="https://orcid.org/0000-0003-2472-4006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495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Pasda</dc:creator>
  <cp:keywords/>
  <dc:description/>
  <cp:lastModifiedBy>Kerstin Pasda</cp:lastModifiedBy>
  <cp:revision>3</cp:revision>
  <dcterms:created xsi:type="dcterms:W3CDTF">2024-03-18T10:14:00Z</dcterms:created>
  <dcterms:modified xsi:type="dcterms:W3CDTF">2024-03-21T08:50:00Z</dcterms:modified>
</cp:coreProperties>
</file>