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7F3E05" w14:textId="77777777" w:rsidR="002E463F" w:rsidRDefault="002E463F" w:rsidP="002E463F">
      <w:pPr>
        <w:spacing w:before="100" w:beforeAutospacing="1" w:after="100" w:afterAutospacing="1"/>
        <w:jc w:val="center"/>
        <w:rPr>
          <w:shd w:val="clear" w:color="auto" w:fill="FFFFFF"/>
          <w:lang w:eastAsia="zh-CN"/>
        </w:rPr>
      </w:pPr>
      <w:r>
        <w:rPr>
          <w:noProof/>
          <w:shd w:val="clear" w:color="auto" w:fill="FFFFFF"/>
          <w:lang w:eastAsia="zh-CN"/>
        </w:rPr>
        <w:drawing>
          <wp:inline distT="0" distB="0" distL="0" distR="0" wp14:anchorId="232C90B1" wp14:editId="7FB78D4B">
            <wp:extent cx="4559300" cy="513297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7513" cy="5142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7B244E" w14:textId="77777777" w:rsidR="002E463F" w:rsidRDefault="002E463F" w:rsidP="002E463F">
      <w:pPr>
        <w:pStyle w:val="a7"/>
        <w:spacing w:before="100" w:beforeAutospacing="1" w:after="100" w:afterAutospacing="1"/>
      </w:pPr>
      <w:r w:rsidRPr="00BB415A">
        <w:t xml:space="preserve">Figure </w:t>
      </w:r>
      <w:r>
        <w:t>S</w:t>
      </w:r>
      <w:r w:rsidRPr="00BB415A">
        <w:t>1</w:t>
      </w:r>
      <w:r>
        <w:t xml:space="preserve">: The TOP3 </w:t>
      </w:r>
      <w:r w:rsidRPr="00BB415A">
        <w:t>pathway</w:t>
      </w:r>
      <w:r>
        <w:t xml:space="preserve">s </w:t>
      </w:r>
      <w:r w:rsidRPr="00BB415A">
        <w:t xml:space="preserve">most enriched by differential genes in </w:t>
      </w:r>
      <w:r>
        <w:t>each</w:t>
      </w:r>
      <w:r w:rsidRPr="00BB415A">
        <w:t xml:space="preserve"> module</w:t>
      </w:r>
    </w:p>
    <w:p w14:paraId="502932DA" w14:textId="77777777" w:rsidR="00D7737E" w:rsidRDefault="00D7737E">
      <w:bookmarkStart w:id="0" w:name="_GoBack"/>
      <w:bookmarkEnd w:id="0"/>
    </w:p>
    <w:sectPr w:rsidR="00D77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17A10C" w14:textId="77777777" w:rsidR="007160A6" w:rsidRDefault="007160A6" w:rsidP="002E463F">
      <w:r>
        <w:separator/>
      </w:r>
    </w:p>
  </w:endnote>
  <w:endnote w:type="continuationSeparator" w:id="0">
    <w:p w14:paraId="23B08593" w14:textId="77777777" w:rsidR="007160A6" w:rsidRDefault="007160A6" w:rsidP="002E4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C8C672" w14:textId="77777777" w:rsidR="007160A6" w:rsidRDefault="007160A6" w:rsidP="002E463F">
      <w:r>
        <w:separator/>
      </w:r>
    </w:p>
  </w:footnote>
  <w:footnote w:type="continuationSeparator" w:id="0">
    <w:p w14:paraId="32DF6EB8" w14:textId="77777777" w:rsidR="007160A6" w:rsidRDefault="007160A6" w:rsidP="002E46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7A4"/>
    <w:rsid w:val="002E463F"/>
    <w:rsid w:val="007160A6"/>
    <w:rsid w:val="009067A4"/>
    <w:rsid w:val="00D7737E"/>
    <w:rsid w:val="00E31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05A3D51-53E1-4476-AEA0-09B3D2D38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463F"/>
    <w:rPr>
      <w:rFonts w:ascii="Times New Roman" w:hAnsi="Times New Roman" w:cs="Times New Roman"/>
      <w:kern w:val="0"/>
      <w:sz w:val="24"/>
      <w:szCs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463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2E46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463F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2E463F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2E463F"/>
    <w:pPr>
      <w:spacing w:after="80"/>
      <w:jc w:val="center"/>
    </w:pPr>
    <w:rPr>
      <w:iCs/>
      <w:color w:val="000000" w:themeColor="text1"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Linlin Yang</dc:creator>
  <cp:keywords/>
  <dc:description/>
  <cp:lastModifiedBy>Linlin Yang</cp:lastModifiedBy>
  <cp:revision>2</cp:revision>
  <dcterms:created xsi:type="dcterms:W3CDTF">2021-08-26T08:20:00Z</dcterms:created>
  <dcterms:modified xsi:type="dcterms:W3CDTF">2021-08-26T08:21:00Z</dcterms:modified>
</cp:coreProperties>
</file>