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285D022C" w:rsidR="00654E8F" w:rsidRPr="00511242" w:rsidRDefault="00511242" w:rsidP="00841EB9">
      <w:pPr>
        <w:pStyle w:val="SupplementaryMaterial"/>
        <w:snapToGrid w:val="0"/>
        <w:spacing w:before="0" w:after="0"/>
        <w:rPr>
          <w:i w:val="0"/>
          <w:iCs/>
          <w:sz w:val="24"/>
          <w:szCs w:val="24"/>
        </w:rPr>
      </w:pPr>
      <w:r w:rsidRPr="00511242">
        <w:rPr>
          <w:i w:val="0"/>
          <w:iCs/>
          <w:sz w:val="24"/>
          <w:szCs w:val="24"/>
        </w:rPr>
        <w:t>Supplementary Material</w:t>
      </w:r>
    </w:p>
    <w:p w14:paraId="13290AEF" w14:textId="77777777" w:rsidR="00841EB9" w:rsidRPr="00511242" w:rsidRDefault="00841EB9" w:rsidP="00C57AF4">
      <w:pPr>
        <w:pStyle w:val="afd"/>
      </w:pPr>
    </w:p>
    <w:p w14:paraId="517F83EB" w14:textId="2ED36002" w:rsidR="00B63E51" w:rsidRPr="00511242" w:rsidRDefault="00511242" w:rsidP="00C57AF4">
      <w:pPr>
        <w:pStyle w:val="1"/>
        <w:widowControl w:val="0"/>
        <w:numPr>
          <w:ilvl w:val="0"/>
          <w:numId w:val="0"/>
        </w:numPr>
        <w:snapToGrid w:val="0"/>
        <w:spacing w:before="0" w:after="0"/>
        <w:ind w:left="567" w:hanging="567"/>
        <w:jc w:val="both"/>
        <w:rPr>
          <w:rFonts w:eastAsia="Times New Roman"/>
          <w:sz w:val="20"/>
          <w:szCs w:val="20"/>
        </w:rPr>
      </w:pPr>
      <w:r w:rsidRPr="00511242">
        <w:rPr>
          <w:sz w:val="20"/>
          <w:szCs w:val="20"/>
        </w:rPr>
        <w:t xml:space="preserve">Supplementary </w:t>
      </w:r>
      <w:r w:rsidRPr="00511242">
        <w:rPr>
          <w:rFonts w:eastAsia="Times New Roman"/>
          <w:sz w:val="20"/>
          <w:szCs w:val="20"/>
        </w:rPr>
        <w:t>Table S1</w:t>
      </w:r>
      <w:r w:rsidR="005D5DBC" w:rsidRPr="00511242">
        <w:rPr>
          <w:rFonts w:eastAsia="Times New Roman"/>
          <w:sz w:val="20"/>
          <w:szCs w:val="20"/>
        </w:rPr>
        <w:t xml:space="preserve">. </w:t>
      </w:r>
      <w:r w:rsidRPr="00511242">
        <w:rPr>
          <w:rFonts w:eastAsia="Times New Roman"/>
          <w:b w:val="0"/>
          <w:bCs/>
          <w:sz w:val="20"/>
          <w:szCs w:val="20"/>
        </w:rPr>
        <w:t xml:space="preserve">Comparison of the distribution </w:t>
      </w:r>
      <w:r w:rsidRPr="00511242">
        <w:rPr>
          <w:rFonts w:eastAsia="Times New Roman"/>
          <w:b w:val="0"/>
          <w:bCs/>
          <w:sz w:val="20"/>
          <w:szCs w:val="20"/>
        </w:rPr>
        <w:t>characteristics between propensity</w:t>
      </w:r>
      <w:r w:rsidR="00323FBE" w:rsidRPr="00511242">
        <w:rPr>
          <w:rFonts w:eastAsia="Times New Roman"/>
          <w:b w:val="0"/>
          <w:bCs/>
          <w:sz w:val="20"/>
          <w:szCs w:val="20"/>
        </w:rPr>
        <w:t xml:space="preserve"> </w:t>
      </w:r>
      <w:r w:rsidRPr="00511242">
        <w:rPr>
          <w:rFonts w:eastAsia="Times New Roman"/>
          <w:b w:val="0"/>
          <w:bCs/>
          <w:sz w:val="20"/>
          <w:szCs w:val="20"/>
        </w:rPr>
        <w:t xml:space="preserve">score-matched age groups (54–74 years </w:t>
      </w:r>
      <w:r w:rsidR="00E85307" w:rsidRPr="00511242">
        <w:rPr>
          <w:rFonts w:eastAsia="Times New Roman"/>
          <w:b w:val="0"/>
          <w:bCs/>
          <w:sz w:val="20"/>
          <w:szCs w:val="20"/>
        </w:rPr>
        <w:t>vs</w:t>
      </w:r>
      <w:r w:rsidR="005D5DBC" w:rsidRPr="00511242">
        <w:rPr>
          <w:rFonts w:eastAsia="Times New Roman"/>
          <w:b w:val="0"/>
          <w:bCs/>
          <w:sz w:val="20"/>
          <w:szCs w:val="20"/>
        </w:rPr>
        <w:t xml:space="preserve">. </w:t>
      </w:r>
      <w:r w:rsidRPr="00511242">
        <w:rPr>
          <w:rFonts w:eastAsia="Times New Roman"/>
          <w:b w:val="0"/>
          <w:bCs/>
          <w:sz w:val="20"/>
          <w:szCs w:val="20"/>
        </w:rPr>
        <w:t>50–53 years)</w:t>
      </w:r>
    </w:p>
    <w:tbl>
      <w:tblPr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58"/>
        <w:gridCol w:w="2175"/>
        <w:gridCol w:w="2175"/>
        <w:gridCol w:w="1252"/>
      </w:tblGrid>
      <w:tr w:rsidR="00511242" w:rsidRPr="00511242" w14:paraId="0D9E7576" w14:textId="77777777" w:rsidTr="005B2040">
        <w:trPr>
          <w:trHeight w:val="244"/>
        </w:trPr>
        <w:tc>
          <w:tcPr>
            <w:tcW w:w="37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3F4ADD5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Variables</w:t>
            </w:r>
          </w:p>
        </w:tc>
        <w:tc>
          <w:tcPr>
            <w:tcW w:w="21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D8796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Age 54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–</w:t>
            </w: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74 years</w:t>
            </w:r>
          </w:p>
        </w:tc>
        <w:tc>
          <w:tcPr>
            <w:tcW w:w="21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78313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Age 50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–</w:t>
            </w: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53 years</w:t>
            </w:r>
          </w:p>
        </w:tc>
        <w:tc>
          <w:tcPr>
            <w:tcW w:w="125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513C33DD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i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p-value</w:t>
            </w:r>
          </w:p>
        </w:tc>
      </w:tr>
      <w:tr w:rsidR="00511242" w:rsidRPr="00511242" w14:paraId="6AAE4E91" w14:textId="77777777" w:rsidTr="005B2040">
        <w:trPr>
          <w:trHeight w:val="255"/>
        </w:trPr>
        <w:tc>
          <w:tcPr>
            <w:tcW w:w="3758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30CF0FC" w14:textId="77777777" w:rsidR="00B63E51" w:rsidRPr="00511242" w:rsidRDefault="00B63E51" w:rsidP="00C57AF4">
            <w:pPr>
              <w:snapToGrid w:val="0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85A11A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n = 98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B824D12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n = 98</w:t>
            </w:r>
          </w:p>
        </w:tc>
        <w:tc>
          <w:tcPr>
            <w:tcW w:w="1252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20D3714D" w14:textId="77777777" w:rsidR="00B63E51" w:rsidRPr="00511242" w:rsidRDefault="00B63E51" w:rsidP="00C57AF4">
            <w:pPr>
              <w:snapToGrid w:val="0"/>
              <w:spacing w:before="0" w:after="0"/>
              <w:rPr>
                <w:sz w:val="16"/>
                <w:szCs w:val="16"/>
              </w:rPr>
            </w:pPr>
          </w:p>
        </w:tc>
      </w:tr>
      <w:tr w:rsidR="00511242" w:rsidRPr="00511242" w14:paraId="7A85B552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C090856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Smoking pack-years (mean ± SD)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191A827" w14:textId="53ABC2A0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 xml:space="preserve">0 </w:t>
            </w:r>
            <w:r w:rsidRPr="00511242">
              <w:rPr>
                <w:rFonts w:ascii="맑은 고딕" w:eastAsia="맑은 고딕" w:hAnsi="맑은 고딕" w:cs="맑은 고딕"/>
                <w:sz w:val="16"/>
                <w:szCs w:val="16"/>
              </w:rPr>
              <w:t>±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13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9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BECC300" w14:textId="2C365733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3</w:t>
            </w:r>
            <w:r w:rsidRPr="00511242">
              <w:rPr>
                <w:rFonts w:ascii="맑은 고딕" w:eastAsia="맑은 고딕" w:hAnsi="맑은 고딕" w:cs="맑은 고딕"/>
                <w:sz w:val="16"/>
                <w:szCs w:val="16"/>
              </w:rPr>
              <w:t>±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14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501A0E2" w14:textId="3BBBFE65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859</w:t>
            </w:r>
          </w:p>
        </w:tc>
      </w:tr>
      <w:tr w:rsidR="00511242" w:rsidRPr="00511242" w14:paraId="5261863B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68A05F8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Sex, n (%)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2813EC9D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1F68FDB5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19D9C4D9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37722411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26777A1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6650812" w14:textId="361B2B61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 (2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CF3774D" w14:textId="4B5BF50A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 xml:space="preserve"> (2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334B0DF" w14:textId="21D46171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000</w:t>
            </w:r>
          </w:p>
        </w:tc>
      </w:tr>
      <w:tr w:rsidR="00511242" w:rsidRPr="00511242" w14:paraId="7D986FC7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0DE7DD6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Men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28E5687" w14:textId="6BAAF999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96 (98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99A6671" w14:textId="193662B6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96 (98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0358B806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70745513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C052EEF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Tumor stage, n (%)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4DE67A97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1DF9BEAF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11151286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F71E597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F0B529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i/>
                <w:sz w:val="16"/>
                <w:szCs w:val="16"/>
              </w:rPr>
            </w:pPr>
            <w:r w:rsidRPr="00511242">
              <w:rPr>
                <w:rFonts w:eastAsia="Times New Roman" w:cs="Times New Roman"/>
                <w:i/>
                <w:sz w:val="16"/>
                <w:szCs w:val="16"/>
              </w:rPr>
              <w:t>NSCLC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6262B817" w14:textId="5675AAF8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72 (73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003D2E2A" w14:textId="7B2CD78A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72 (73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620B2A3" w14:textId="0255B51C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924</w:t>
            </w:r>
          </w:p>
        </w:tc>
      </w:tr>
      <w:tr w:rsidR="00511242" w:rsidRPr="00511242" w14:paraId="4178AB39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F81B9ED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2EC6C4D7" w14:textId="2D119CE9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13 (18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1)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1A7A3CCE" w14:textId="17BD50CB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11 (15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3)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5E7B765D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37152FA4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4D7097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II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2EE52441" w14:textId="54D1446D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8 (11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1)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27AC8B76" w14:textId="7B3AEAC7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7 (9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216EEA09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7EE07BA0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2D16E49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III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7780B9D6" w14:textId="1E4DC4B0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17 (23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6)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20664659" w14:textId="287F5919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20 (27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0EA584B3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731C563A" w14:textId="77777777" w:rsidTr="005B2040">
        <w:trPr>
          <w:trHeight w:val="255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4F39699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IV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0FE52D99" w14:textId="3889E0A9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34 (47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6612FB08" w14:textId="1C7C7F4D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34 (47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01354172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5229A911" w14:textId="77777777" w:rsidTr="005B2040">
        <w:trPr>
          <w:trHeight w:val="255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124E888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i/>
                <w:sz w:val="16"/>
                <w:szCs w:val="16"/>
              </w:rPr>
            </w:pPr>
            <w:r w:rsidRPr="00511242">
              <w:rPr>
                <w:rFonts w:eastAsia="Times New Roman" w:cs="Times New Roman"/>
                <w:i/>
                <w:sz w:val="16"/>
                <w:szCs w:val="16"/>
              </w:rPr>
              <w:t xml:space="preserve">SCLC 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1FF9795B" w14:textId="6F2C6085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26 (26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40B16AA1" w14:textId="147FCD53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26 (26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15482C5" w14:textId="05F49823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000</w:t>
            </w:r>
          </w:p>
        </w:tc>
      </w:tr>
      <w:tr w:rsidR="00511242" w:rsidRPr="00511242" w14:paraId="42B3F9BB" w14:textId="77777777" w:rsidTr="005B2040">
        <w:trPr>
          <w:trHeight w:val="255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347C16D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Limited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12D43AAF" w14:textId="137D25EC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14 (53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72DBF502" w14:textId="432492D8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15 (57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7B5338B9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019D7026" w14:textId="77777777" w:rsidTr="005B2040">
        <w:trPr>
          <w:trHeight w:val="255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D8063C3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Extensive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117FE7BD" w14:textId="6D224694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12 (46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72EA0477" w14:textId="56FA7B00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11 (42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3)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16BA3C06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A0E16B8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E41D9A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Morphology, n (%)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3D504E79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</w:tcPr>
          <w:p w14:paraId="4CDF5FC5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069E8A0" w14:textId="624D83BE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000</w:t>
            </w:r>
          </w:p>
        </w:tc>
      </w:tr>
      <w:tr w:rsidR="00511242" w:rsidRPr="00511242" w14:paraId="55E0F139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8A6D75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Squamous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E95E877" w14:textId="52C3FA92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21 (21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4)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803D13C" w14:textId="4370981E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22 (22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4)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357EA085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3498C197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192E88E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Adenocarcinoma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BF0690C" w14:textId="51889203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40 (40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0FAECEC" w14:textId="7F565221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39 (39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355FBB14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46A83B69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3477C3B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Small cell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875D8BC" w14:textId="2D99C269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26 (26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C0878AA" w14:textId="7EC40AE3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26 (26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1C09FFD4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2FD46CC" w14:textId="77777777" w:rsidTr="005B2040">
        <w:trPr>
          <w:trHeight w:val="244"/>
        </w:trPr>
        <w:tc>
          <w:tcPr>
            <w:tcW w:w="3758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FC0B5A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NSCLC other</w:t>
            </w:r>
            <w:r w:rsidRPr="00511242">
              <w:rPr>
                <w:rFonts w:eastAsia="Times New Roman" w:cs="Times New Roman"/>
                <w:sz w:val="16"/>
                <w:szCs w:val="16"/>
                <w:vertAlign w:val="superscript"/>
              </w:rPr>
              <w:t>a)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64C5E39" w14:textId="41E29103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 xml:space="preserve"> 8 (8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217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AC7AB71" w14:textId="2BE20552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8 (8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</w:tcPr>
          <w:p w14:paraId="7908D5C1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09F14823" w14:textId="77777777" w:rsidTr="005B2040">
        <w:trPr>
          <w:trHeight w:val="244"/>
        </w:trPr>
        <w:tc>
          <w:tcPr>
            <w:tcW w:w="375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991D95A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Other</w:t>
            </w:r>
            <w:r w:rsidRPr="00511242">
              <w:rPr>
                <w:rFonts w:eastAsia="Times New Roman" w:cs="Times New Roman"/>
                <w:sz w:val="16"/>
                <w:szCs w:val="16"/>
                <w:vertAlign w:val="superscript"/>
              </w:rPr>
              <w:t>b)</w:t>
            </w:r>
          </w:p>
        </w:tc>
        <w:tc>
          <w:tcPr>
            <w:tcW w:w="21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B4C11FC" w14:textId="18F2DD7A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 (3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1)</w:t>
            </w:r>
          </w:p>
        </w:tc>
        <w:tc>
          <w:tcPr>
            <w:tcW w:w="21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05AC48B" w14:textId="38275E1F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 xml:space="preserve">3 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(3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1)</w:t>
            </w:r>
          </w:p>
        </w:tc>
        <w:tc>
          <w:tcPr>
            <w:tcW w:w="12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32D3BA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14:paraId="086917B9" w14:textId="3B96D81F" w:rsidR="00B63E51" w:rsidRPr="00511242" w:rsidRDefault="00511242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sz w:val="20"/>
          <w:szCs w:val="20"/>
        </w:rPr>
        <w:t xml:space="preserve">SD, standard deviation; </w:t>
      </w:r>
      <w:r w:rsidRPr="00511242">
        <w:rPr>
          <w:rFonts w:eastAsia="Times New Roman" w:cs="Times New Roman"/>
          <w:sz w:val="20"/>
          <w:szCs w:val="20"/>
        </w:rPr>
        <w:t>NSCLC, non-small cell lung cancer; SCLC, small cell lung cancer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  <w:vertAlign w:val="superscript"/>
        </w:rPr>
        <w:t>a)</w:t>
      </w:r>
      <w:r w:rsidRPr="00511242">
        <w:rPr>
          <w:rFonts w:eastAsia="Times New Roman" w:cs="Times New Roman"/>
          <w:sz w:val="20"/>
          <w:szCs w:val="20"/>
        </w:rPr>
        <w:t>Patients who have large cell carcinoma, more than one NSCLC, and non-specified NSCLC are included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  <w:vertAlign w:val="superscript"/>
        </w:rPr>
        <w:t>b)</w:t>
      </w:r>
      <w:r w:rsidRPr="00511242">
        <w:rPr>
          <w:rFonts w:eastAsia="Times New Roman" w:cs="Times New Roman"/>
          <w:sz w:val="20"/>
          <w:szCs w:val="20"/>
        </w:rPr>
        <w:t xml:space="preserve">Patients who have carcinoid and both NSCLC and </w:t>
      </w:r>
      <w:r w:rsidRPr="00511242">
        <w:rPr>
          <w:rFonts w:eastAsia="Times New Roman" w:cs="Times New Roman"/>
          <w:sz w:val="20"/>
          <w:szCs w:val="20"/>
        </w:rPr>
        <w:t>SCLC are included</w:t>
      </w:r>
      <w:r w:rsidR="005D5DBC" w:rsidRPr="00511242">
        <w:rPr>
          <w:rFonts w:eastAsia="Times New Roman" w:cs="Times New Roman"/>
          <w:sz w:val="20"/>
          <w:szCs w:val="20"/>
        </w:rPr>
        <w:t>·</w:t>
      </w:r>
    </w:p>
    <w:p w14:paraId="42BFBFBE" w14:textId="77777777" w:rsidR="00B63E51" w:rsidRPr="00511242" w:rsidRDefault="00B63E51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b/>
          <w:sz w:val="20"/>
          <w:szCs w:val="20"/>
        </w:rPr>
      </w:pPr>
    </w:p>
    <w:p w14:paraId="512BA3F4" w14:textId="77777777" w:rsidR="00B63E51" w:rsidRPr="00511242" w:rsidRDefault="00511242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b/>
          <w:sz w:val="20"/>
          <w:szCs w:val="20"/>
        </w:rPr>
      </w:pPr>
      <w:r w:rsidRPr="00511242">
        <w:rPr>
          <w:rFonts w:eastAsia="Times New Roman" w:cs="Times New Roman"/>
          <w:sz w:val="20"/>
          <w:szCs w:val="20"/>
        </w:rPr>
        <w:br w:type="page"/>
      </w:r>
    </w:p>
    <w:p w14:paraId="123DAFDE" w14:textId="55E8CC3D" w:rsidR="00B63E51" w:rsidRPr="00511242" w:rsidRDefault="00511242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b/>
          <w:sz w:val="20"/>
          <w:szCs w:val="20"/>
        </w:rPr>
        <w:lastRenderedPageBreak/>
        <w:t>Supplementary Table S2</w:t>
      </w:r>
      <w:r w:rsidR="005D5DBC" w:rsidRPr="00511242">
        <w:rPr>
          <w:rFonts w:eastAsia="Times New Roman" w:cs="Times New Roman"/>
          <w:b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</w:rPr>
        <w:t xml:space="preserve">Comparison of the distribution characteristics between propensity score-matched age groups (54–74 years </w:t>
      </w:r>
      <w:r w:rsidR="000B0DDA" w:rsidRPr="00511242">
        <w:rPr>
          <w:rFonts w:eastAsia="Times New Roman" w:cs="Times New Roman"/>
          <w:sz w:val="20"/>
          <w:szCs w:val="20"/>
        </w:rPr>
        <w:t>vs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</w:rPr>
        <w:t>75–80 years)</w:t>
      </w:r>
    </w:p>
    <w:tbl>
      <w:tblPr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09"/>
        <w:gridCol w:w="185"/>
        <w:gridCol w:w="1901"/>
        <w:gridCol w:w="107"/>
        <w:gridCol w:w="2008"/>
        <w:gridCol w:w="1261"/>
        <w:gridCol w:w="259"/>
      </w:tblGrid>
      <w:tr w:rsidR="00511242" w:rsidRPr="00511242" w14:paraId="3F82DAEA" w14:textId="77777777" w:rsidTr="005B2040">
        <w:trPr>
          <w:trHeight w:val="258"/>
        </w:trPr>
        <w:tc>
          <w:tcPr>
            <w:tcW w:w="38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390A486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Variables</w:t>
            </w: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49075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Age 54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–</w:t>
            </w: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74 years</w:t>
            </w:r>
          </w:p>
        </w:tc>
        <w:tc>
          <w:tcPr>
            <w:tcW w:w="208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6A1EF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Age 75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–</w:t>
            </w: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80 years</w:t>
            </w:r>
          </w:p>
        </w:tc>
        <w:tc>
          <w:tcPr>
            <w:tcW w:w="126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3E1F27F7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i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90" w:type="dxa"/>
            <w:vMerge w:val="restart"/>
            <w:tcBorders>
              <w:top w:val="nil"/>
            </w:tcBorders>
          </w:tcPr>
          <w:p w14:paraId="4C4CF5E9" w14:textId="77777777" w:rsidR="00B63E51" w:rsidRPr="00511242" w:rsidRDefault="00B63E51" w:rsidP="00C57AF4">
            <w:pPr>
              <w:snapToGrid w:val="0"/>
              <w:spacing w:before="0" w:after="0"/>
              <w:rPr>
                <w:sz w:val="16"/>
                <w:szCs w:val="16"/>
              </w:rPr>
            </w:pPr>
          </w:p>
        </w:tc>
      </w:tr>
      <w:tr w:rsidR="00511242" w:rsidRPr="00511242" w14:paraId="0AA7D487" w14:textId="77777777" w:rsidTr="005B2040">
        <w:trPr>
          <w:trHeight w:val="270"/>
        </w:trPr>
        <w:tc>
          <w:tcPr>
            <w:tcW w:w="380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A1512BC" w14:textId="77777777" w:rsidR="00B63E51" w:rsidRPr="00511242" w:rsidRDefault="00B63E51" w:rsidP="00C57AF4">
            <w:pPr>
              <w:snapToGrid w:val="0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0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7C73F7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n = 561</w:t>
            </w:r>
          </w:p>
        </w:tc>
        <w:tc>
          <w:tcPr>
            <w:tcW w:w="208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2799104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n = 561</w:t>
            </w:r>
          </w:p>
        </w:tc>
        <w:tc>
          <w:tcPr>
            <w:tcW w:w="1261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0CBD0878" w14:textId="77777777" w:rsidR="00B63E51" w:rsidRPr="00511242" w:rsidRDefault="00B63E51" w:rsidP="00C57AF4">
            <w:pPr>
              <w:snapToGrid w:val="0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90" w:type="dxa"/>
            <w:vMerge/>
            <w:tcBorders>
              <w:top w:val="nil"/>
            </w:tcBorders>
          </w:tcPr>
          <w:p w14:paraId="4AFA980C" w14:textId="77777777" w:rsidR="00B63E51" w:rsidRPr="00511242" w:rsidRDefault="00B63E51" w:rsidP="00C57AF4">
            <w:pPr>
              <w:snapToGrid w:val="0"/>
              <w:spacing w:before="0" w:after="0"/>
              <w:rPr>
                <w:sz w:val="16"/>
                <w:szCs w:val="16"/>
              </w:rPr>
            </w:pPr>
          </w:p>
        </w:tc>
      </w:tr>
      <w:tr w:rsidR="00511242" w:rsidRPr="00511242" w14:paraId="348B4E2A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390F0DE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Smoking pack-years (mean ± SD)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A756CD5" w14:textId="40161626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51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 xml:space="preserve">1 </w:t>
            </w:r>
            <w:r w:rsidRPr="00511242">
              <w:rPr>
                <w:rFonts w:ascii="맑은 고딕" w:eastAsia="맑은 고딕" w:hAnsi="맑은 고딕" w:cs="맑은 고딕"/>
                <w:sz w:val="16"/>
                <w:szCs w:val="16"/>
              </w:rPr>
              <w:t>±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 xml:space="preserve"> 19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5DD0EB5" w14:textId="3C1C04F9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51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 xml:space="preserve">9 </w:t>
            </w:r>
            <w:r w:rsidRPr="00511242">
              <w:rPr>
                <w:rFonts w:ascii="맑은 고딕" w:eastAsia="맑은 고딕" w:hAnsi="맑은 고딕" w:cs="맑은 고딕"/>
                <w:sz w:val="16"/>
                <w:szCs w:val="16"/>
              </w:rPr>
              <w:t>±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 xml:space="preserve"> 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C89FBBC" w14:textId="19F7AA96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509</w:t>
            </w:r>
          </w:p>
        </w:tc>
      </w:tr>
      <w:tr w:rsidR="00511242" w:rsidRPr="00511242" w14:paraId="33772529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F426631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Sex, n (%)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15743D7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5BD24102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C14C285" w14:textId="4D580612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000</w:t>
            </w:r>
          </w:p>
        </w:tc>
      </w:tr>
      <w:tr w:rsidR="00511242" w:rsidRPr="00511242" w14:paraId="207F432D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D95C40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9B4F298" w14:textId="44EDC89D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18 (3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DCB880F" w14:textId="71361456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18 (3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42F954C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7065B786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40E286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Men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D3F0BF7" w14:textId="42B71743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543 (96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6BAE20B" w14:textId="05042E19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543 (96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A7E7545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2719F30C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93E7942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Tumor stage, n (%)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CBE89E8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74BD5435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E5467AC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54C6B73B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98DEABA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i/>
                <w:sz w:val="16"/>
                <w:szCs w:val="16"/>
              </w:rPr>
            </w:pPr>
            <w:r w:rsidRPr="00511242">
              <w:rPr>
                <w:rFonts w:eastAsia="Times New Roman" w:cs="Times New Roman"/>
                <w:i/>
                <w:sz w:val="16"/>
                <w:szCs w:val="16"/>
              </w:rPr>
              <w:t>NSCLC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472B378" w14:textId="0C6936DF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445 (79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3)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7F5BCA85" w14:textId="3B6ACEEC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447 (79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F755EE7" w14:textId="0B90F945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942</w:t>
            </w:r>
          </w:p>
        </w:tc>
      </w:tr>
      <w:tr w:rsidR="00511242" w:rsidRPr="00511242" w14:paraId="5F670D09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6704140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B8426E3" w14:textId="53B7951F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91 (20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4)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17D4CF39" w14:textId="44E0A3EC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86 (19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5A1E81D1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322BE820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6BF182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II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B1CB688" w14:textId="78FD7085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48 (10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579362FC" w14:textId="2DD28BB7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46 (10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3)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C4946BF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5606C094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974EC30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III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595E219" w14:textId="0146A674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117 (26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3)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120FD22B" w14:textId="0E6C61BF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124 (27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03FE837B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33FC3B92" w14:textId="77777777" w:rsidTr="005B2040">
        <w:trPr>
          <w:trHeight w:val="255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C16BEC3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IV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6FA1263D" w14:textId="6EEE994D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189 (42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1444E57A" w14:textId="527C1E2A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191 (42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22441C7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A6F5390" w14:textId="77777777" w:rsidTr="005B2040">
        <w:trPr>
          <w:trHeight w:val="255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E86266E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i/>
                <w:sz w:val="16"/>
                <w:szCs w:val="16"/>
              </w:rPr>
            </w:pPr>
            <w:r w:rsidRPr="00511242">
              <w:rPr>
                <w:rFonts w:eastAsia="Times New Roman" w:cs="Times New Roman"/>
                <w:i/>
                <w:sz w:val="16"/>
                <w:szCs w:val="16"/>
              </w:rPr>
              <w:t>SCLC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B7D345C" w14:textId="7E9E04CD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116 (20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7D4E848F" w14:textId="0F2B1A9F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114 (20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3)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8406BAB" w14:textId="03A8F9D7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000</w:t>
            </w:r>
          </w:p>
        </w:tc>
      </w:tr>
      <w:tr w:rsidR="00511242" w:rsidRPr="00511242" w14:paraId="3C37277C" w14:textId="77777777" w:rsidTr="005B2040">
        <w:trPr>
          <w:trHeight w:val="255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BE5B05A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Limited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5AB3BE5" w14:textId="048569CD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69 (59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552599CE" w14:textId="0D3895E6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67 (58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E8A56F8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5B5F414B" w14:textId="77777777" w:rsidTr="005B2040">
        <w:trPr>
          <w:trHeight w:val="255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AF28D26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Extensive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61DC11F" w14:textId="4EDB436A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47 (40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2E86A5B1" w14:textId="4CB60F73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47 (41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E8F528F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7A9E4F10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058B222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Morphology, n (%)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15B6C508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</w:tcPr>
          <w:p w14:paraId="1FB16EFE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4FBCAC1" w14:textId="7F7B95BA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870</w:t>
            </w:r>
          </w:p>
        </w:tc>
      </w:tr>
      <w:tr w:rsidR="00511242" w:rsidRPr="00511242" w14:paraId="4D67B6A1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64C09E2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Squamous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E23DA53" w14:textId="432BF070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235 (41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9)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07B76F8" w14:textId="07B3D9E0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233 (41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B8FF99D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173A7966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ED619FA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Adenocarcinoma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6AF5D58" w14:textId="19BA0A0B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145 (25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09CC46B" w14:textId="11200D28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157 (28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92839B3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753A7FAB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4FEACA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Small cell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9EF0BB8" w14:textId="15A5841C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115 (20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2A15E7E" w14:textId="09C9F214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113 (20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1)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3B30102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C874783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040AA12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NSCLC other</w:t>
            </w:r>
            <w:r w:rsidRPr="00511242">
              <w:rPr>
                <w:rFonts w:eastAsia="Times New Roman" w:cs="Times New Roman"/>
                <w:sz w:val="16"/>
                <w:szCs w:val="16"/>
                <w:vertAlign w:val="superscript"/>
              </w:rPr>
              <w:t>a)</w:t>
            </w:r>
          </w:p>
        </w:tc>
        <w:tc>
          <w:tcPr>
            <w:tcW w:w="2008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BC9648F" w14:textId="23589CD2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47 (8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4)</w:t>
            </w:r>
          </w:p>
        </w:tc>
        <w:tc>
          <w:tcPr>
            <w:tcW w:w="2008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8238AA1" w14:textId="1984D692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39 (7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0)</w:t>
            </w:r>
          </w:p>
        </w:tc>
        <w:tc>
          <w:tcPr>
            <w:tcW w:w="132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68A23AC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7F35EBC9" w14:textId="77777777" w:rsidTr="005B2040">
        <w:trPr>
          <w:trHeight w:val="244"/>
        </w:trPr>
        <w:tc>
          <w:tcPr>
            <w:tcW w:w="3994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CCF581D" w14:textId="77777777" w:rsidR="00B63E51" w:rsidRPr="00511242" w:rsidRDefault="00511242" w:rsidP="00C57AF4">
            <w:pPr>
              <w:snapToGrid w:val="0"/>
              <w:spacing w:before="0" w:after="0"/>
              <w:ind w:firstLine="326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Other</w:t>
            </w:r>
            <w:r w:rsidRPr="00511242">
              <w:rPr>
                <w:rFonts w:eastAsia="Times New Roman" w:cs="Times New Roman"/>
                <w:sz w:val="16"/>
                <w:szCs w:val="16"/>
                <w:vertAlign w:val="superscript"/>
              </w:rPr>
              <w:t>b)</w:t>
            </w:r>
          </w:p>
        </w:tc>
        <w:tc>
          <w:tcPr>
            <w:tcW w:w="200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9741D30" w14:textId="18284DF2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19 (3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4)</w:t>
            </w:r>
          </w:p>
        </w:tc>
        <w:tc>
          <w:tcPr>
            <w:tcW w:w="20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908D4F" w14:textId="5D430B83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19 (3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4)</w:t>
            </w:r>
          </w:p>
        </w:tc>
        <w:tc>
          <w:tcPr>
            <w:tcW w:w="132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89E57F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14:paraId="52A37622" w14:textId="709F7707" w:rsidR="00B63E51" w:rsidRPr="00511242" w:rsidRDefault="00511242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sz w:val="20"/>
          <w:szCs w:val="20"/>
        </w:rPr>
        <w:t xml:space="preserve">SD, standard deviation; </w:t>
      </w:r>
      <w:r w:rsidRPr="00511242">
        <w:rPr>
          <w:rFonts w:eastAsia="Times New Roman" w:cs="Times New Roman"/>
          <w:sz w:val="20"/>
          <w:szCs w:val="20"/>
        </w:rPr>
        <w:t>NSCLC, non-small cell lung cancer; SCLC, small cell lung cancer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  <w:vertAlign w:val="superscript"/>
        </w:rPr>
        <w:t>a)</w:t>
      </w:r>
      <w:r w:rsidRPr="00511242">
        <w:rPr>
          <w:rFonts w:eastAsia="Times New Roman" w:cs="Times New Roman"/>
          <w:sz w:val="20"/>
          <w:szCs w:val="20"/>
        </w:rPr>
        <w:t xml:space="preserve">Patients who </w:t>
      </w:r>
      <w:r w:rsidRPr="00511242">
        <w:rPr>
          <w:rFonts w:eastAsia="Times New Roman" w:cs="Times New Roman"/>
          <w:sz w:val="20"/>
          <w:szCs w:val="20"/>
        </w:rPr>
        <w:t>have large cell carcinoma, more than one NSCLC, and non-specified NSCLC are included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  <w:vertAlign w:val="superscript"/>
        </w:rPr>
        <w:t>b)</w:t>
      </w:r>
      <w:r w:rsidRPr="00511242">
        <w:rPr>
          <w:rFonts w:eastAsia="Times New Roman" w:cs="Times New Roman"/>
          <w:sz w:val="20"/>
          <w:szCs w:val="20"/>
        </w:rPr>
        <w:t>Patients who have carcinoid and both NSCLC and SCLC are included</w:t>
      </w:r>
      <w:r w:rsidR="005D5DBC" w:rsidRPr="00511242">
        <w:rPr>
          <w:rFonts w:eastAsia="Times New Roman" w:cs="Times New Roman"/>
          <w:sz w:val="20"/>
          <w:szCs w:val="20"/>
        </w:rPr>
        <w:t>·</w:t>
      </w:r>
    </w:p>
    <w:p w14:paraId="63F7C759" w14:textId="77777777" w:rsidR="00B63E51" w:rsidRPr="00511242" w:rsidRDefault="00511242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b/>
          <w:sz w:val="20"/>
          <w:szCs w:val="20"/>
        </w:rPr>
      </w:pPr>
      <w:r w:rsidRPr="00511242">
        <w:rPr>
          <w:rFonts w:eastAsia="Times New Roman" w:cs="Times New Roman"/>
          <w:sz w:val="20"/>
          <w:szCs w:val="20"/>
        </w:rPr>
        <w:br w:type="page"/>
      </w:r>
    </w:p>
    <w:p w14:paraId="33A788BC" w14:textId="73B6F7C1" w:rsidR="00B63E51" w:rsidRPr="00511242" w:rsidRDefault="00511242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b/>
          <w:sz w:val="20"/>
          <w:szCs w:val="20"/>
        </w:rPr>
        <w:lastRenderedPageBreak/>
        <w:t>Supplementary Table S3</w:t>
      </w:r>
      <w:r w:rsidR="005D5DBC" w:rsidRPr="00511242">
        <w:rPr>
          <w:rFonts w:eastAsia="Times New Roman" w:cs="Times New Roman"/>
          <w:b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</w:rPr>
        <w:t>Comparison of the distribution characteristics between propensity score</w:t>
      </w:r>
      <w:r w:rsidRPr="00511242">
        <w:rPr>
          <w:rFonts w:eastAsia="Times New Roman" w:cs="Times New Roman"/>
          <w:sz w:val="20"/>
          <w:szCs w:val="20"/>
        </w:rPr>
        <w:t>-matched smoking pack-year groups (</w:t>
      </w:r>
      <w:r w:rsidRPr="00511242">
        <w:rPr>
          <w:rFonts w:ascii="맑은 고딕" w:eastAsia="맑은 고딕" w:hAnsi="맑은 고딕" w:cs="맑은 고딕"/>
          <w:sz w:val="20"/>
          <w:szCs w:val="20"/>
        </w:rPr>
        <w:t>≥</w:t>
      </w:r>
      <w:r w:rsidRPr="00511242">
        <w:rPr>
          <w:rFonts w:eastAsia="Times New Roman" w:cs="Times New Roman"/>
          <w:sz w:val="20"/>
          <w:szCs w:val="20"/>
        </w:rPr>
        <w:t>30 pack-years vs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</w:rPr>
        <w:t>20–29 pack-years)</w:t>
      </w:r>
    </w:p>
    <w:tbl>
      <w:tblPr>
        <w:tblW w:w="9896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92"/>
        <w:gridCol w:w="2835"/>
        <w:gridCol w:w="2977"/>
        <w:gridCol w:w="992"/>
      </w:tblGrid>
      <w:tr w:rsidR="00511242" w:rsidRPr="00511242" w14:paraId="42129ACE" w14:textId="77777777" w:rsidTr="004F2144">
        <w:trPr>
          <w:trHeight w:val="292"/>
        </w:trPr>
        <w:tc>
          <w:tcPr>
            <w:tcW w:w="309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D356140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Variables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09CA1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 xml:space="preserve">Smoking pack-years </w:t>
            </w:r>
            <w:r w:rsidRPr="00511242">
              <w:rPr>
                <w:rFonts w:ascii="맑은 고딕" w:eastAsia="맑은 고딕" w:hAnsi="맑은 고딕" w:cs="맑은 고딕"/>
                <w:b/>
                <w:sz w:val="16"/>
                <w:szCs w:val="16"/>
              </w:rPr>
              <w:t>≥</w:t>
            </w: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30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5B82A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Smoking pack-years 20–29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79D6D768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p-value</w:t>
            </w:r>
          </w:p>
        </w:tc>
      </w:tr>
      <w:tr w:rsidR="00511242" w:rsidRPr="00511242" w14:paraId="5A51393C" w14:textId="77777777" w:rsidTr="004F2144">
        <w:trPr>
          <w:trHeight w:val="305"/>
        </w:trPr>
        <w:tc>
          <w:tcPr>
            <w:tcW w:w="3092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EC9AB93" w14:textId="77777777" w:rsidR="00B63E51" w:rsidRPr="00511242" w:rsidRDefault="00B63E51" w:rsidP="00C57AF4">
            <w:pPr>
              <w:snapToGrid w:val="0"/>
              <w:spacing w:before="0" w:after="0"/>
              <w:rPr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9C7FEF7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n = 394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088D3E66" w14:textId="77777777" w:rsidR="00B63E51" w:rsidRPr="00511242" w:rsidRDefault="00511242" w:rsidP="00C57AF4">
            <w:pPr>
              <w:snapToGrid w:val="0"/>
              <w:spacing w:before="0" w:after="0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n = 394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2D9F7B7D" w14:textId="77777777" w:rsidR="00B63E51" w:rsidRPr="00511242" w:rsidRDefault="00B63E51" w:rsidP="00C57AF4">
            <w:pPr>
              <w:snapToGrid w:val="0"/>
              <w:spacing w:before="0" w:after="0"/>
              <w:rPr>
                <w:sz w:val="16"/>
                <w:szCs w:val="16"/>
              </w:rPr>
            </w:pPr>
          </w:p>
        </w:tc>
      </w:tr>
      <w:tr w:rsidR="00511242" w:rsidRPr="00511242" w14:paraId="160B8CF1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0D8FEE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Age, years (mean ± SD)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8579533" w14:textId="65F4F312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65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 xml:space="preserve">7 </w:t>
            </w:r>
            <w:r w:rsidRPr="00511242">
              <w:rPr>
                <w:rFonts w:ascii="맑은 고딕" w:eastAsia="맑은 고딕" w:hAnsi="맑은 고딕" w:cs="맑은 고딕"/>
                <w:sz w:val="16"/>
                <w:szCs w:val="16"/>
              </w:rPr>
              <w:t>±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 xml:space="preserve"> 5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3038331" w14:textId="73877C46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65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 xml:space="preserve">7 </w:t>
            </w:r>
            <w:r w:rsidRPr="00511242">
              <w:rPr>
                <w:rFonts w:ascii="맑은 고딕" w:eastAsia="맑은 고딕" w:hAnsi="맑은 고딕" w:cs="맑은 고딕"/>
                <w:sz w:val="16"/>
                <w:szCs w:val="16"/>
              </w:rPr>
              <w:t>±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 xml:space="preserve"> 5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8CCDB72" w14:textId="2FB77F38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858</w:t>
            </w:r>
          </w:p>
        </w:tc>
      </w:tr>
      <w:tr w:rsidR="00511242" w:rsidRPr="00511242" w14:paraId="7630CCD7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42ABBF0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b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Sex, n (%)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0678BD7C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6109E29C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3476D16" w14:textId="2D985B0A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000</w:t>
            </w:r>
          </w:p>
        </w:tc>
      </w:tr>
      <w:tr w:rsidR="00511242" w:rsidRPr="00511242" w14:paraId="44663BE7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92F4ADE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657FCBE" w14:textId="48E9645A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23 (5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887D38C" w14:textId="3CBBA2BE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23 (5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3DCB897C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81CA925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114EF4D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Men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B2D2368" w14:textId="055F28E5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371 (94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DB41CBB" w14:textId="2EB092D0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371 (94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11BF0482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40D3F99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E91D9F1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Tumor stage, n (%)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2C62C2CD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63D7FA8D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6FB3E962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0D7F9CFA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B4DB91B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i/>
                <w:sz w:val="16"/>
                <w:szCs w:val="16"/>
              </w:rPr>
              <w:t>NSCLC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1FC32990" w14:textId="46FD0330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329 (83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1D1E2A65" w14:textId="7370292B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331 (84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94D1732" w14:textId="30E84391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940</w:t>
            </w:r>
          </w:p>
        </w:tc>
      </w:tr>
      <w:tr w:rsidR="00511242" w:rsidRPr="00511242" w14:paraId="588CFC54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B5E50E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242139CE" w14:textId="5974EFB6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90 (27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4)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29B36715" w14:textId="761CF161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89 (26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628662E6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29D1E5D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3B8F623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II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59C76B77" w14:textId="4F651564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33 (10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52728A66" w14:textId="73F2809B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31 (9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37)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0F34408D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042D49A8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0A2B804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III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3D7A5050" w14:textId="393CAE00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72 (21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9)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1867E541" w14:textId="67EBFADB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79 (23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64D2C06F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9DE8B0B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6F51A6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IV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419C402C" w14:textId="6303A0FD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134 (40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22569CEC" w14:textId="1D43E64D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132 (39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6FCEC167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5F9919E8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989244D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i/>
                <w:sz w:val="16"/>
                <w:szCs w:val="16"/>
              </w:rPr>
              <w:t>SCLC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3D4268C0" w14:textId="50E6CA06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65 (16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37B9723B" w14:textId="40E12EE8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63 (16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0600B29" w14:textId="19D1553F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000</w:t>
            </w:r>
          </w:p>
        </w:tc>
      </w:tr>
      <w:tr w:rsidR="00511242" w:rsidRPr="00511242" w14:paraId="404F30E0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83B658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Limited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4AF7185F" w14:textId="0EC018FF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45 (69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046EDC84" w14:textId="7A8BB092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43 (68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3)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C0E6BED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A478B41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912C9AE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Extensive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20CFFCEB" w14:textId="5C01CB3F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20 (30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8)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66267BA4" w14:textId="4BDF139E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20 (31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6D622C39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11D0F6A8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5B622E4" w14:textId="77777777" w:rsidR="00B63E51" w:rsidRPr="00511242" w:rsidRDefault="00511242" w:rsidP="00C57AF4">
            <w:pPr>
              <w:snapToGrid w:val="0"/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b/>
                <w:sz w:val="16"/>
                <w:szCs w:val="16"/>
              </w:rPr>
              <w:t>Morphology, n (%)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</w:tcPr>
          <w:p w14:paraId="47655C58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16947BCE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95E4D86" w14:textId="4800652C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0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961</w:t>
            </w:r>
          </w:p>
        </w:tc>
      </w:tr>
      <w:tr w:rsidR="00511242" w:rsidRPr="00511242" w14:paraId="07DEC23D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89350DE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Squamous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6921336" w14:textId="52361B7B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112 (28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4)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CF7F229" w14:textId="00C91701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112 (28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4)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1F11C5D2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F91BAA0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7CE5370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Adenocarcinoma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163A8C9" w14:textId="3D842242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188 (47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74EEA3B" w14:textId="11230DDB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184 (46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697CB0A6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68C9C514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4B182A9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Small cell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8EE7505" w14:textId="08D73B44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64 (16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2)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F0C22AD" w14:textId="440955BA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62 (15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7)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F9B02DE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3DB57BF6" w14:textId="77777777" w:rsidTr="004F2144">
        <w:trPr>
          <w:trHeight w:val="292"/>
        </w:trPr>
        <w:tc>
          <w:tcPr>
            <w:tcW w:w="3092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F9A8694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NSCLC other</w:t>
            </w:r>
            <w:r w:rsidRPr="00511242">
              <w:rPr>
                <w:rFonts w:eastAsia="Times New Roman" w:cs="Times New Roman"/>
                <w:sz w:val="16"/>
                <w:szCs w:val="16"/>
                <w:vertAlign w:val="superscript"/>
              </w:rPr>
              <w:t>a)</w:t>
            </w:r>
          </w:p>
        </w:tc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629AE57" w14:textId="352A98FD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20 (5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1)</w:t>
            </w: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811F987" w14:textId="3E3BE246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24 (6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1)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349E732E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511242" w:rsidRPr="00511242" w14:paraId="1A771A69" w14:textId="77777777" w:rsidTr="004F2144">
        <w:trPr>
          <w:trHeight w:val="292"/>
        </w:trPr>
        <w:tc>
          <w:tcPr>
            <w:tcW w:w="309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615472" w14:textId="77777777" w:rsidR="00B63E51" w:rsidRPr="00511242" w:rsidRDefault="00511242" w:rsidP="00C57AF4">
            <w:pPr>
              <w:snapToGrid w:val="0"/>
              <w:spacing w:before="0" w:after="0"/>
              <w:ind w:firstLine="298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Other</w:t>
            </w:r>
            <w:r w:rsidRPr="00511242">
              <w:rPr>
                <w:rFonts w:eastAsia="Times New Roman" w:cs="Times New Roman"/>
                <w:sz w:val="16"/>
                <w:szCs w:val="16"/>
                <w:vertAlign w:val="superscript"/>
              </w:rPr>
              <w:t>b)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EF18F94" w14:textId="1A647265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10 (2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5)</w:t>
            </w: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1DE579" w14:textId="1A8553CD" w:rsidR="00B63E51" w:rsidRPr="00511242" w:rsidRDefault="00511242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  <w:r w:rsidRPr="00511242">
              <w:rPr>
                <w:rFonts w:eastAsia="Times New Roman" w:cs="Times New Roman"/>
                <w:sz w:val="16"/>
                <w:szCs w:val="16"/>
              </w:rPr>
              <w:t>12 (3</w:t>
            </w:r>
            <w:r w:rsidR="005D5DBC" w:rsidRPr="00511242">
              <w:rPr>
                <w:rFonts w:eastAsia="Times New Roman" w:cs="Times New Roman"/>
                <w:sz w:val="16"/>
                <w:szCs w:val="16"/>
              </w:rPr>
              <w:t>·</w:t>
            </w:r>
            <w:r w:rsidRPr="00511242">
              <w:rPr>
                <w:rFonts w:eastAsia="Times New Roman" w:cs="Times New Roman"/>
                <w:sz w:val="16"/>
                <w:szCs w:val="16"/>
              </w:rPr>
              <w:t>1)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F94273" w14:textId="77777777" w:rsidR="00B63E51" w:rsidRPr="00511242" w:rsidRDefault="00B63E51" w:rsidP="00C57AF4">
            <w:pPr>
              <w:snapToGrid w:val="0"/>
              <w:spacing w:before="0" w:after="0"/>
              <w:jc w:val="right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14:paraId="07970E94" w14:textId="3C742991" w:rsidR="00994A3D" w:rsidRPr="00511242" w:rsidRDefault="00511242" w:rsidP="00C57AF4">
      <w:pPr>
        <w:snapToGrid w:val="0"/>
        <w:spacing w:before="0" w:after="0"/>
        <w:rPr>
          <w:sz w:val="20"/>
          <w:szCs w:val="20"/>
        </w:rPr>
      </w:pPr>
      <w:r w:rsidRPr="00511242">
        <w:rPr>
          <w:rFonts w:eastAsia="Times New Roman" w:cs="Times New Roman"/>
          <w:sz w:val="20"/>
          <w:szCs w:val="20"/>
        </w:rPr>
        <w:t xml:space="preserve">SD, standard deviation; </w:t>
      </w:r>
      <w:r w:rsidRPr="00511242">
        <w:rPr>
          <w:rFonts w:eastAsia="Times New Roman" w:cs="Times New Roman"/>
          <w:sz w:val="20"/>
          <w:szCs w:val="20"/>
        </w:rPr>
        <w:t>NSCLC, non-small cell lung cancer; SCLC, small cell lung cancer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  <w:vertAlign w:val="superscript"/>
        </w:rPr>
        <w:t>a)</w:t>
      </w:r>
      <w:r w:rsidRPr="00511242">
        <w:rPr>
          <w:rFonts w:eastAsia="Times New Roman" w:cs="Times New Roman"/>
          <w:sz w:val="20"/>
          <w:szCs w:val="20"/>
        </w:rPr>
        <w:t>Patients who have large cell carcinoma, more than one NSCLC, and non-specified NSCLC are included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  <w:vertAlign w:val="superscript"/>
        </w:rPr>
        <w:t>b)</w:t>
      </w:r>
      <w:r w:rsidRPr="00511242">
        <w:rPr>
          <w:rFonts w:eastAsia="Times New Roman" w:cs="Times New Roman"/>
          <w:sz w:val="20"/>
          <w:szCs w:val="20"/>
        </w:rPr>
        <w:t xml:space="preserve">Patients who have carcinoid and both </w:t>
      </w:r>
      <w:r w:rsidRPr="00511242">
        <w:rPr>
          <w:rFonts w:eastAsia="Times New Roman" w:cs="Times New Roman"/>
          <w:sz w:val="20"/>
          <w:szCs w:val="20"/>
        </w:rPr>
        <w:t>NSCLC and SCLC are included</w:t>
      </w:r>
      <w:r w:rsidR="005D5DBC" w:rsidRPr="00511242">
        <w:rPr>
          <w:rFonts w:eastAsia="Times New Roman" w:cs="Times New Roman"/>
          <w:sz w:val="20"/>
          <w:szCs w:val="20"/>
        </w:rPr>
        <w:t>·</w:t>
      </w:r>
    </w:p>
    <w:p w14:paraId="58F1AED1" w14:textId="347D5E3D" w:rsidR="00F949A8" w:rsidRPr="00511242" w:rsidRDefault="00511242" w:rsidP="00C57AF4">
      <w:pPr>
        <w:snapToGrid w:val="0"/>
        <w:spacing w:before="0" w:after="0"/>
        <w:rPr>
          <w:rFonts w:cs="Times New Roman"/>
          <w:sz w:val="20"/>
          <w:szCs w:val="20"/>
        </w:rPr>
      </w:pPr>
      <w:r w:rsidRPr="00511242">
        <w:rPr>
          <w:rFonts w:cs="Times New Roman"/>
          <w:sz w:val="20"/>
          <w:szCs w:val="20"/>
        </w:rPr>
        <w:br w:type="page"/>
      </w:r>
    </w:p>
    <w:p w14:paraId="7190587B" w14:textId="77777777" w:rsidR="009A5357" w:rsidRPr="00511242" w:rsidRDefault="009A5357" w:rsidP="00C57AF4">
      <w:pPr>
        <w:snapToGrid w:val="0"/>
        <w:spacing w:before="0" w:after="0"/>
        <w:rPr>
          <w:sz w:val="20"/>
          <w:szCs w:val="20"/>
        </w:rPr>
        <w:sectPr w:rsidR="009A5357" w:rsidRPr="00511242" w:rsidSect="00760537">
          <w:headerReference w:type="even" r:id="rId12"/>
          <w:footerReference w:type="even" r:id="rId13"/>
          <w:footerReference w:type="default" r:id="rId14"/>
          <w:headerReference w:type="first" r:id="rId15"/>
          <w:pgSz w:w="12240" w:h="15840"/>
          <w:pgMar w:top="1140" w:right="1179" w:bottom="1140" w:left="1281" w:header="720" w:footer="720" w:gutter="0"/>
          <w:cols w:space="720"/>
          <w:titlePg/>
          <w:docGrid w:linePitch="360"/>
        </w:sectPr>
      </w:pPr>
    </w:p>
    <w:p w14:paraId="78C1196D" w14:textId="4F6B697B" w:rsidR="0039596B" w:rsidRPr="00511242" w:rsidRDefault="00511242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b/>
          <w:sz w:val="20"/>
          <w:szCs w:val="20"/>
        </w:rPr>
        <w:lastRenderedPageBreak/>
        <w:t>Supplementary Table S4</w:t>
      </w:r>
      <w:r w:rsidR="005D5DBC" w:rsidRPr="00511242">
        <w:rPr>
          <w:rFonts w:eastAsia="Times New Roman" w:cs="Times New Roman"/>
          <w:b/>
          <w:sz w:val="20"/>
          <w:szCs w:val="20"/>
        </w:rPr>
        <w:t xml:space="preserve">. </w:t>
      </w:r>
      <w:r w:rsidR="006575AA" w:rsidRPr="00511242">
        <w:rPr>
          <w:rFonts w:eastAsia="Times New Roman" w:cs="Times New Roman"/>
          <w:bCs/>
          <w:sz w:val="20"/>
          <w:szCs w:val="20"/>
        </w:rPr>
        <w:t xml:space="preserve">Assessing risk of death </w:t>
      </w:r>
      <w:r w:rsidR="005964A1" w:rsidRPr="00511242">
        <w:rPr>
          <w:rFonts w:eastAsia="Times New Roman" w:cs="Times New Roman"/>
          <w:bCs/>
          <w:sz w:val="20"/>
          <w:szCs w:val="20"/>
        </w:rPr>
        <w:t>based on</w:t>
      </w:r>
      <w:r w:rsidR="00DF5C46" w:rsidRPr="00511242">
        <w:rPr>
          <w:rFonts w:eastAsia="Times New Roman" w:cs="Times New Roman"/>
          <w:bCs/>
          <w:sz w:val="20"/>
          <w:szCs w:val="20"/>
        </w:rPr>
        <w:t xml:space="preserve"> baseline characteristics </w:t>
      </w:r>
      <w:r w:rsidR="006575AA" w:rsidRPr="00511242">
        <w:rPr>
          <w:rFonts w:eastAsia="Times New Roman" w:cs="Times New Roman"/>
          <w:bCs/>
          <w:sz w:val="20"/>
          <w:szCs w:val="20"/>
        </w:rPr>
        <w:t xml:space="preserve">according to the current and extended </w:t>
      </w:r>
      <w:r w:rsidR="00DF3FCF" w:rsidRPr="00511242">
        <w:rPr>
          <w:rFonts w:eastAsia="Times New Roman" w:cs="Times New Roman"/>
          <w:bCs/>
          <w:sz w:val="20"/>
          <w:szCs w:val="20"/>
        </w:rPr>
        <w:t>criteria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81"/>
        <w:gridCol w:w="1909"/>
        <w:gridCol w:w="895"/>
        <w:gridCol w:w="1977"/>
        <w:gridCol w:w="884"/>
        <w:gridCol w:w="1926"/>
        <w:gridCol w:w="884"/>
        <w:gridCol w:w="1923"/>
        <w:gridCol w:w="881"/>
      </w:tblGrid>
      <w:tr w:rsidR="00511242" w:rsidRPr="00511242" w14:paraId="5678ED9F" w14:textId="77777777" w:rsidTr="00C57AF4">
        <w:trPr>
          <w:trHeight w:val="348"/>
        </w:trPr>
        <w:tc>
          <w:tcPr>
            <w:tcW w:w="84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44AB61F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Variables</w:t>
            </w:r>
          </w:p>
        </w:tc>
        <w:tc>
          <w:tcPr>
            <w:tcW w:w="1034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139A929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Current Criteria</w:t>
            </w:r>
          </w:p>
        </w:tc>
        <w:tc>
          <w:tcPr>
            <w:tcW w:w="209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B8B4C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Extended age</w:t>
            </w:r>
          </w:p>
        </w:tc>
        <w:tc>
          <w:tcPr>
            <w:tcW w:w="1034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7BBB0C2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Extended smoking</w:t>
            </w:r>
          </w:p>
        </w:tc>
      </w:tr>
      <w:tr w:rsidR="00511242" w:rsidRPr="00511242" w14:paraId="50B729BA" w14:textId="77777777" w:rsidTr="00C57AF4">
        <w:trPr>
          <w:trHeight w:val="348"/>
        </w:trPr>
        <w:tc>
          <w:tcPr>
            <w:tcW w:w="84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40E338" w14:textId="77777777" w:rsidR="002858E1" w:rsidRPr="00511242" w:rsidRDefault="002858E1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034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59E236" w14:textId="77777777" w:rsidR="002858E1" w:rsidRPr="00511242" w:rsidRDefault="002858E1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0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483005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Younger age</w:t>
            </w:r>
          </w:p>
        </w:tc>
        <w:tc>
          <w:tcPr>
            <w:tcW w:w="10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671A24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Older age</w:t>
            </w:r>
          </w:p>
        </w:tc>
        <w:tc>
          <w:tcPr>
            <w:tcW w:w="1034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62A740" w14:textId="77777777" w:rsidR="002858E1" w:rsidRPr="00511242" w:rsidRDefault="002858E1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</w:p>
        </w:tc>
      </w:tr>
      <w:tr w:rsidR="00511242" w:rsidRPr="00511242" w14:paraId="47DD3C97" w14:textId="77777777" w:rsidTr="00C57AF4">
        <w:trPr>
          <w:trHeight w:val="348"/>
        </w:trPr>
        <w:tc>
          <w:tcPr>
            <w:tcW w:w="84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C8987E" w14:textId="77777777" w:rsidR="002858E1" w:rsidRPr="00511242" w:rsidRDefault="002858E1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8EDE09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E8C4F5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  <w:t>p-value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D89BA2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D76B44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  <w:t>p-value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3B129A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458460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  <w:t>p-value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F415F8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FB7C53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  <w:t>p-value</w:t>
            </w:r>
          </w:p>
        </w:tc>
      </w:tr>
      <w:tr w:rsidR="00511242" w:rsidRPr="00511242" w14:paraId="4613DB37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6A4ECA" w14:textId="77777777" w:rsidR="002858E1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Age, years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D5E5E" w14:textId="7036AFC9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02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01-1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03)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A24D4" w14:textId="7D02967F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382FA" w14:textId="1D6F9D74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12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91-1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38)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47FE0" w14:textId="5DF831C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289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CA59B1" w14:textId="747B789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06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01-1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12)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FA04F" w14:textId="3FCE3E28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030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5E734" w14:textId="120C7BBD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04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02-1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06)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398A5" w14:textId="03F3B178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</w:tr>
      <w:tr w:rsidR="00511242" w:rsidRPr="00511242" w14:paraId="250372E6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CDAEC4" w14:textId="77777777" w:rsidR="002858E1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Sex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B64A41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B6A2C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34DA33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A3A38D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64DEF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A8B15F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98AC4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D416C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1C0FFA70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5BB0E8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Women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E7578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D577B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1F030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8277F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0069B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2A4F7C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82675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282B40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5C303E7F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075967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Men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D9F88" w14:textId="1DB0C35A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97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70-1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DF974" w14:textId="21430C32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855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790D6" w14:textId="02026119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25776495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00-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3C3656" w14:textId="3053BD0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996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D5DDB" w14:textId="64EF3E30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81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50-1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31)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66185" w14:textId="4931964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388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7DF52" w14:textId="6C228792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89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56-1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42)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9F0283" w14:textId="03B7D864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637 </w:t>
            </w:r>
          </w:p>
        </w:tc>
      </w:tr>
      <w:tr w:rsidR="00511242" w:rsidRPr="00511242" w14:paraId="524BE6A6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DA75FD" w14:textId="77777777" w:rsidR="002858E1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Diagnostic path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ED3B4E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91BB7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92967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619CE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8AEF4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CAC8B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42B8A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6F4D8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6D398056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DC5987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Without symptoms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3671C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777990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7F3B5D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54584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88DA0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E2790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0A3A4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2ACBC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3A4884BF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FD4D7D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With symptoms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2A420" w14:textId="2AFD16D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09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87-2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F5928" w14:textId="4A62CEF0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C4559" w14:textId="39DD302E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61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65-7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90)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D3DE0" w14:textId="758E20D6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3B8C58" w14:textId="54FED71E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03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65-2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50)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4013B" w14:textId="4F8F802D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0189C" w14:textId="5AA927F3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69 (2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07-3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51)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D1340" w14:textId="266E7E41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</w:tr>
      <w:tr w:rsidR="00511242" w:rsidRPr="00511242" w14:paraId="1C9FFCB9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196F07" w14:textId="77777777" w:rsidR="002858E1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Smoking pack-years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518A3" w14:textId="75162038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F0ECA" w14:textId="6CDEE898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207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73299" w14:textId="0FD88A5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99-1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02)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5D01E8" w14:textId="014096CF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789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EF188" w14:textId="33F43BB2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99-1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4B67C" w14:textId="3BA2F2C5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750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9A935" w14:textId="7D18EFC8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03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98-1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07)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D4154" w14:textId="40B3BA2D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214 </w:t>
            </w:r>
          </w:p>
        </w:tc>
      </w:tr>
      <w:tr w:rsidR="00511242" w:rsidRPr="00511242" w14:paraId="0376F6CE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F0A71" w14:textId="77777777" w:rsidR="002858E1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Tumor stage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306499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90095D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40F14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32105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6A3D8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865F1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BAB8A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C09091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0B375C6E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E6E514" w14:textId="77777777" w:rsidR="002858E1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i/>
                <w:i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i/>
                <w:iCs/>
                <w:sz w:val="16"/>
                <w:szCs w:val="16"/>
                <w:lang w:eastAsia="ko-KR"/>
              </w:rPr>
              <w:t>NSCLC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EED223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004016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A76EBF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07EAA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7FB1A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08E8E3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B4181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6CC10F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787165B7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E1A4BA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I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795953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49240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B9DEF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696E3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078418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63497D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06FFCC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02894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1ECCDDC7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582746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II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783C5" w14:textId="4B3490EF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56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20-2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04)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6E027" w14:textId="3AA9066D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20BDC" w14:textId="173A20C2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70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06-7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70)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DF301" w14:textId="2C0779E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770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03F6A" w14:textId="2106575E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88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22-2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92)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D7503" w14:textId="0B527ACE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005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ED412" w14:textId="2D82EED2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95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54-5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62)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DAAA87" w14:textId="1310BA6B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</w:tr>
      <w:tr w:rsidR="00511242" w:rsidRPr="00511242" w14:paraId="2943F040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64E1E0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III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A2C43" w14:textId="75809723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97 (3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25-4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0D0AB" w14:textId="6133041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21128" w14:textId="495E2A56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4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69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06-20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8E7A0" w14:textId="3C8AF3FE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042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AB287" w14:textId="6E5D4100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66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88-3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75)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FB0DF" w14:textId="0A937F3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12DF4" w14:textId="26C5066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14 (3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08-8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56)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ECECC3" w14:textId="6F935EC1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</w:tr>
      <w:tr w:rsidR="00511242" w:rsidRPr="00511242" w14:paraId="7F6305B0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648105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IV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B67861" w14:textId="66288D74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51 (6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23-9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06)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34F9BA" w14:textId="3CC789CF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D4244" w14:textId="1D36B4E0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14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4 (3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39-61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4018C" w14:textId="56C5AD32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C1F58" w14:textId="16EC03B2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76 (4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15-7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99)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B3163" w14:textId="775689F2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26234" w14:textId="56733211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 (8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30-21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E55EC" w14:textId="1C54A299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</w:tr>
      <w:tr w:rsidR="00511242" w:rsidRPr="00511242" w14:paraId="4F9EEA1C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DE31AB" w14:textId="77777777" w:rsidR="002858E1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i/>
                <w:i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i/>
                <w:iCs/>
                <w:sz w:val="16"/>
                <w:szCs w:val="16"/>
                <w:lang w:eastAsia="ko-KR"/>
              </w:rPr>
              <w:t>SCLC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422FF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F5B1E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75680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E6D13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AB666A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4DBA7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EB8C47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716E3D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585DBCEE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8806BF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Limited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77874E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EA4D5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675FE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9596E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E8A7BA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777173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80B50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6E14A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4FDBB40F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25E9C7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Extensive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863FAD" w14:textId="0990DE0B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77 (2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20-3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49)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59529" w14:textId="15A30159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77FA0C" w14:textId="29219609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12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87-14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C06204" w14:textId="088597B6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D347B" w14:textId="5F2D5C68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74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81-4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15)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3246D" w14:textId="6A3EF8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A97052" w14:textId="72CD5BC5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46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34-4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52)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6C40B" w14:textId="4B4679A5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004 </w:t>
            </w:r>
          </w:p>
        </w:tc>
      </w:tr>
      <w:tr w:rsidR="00511242" w:rsidRPr="00511242" w14:paraId="601E3AA0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978A07" w14:textId="77777777" w:rsidR="002858E1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Morphology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6FB91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DDF63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FC084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962D8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D1B89B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A3FEBB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01F67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19998" w14:textId="7777777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1419E03B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C073C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Squamous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E4CFC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8C1E43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1E274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94079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FB54F9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7A754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DB174F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     Reference      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A0AB7" w14:textId="77777777" w:rsidR="002858E1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37CFDDCF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BBF16E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Adenocarcinoma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9D311" w14:textId="11840BF1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93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82-1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05)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2FF4D" w14:textId="11CACB3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242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91BCC" w14:textId="1859B6C3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46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76-2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82)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C0706" w14:textId="44C51DC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257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64792" w14:textId="445A2BE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03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83-1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29)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49671" w14:textId="52530DC4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781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C1DD4" w14:textId="29B4A50F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75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57-1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1315F" w14:textId="122CFCCE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052 </w:t>
            </w:r>
          </w:p>
        </w:tc>
      </w:tr>
      <w:tr w:rsidR="00511242" w:rsidRPr="00511242" w14:paraId="63555892" w14:textId="77777777" w:rsidTr="00C57AF4">
        <w:trPr>
          <w:trHeight w:val="348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7D0EF0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Small cell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2E4A1" w14:textId="026DDA8D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74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52-1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99)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F9CD5A" w14:textId="4B660CB1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47DFDE" w14:textId="793BBD9D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81 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91-3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61)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643053" w14:textId="03E615CB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091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9EB08D" w14:textId="2DF510FF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67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32-2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12)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7E73D" w14:textId="2D99E2BA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EFD14" w14:textId="110D5412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60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13-2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26)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FD403" w14:textId="475EE55E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008 </w:t>
            </w:r>
          </w:p>
        </w:tc>
      </w:tr>
      <w:tr w:rsidR="00511242" w:rsidRPr="00511242" w14:paraId="40C5B0DD" w14:textId="77777777" w:rsidTr="00C57AF4">
        <w:trPr>
          <w:trHeight w:val="372"/>
        </w:trPr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33BEF1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NSCLC other</w:t>
            </w:r>
            <w:r w:rsidRPr="00511242">
              <w:rPr>
                <w:rFonts w:eastAsia="맑은 고딕" w:cs="Times New Roman"/>
                <w:sz w:val="16"/>
                <w:szCs w:val="16"/>
                <w:vertAlign w:val="superscript"/>
                <w:lang w:eastAsia="ko-KR"/>
              </w:rPr>
              <w:t>a)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0FE97" w14:textId="26AB811C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52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23-1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88)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3B4EF" w14:textId="1C84CF1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001 </w:t>
            </w:r>
          </w:p>
        </w:tc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0F2A5" w14:textId="7724BA80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21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32-7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83) 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951CC" w14:textId="5713A979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010 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3DF3D" w14:textId="2C55EA26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32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93-1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88)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82916" w14:textId="77049176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122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D09A3" w14:textId="5B22C209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37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83-2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26)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7611F" w14:textId="5F7AA71D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216 </w:t>
            </w:r>
          </w:p>
        </w:tc>
      </w:tr>
      <w:tr w:rsidR="00511242" w:rsidRPr="00511242" w14:paraId="7C58A26C" w14:textId="77777777" w:rsidTr="00C57AF4">
        <w:trPr>
          <w:trHeight w:val="372"/>
        </w:trPr>
        <w:tc>
          <w:tcPr>
            <w:tcW w:w="8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B1ED683" w14:textId="77777777" w:rsidR="002858E1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Other</w:t>
            </w:r>
            <w:r w:rsidRPr="00511242">
              <w:rPr>
                <w:rFonts w:eastAsia="맑은 고딕" w:cs="Times New Roman"/>
                <w:sz w:val="16"/>
                <w:szCs w:val="16"/>
                <w:vertAlign w:val="superscript"/>
                <w:lang w:eastAsia="ko-KR"/>
              </w:rPr>
              <w:t>b)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1863B0" w14:textId="010B6D01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40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09-1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80)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B539C4" w14:textId="2E6178E9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009 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760472" w14:textId="27E00E69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40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05-3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02) 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956701" w14:textId="5995A45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371 </w:t>
            </w:r>
          </w:p>
        </w:tc>
        <w:tc>
          <w:tcPr>
            <w:tcW w:w="7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9D3FD1" w14:textId="44C282D7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22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72-2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06)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A62671" w14:textId="75224BF1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458 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1DA9A0" w14:textId="5BA98711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56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78-3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10)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3011A3F" w14:textId="11AF810D" w:rsidR="002858E1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 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 xml:space="preserve">209 </w:t>
            </w:r>
          </w:p>
        </w:tc>
      </w:tr>
    </w:tbl>
    <w:p w14:paraId="489520DA" w14:textId="38CB308C" w:rsidR="005A6B08" w:rsidRPr="00511242" w:rsidRDefault="00511242" w:rsidP="00C57AF4">
      <w:pPr>
        <w:snapToGrid w:val="0"/>
        <w:spacing w:before="0" w:after="0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sz w:val="20"/>
          <w:szCs w:val="20"/>
        </w:rPr>
        <w:lastRenderedPageBreak/>
        <w:t>HR, Hazard Ratio;</w:t>
      </w:r>
      <w:r w:rsidR="00566AD4" w:rsidRPr="00511242">
        <w:rPr>
          <w:rFonts w:eastAsia="Times New Roman" w:cs="Times New Roman"/>
          <w:sz w:val="20"/>
          <w:szCs w:val="20"/>
        </w:rPr>
        <w:t xml:space="preserve"> CI</w:t>
      </w:r>
      <w:r w:rsidR="00DF3FCF" w:rsidRPr="00511242">
        <w:rPr>
          <w:rFonts w:eastAsia="Times New Roman" w:cs="Times New Roman"/>
          <w:sz w:val="20"/>
          <w:szCs w:val="20"/>
        </w:rPr>
        <w:t>, Confidence Interval; NSCLC, non-small cell lung cancer; SCLC, small cell lung cancer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="00C62797" w:rsidRPr="00511242">
        <w:rPr>
          <w:rFonts w:eastAsia="Times New Roman" w:cs="Times New Roman"/>
          <w:sz w:val="20"/>
          <w:szCs w:val="20"/>
        </w:rPr>
        <w:t xml:space="preserve">Cox proportional hazard </w:t>
      </w:r>
      <w:r w:rsidR="00A34161" w:rsidRPr="00511242">
        <w:rPr>
          <w:rFonts w:eastAsia="Times New Roman" w:cs="Times New Roman"/>
          <w:sz w:val="20"/>
          <w:szCs w:val="20"/>
        </w:rPr>
        <w:t xml:space="preserve">regression </w:t>
      </w:r>
      <w:r w:rsidR="00C62797" w:rsidRPr="00511242">
        <w:rPr>
          <w:rFonts w:eastAsia="Times New Roman" w:cs="Times New Roman"/>
          <w:sz w:val="20"/>
          <w:szCs w:val="20"/>
        </w:rPr>
        <w:t>model was employed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="00AB2399" w:rsidRPr="00511242">
        <w:rPr>
          <w:rFonts w:eastAsia="Times New Roman" w:cs="Times New Roman"/>
          <w:sz w:val="20"/>
          <w:szCs w:val="20"/>
          <w:vertAlign w:val="superscript"/>
        </w:rPr>
        <w:t>a)</w:t>
      </w:r>
      <w:r w:rsidR="00AB2399" w:rsidRPr="00511242">
        <w:rPr>
          <w:rFonts w:eastAsia="Times New Roman" w:cs="Times New Roman"/>
          <w:sz w:val="20"/>
          <w:szCs w:val="20"/>
        </w:rPr>
        <w:t>Patients who had large cell carcinoma, more than one NSCLC, and non-specified NSCLC are included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="00AB2399" w:rsidRPr="00511242">
        <w:rPr>
          <w:rFonts w:eastAsia="Times New Roman" w:cs="Times New Roman"/>
          <w:sz w:val="20"/>
          <w:szCs w:val="20"/>
          <w:vertAlign w:val="superscript"/>
        </w:rPr>
        <w:t>b)</w:t>
      </w:r>
      <w:r w:rsidR="00AB2399" w:rsidRPr="00511242">
        <w:rPr>
          <w:rFonts w:eastAsia="Times New Roman" w:cs="Times New Roman"/>
          <w:sz w:val="20"/>
          <w:szCs w:val="20"/>
        </w:rPr>
        <w:t>Patients who had carcinoid and both NSCLC and SCLC are included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="0003107E" w:rsidRPr="00511242">
        <w:rPr>
          <w:rFonts w:eastAsia="Times New Roman" w:cs="Times New Roman"/>
          <w:sz w:val="20"/>
          <w:szCs w:val="20"/>
        </w:rPr>
        <w:t xml:space="preserve">Cox proportional hazard model was </w:t>
      </w:r>
      <w:r w:rsidR="00B11AA5" w:rsidRPr="00511242">
        <w:rPr>
          <w:rFonts w:eastAsia="Times New Roman" w:cs="Times New Roman"/>
          <w:sz w:val="20"/>
          <w:szCs w:val="20"/>
        </w:rPr>
        <w:t>employed</w:t>
      </w:r>
      <w:r w:rsidR="005D5DBC" w:rsidRPr="00511242">
        <w:rPr>
          <w:rFonts w:eastAsia="Times New Roman" w:cs="Times New Roman"/>
          <w:sz w:val="20"/>
          <w:szCs w:val="20"/>
        </w:rPr>
        <w:t>·</w:t>
      </w:r>
    </w:p>
    <w:p w14:paraId="2BEFAAFC" w14:textId="77777777" w:rsidR="005A6B08" w:rsidRPr="00511242" w:rsidRDefault="00511242" w:rsidP="00C57AF4">
      <w:pPr>
        <w:snapToGrid w:val="0"/>
        <w:spacing w:before="0" w:after="0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sz w:val="20"/>
          <w:szCs w:val="20"/>
        </w:rPr>
        <w:br w:type="page"/>
      </w:r>
    </w:p>
    <w:p w14:paraId="45B787EC" w14:textId="647828FE" w:rsidR="005A6B08" w:rsidRPr="00511242" w:rsidRDefault="00511242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b/>
          <w:sz w:val="20"/>
          <w:szCs w:val="20"/>
        </w:rPr>
        <w:lastRenderedPageBreak/>
        <w:t>Supplementary Table S</w:t>
      </w:r>
      <w:r w:rsidR="002158A2" w:rsidRPr="00511242">
        <w:rPr>
          <w:rFonts w:eastAsia="Times New Roman" w:cs="Times New Roman"/>
          <w:b/>
          <w:sz w:val="20"/>
          <w:szCs w:val="20"/>
        </w:rPr>
        <w:t>5</w:t>
      </w:r>
      <w:r w:rsidR="005D5DBC" w:rsidRPr="00511242">
        <w:rPr>
          <w:rFonts w:eastAsia="Times New Roman" w:cs="Times New Roman"/>
          <w:b/>
          <w:sz w:val="20"/>
          <w:szCs w:val="20"/>
        </w:rPr>
        <w:t xml:space="preserve">. </w:t>
      </w:r>
      <w:r w:rsidR="00FC519F" w:rsidRPr="00511242">
        <w:rPr>
          <w:rFonts w:eastAsia="Times New Roman" w:cs="Times New Roman"/>
          <w:bCs/>
          <w:sz w:val="20"/>
          <w:szCs w:val="20"/>
        </w:rPr>
        <w:t xml:space="preserve">Comparison of risk of death between current and extended </w:t>
      </w:r>
      <w:r w:rsidR="004A0215" w:rsidRPr="00511242">
        <w:rPr>
          <w:rFonts w:eastAsia="Times New Roman" w:cs="Times New Roman"/>
          <w:bCs/>
          <w:sz w:val="20"/>
          <w:szCs w:val="20"/>
        </w:rPr>
        <w:t>criteria</w:t>
      </w:r>
      <w:r w:rsidR="00FC519F" w:rsidRPr="00511242">
        <w:rPr>
          <w:rFonts w:eastAsia="Times New Roman" w:cs="Times New Roman"/>
          <w:bCs/>
          <w:sz w:val="20"/>
          <w:szCs w:val="20"/>
        </w:rPr>
        <w:t xml:space="preserve"> using multivariable cox proportional hazard regression model</w:t>
      </w:r>
    </w:p>
    <w:tbl>
      <w:tblPr>
        <w:tblW w:w="135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88"/>
        <w:gridCol w:w="2140"/>
        <w:gridCol w:w="1180"/>
        <w:gridCol w:w="2207"/>
        <w:gridCol w:w="1180"/>
        <w:gridCol w:w="2207"/>
        <w:gridCol w:w="1180"/>
      </w:tblGrid>
      <w:tr w:rsidR="00511242" w:rsidRPr="00511242" w14:paraId="79C47E06" w14:textId="77777777" w:rsidTr="00252808">
        <w:trPr>
          <w:trHeight w:val="22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E6AF66F" w14:textId="70F152EB" w:rsidR="009D5215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 xml:space="preserve">Eligibility </w:t>
            </w:r>
            <w:r w:rsidR="00E841AB"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c</w:t>
            </w: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riteria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CF524" w14:textId="7C1381B4" w:rsidR="009D5215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Model 1</w:t>
            </w:r>
            <w:r w:rsidRPr="00511242">
              <w:rPr>
                <w:rFonts w:eastAsia="맑은 고딕" w:cs="Times New Roman"/>
                <w:sz w:val="16"/>
                <w:szCs w:val="16"/>
                <w:vertAlign w:val="superscript"/>
                <w:lang w:eastAsia="ko-KR"/>
              </w:rPr>
              <w:t>a)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52073" w14:textId="1419CC3B" w:rsidR="009D5215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Model 2</w:t>
            </w:r>
            <w:r w:rsidRPr="00511242">
              <w:rPr>
                <w:rFonts w:eastAsia="맑은 고딕" w:cs="Times New Roman"/>
                <w:sz w:val="16"/>
                <w:szCs w:val="16"/>
                <w:vertAlign w:val="superscript"/>
                <w:lang w:eastAsia="ko-KR"/>
              </w:rPr>
              <w:t>b)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3814F" w14:textId="3CBCAD0E" w:rsidR="009D5215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Model 3</w:t>
            </w:r>
            <w:r w:rsidR="00285386" w:rsidRPr="00511242">
              <w:rPr>
                <w:rFonts w:eastAsia="맑은 고딕" w:cs="Times New Roman"/>
                <w:sz w:val="16"/>
                <w:szCs w:val="16"/>
                <w:vertAlign w:val="superscript"/>
                <w:lang w:eastAsia="ko-KR"/>
              </w:rPr>
              <w:t>c)</w:t>
            </w:r>
          </w:p>
        </w:tc>
      </w:tr>
      <w:tr w:rsidR="00511242" w:rsidRPr="00511242" w14:paraId="13B82BD5" w14:textId="77777777" w:rsidTr="00252808">
        <w:trPr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23B394" w14:textId="77777777" w:rsidR="009D5215" w:rsidRPr="00511242" w:rsidRDefault="009D5215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ACF0EF" w14:textId="77777777" w:rsidR="009D5215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A3D532" w14:textId="705DC415" w:rsidR="009D5215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36BDE0" w14:textId="77777777" w:rsidR="009D5215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1F04A1" w14:textId="036E027B" w:rsidR="009D5215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E76E7F" w14:textId="77777777" w:rsidR="009D5215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870ADA" w14:textId="79289B01" w:rsidR="009D5215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</w:tr>
      <w:tr w:rsidR="00511242" w:rsidRPr="00511242" w14:paraId="4D42F0DC" w14:textId="77777777" w:rsidTr="00252808">
        <w:trPr>
          <w:trHeight w:val="2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64DBE" w14:textId="77777777" w:rsidR="009D5215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Current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130D1" w14:textId="77777777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A7DA4" w14:textId="77777777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2F3DD" w14:textId="77777777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245B8" w14:textId="77777777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50912" w14:textId="77777777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9C04C" w14:textId="77777777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2888ADB6" w14:textId="77777777" w:rsidTr="00252808">
        <w:trPr>
          <w:trHeight w:val="2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F0C2E" w14:textId="77777777" w:rsidR="009D5215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 xml:space="preserve">Extended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2F588" w14:textId="77777777" w:rsidR="009D5215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264C8" w14:textId="77777777" w:rsidR="009D5215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512897" w14:textId="77777777" w:rsidR="009D5215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F2431" w14:textId="77777777" w:rsidR="009D5215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96377E" w14:textId="77777777" w:rsidR="009D5215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BCE5D" w14:textId="77777777" w:rsidR="009D5215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3EBCD13F" w14:textId="77777777" w:rsidTr="00252808">
        <w:trPr>
          <w:trHeight w:val="2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5BB50" w14:textId="77777777" w:rsidR="009D5215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Younger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FE3B8" w14:textId="4398697E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90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71-1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00D1E" w14:textId="4913D453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641ABB" w14:textId="2B8EE56A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20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92- 1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241D1" w14:textId="2403E15C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AED7AB" w14:textId="585745E5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79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63- 1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470EC" w14:textId="27214852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056</w:t>
            </w:r>
          </w:p>
        </w:tc>
      </w:tr>
      <w:tr w:rsidR="00511242" w:rsidRPr="00511242" w14:paraId="13C74A1E" w14:textId="77777777" w:rsidTr="007B55AB">
        <w:trPr>
          <w:trHeight w:val="2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B42A9C" w14:textId="77777777" w:rsidR="009D5215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Older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3A2E0" w14:textId="08350904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58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43-1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C3D20" w14:textId="75A781BE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61AE9F" w14:textId="33411932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13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98- 1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4D3DF" w14:textId="63705014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A331B" w14:textId="074A365B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64 (1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48- 1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749CF" w14:textId="4513F73B" w:rsidR="009D5215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&lt;0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001</w:t>
            </w:r>
          </w:p>
        </w:tc>
      </w:tr>
      <w:tr w:rsidR="00511242" w:rsidRPr="00511242" w14:paraId="0F6FB5BE" w14:textId="77777777" w:rsidTr="00D37815">
        <w:trPr>
          <w:trHeight w:val="22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4D22273" w14:textId="0B33C446" w:rsidR="007B55AB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Smoking pack-years 20-29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C807AB5" w14:textId="36425194" w:rsidR="007B55AB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88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78-1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7F03EED" w14:textId="29405AD5" w:rsidR="007B55AB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6AB0DBF" w14:textId="70BDD4E0" w:rsidR="007B55AB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96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83- 1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B3B37C4" w14:textId="3D9C774F" w:rsidR="007B55AB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29D7632C" w14:textId="51EB9F77" w:rsidR="007B55AB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96 (0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85- 1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10)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7046A52" w14:textId="575167A7" w:rsidR="007B55AB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0</w:t>
            </w:r>
            <w:r w:rsidR="005D5DBC"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·</w:t>
            </w: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582</w:t>
            </w:r>
          </w:p>
        </w:tc>
      </w:tr>
    </w:tbl>
    <w:p w14:paraId="49DC4C85" w14:textId="4E3D73AC" w:rsidR="008F6084" w:rsidRPr="00511242" w:rsidRDefault="00511242" w:rsidP="00C57AF4">
      <w:pPr>
        <w:snapToGrid w:val="0"/>
        <w:spacing w:before="0" w:after="0"/>
        <w:rPr>
          <w:rFonts w:cs="Times New Roman"/>
          <w:sz w:val="20"/>
          <w:szCs w:val="20"/>
          <w:lang w:eastAsia="ko-KR"/>
        </w:rPr>
      </w:pPr>
      <w:r w:rsidRPr="00511242">
        <w:rPr>
          <w:rFonts w:cs="Times New Roman"/>
          <w:sz w:val="20"/>
          <w:szCs w:val="20"/>
          <w:lang w:eastAsia="ko-KR"/>
        </w:rPr>
        <w:t>HR, Hazard ratio; CI, Confidence Interval</w:t>
      </w:r>
      <w:r w:rsidR="005D5DBC" w:rsidRPr="00511242">
        <w:rPr>
          <w:rFonts w:cs="Times New Roman"/>
          <w:sz w:val="20"/>
          <w:szCs w:val="20"/>
          <w:lang w:eastAsia="ko-KR"/>
        </w:rPr>
        <w:t xml:space="preserve">. </w:t>
      </w:r>
      <w:r w:rsidR="00AE4C6E" w:rsidRPr="00511242">
        <w:rPr>
          <w:rFonts w:cs="Times New Roman"/>
          <w:sz w:val="20"/>
          <w:szCs w:val="20"/>
          <w:lang w:eastAsia="ko-KR"/>
        </w:rPr>
        <w:t>Cox proportional hazard</w:t>
      </w:r>
      <w:r w:rsidR="0063349F" w:rsidRPr="00511242">
        <w:rPr>
          <w:rFonts w:cs="Times New Roman"/>
          <w:sz w:val="20"/>
          <w:szCs w:val="20"/>
          <w:lang w:eastAsia="ko-KR"/>
        </w:rPr>
        <w:t xml:space="preserve"> regression</w:t>
      </w:r>
      <w:r w:rsidR="00AE4C6E" w:rsidRPr="00511242">
        <w:rPr>
          <w:rFonts w:cs="Times New Roman"/>
          <w:sz w:val="20"/>
          <w:szCs w:val="20"/>
          <w:lang w:eastAsia="ko-KR"/>
        </w:rPr>
        <w:t xml:space="preserve"> model </w:t>
      </w:r>
      <w:r w:rsidR="00A34161" w:rsidRPr="00511242">
        <w:rPr>
          <w:rFonts w:cs="Times New Roman"/>
          <w:sz w:val="20"/>
          <w:szCs w:val="20"/>
          <w:lang w:eastAsia="ko-KR"/>
        </w:rPr>
        <w:t>was</w:t>
      </w:r>
      <w:r w:rsidR="00AE4C6E" w:rsidRPr="00511242">
        <w:rPr>
          <w:rFonts w:cs="Times New Roman"/>
          <w:sz w:val="20"/>
          <w:szCs w:val="20"/>
          <w:lang w:eastAsia="ko-KR"/>
        </w:rPr>
        <w:t xml:space="preserve"> employed</w:t>
      </w:r>
      <w:r w:rsidR="005D5DBC" w:rsidRPr="00511242">
        <w:rPr>
          <w:rFonts w:cs="Times New Roman"/>
          <w:sz w:val="20"/>
          <w:szCs w:val="20"/>
          <w:lang w:eastAsia="ko-KR"/>
        </w:rPr>
        <w:t xml:space="preserve">. </w:t>
      </w:r>
      <w:r w:rsidR="00637F08" w:rsidRPr="00511242">
        <w:rPr>
          <w:rFonts w:eastAsia="맑은 고딕" w:cs="Times New Roman"/>
          <w:sz w:val="20"/>
          <w:szCs w:val="20"/>
          <w:vertAlign w:val="superscript"/>
          <w:lang w:eastAsia="ko-KR"/>
        </w:rPr>
        <w:t>a)</w:t>
      </w:r>
      <w:r w:rsidR="00DE230C" w:rsidRPr="00511242">
        <w:rPr>
          <w:rFonts w:cs="Times New Roman"/>
          <w:sz w:val="20"/>
          <w:szCs w:val="20"/>
          <w:lang w:eastAsia="ko-KR"/>
        </w:rPr>
        <w:t>Model 1 is</w:t>
      </w:r>
      <w:r w:rsidR="00BE6DC4" w:rsidRPr="00511242">
        <w:rPr>
          <w:rFonts w:cs="Times New Roman"/>
          <w:sz w:val="20"/>
          <w:szCs w:val="20"/>
          <w:lang w:eastAsia="ko-KR"/>
        </w:rPr>
        <w:t xml:space="preserve"> an</w:t>
      </w:r>
      <w:r w:rsidR="00DE230C" w:rsidRPr="00511242">
        <w:rPr>
          <w:rFonts w:cs="Times New Roman"/>
          <w:sz w:val="20"/>
          <w:szCs w:val="20"/>
          <w:lang w:eastAsia="ko-KR"/>
        </w:rPr>
        <w:t xml:space="preserve"> unadjusted</w:t>
      </w:r>
      <w:r w:rsidR="00312D50" w:rsidRPr="00511242">
        <w:rPr>
          <w:rFonts w:cs="Times New Roman"/>
          <w:sz w:val="20"/>
          <w:szCs w:val="20"/>
          <w:lang w:eastAsia="ko-KR"/>
        </w:rPr>
        <w:t xml:space="preserve"> model</w:t>
      </w:r>
      <w:r w:rsidR="005D5DBC" w:rsidRPr="00511242">
        <w:rPr>
          <w:rFonts w:cs="Times New Roman"/>
          <w:sz w:val="20"/>
          <w:szCs w:val="20"/>
          <w:lang w:eastAsia="ko-KR"/>
        </w:rPr>
        <w:t xml:space="preserve">. </w:t>
      </w:r>
      <w:r w:rsidR="00884077" w:rsidRPr="00511242">
        <w:rPr>
          <w:rFonts w:eastAsia="맑은 고딕" w:cs="Times New Roman"/>
          <w:sz w:val="20"/>
          <w:szCs w:val="20"/>
          <w:vertAlign w:val="superscript"/>
          <w:lang w:eastAsia="ko-KR"/>
        </w:rPr>
        <w:t>b)</w:t>
      </w:r>
      <w:r w:rsidR="00BE6DC4" w:rsidRPr="00511242">
        <w:rPr>
          <w:rFonts w:cs="Times New Roman"/>
          <w:sz w:val="20"/>
          <w:szCs w:val="20"/>
          <w:lang w:eastAsia="ko-KR"/>
        </w:rPr>
        <w:t>Model 2 adjusted for age</w:t>
      </w:r>
      <w:r w:rsidR="00E6051B" w:rsidRPr="00511242">
        <w:rPr>
          <w:rFonts w:cs="Times New Roman"/>
          <w:sz w:val="20"/>
          <w:szCs w:val="20"/>
          <w:lang w:eastAsia="ko-KR"/>
        </w:rPr>
        <w:t xml:space="preserve"> (numeric)</w:t>
      </w:r>
      <w:r w:rsidR="00BE6DC4" w:rsidRPr="00511242">
        <w:rPr>
          <w:rFonts w:cs="Times New Roman"/>
          <w:sz w:val="20"/>
          <w:szCs w:val="20"/>
          <w:lang w:eastAsia="ko-KR"/>
        </w:rPr>
        <w:t xml:space="preserve">, sex, diagnosis path, </w:t>
      </w:r>
      <w:r w:rsidR="00E6051B" w:rsidRPr="00511242">
        <w:rPr>
          <w:rFonts w:cs="Times New Roman"/>
          <w:sz w:val="20"/>
          <w:szCs w:val="20"/>
          <w:lang w:eastAsia="ko-KR"/>
        </w:rPr>
        <w:t xml:space="preserve">smoking pack-year (numeric), </w:t>
      </w:r>
      <w:r w:rsidR="00884077" w:rsidRPr="00511242">
        <w:rPr>
          <w:rFonts w:cs="Times New Roman"/>
          <w:sz w:val="20"/>
          <w:szCs w:val="20"/>
          <w:lang w:eastAsia="ko-KR"/>
        </w:rPr>
        <w:t>tumor stage, and morphology</w:t>
      </w:r>
      <w:r w:rsidR="005D5DBC" w:rsidRPr="00511242">
        <w:rPr>
          <w:rFonts w:cs="Times New Roman"/>
          <w:sz w:val="20"/>
          <w:szCs w:val="20"/>
          <w:lang w:eastAsia="ko-KR"/>
        </w:rPr>
        <w:t xml:space="preserve">. </w:t>
      </w:r>
      <w:r w:rsidR="00285386" w:rsidRPr="00511242">
        <w:rPr>
          <w:rFonts w:eastAsia="맑은 고딕" w:cs="Times New Roman"/>
          <w:sz w:val="20"/>
          <w:szCs w:val="20"/>
          <w:vertAlign w:val="superscript"/>
          <w:lang w:eastAsia="ko-KR"/>
        </w:rPr>
        <w:t>c)</w:t>
      </w:r>
      <w:r w:rsidR="00884077" w:rsidRPr="00511242">
        <w:rPr>
          <w:rFonts w:cs="Times New Roman"/>
          <w:sz w:val="20"/>
          <w:szCs w:val="20"/>
          <w:lang w:eastAsia="ko-KR"/>
        </w:rPr>
        <w:t xml:space="preserve">Model 3 adjusted for tumor stage, </w:t>
      </w:r>
      <w:r w:rsidR="009D5215" w:rsidRPr="00511242">
        <w:rPr>
          <w:rFonts w:cs="Times New Roman"/>
          <w:sz w:val="20"/>
          <w:szCs w:val="20"/>
          <w:lang w:eastAsia="ko-KR"/>
        </w:rPr>
        <w:t>and morphology</w:t>
      </w:r>
      <w:r w:rsidR="005D5DBC" w:rsidRPr="00511242">
        <w:rPr>
          <w:rFonts w:cs="Times New Roman"/>
          <w:sz w:val="20"/>
          <w:szCs w:val="20"/>
          <w:lang w:eastAsia="ko-KR"/>
        </w:rPr>
        <w:t xml:space="preserve">. </w:t>
      </w:r>
    </w:p>
    <w:p w14:paraId="2A26BA45" w14:textId="77777777" w:rsidR="008F6084" w:rsidRPr="00511242" w:rsidRDefault="00511242" w:rsidP="00C57AF4">
      <w:pPr>
        <w:snapToGrid w:val="0"/>
        <w:spacing w:before="0" w:after="0"/>
        <w:rPr>
          <w:rFonts w:cs="Times New Roman"/>
          <w:sz w:val="20"/>
          <w:szCs w:val="20"/>
          <w:lang w:eastAsia="ko-KR"/>
        </w:rPr>
      </w:pPr>
      <w:r w:rsidRPr="00511242">
        <w:rPr>
          <w:rFonts w:cs="Times New Roman"/>
          <w:sz w:val="20"/>
          <w:szCs w:val="20"/>
          <w:lang w:eastAsia="ko-KR"/>
        </w:rPr>
        <w:br w:type="page"/>
      </w:r>
    </w:p>
    <w:p w14:paraId="084BB62B" w14:textId="268B7689" w:rsidR="008F6084" w:rsidRPr="00511242" w:rsidRDefault="00511242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b/>
          <w:sz w:val="20"/>
          <w:szCs w:val="20"/>
        </w:rPr>
        <w:lastRenderedPageBreak/>
        <w:t>Supplementary Table S6</w:t>
      </w:r>
      <w:r w:rsidR="005D5DBC" w:rsidRPr="00511242">
        <w:rPr>
          <w:rFonts w:eastAsia="Times New Roman" w:cs="Times New Roman"/>
          <w:b/>
          <w:sz w:val="20"/>
          <w:szCs w:val="20"/>
        </w:rPr>
        <w:t xml:space="preserve">. </w:t>
      </w:r>
      <w:r w:rsidRPr="00511242">
        <w:rPr>
          <w:rFonts w:eastAsia="Times New Roman" w:cs="Times New Roman"/>
          <w:bCs/>
          <w:sz w:val="20"/>
          <w:szCs w:val="20"/>
        </w:rPr>
        <w:t xml:space="preserve">Assessing risk of lung cancer death based on </w:t>
      </w:r>
      <w:r w:rsidRPr="00511242">
        <w:rPr>
          <w:rFonts w:eastAsia="Times New Roman" w:cs="Times New Roman"/>
          <w:bCs/>
          <w:sz w:val="20"/>
          <w:szCs w:val="20"/>
        </w:rPr>
        <w:t>baseline characteristics according to the current and extended criteria</w:t>
      </w:r>
    </w:p>
    <w:tbl>
      <w:tblPr>
        <w:tblW w:w="13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40"/>
        <w:gridCol w:w="1960"/>
        <w:gridCol w:w="920"/>
        <w:gridCol w:w="2030"/>
        <w:gridCol w:w="907"/>
        <w:gridCol w:w="1976"/>
        <w:gridCol w:w="907"/>
        <w:gridCol w:w="1974"/>
        <w:gridCol w:w="906"/>
      </w:tblGrid>
      <w:tr w:rsidR="00511242" w:rsidRPr="00511242" w14:paraId="2D9FC0EB" w14:textId="77777777" w:rsidTr="00C4556A">
        <w:trPr>
          <w:trHeight w:val="348"/>
        </w:trPr>
        <w:tc>
          <w:tcPr>
            <w:tcW w:w="23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B985694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Variables</w:t>
            </w:r>
          </w:p>
        </w:tc>
        <w:tc>
          <w:tcPr>
            <w:tcW w:w="288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E3E4620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Current Criteria</w:t>
            </w:r>
          </w:p>
        </w:tc>
        <w:tc>
          <w:tcPr>
            <w:tcW w:w="582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53C13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Extended age</w:t>
            </w:r>
          </w:p>
        </w:tc>
        <w:tc>
          <w:tcPr>
            <w:tcW w:w="288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7AE87E1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Extended smoking</w:t>
            </w:r>
          </w:p>
        </w:tc>
      </w:tr>
      <w:tr w:rsidR="00511242" w:rsidRPr="00511242" w14:paraId="46D59D9C" w14:textId="77777777" w:rsidTr="00C4556A">
        <w:trPr>
          <w:trHeight w:val="348"/>
        </w:trPr>
        <w:tc>
          <w:tcPr>
            <w:tcW w:w="23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B8CCB6" w14:textId="77777777" w:rsidR="008F6084" w:rsidRPr="00511242" w:rsidRDefault="008F6084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288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925E0D" w14:textId="77777777" w:rsidR="008F6084" w:rsidRPr="00511242" w:rsidRDefault="008F6084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2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2EDCD6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Younger age</w:t>
            </w:r>
          </w:p>
        </w:tc>
        <w:tc>
          <w:tcPr>
            <w:tcW w:w="28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DAB57D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Older age</w:t>
            </w:r>
          </w:p>
        </w:tc>
        <w:tc>
          <w:tcPr>
            <w:tcW w:w="288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715BA4" w14:textId="77777777" w:rsidR="008F6084" w:rsidRPr="00511242" w:rsidRDefault="008F6084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</w:p>
        </w:tc>
      </w:tr>
      <w:tr w:rsidR="00511242" w:rsidRPr="00511242" w14:paraId="0B1F4E9D" w14:textId="77777777" w:rsidTr="00C4556A">
        <w:trPr>
          <w:trHeight w:val="348"/>
        </w:trPr>
        <w:tc>
          <w:tcPr>
            <w:tcW w:w="23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0C4D68" w14:textId="77777777" w:rsidR="008F6084" w:rsidRPr="00511242" w:rsidRDefault="008F6084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023931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58DF4D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  <w:t>p-value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7B3FED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502E5B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  <w:t>p-value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0F28F0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A2246D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  <w:t>p-value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5C4E02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294A97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w w:val="90"/>
                <w:sz w:val="16"/>
                <w:szCs w:val="16"/>
                <w:lang w:eastAsia="ko-KR"/>
              </w:rPr>
              <w:t>p-value</w:t>
            </w:r>
          </w:p>
        </w:tc>
      </w:tr>
      <w:tr w:rsidR="00511242" w:rsidRPr="00511242" w14:paraId="2F77E8B1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1782A6" w14:textId="77777777" w:rsidR="00912F13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Age, years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FFBFB2F" w14:textId="2A8BB162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02 </w:t>
            </w:r>
            <w:r w:rsidRPr="00511242">
              <w:rPr>
                <w:sz w:val="16"/>
                <w:szCs w:val="16"/>
              </w:rPr>
              <w:t>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01-1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03)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0E034F4" w14:textId="4C20D65E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45C70A6" w14:textId="0230639C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08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88-1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34)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95A5B62" w14:textId="156A0096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459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A709897" w14:textId="44B16F0D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04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02-1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06)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C9AB877" w14:textId="65FE1020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6A37E61" w14:textId="7913CFA4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04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02-1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06)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9341E37" w14:textId="0811B540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</w:tr>
      <w:tr w:rsidR="00511242" w:rsidRPr="00511242" w14:paraId="15955D0A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26976F" w14:textId="77777777" w:rsidR="00912F13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Sex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8C3B97" w14:textId="2381321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        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BD6E785" w14:textId="2E6AB6C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E7CC716" w14:textId="4EF1D84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    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3EE74E2" w14:textId="2F026D7D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E06A611" w14:textId="0B2F248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   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01DBB36" w14:textId="2A986FBC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FA3C2C8" w14:textId="4CC1CD2F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8746D64" w14:textId="35EC7E9B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</w:tr>
      <w:tr w:rsidR="00511242" w:rsidRPr="00511242" w14:paraId="3F7190FD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1EF598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Women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4C07B19" w14:textId="35035757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73F2E60" w14:textId="1E131352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DE2C682" w14:textId="5C3A687D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FE63475" w14:textId="6DBE98F4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D772E11" w14:textId="47C772FA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02F198B" w14:textId="78E53AFB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F3BB64" w14:textId="4992CC6B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668D99F" w14:textId="6790F0D3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</w:tr>
      <w:tr w:rsidR="00511242" w:rsidRPr="00511242" w14:paraId="42FF3A99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D406CA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Men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B1534CC" w14:textId="032F77F4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96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69-1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7973F8B" w14:textId="4F1983D6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815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06D8247" w14:textId="5468A78B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25791685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00-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42B9BE9" w14:textId="4DF05C42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996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8090360" w14:textId="4C2C6230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76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47-1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CD34986" w14:textId="5DBFA74C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276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0B876BD" w14:textId="4A9C6376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82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51-1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31)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FB0216E" w14:textId="6CA085A0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404 </w:t>
            </w:r>
          </w:p>
        </w:tc>
      </w:tr>
      <w:tr w:rsidR="00511242" w:rsidRPr="00511242" w14:paraId="71E38AEF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77DDEA" w14:textId="77777777" w:rsidR="00912F13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Diagnostic path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5894E26" w14:textId="11171DDF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        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F87D01C" w14:textId="3EE1AB9C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847A6E1" w14:textId="728150F7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    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FD9BE02" w14:textId="660C170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F5B3C60" w14:textId="78DB643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   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A280D10" w14:textId="139F9C0C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D89DEA6" w14:textId="6D322FBB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        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D2F7D38" w14:textId="395DFBB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 </w:t>
            </w:r>
          </w:p>
        </w:tc>
      </w:tr>
      <w:tr w:rsidR="00511242" w:rsidRPr="00511242" w14:paraId="68A79CCC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55D881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Without symptoms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55F9313" w14:textId="658D785C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E99FAF3" w14:textId="419D00EC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43CF4D9" w14:textId="7F4F5110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18A07FD" w14:textId="1FC03E51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76168F9" w14:textId="20E5C561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F05003B" w14:textId="180FE3D6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DE6C73B" w14:textId="29D1E9BD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75D635" w14:textId="544F4DF7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</w:tr>
      <w:tr w:rsidR="00511242" w:rsidRPr="00511242" w14:paraId="372FE622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72D62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With symptoms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CD4B1F6" w14:textId="1BD3C207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23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99-2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51)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6BC0E66" w14:textId="25C7448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78130CD" w14:textId="14402217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4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12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78-9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56)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23A08D4" w14:textId="7B687770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7719D7C" w14:textId="4A47CBDE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20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77-2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CB36A40" w14:textId="3F64D8EB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9FFE8AD" w14:textId="01071AAD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95 (2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23-3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92)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98DFD01" w14:textId="08971B52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</w:tr>
      <w:tr w:rsidR="00511242" w:rsidRPr="00511242" w14:paraId="661991B9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9C66DD" w14:textId="77777777" w:rsidR="00912F13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Smoking pack-years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223152F" w14:textId="135943B4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00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00-1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6F0914D" w14:textId="62871BF4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415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6032007" w14:textId="3A250857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00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99-1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02)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0F05322" w14:textId="39BDCCDE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784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EB207BB" w14:textId="037338AF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00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99-1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EDF7C9A" w14:textId="765240DA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841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EBC20D3" w14:textId="38C5F13E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04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99-1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08)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2440250" w14:textId="1CC4A06E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109 </w:t>
            </w:r>
          </w:p>
        </w:tc>
      </w:tr>
      <w:tr w:rsidR="00511242" w:rsidRPr="00511242" w14:paraId="5B07D1A6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F85E2A" w14:textId="77777777" w:rsidR="00912F13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Tumor stage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C416A0B" w14:textId="231A87E8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48DFA58" w14:textId="16BE71A5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5C9CD59" w14:textId="7F345C1B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D79ED4" w14:textId="1ED8D371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FF52082" w14:textId="76510FD2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9ECC782" w14:textId="42A2B045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BAEAD7B" w14:textId="04B22E31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74206B3" w14:textId="1CEE8006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</w:tr>
      <w:tr w:rsidR="00511242" w:rsidRPr="00511242" w14:paraId="66077006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02B83A" w14:textId="77777777" w:rsidR="00912F13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i/>
                <w:i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i/>
                <w:iCs/>
                <w:sz w:val="16"/>
                <w:szCs w:val="16"/>
                <w:lang w:eastAsia="ko-KR"/>
              </w:rPr>
              <w:t>NSCLC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1626AA1" w14:textId="01CCED89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7A168FE" w14:textId="74AF3D3B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645D58F" w14:textId="0510E85F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01E7709" w14:textId="1666E94D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BC974ED" w14:textId="242ABB79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A978E14" w14:textId="712E9C2F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33250FD" w14:textId="68571E34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C59A479" w14:textId="4BDC9544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</w:tr>
      <w:tr w:rsidR="00511242" w:rsidRPr="00511242" w14:paraId="3BDE7DD8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618D9E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782AE68" w14:textId="0A7317F3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B69949C" w14:textId="5DB88EAA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C7713CA" w14:textId="7C6A76F4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F3F1488" w14:textId="06FB9734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20391D4" w14:textId="1B6258E4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FE458F" w14:textId="6902CA14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EBF6D18" w14:textId="26F8EC2F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0C90C03" w14:textId="2DC13FDE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</w:tr>
      <w:tr w:rsidR="00511242" w:rsidRPr="00511242" w14:paraId="78D31CEB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8EAE7F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II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9C91A13" w14:textId="32DD8C98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82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36-2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43)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2FA1FDE" w14:textId="7867656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0A5871B" w14:textId="3F162490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40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09-22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3CC93C" w14:textId="4F856C1F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811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C00E600" w14:textId="01F822C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87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16-3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9848630" w14:textId="2759EB0E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011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C1CA066" w14:textId="34FFC48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5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50 (2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49-12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1425566" w14:textId="53229AD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</w:tr>
      <w:tr w:rsidR="00511242" w:rsidRPr="00511242" w14:paraId="669A0B2F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094EAB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III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E1BD428" w14:textId="4398712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4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73 (3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78-5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91)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CA6DACC" w14:textId="4A392EC5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8249CE6" w14:textId="2056705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9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50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25-72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FA406C2" w14:textId="2F1F9404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030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2A42D34" w14:textId="28BF2999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92 (2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01-4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23)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F66C694" w14:textId="48AB9BDD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4DD1FCA" w14:textId="345EBCE6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9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18 (4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66-18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2197B40" w14:textId="31819A5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</w:tr>
      <w:tr w:rsidR="00511242" w:rsidRPr="00511242" w14:paraId="04024890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ABE81C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IV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3F4526F" w14:textId="7FB25E4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9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33 (7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57-11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F0B6B7B" w14:textId="78D6F306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4270A86" w14:textId="1FB14380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28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 (3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76-208</w:t>
            </w:r>
            <w:r w:rsidR="005D5DBC" w:rsidRPr="00511242">
              <w:rPr>
                <w:sz w:val="16"/>
                <w:szCs w:val="16"/>
              </w:rPr>
              <w:t>·</w:t>
            </w:r>
            <w:r w:rsidR="00526130" w:rsidRPr="00511242">
              <w:rPr>
                <w:sz w:val="16"/>
                <w:szCs w:val="16"/>
              </w:rPr>
              <w:t>02</w:t>
            </w:r>
            <w:r w:rsidRPr="00511242">
              <w:rPr>
                <w:sz w:val="16"/>
                <w:szCs w:val="16"/>
              </w:rPr>
              <w:t xml:space="preserve">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8CBA367" w14:textId="6E773587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7486F66" w14:textId="395C3F3B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6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56 (4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60-9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0E672BF" w14:textId="22F295B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3CCE94B" w14:textId="451CC4D2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25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 (13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0-48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71ECF44" w14:textId="7BB781DB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</w:tr>
      <w:tr w:rsidR="00511242" w:rsidRPr="00511242" w14:paraId="0BFDA142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A65C28" w14:textId="77777777" w:rsidR="00912F13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i/>
                <w:i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i/>
                <w:iCs/>
                <w:sz w:val="16"/>
                <w:szCs w:val="16"/>
                <w:lang w:eastAsia="ko-KR"/>
              </w:rPr>
              <w:t>SCLC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72A4BF1" w14:textId="2117AC5C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CB0151F" w14:textId="248BC52A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A27256C" w14:textId="022019D6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AD36DEF" w14:textId="3BBAA386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C2D5186" w14:textId="5889DB9B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19D6A82" w14:textId="051A2F01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F0BB520" w14:textId="067D044A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F30536F" w14:textId="3B74AF7C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</w:tr>
      <w:tr w:rsidR="00511242" w:rsidRPr="00511242" w14:paraId="44355FC7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200731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Limited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3C0AEB5" w14:textId="14DDB02D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1FB094E" w14:textId="6B8353BD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6A0CDF9" w14:textId="17BC6952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20AC518" w14:textId="36FC3298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237D21B" w14:textId="32213765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2842BF9" w14:textId="56329429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397EB50" w14:textId="3F56F7E8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62B3FA5" w14:textId="243C1692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</w:tr>
      <w:tr w:rsidR="00511242" w:rsidRPr="00511242" w14:paraId="1915BE64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A83008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Extensive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5477B79" w14:textId="7EC4A68E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2</w:t>
            </w:r>
            <w:r w:rsidR="005D5DBC" w:rsidRPr="00511242">
              <w:rPr>
                <w:sz w:val="16"/>
                <w:szCs w:val="16"/>
              </w:rPr>
              <w:t>·</w:t>
            </w:r>
            <w:r w:rsidR="00083C3D" w:rsidRPr="00511242">
              <w:rPr>
                <w:sz w:val="16"/>
                <w:szCs w:val="16"/>
              </w:rPr>
              <w:t>90</w:t>
            </w:r>
            <w:r w:rsidRPr="00511242">
              <w:rPr>
                <w:sz w:val="16"/>
                <w:szCs w:val="16"/>
              </w:rPr>
              <w:t xml:space="preserve"> (2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</w:t>
            </w:r>
            <w:r w:rsidR="00083C3D" w:rsidRPr="00511242">
              <w:rPr>
                <w:sz w:val="16"/>
                <w:szCs w:val="16"/>
              </w:rPr>
              <w:t>9</w:t>
            </w:r>
            <w:r w:rsidRPr="00511242">
              <w:rPr>
                <w:sz w:val="16"/>
                <w:szCs w:val="16"/>
              </w:rPr>
              <w:t>-3</w:t>
            </w:r>
            <w:r w:rsidR="005D5DBC" w:rsidRPr="00511242">
              <w:rPr>
                <w:sz w:val="16"/>
                <w:szCs w:val="16"/>
              </w:rPr>
              <w:t>·</w:t>
            </w:r>
            <w:r w:rsidR="00B30D8E" w:rsidRPr="00511242">
              <w:rPr>
                <w:sz w:val="16"/>
                <w:szCs w:val="16"/>
              </w:rPr>
              <w:t>67</w:t>
            </w:r>
            <w:r w:rsidRPr="00511242">
              <w:rPr>
                <w:sz w:val="16"/>
                <w:szCs w:val="16"/>
              </w:rPr>
              <w:t>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2589F42" w14:textId="59368C7F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CE279B2" w14:textId="7C11894A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5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12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87-14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7638FE1" w14:textId="47CCDD22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193B25C" w14:textId="53B384C2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71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79-4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10)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A2E4491" w14:textId="28F8EE07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C096404" w14:textId="1C993A4A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74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44-5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24)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F4EB229" w14:textId="3D5DFC5A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002 </w:t>
            </w:r>
          </w:p>
        </w:tc>
      </w:tr>
      <w:tr w:rsidR="00511242" w:rsidRPr="00511242" w14:paraId="5ED7C500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35C097" w14:textId="77777777" w:rsidR="00912F13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Morphology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32A5EE3" w14:textId="52385D9A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B86F205" w14:textId="1E44D8A8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2FF9590" w14:textId="7D36115B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21996CC" w14:textId="4C79F197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ABACFA6" w14:textId="4BA678ED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BBCEE58" w14:textId="170C3DAB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A108B0B" w14:textId="07DF27F3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7B32678" w14:textId="3E095A6F" w:rsidR="00912F13" w:rsidRPr="00511242" w:rsidRDefault="00912F13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</w:tr>
      <w:tr w:rsidR="00511242" w:rsidRPr="00511242" w14:paraId="0089720F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AD7110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Squamous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6D7210C" w14:textId="02B0F077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61B7F9B" w14:textId="7F097CD6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7FB4AA0" w14:textId="5905A6A6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E6ADCD9" w14:textId="420B22FF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4A7736E" w14:textId="48D70898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70433E2" w14:textId="61D7D3ED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7470E50" w14:textId="7C719B56" w:rsidR="00912F13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     Reference      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BFCE929" w14:textId="576BBC1A" w:rsidR="00912F13" w:rsidRPr="00511242" w:rsidRDefault="00912F13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sz w:val="16"/>
                <w:szCs w:val="16"/>
                <w:lang w:eastAsia="ko-KR"/>
              </w:rPr>
            </w:pPr>
          </w:p>
        </w:tc>
      </w:tr>
      <w:tr w:rsidR="00511242" w:rsidRPr="00511242" w14:paraId="165DFF42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E96AB6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Adenocarcinoma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CAFA9FA" w14:textId="4D482FFA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95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84-1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08)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A18A358" w14:textId="6565747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423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E3F15B0" w14:textId="7A156352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53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77-3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02)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52FD14D" w14:textId="21902BB7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222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67D365C" w14:textId="6FBC60DD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05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83-1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31)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C9B5AE2" w14:textId="28DCF37A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705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EFA8CC9" w14:textId="0184CE3D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77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57-1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04)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CF7B817" w14:textId="5EE8B28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085 </w:t>
            </w:r>
          </w:p>
        </w:tc>
      </w:tr>
      <w:tr w:rsidR="00511242" w:rsidRPr="00511242" w14:paraId="11AF9B36" w14:textId="77777777" w:rsidTr="00E71757">
        <w:trPr>
          <w:trHeight w:val="348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164398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Small cell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42BF60A" w14:textId="11D1212E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83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60-2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58A8C9D" w14:textId="1EF29E08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F41389A" w14:textId="31349D77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98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97-4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01)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425566C" w14:textId="4A89B06D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059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77124FA" w14:textId="2119EF46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77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39-2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25)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AA4906B" w14:textId="7AFD03C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6452D9E" w14:textId="79CAEEB9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62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13-2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32)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6F3CA95" w14:textId="7935285D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009 </w:t>
            </w:r>
          </w:p>
        </w:tc>
      </w:tr>
      <w:tr w:rsidR="00511242" w:rsidRPr="00511242" w14:paraId="7EA3E679" w14:textId="77777777" w:rsidTr="00E71757">
        <w:trPr>
          <w:trHeight w:val="372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E21B5F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NSCLC other</w:t>
            </w:r>
            <w:r w:rsidRPr="00511242">
              <w:rPr>
                <w:rFonts w:eastAsia="맑은 고딕" w:cs="Times New Roman"/>
                <w:sz w:val="16"/>
                <w:szCs w:val="16"/>
                <w:vertAlign w:val="superscript"/>
                <w:lang w:eastAsia="ko-KR"/>
              </w:rPr>
              <w:t>a)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540BA31" w14:textId="79100759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62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31-2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01)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F33C9DD" w14:textId="76F6E7D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001 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0D3D184" w14:textId="5C714625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3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09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20-7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92)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199190" w14:textId="009CD382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019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4F22EA3" w14:textId="6C8A981D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35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94-1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94)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9F3D737" w14:textId="1BFA86D9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105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A943512" w14:textId="05D9C692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43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85-2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40)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2C4B014" w14:textId="0EA3873D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175 </w:t>
            </w:r>
          </w:p>
        </w:tc>
      </w:tr>
      <w:tr w:rsidR="00511242" w:rsidRPr="00511242" w14:paraId="08A61185" w14:textId="77777777" w:rsidTr="00E71757">
        <w:trPr>
          <w:trHeight w:val="372"/>
        </w:trPr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CDAFDB" w14:textId="77777777" w:rsidR="00912F13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Other</w:t>
            </w:r>
            <w:r w:rsidRPr="00511242">
              <w:rPr>
                <w:rFonts w:eastAsia="맑은 고딕" w:cs="Times New Roman"/>
                <w:sz w:val="16"/>
                <w:szCs w:val="16"/>
                <w:vertAlign w:val="superscript"/>
                <w:lang w:eastAsia="ko-KR"/>
              </w:rPr>
              <w:t>b)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1DE06729" w14:textId="6FE9A4F3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43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11-1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85)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44E25A73" w14:textId="7169F8B5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007 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3AB4BD5A" w14:textId="3E0BE00B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43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06-3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28) 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42D0FBCA" w14:textId="689ED0FF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413 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665842E8" w14:textId="7882C2A1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34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79-2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27)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630BA5E8" w14:textId="4B719359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276 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50E89723" w14:textId="07323F15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72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86-3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43)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05FAFC19" w14:textId="2DAAAE3F" w:rsidR="00912F13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 xml:space="preserve">127 </w:t>
            </w:r>
          </w:p>
        </w:tc>
      </w:tr>
    </w:tbl>
    <w:p w14:paraId="65FAC4E6" w14:textId="6A06742D" w:rsidR="008F6084" w:rsidRPr="00511242" w:rsidRDefault="00511242" w:rsidP="00C57AF4">
      <w:pPr>
        <w:snapToGrid w:val="0"/>
        <w:spacing w:before="0" w:after="0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sz w:val="20"/>
          <w:szCs w:val="20"/>
        </w:rPr>
        <w:lastRenderedPageBreak/>
        <w:t>HR, Hazard Ratio; CI, Confidence Interval; NSCLC, non-small cell lung cancer; SCLC, small cell lung cancer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</w:rPr>
        <w:t xml:space="preserve">Cox proportional hazard </w:t>
      </w:r>
      <w:r w:rsidR="0063349F" w:rsidRPr="00511242">
        <w:rPr>
          <w:rFonts w:eastAsia="Times New Roman" w:cs="Times New Roman"/>
          <w:sz w:val="20"/>
          <w:szCs w:val="20"/>
        </w:rPr>
        <w:t xml:space="preserve">regression </w:t>
      </w:r>
      <w:r w:rsidRPr="00511242">
        <w:rPr>
          <w:rFonts w:eastAsia="Times New Roman" w:cs="Times New Roman"/>
          <w:sz w:val="20"/>
          <w:szCs w:val="20"/>
        </w:rPr>
        <w:t>model was employed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  <w:vertAlign w:val="superscript"/>
        </w:rPr>
        <w:t>a)</w:t>
      </w:r>
      <w:r w:rsidRPr="00511242">
        <w:rPr>
          <w:rFonts w:eastAsia="Times New Roman" w:cs="Times New Roman"/>
          <w:sz w:val="20"/>
          <w:szCs w:val="20"/>
        </w:rPr>
        <w:t>Patients who had large cell carcinoma, more than one NSCLC, and non-specified NSCLC are included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  <w:vertAlign w:val="superscript"/>
        </w:rPr>
        <w:t>b)</w:t>
      </w:r>
      <w:r w:rsidRPr="00511242">
        <w:rPr>
          <w:rFonts w:eastAsia="Times New Roman" w:cs="Times New Roman"/>
          <w:sz w:val="20"/>
          <w:szCs w:val="20"/>
        </w:rPr>
        <w:t>Patients who had carcinoid and both NSCLC and SCLC are included</w:t>
      </w:r>
      <w:r w:rsidR="005D5DBC" w:rsidRPr="00511242">
        <w:rPr>
          <w:rFonts w:eastAsia="Times New Roman" w:cs="Times New Roman"/>
          <w:sz w:val="20"/>
          <w:szCs w:val="20"/>
        </w:rPr>
        <w:t xml:space="preserve">. </w:t>
      </w:r>
      <w:r w:rsidRPr="00511242">
        <w:rPr>
          <w:rFonts w:eastAsia="Times New Roman" w:cs="Times New Roman"/>
          <w:sz w:val="20"/>
          <w:szCs w:val="20"/>
        </w:rPr>
        <w:t>Cox proportional hazard mode</w:t>
      </w:r>
      <w:r w:rsidRPr="00511242">
        <w:rPr>
          <w:rFonts w:eastAsia="Times New Roman" w:cs="Times New Roman"/>
          <w:sz w:val="20"/>
          <w:szCs w:val="20"/>
        </w:rPr>
        <w:t xml:space="preserve">l was </w:t>
      </w:r>
      <w:r w:rsidR="00B11AA5" w:rsidRPr="00511242">
        <w:rPr>
          <w:rFonts w:eastAsia="Times New Roman" w:cs="Times New Roman"/>
          <w:sz w:val="20"/>
          <w:szCs w:val="20"/>
        </w:rPr>
        <w:t>employed</w:t>
      </w:r>
      <w:r w:rsidR="005D5DBC" w:rsidRPr="00511242">
        <w:rPr>
          <w:rFonts w:eastAsia="Times New Roman" w:cs="Times New Roman"/>
          <w:sz w:val="20"/>
          <w:szCs w:val="20"/>
        </w:rPr>
        <w:t>·</w:t>
      </w:r>
    </w:p>
    <w:p w14:paraId="03732E23" w14:textId="1954249D" w:rsidR="008F6084" w:rsidRPr="00511242" w:rsidRDefault="00511242" w:rsidP="00C57AF4">
      <w:pPr>
        <w:snapToGrid w:val="0"/>
        <w:spacing w:before="0" w:after="0"/>
        <w:rPr>
          <w:rFonts w:cs="Times New Roman"/>
          <w:sz w:val="20"/>
          <w:szCs w:val="20"/>
          <w:lang w:eastAsia="ko-KR"/>
        </w:rPr>
      </w:pPr>
      <w:r w:rsidRPr="00511242">
        <w:rPr>
          <w:rFonts w:cs="Times New Roman"/>
          <w:sz w:val="20"/>
          <w:szCs w:val="20"/>
          <w:lang w:eastAsia="ko-KR"/>
        </w:rPr>
        <w:br w:type="page"/>
      </w:r>
    </w:p>
    <w:p w14:paraId="46472179" w14:textId="6E764A0C" w:rsidR="008F6084" w:rsidRPr="00511242" w:rsidRDefault="00511242" w:rsidP="00C57AF4">
      <w:pPr>
        <w:widowControl w:val="0"/>
        <w:snapToGrid w:val="0"/>
        <w:spacing w:before="0" w:after="0"/>
        <w:jc w:val="both"/>
        <w:rPr>
          <w:rFonts w:eastAsia="Times New Roman" w:cs="Times New Roman"/>
          <w:sz w:val="20"/>
          <w:szCs w:val="20"/>
        </w:rPr>
      </w:pPr>
      <w:r w:rsidRPr="00511242">
        <w:rPr>
          <w:rFonts w:eastAsia="Times New Roman" w:cs="Times New Roman"/>
          <w:b/>
          <w:sz w:val="20"/>
          <w:szCs w:val="20"/>
        </w:rPr>
        <w:t>Supplementary Table S</w:t>
      </w:r>
      <w:r w:rsidR="00307788" w:rsidRPr="00511242">
        <w:rPr>
          <w:rFonts w:eastAsia="Times New Roman" w:cs="Times New Roman"/>
          <w:b/>
          <w:sz w:val="20"/>
          <w:szCs w:val="20"/>
        </w:rPr>
        <w:t>7</w:t>
      </w:r>
      <w:r w:rsidR="005D5DBC" w:rsidRPr="00511242">
        <w:rPr>
          <w:rFonts w:eastAsia="Times New Roman" w:cs="Times New Roman"/>
          <w:b/>
          <w:sz w:val="20"/>
          <w:szCs w:val="20"/>
        </w:rPr>
        <w:t xml:space="preserve">. </w:t>
      </w:r>
      <w:r w:rsidRPr="00511242">
        <w:rPr>
          <w:rFonts w:eastAsia="Times New Roman" w:cs="Times New Roman"/>
          <w:bCs/>
          <w:sz w:val="20"/>
          <w:szCs w:val="20"/>
        </w:rPr>
        <w:t xml:space="preserve">Comparison of risk of </w:t>
      </w:r>
      <w:r w:rsidR="00912F13" w:rsidRPr="00511242">
        <w:rPr>
          <w:rFonts w:eastAsia="Times New Roman" w:cs="Times New Roman"/>
          <w:bCs/>
          <w:sz w:val="20"/>
          <w:szCs w:val="20"/>
        </w:rPr>
        <w:t xml:space="preserve">lung cancer </w:t>
      </w:r>
      <w:r w:rsidRPr="00511242">
        <w:rPr>
          <w:rFonts w:eastAsia="Times New Roman" w:cs="Times New Roman"/>
          <w:bCs/>
          <w:sz w:val="20"/>
          <w:szCs w:val="20"/>
        </w:rPr>
        <w:t>death between current and extended criteria using multivariable cox proportional hazard regression model</w:t>
      </w:r>
    </w:p>
    <w:tbl>
      <w:tblPr>
        <w:tblW w:w="135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69"/>
        <w:gridCol w:w="2129"/>
        <w:gridCol w:w="1175"/>
        <w:gridCol w:w="2196"/>
        <w:gridCol w:w="1175"/>
        <w:gridCol w:w="2263"/>
        <w:gridCol w:w="1175"/>
      </w:tblGrid>
      <w:tr w:rsidR="00511242" w:rsidRPr="00511242" w14:paraId="1AC8BE12" w14:textId="77777777" w:rsidTr="00C4556A">
        <w:trPr>
          <w:trHeight w:val="22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1DBF653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Eligibility criteria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5A00C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Model 1</w:t>
            </w:r>
            <w:r w:rsidRPr="00511242">
              <w:rPr>
                <w:rFonts w:eastAsia="맑은 고딕" w:cs="Times New Roman"/>
                <w:sz w:val="16"/>
                <w:szCs w:val="16"/>
                <w:vertAlign w:val="superscript"/>
                <w:lang w:eastAsia="ko-KR"/>
              </w:rPr>
              <w:t>a)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9DAA7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Model 2</w:t>
            </w:r>
            <w:r w:rsidRPr="00511242">
              <w:rPr>
                <w:rFonts w:eastAsia="맑은 고딕" w:cs="Times New Roman"/>
                <w:sz w:val="16"/>
                <w:szCs w:val="16"/>
                <w:vertAlign w:val="superscript"/>
                <w:lang w:eastAsia="ko-KR"/>
              </w:rPr>
              <w:t>b)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620E4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Model 3</w:t>
            </w:r>
            <w:r w:rsidRPr="00511242">
              <w:rPr>
                <w:rFonts w:eastAsia="맑은 고딕" w:cs="Times New Roman"/>
                <w:sz w:val="16"/>
                <w:szCs w:val="16"/>
                <w:vertAlign w:val="superscript"/>
                <w:lang w:eastAsia="ko-KR"/>
              </w:rPr>
              <w:t>c)</w:t>
            </w:r>
          </w:p>
        </w:tc>
      </w:tr>
      <w:tr w:rsidR="00511242" w:rsidRPr="00511242" w14:paraId="36E85353" w14:textId="77777777" w:rsidTr="00C4556A">
        <w:trPr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3079F4" w14:textId="77777777" w:rsidR="008F6084" w:rsidRPr="00511242" w:rsidRDefault="008F6084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C34F12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BD3FAE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40BD64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AE9499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878162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HR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7B513D" w14:textId="77777777" w:rsidR="008F6084" w:rsidRPr="00511242" w:rsidRDefault="00511242" w:rsidP="00C57AF4">
            <w:pPr>
              <w:snapToGrid w:val="0"/>
              <w:spacing w:before="0" w:after="0"/>
              <w:jc w:val="center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</w:tr>
      <w:tr w:rsidR="00511242" w:rsidRPr="00511242" w14:paraId="30D26750" w14:textId="77777777" w:rsidTr="00C4556A">
        <w:trPr>
          <w:trHeight w:val="2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1598B" w14:textId="77777777" w:rsidR="008F6084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>Current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4DA6D" w14:textId="77777777" w:rsidR="008F6084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C5287" w14:textId="77777777" w:rsidR="008F6084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6D119" w14:textId="77777777" w:rsidR="008F6084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06D92" w14:textId="77777777" w:rsidR="008F6084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D84A71" w14:textId="77777777" w:rsidR="008F6084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C80B4" w14:textId="77777777" w:rsidR="008F6084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795E2345" w14:textId="77777777" w:rsidTr="00C4556A">
        <w:trPr>
          <w:trHeight w:val="2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22D86" w14:textId="77777777" w:rsidR="008F6084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b/>
                <w:bCs/>
                <w:sz w:val="16"/>
                <w:szCs w:val="16"/>
                <w:lang w:eastAsia="ko-KR"/>
              </w:rPr>
              <w:t xml:space="preserve">Extended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92FC5" w14:textId="77777777" w:rsidR="008F6084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A53FC" w14:textId="77777777" w:rsidR="008F6084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4C5F6" w14:textId="77777777" w:rsidR="008F6084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B38EB" w14:textId="77777777" w:rsidR="008F6084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3854F" w14:textId="77777777" w:rsidR="008F6084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DDFDCA" w14:textId="77777777" w:rsidR="008F6084" w:rsidRPr="00511242" w:rsidRDefault="00511242" w:rsidP="00C57AF4">
            <w:pPr>
              <w:snapToGrid w:val="0"/>
              <w:spacing w:before="0" w:after="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 w:hint="eastAsia"/>
                <w:sz w:val="16"/>
                <w:szCs w:val="16"/>
                <w:lang w:eastAsia="ko-KR"/>
              </w:rPr>
              <w:t xml:space="preserve">　</w:t>
            </w:r>
          </w:p>
        </w:tc>
      </w:tr>
      <w:tr w:rsidR="00511242" w:rsidRPr="00511242" w14:paraId="4B7C6B20" w14:textId="77777777" w:rsidTr="001931C0">
        <w:trPr>
          <w:trHeight w:val="2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669EF2" w14:textId="77777777" w:rsidR="00DB3978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Younger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EC7E6E" w14:textId="4C3C60CD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91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72-1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0BB3DF8" w14:textId="435A675F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A451E2D" w14:textId="66AA39A2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18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90- 1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8A357F9" w14:textId="2B71DE16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D72CB10" w14:textId="7C9EC6C3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80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63- 1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7E51C53" w14:textId="723C3487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070</w:t>
            </w:r>
          </w:p>
        </w:tc>
      </w:tr>
      <w:tr w:rsidR="00511242" w:rsidRPr="00511242" w14:paraId="658F207B" w14:textId="77777777" w:rsidTr="007B55AB">
        <w:trPr>
          <w:trHeight w:val="2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2695B2" w14:textId="77777777" w:rsidR="00DB3978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Older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649BD29" w14:textId="01DD4514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57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42-1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5EA8C29" w14:textId="20AFC431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20FD890" w14:textId="1F5ED7D4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14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99- 1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4F3D3B8" w14:textId="148A9777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90E17A8" w14:textId="27C327CF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 xml:space="preserve"> 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64 (1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48- 1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CAE4B65" w14:textId="04DB0120" w:rsidR="00DB3978" w:rsidRPr="00511242" w:rsidRDefault="00511242" w:rsidP="00C57AF4">
            <w:pPr>
              <w:snapToGrid w:val="0"/>
              <w:spacing w:before="0" w:after="0"/>
              <w:jc w:val="right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sz w:val="16"/>
                <w:szCs w:val="16"/>
              </w:rPr>
              <w:t>&lt;0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001</w:t>
            </w:r>
          </w:p>
        </w:tc>
      </w:tr>
      <w:tr w:rsidR="00511242" w:rsidRPr="00511242" w14:paraId="053A5EAD" w14:textId="77777777" w:rsidTr="001931C0">
        <w:trPr>
          <w:trHeight w:val="22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024074E" w14:textId="3B7074F1" w:rsidR="007B55AB" w:rsidRPr="00511242" w:rsidRDefault="00511242" w:rsidP="00C57AF4">
            <w:pPr>
              <w:snapToGrid w:val="0"/>
              <w:spacing w:before="0" w:after="0"/>
              <w:ind w:firstLineChars="100" w:firstLine="160"/>
              <w:rPr>
                <w:rFonts w:eastAsia="맑은 고딕" w:cs="Times New Roman"/>
                <w:sz w:val="16"/>
                <w:szCs w:val="16"/>
                <w:lang w:eastAsia="ko-KR"/>
              </w:rPr>
            </w:pPr>
            <w:r w:rsidRPr="00511242">
              <w:rPr>
                <w:rFonts w:eastAsia="맑은 고딕" w:cs="Times New Roman"/>
                <w:sz w:val="16"/>
                <w:szCs w:val="16"/>
                <w:lang w:eastAsia="ko-KR"/>
              </w:rPr>
              <w:t>Smoking pack-years 20-29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21390FDB" w14:textId="4410F5AB" w:rsidR="007B55AB" w:rsidRPr="00511242" w:rsidRDefault="00511242" w:rsidP="00C57AF4">
            <w:pPr>
              <w:snapToGrid w:val="0"/>
              <w:spacing w:before="0" w:after="0"/>
              <w:jc w:val="right"/>
              <w:rPr>
                <w:sz w:val="16"/>
                <w:szCs w:val="16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86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76-0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25221A34" w14:textId="59AD69F3" w:rsidR="007B55AB" w:rsidRPr="00511242" w:rsidRDefault="00511242" w:rsidP="00C57AF4">
            <w:pPr>
              <w:snapToGrid w:val="0"/>
              <w:spacing w:before="0" w:after="0"/>
              <w:jc w:val="right"/>
              <w:rPr>
                <w:sz w:val="16"/>
                <w:szCs w:val="16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285407F8" w14:textId="12B7B488" w:rsidR="007B55AB" w:rsidRPr="00511242" w:rsidRDefault="00511242" w:rsidP="00C57AF4">
            <w:pPr>
              <w:snapToGrid w:val="0"/>
              <w:spacing w:before="0" w:after="0"/>
              <w:jc w:val="right"/>
              <w:rPr>
                <w:sz w:val="16"/>
                <w:szCs w:val="16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93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81- 1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3AC28F15" w14:textId="2C957284" w:rsidR="007B55AB" w:rsidRPr="00511242" w:rsidRDefault="00511242" w:rsidP="00C57AF4">
            <w:pPr>
              <w:snapToGrid w:val="0"/>
              <w:spacing w:before="0" w:after="0"/>
              <w:jc w:val="right"/>
              <w:rPr>
                <w:sz w:val="16"/>
                <w:szCs w:val="16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54F7F83D" w14:textId="1D7886C8" w:rsidR="007B55AB" w:rsidRPr="00511242" w:rsidRDefault="00511242" w:rsidP="00C57AF4">
            <w:pPr>
              <w:snapToGrid w:val="0"/>
              <w:spacing w:before="0" w:after="0"/>
              <w:jc w:val="right"/>
              <w:rPr>
                <w:sz w:val="16"/>
                <w:szCs w:val="16"/>
              </w:rPr>
            </w:pPr>
            <w:r w:rsidRPr="00511242">
              <w:rPr>
                <w:sz w:val="16"/>
                <w:szCs w:val="16"/>
              </w:rPr>
              <w:t xml:space="preserve"> 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95 (0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83- 1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08)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</w:tcPr>
          <w:p w14:paraId="47FB0D4F" w14:textId="33D76AD8" w:rsidR="007B55AB" w:rsidRPr="00511242" w:rsidRDefault="00511242" w:rsidP="00C57AF4">
            <w:pPr>
              <w:snapToGrid w:val="0"/>
              <w:spacing w:before="0" w:after="0"/>
              <w:jc w:val="right"/>
              <w:rPr>
                <w:sz w:val="16"/>
                <w:szCs w:val="16"/>
              </w:rPr>
            </w:pPr>
            <w:r w:rsidRPr="00511242">
              <w:rPr>
                <w:sz w:val="16"/>
                <w:szCs w:val="16"/>
              </w:rPr>
              <w:t>0</w:t>
            </w:r>
            <w:r w:rsidR="005D5DBC" w:rsidRPr="00511242">
              <w:rPr>
                <w:sz w:val="16"/>
                <w:szCs w:val="16"/>
              </w:rPr>
              <w:t>·</w:t>
            </w:r>
            <w:r w:rsidRPr="00511242">
              <w:rPr>
                <w:sz w:val="16"/>
                <w:szCs w:val="16"/>
              </w:rPr>
              <w:t>438</w:t>
            </w:r>
          </w:p>
        </w:tc>
      </w:tr>
    </w:tbl>
    <w:p w14:paraId="3EDDF0C4" w14:textId="781BB500" w:rsidR="008F6084" w:rsidRPr="00511242" w:rsidRDefault="00511242" w:rsidP="00C57AF4">
      <w:pPr>
        <w:snapToGrid w:val="0"/>
        <w:spacing w:before="0" w:after="0"/>
        <w:rPr>
          <w:rFonts w:cs="Times New Roman"/>
          <w:sz w:val="20"/>
          <w:szCs w:val="20"/>
          <w:lang w:eastAsia="ko-KR"/>
        </w:rPr>
      </w:pPr>
      <w:r w:rsidRPr="00511242">
        <w:rPr>
          <w:rFonts w:cs="Times New Roman"/>
          <w:sz w:val="20"/>
          <w:szCs w:val="20"/>
          <w:lang w:eastAsia="ko-KR"/>
        </w:rPr>
        <w:t>HR, Hazard ratio; CI, Confidence Interval</w:t>
      </w:r>
      <w:r w:rsidR="005D5DBC" w:rsidRPr="00511242">
        <w:rPr>
          <w:rFonts w:cs="Times New Roman"/>
          <w:sz w:val="20"/>
          <w:szCs w:val="20"/>
          <w:lang w:eastAsia="ko-KR"/>
        </w:rPr>
        <w:t xml:space="preserve">. </w:t>
      </w:r>
      <w:r w:rsidRPr="00511242">
        <w:rPr>
          <w:rFonts w:cs="Times New Roman"/>
          <w:sz w:val="20"/>
          <w:szCs w:val="20"/>
          <w:lang w:eastAsia="ko-KR"/>
        </w:rPr>
        <w:t xml:space="preserve">Cox proportional hazard </w:t>
      </w:r>
      <w:r w:rsidR="00A34161" w:rsidRPr="00511242">
        <w:rPr>
          <w:rFonts w:cs="Times New Roman"/>
          <w:sz w:val="20"/>
          <w:szCs w:val="20"/>
          <w:lang w:eastAsia="ko-KR"/>
        </w:rPr>
        <w:t xml:space="preserve">regression </w:t>
      </w:r>
      <w:r w:rsidRPr="00511242">
        <w:rPr>
          <w:rFonts w:cs="Times New Roman"/>
          <w:sz w:val="20"/>
          <w:szCs w:val="20"/>
          <w:lang w:eastAsia="ko-KR"/>
        </w:rPr>
        <w:t xml:space="preserve">model </w:t>
      </w:r>
      <w:r w:rsidR="00A34161" w:rsidRPr="00511242">
        <w:rPr>
          <w:rFonts w:cs="Times New Roman"/>
          <w:sz w:val="20"/>
          <w:szCs w:val="20"/>
          <w:lang w:eastAsia="ko-KR"/>
        </w:rPr>
        <w:t>was</w:t>
      </w:r>
      <w:r w:rsidRPr="00511242">
        <w:rPr>
          <w:rFonts w:cs="Times New Roman"/>
          <w:sz w:val="20"/>
          <w:szCs w:val="20"/>
          <w:lang w:eastAsia="ko-KR"/>
        </w:rPr>
        <w:t xml:space="preserve"> employed</w:t>
      </w:r>
      <w:r w:rsidR="005D5DBC" w:rsidRPr="00511242">
        <w:rPr>
          <w:rFonts w:cs="Times New Roman"/>
          <w:sz w:val="20"/>
          <w:szCs w:val="20"/>
          <w:lang w:eastAsia="ko-KR"/>
        </w:rPr>
        <w:t xml:space="preserve">. </w:t>
      </w:r>
      <w:r w:rsidRPr="00511242">
        <w:rPr>
          <w:rFonts w:eastAsia="맑은 고딕" w:cs="Times New Roman"/>
          <w:sz w:val="20"/>
          <w:szCs w:val="20"/>
          <w:vertAlign w:val="superscript"/>
          <w:lang w:eastAsia="ko-KR"/>
        </w:rPr>
        <w:t>a)</w:t>
      </w:r>
      <w:r w:rsidRPr="00511242">
        <w:rPr>
          <w:rFonts w:cs="Times New Roman"/>
          <w:sz w:val="20"/>
          <w:szCs w:val="20"/>
          <w:lang w:eastAsia="ko-KR"/>
        </w:rPr>
        <w:t>Model 1 is an unadjusted model</w:t>
      </w:r>
      <w:r w:rsidR="005D5DBC" w:rsidRPr="00511242">
        <w:rPr>
          <w:rFonts w:cs="Times New Roman"/>
          <w:sz w:val="20"/>
          <w:szCs w:val="20"/>
          <w:lang w:eastAsia="ko-KR"/>
        </w:rPr>
        <w:t xml:space="preserve">. </w:t>
      </w:r>
      <w:r w:rsidRPr="00511242">
        <w:rPr>
          <w:rFonts w:eastAsia="맑은 고딕" w:cs="Times New Roman"/>
          <w:sz w:val="20"/>
          <w:szCs w:val="20"/>
          <w:vertAlign w:val="superscript"/>
          <w:lang w:eastAsia="ko-KR"/>
        </w:rPr>
        <w:t>b)</w:t>
      </w:r>
      <w:r w:rsidRPr="00511242">
        <w:rPr>
          <w:rFonts w:cs="Times New Roman"/>
          <w:sz w:val="20"/>
          <w:szCs w:val="20"/>
          <w:lang w:eastAsia="ko-KR"/>
        </w:rPr>
        <w:t>Model 2 adjusted for age (numeric), sex, diagnosis path, smoking pack-year (numeric), tumor stage, and morphology</w:t>
      </w:r>
      <w:r w:rsidR="005D5DBC" w:rsidRPr="00511242">
        <w:rPr>
          <w:rFonts w:cs="Times New Roman"/>
          <w:sz w:val="20"/>
          <w:szCs w:val="20"/>
          <w:lang w:eastAsia="ko-KR"/>
        </w:rPr>
        <w:t xml:space="preserve">. </w:t>
      </w:r>
      <w:r w:rsidRPr="00511242">
        <w:rPr>
          <w:rFonts w:eastAsia="맑은 고딕" w:cs="Times New Roman"/>
          <w:sz w:val="20"/>
          <w:szCs w:val="20"/>
          <w:vertAlign w:val="superscript"/>
          <w:lang w:eastAsia="ko-KR"/>
        </w:rPr>
        <w:t>c)</w:t>
      </w:r>
      <w:r w:rsidRPr="00511242">
        <w:rPr>
          <w:rFonts w:cs="Times New Roman"/>
          <w:sz w:val="20"/>
          <w:szCs w:val="20"/>
          <w:lang w:eastAsia="ko-KR"/>
        </w:rPr>
        <w:t>Model 3 adjusted for tumor stage, and morp</w:t>
      </w:r>
      <w:r w:rsidRPr="00511242">
        <w:rPr>
          <w:rFonts w:cs="Times New Roman"/>
          <w:sz w:val="20"/>
          <w:szCs w:val="20"/>
          <w:lang w:eastAsia="ko-KR"/>
        </w:rPr>
        <w:t>hology</w:t>
      </w:r>
      <w:r w:rsidR="005D5DBC" w:rsidRPr="00511242">
        <w:rPr>
          <w:rFonts w:cs="Times New Roman"/>
          <w:sz w:val="20"/>
          <w:szCs w:val="20"/>
          <w:lang w:eastAsia="ko-KR"/>
        </w:rPr>
        <w:t xml:space="preserve">. </w:t>
      </w:r>
    </w:p>
    <w:p w14:paraId="4C0D6B95" w14:textId="77B498A5" w:rsidR="00DE23E8" w:rsidRPr="00511242" w:rsidRDefault="00DE23E8" w:rsidP="00C57AF4">
      <w:pPr>
        <w:snapToGrid w:val="0"/>
        <w:spacing w:before="0" w:after="0"/>
        <w:rPr>
          <w:rFonts w:cs="Times New Roman"/>
          <w:sz w:val="20"/>
          <w:szCs w:val="20"/>
          <w:lang w:eastAsia="ko-KR"/>
        </w:rPr>
      </w:pPr>
    </w:p>
    <w:sectPr w:rsidR="00DE23E8" w:rsidRPr="00511242" w:rsidSect="004F2144">
      <w:pgSz w:w="15840" w:h="12240" w:orient="landscape"/>
      <w:pgMar w:top="1281" w:right="1140" w:bottom="1179" w:left="11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59B1C" w14:textId="77777777" w:rsidR="00D61250" w:rsidRDefault="00511242">
      <w:pPr>
        <w:spacing w:before="0" w:after="0"/>
      </w:pPr>
      <w:r>
        <w:separator/>
      </w:r>
    </w:p>
  </w:endnote>
  <w:endnote w:type="continuationSeparator" w:id="0">
    <w:p w14:paraId="0874E2D3" w14:textId="77777777" w:rsidR="00D61250" w:rsidRDefault="0051124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995F6A" w:rsidRPr="00577C4C" w:rsidRDefault="00511242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9FBBF2E" wp14:editId="29E21D0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524641E" w14:textId="77777777" w:rsidR="00995F6A" w:rsidRPr="00577C4C" w:rsidRDefault="00511242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2049" type="#_x0000_t202" style="width:118.8pt;height:31.15pt;margin-top:0;margin-left:67.6pt;mso-height-percent:0;mso-height-relative:margin;mso-position-horizontal:right;mso-position-horizontal-relative:margin;mso-position-vertical:top;mso-position-vertical-relative:bottom-margin-area;mso-width-percent:0;mso-width-relative:margin;mso-wrap-distance-bottom:0;mso-wrap-distance-left:9pt;mso-wrap-distance-right:9pt;mso-wrap-distance-top:0;mso-wrap-style:square;position:absolute;v-text-anchor:top;visibility:visible;z-index:251661312" filled="f" stroked="f" strokeweight="0.5pt">
              <v:textbox style="mso-fit-shape-to-text:t">
                <w:txbxContent>
                  <w:p w:rsidR="00995F6A" w:rsidRPr="00577C4C" w14:paraId="2D9728B1" w14:textId="77777777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995F6A" w:rsidRPr="00577C4C" w:rsidRDefault="00511242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28177A7" wp14:editId="1BD82C2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A3059AD" w14:textId="77777777" w:rsidR="00995F6A" w:rsidRPr="00577C4C" w:rsidRDefault="00511242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6" o:spid="_x0000_s2050" type="#_x0000_t202" style="width:118.8pt;height:31.15pt;margin-top:0;margin-left:67.6pt;mso-height-percent:0;mso-height-relative:margin;mso-position-horizontal:right;mso-position-horizontal-relative:margin;mso-position-vertical:top;mso-position-vertical-relative:bottom-margin-area;mso-width-percent:0;mso-width-relative:margin;mso-wrap-distance-bottom:0;mso-wrap-distance-left:9pt;mso-wrap-distance-right:9pt;mso-wrap-distance-top:0;mso-wrap-style:square;position:absolute;v-text-anchor:top;visibility:visible;z-index:251659264" filled="f" stroked="f" strokeweight="0.5pt">
              <v:textbox style="mso-fit-shape-to-text:t">
                <w:txbxContent>
                  <w:p w:rsidR="00995F6A" w:rsidRPr="00577C4C" w14:paraId="61BF71FF" w14:textId="77777777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7E535" w14:textId="77777777" w:rsidR="00D61250" w:rsidRDefault="00511242">
      <w:pPr>
        <w:spacing w:before="0" w:after="0"/>
      </w:pPr>
      <w:r>
        <w:separator/>
      </w:r>
    </w:p>
  </w:footnote>
  <w:footnote w:type="continuationSeparator" w:id="0">
    <w:p w14:paraId="47BF1473" w14:textId="77777777" w:rsidR="00D61250" w:rsidRDefault="00511242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995F6A" w:rsidRPr="009151AA" w:rsidRDefault="00511242">
    <w:pPr>
      <w:rPr>
        <w:rFonts w:cs="Times New Roman"/>
      </w:rPr>
    </w:pPr>
    <w:r>
      <w:ptab w:relativeTo="margin" w:alignment="center" w:leader="none"/>
    </w:r>
    <w: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72ED342F" w:rsidR="00995F6A" w:rsidRDefault="00511242" w:rsidP="0093429D">
    <w: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BE52C8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6238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FEF99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8A2F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7C5B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484F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66B8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8EA1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10A73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618EDF2A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2CE783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92A10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E47148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B54ABF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D1CDA7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04C545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40301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38C07C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67F246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8785498" w:tentative="1">
      <w:start w:val="1"/>
      <w:numFmt w:val="lowerLetter"/>
      <w:lvlText w:val="%2."/>
      <w:lvlJc w:val="left"/>
      <w:pPr>
        <w:ind w:left="1440" w:hanging="360"/>
      </w:pPr>
    </w:lvl>
    <w:lvl w:ilvl="2" w:tplc="DC7ACE86" w:tentative="1">
      <w:start w:val="1"/>
      <w:numFmt w:val="lowerRoman"/>
      <w:lvlText w:val="%3."/>
      <w:lvlJc w:val="right"/>
      <w:pPr>
        <w:ind w:left="2160" w:hanging="180"/>
      </w:pPr>
    </w:lvl>
    <w:lvl w:ilvl="3" w:tplc="697AEA62" w:tentative="1">
      <w:start w:val="1"/>
      <w:numFmt w:val="decimal"/>
      <w:lvlText w:val="%4."/>
      <w:lvlJc w:val="left"/>
      <w:pPr>
        <w:ind w:left="2880" w:hanging="360"/>
      </w:pPr>
    </w:lvl>
    <w:lvl w:ilvl="4" w:tplc="64C0ACA0" w:tentative="1">
      <w:start w:val="1"/>
      <w:numFmt w:val="lowerLetter"/>
      <w:lvlText w:val="%5."/>
      <w:lvlJc w:val="left"/>
      <w:pPr>
        <w:ind w:left="3600" w:hanging="360"/>
      </w:pPr>
    </w:lvl>
    <w:lvl w:ilvl="5" w:tplc="F88E2B62" w:tentative="1">
      <w:start w:val="1"/>
      <w:numFmt w:val="lowerRoman"/>
      <w:lvlText w:val="%6."/>
      <w:lvlJc w:val="right"/>
      <w:pPr>
        <w:ind w:left="4320" w:hanging="180"/>
      </w:pPr>
    </w:lvl>
    <w:lvl w:ilvl="6" w:tplc="DC9E5C96" w:tentative="1">
      <w:start w:val="1"/>
      <w:numFmt w:val="decimal"/>
      <w:lvlText w:val="%7."/>
      <w:lvlJc w:val="left"/>
      <w:pPr>
        <w:ind w:left="5040" w:hanging="360"/>
      </w:pPr>
    </w:lvl>
    <w:lvl w:ilvl="7" w:tplc="8160AD5A" w:tentative="1">
      <w:start w:val="1"/>
      <w:numFmt w:val="lowerLetter"/>
      <w:lvlText w:val="%8."/>
      <w:lvlJc w:val="left"/>
      <w:pPr>
        <w:ind w:left="5760" w:hanging="360"/>
      </w:pPr>
    </w:lvl>
    <w:lvl w:ilvl="8" w:tplc="DA9E91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81D650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6CC7A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D8AC9D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32D5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E416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FC6EE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46E61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C6216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02EED2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711273492">
    <w:abstractNumId w:val="0"/>
  </w:num>
  <w:num w:numId="2" w16cid:durableId="1403454560">
    <w:abstractNumId w:val="4"/>
  </w:num>
  <w:num w:numId="3" w16cid:durableId="1368261838">
    <w:abstractNumId w:val="1"/>
  </w:num>
  <w:num w:numId="4" w16cid:durableId="686638331">
    <w:abstractNumId w:val="5"/>
  </w:num>
  <w:num w:numId="5" w16cid:durableId="3973664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09474690">
    <w:abstractNumId w:val="3"/>
  </w:num>
  <w:num w:numId="7" w16cid:durableId="2113621066">
    <w:abstractNumId w:val="6"/>
  </w:num>
  <w:num w:numId="8" w16cid:durableId="1720082155">
    <w:abstractNumId w:val="6"/>
  </w:num>
  <w:num w:numId="9" w16cid:durableId="1532960449">
    <w:abstractNumId w:val="6"/>
  </w:num>
  <w:num w:numId="10" w16cid:durableId="2106875061">
    <w:abstractNumId w:val="6"/>
  </w:num>
  <w:num w:numId="11" w16cid:durableId="703168267">
    <w:abstractNumId w:val="6"/>
  </w:num>
  <w:num w:numId="12" w16cid:durableId="1479689851">
    <w:abstractNumId w:val="6"/>
  </w:num>
  <w:num w:numId="13" w16cid:durableId="929657179">
    <w:abstractNumId w:val="3"/>
  </w:num>
  <w:num w:numId="14" w16cid:durableId="1545436766">
    <w:abstractNumId w:val="2"/>
  </w:num>
  <w:num w:numId="15" w16cid:durableId="1282147977">
    <w:abstractNumId w:val="2"/>
  </w:num>
  <w:num w:numId="16" w16cid:durableId="1053694854">
    <w:abstractNumId w:val="2"/>
  </w:num>
  <w:num w:numId="17" w16cid:durableId="294605151">
    <w:abstractNumId w:val="2"/>
  </w:num>
  <w:num w:numId="18" w16cid:durableId="630794238">
    <w:abstractNumId w:val="2"/>
  </w:num>
  <w:num w:numId="19" w16cid:durableId="15085984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attachedTemplate r:id="rId1"/>
  <w:trackRevisions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AyMLEwNTUwNTQxtzBV0lEKTi0uzszPAymwqAUAzsvvuSwAAAA="/>
  </w:docVars>
  <w:rsids>
    <w:rsidRoot w:val="00803D24"/>
    <w:rsid w:val="0001436A"/>
    <w:rsid w:val="0003107E"/>
    <w:rsid w:val="00034304"/>
    <w:rsid w:val="00035434"/>
    <w:rsid w:val="00052A14"/>
    <w:rsid w:val="00056116"/>
    <w:rsid w:val="00077D53"/>
    <w:rsid w:val="00083C3D"/>
    <w:rsid w:val="000B0DDA"/>
    <w:rsid w:val="00105FD9"/>
    <w:rsid w:val="00106890"/>
    <w:rsid w:val="00117666"/>
    <w:rsid w:val="001238E8"/>
    <w:rsid w:val="001549D3"/>
    <w:rsid w:val="00160065"/>
    <w:rsid w:val="00177D84"/>
    <w:rsid w:val="001943F7"/>
    <w:rsid w:val="00213AAB"/>
    <w:rsid w:val="002158A2"/>
    <w:rsid w:val="00252808"/>
    <w:rsid w:val="00267D18"/>
    <w:rsid w:val="00285386"/>
    <w:rsid w:val="002858E1"/>
    <w:rsid w:val="002868E2"/>
    <w:rsid w:val="002869C3"/>
    <w:rsid w:val="002936E4"/>
    <w:rsid w:val="002B4A57"/>
    <w:rsid w:val="002C74CA"/>
    <w:rsid w:val="002E7000"/>
    <w:rsid w:val="00303421"/>
    <w:rsid w:val="00307788"/>
    <w:rsid w:val="00311AF3"/>
    <w:rsid w:val="00312D50"/>
    <w:rsid w:val="0032070F"/>
    <w:rsid w:val="00323FBE"/>
    <w:rsid w:val="00325D2E"/>
    <w:rsid w:val="003370FA"/>
    <w:rsid w:val="003544FB"/>
    <w:rsid w:val="0035577B"/>
    <w:rsid w:val="0036224F"/>
    <w:rsid w:val="00390318"/>
    <w:rsid w:val="0039596B"/>
    <w:rsid w:val="003D2F2D"/>
    <w:rsid w:val="003D35D3"/>
    <w:rsid w:val="003E42BE"/>
    <w:rsid w:val="00401590"/>
    <w:rsid w:val="00447801"/>
    <w:rsid w:val="00452E9C"/>
    <w:rsid w:val="004735C8"/>
    <w:rsid w:val="004961FF"/>
    <w:rsid w:val="004A0215"/>
    <w:rsid w:val="004B4A36"/>
    <w:rsid w:val="004D769E"/>
    <w:rsid w:val="004F2144"/>
    <w:rsid w:val="00511242"/>
    <w:rsid w:val="00517A89"/>
    <w:rsid w:val="005250F2"/>
    <w:rsid w:val="00526130"/>
    <w:rsid w:val="00530326"/>
    <w:rsid w:val="00557A56"/>
    <w:rsid w:val="00566AD4"/>
    <w:rsid w:val="00577C4C"/>
    <w:rsid w:val="00593EEA"/>
    <w:rsid w:val="005964A1"/>
    <w:rsid w:val="005A5EEE"/>
    <w:rsid w:val="005A6B08"/>
    <w:rsid w:val="005B2040"/>
    <w:rsid w:val="005D5DBC"/>
    <w:rsid w:val="005E5706"/>
    <w:rsid w:val="006067F6"/>
    <w:rsid w:val="00611530"/>
    <w:rsid w:val="0063349F"/>
    <w:rsid w:val="006375C7"/>
    <w:rsid w:val="00637F08"/>
    <w:rsid w:val="00654E8F"/>
    <w:rsid w:val="006575AA"/>
    <w:rsid w:val="00660D05"/>
    <w:rsid w:val="006820B1"/>
    <w:rsid w:val="0068353C"/>
    <w:rsid w:val="006B7D14"/>
    <w:rsid w:val="006D35F9"/>
    <w:rsid w:val="00701727"/>
    <w:rsid w:val="00703401"/>
    <w:rsid w:val="0070566C"/>
    <w:rsid w:val="00714C50"/>
    <w:rsid w:val="00720828"/>
    <w:rsid w:val="00725A7D"/>
    <w:rsid w:val="00740EEE"/>
    <w:rsid w:val="00746E1D"/>
    <w:rsid w:val="007501BE"/>
    <w:rsid w:val="00760537"/>
    <w:rsid w:val="00781576"/>
    <w:rsid w:val="00790BB3"/>
    <w:rsid w:val="007B55AB"/>
    <w:rsid w:val="007C206C"/>
    <w:rsid w:val="007C5D42"/>
    <w:rsid w:val="00802280"/>
    <w:rsid w:val="00803D24"/>
    <w:rsid w:val="00817DD6"/>
    <w:rsid w:val="00841EB9"/>
    <w:rsid w:val="00884077"/>
    <w:rsid w:val="00885156"/>
    <w:rsid w:val="008A391C"/>
    <w:rsid w:val="008F6084"/>
    <w:rsid w:val="00912F13"/>
    <w:rsid w:val="009151AA"/>
    <w:rsid w:val="0093429D"/>
    <w:rsid w:val="00943573"/>
    <w:rsid w:val="00970F7D"/>
    <w:rsid w:val="00994A3D"/>
    <w:rsid w:val="00995F6A"/>
    <w:rsid w:val="00997EEF"/>
    <w:rsid w:val="009A5357"/>
    <w:rsid w:val="009B12C8"/>
    <w:rsid w:val="009C2B12"/>
    <w:rsid w:val="009C70F3"/>
    <w:rsid w:val="009D5215"/>
    <w:rsid w:val="00A174D9"/>
    <w:rsid w:val="00A34161"/>
    <w:rsid w:val="00A42FF6"/>
    <w:rsid w:val="00A543E8"/>
    <w:rsid w:val="00A569CD"/>
    <w:rsid w:val="00AB2399"/>
    <w:rsid w:val="00AB6715"/>
    <w:rsid w:val="00AD4DA1"/>
    <w:rsid w:val="00AE4C6E"/>
    <w:rsid w:val="00B11AA5"/>
    <w:rsid w:val="00B1671E"/>
    <w:rsid w:val="00B25EB8"/>
    <w:rsid w:val="00B30D8E"/>
    <w:rsid w:val="00B354E1"/>
    <w:rsid w:val="00B37F4D"/>
    <w:rsid w:val="00B61291"/>
    <w:rsid w:val="00B63E51"/>
    <w:rsid w:val="00B8323D"/>
    <w:rsid w:val="00B85256"/>
    <w:rsid w:val="00BE36DE"/>
    <w:rsid w:val="00BE6DC4"/>
    <w:rsid w:val="00C4556A"/>
    <w:rsid w:val="00C52A7B"/>
    <w:rsid w:val="00C56184"/>
    <w:rsid w:val="00C56BAF"/>
    <w:rsid w:val="00C57AF4"/>
    <w:rsid w:val="00C62797"/>
    <w:rsid w:val="00C679AA"/>
    <w:rsid w:val="00C75972"/>
    <w:rsid w:val="00CC0A3A"/>
    <w:rsid w:val="00CD066B"/>
    <w:rsid w:val="00CE4FEE"/>
    <w:rsid w:val="00D61250"/>
    <w:rsid w:val="00DA4FDD"/>
    <w:rsid w:val="00DB3978"/>
    <w:rsid w:val="00DB59C3"/>
    <w:rsid w:val="00DC259A"/>
    <w:rsid w:val="00DE230C"/>
    <w:rsid w:val="00DE23E8"/>
    <w:rsid w:val="00DF3FCF"/>
    <w:rsid w:val="00DF5C2D"/>
    <w:rsid w:val="00DF5C46"/>
    <w:rsid w:val="00E52377"/>
    <w:rsid w:val="00E6051B"/>
    <w:rsid w:val="00E64E17"/>
    <w:rsid w:val="00E841AB"/>
    <w:rsid w:val="00E85307"/>
    <w:rsid w:val="00E866C9"/>
    <w:rsid w:val="00E90F5A"/>
    <w:rsid w:val="00EA3D3C"/>
    <w:rsid w:val="00F46900"/>
    <w:rsid w:val="00F61D89"/>
    <w:rsid w:val="00F75511"/>
    <w:rsid w:val="00F949A8"/>
    <w:rsid w:val="00FC519F"/>
    <w:rsid w:val="00FF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제목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부제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Abstract,Keywords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unhideWhenUsed/>
    <w:rsid w:val="00AB6715"/>
    <w:rPr>
      <w:sz w:val="20"/>
      <w:szCs w:val="20"/>
    </w:rPr>
  </w:style>
  <w:style w:type="character" w:customStyle="1" w:styleId="Char1">
    <w:name w:val="메모 텍스트 Char"/>
    <w:basedOn w:val="a1"/>
    <w:link w:val="aa"/>
    <w:uiPriority w:val="99"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미주 텍스트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바닥글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각주 텍스트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머리글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제목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제목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제목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인용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제목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  <w:style w:type="paragraph" w:styleId="afe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5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185</TotalTime>
  <Pages>8</Pages>
  <Words>1571</Words>
  <Characters>8959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</dc:creator>
  <cp:lastModifiedBy>Sangwon Lee</cp:lastModifiedBy>
  <cp:revision>91</cp:revision>
  <cp:lastPrinted>2013-10-03T12:51:00Z</cp:lastPrinted>
  <dcterms:created xsi:type="dcterms:W3CDTF">2022-11-17T16:58:00Z</dcterms:created>
  <dcterms:modified xsi:type="dcterms:W3CDTF">2023-10-06T03:27:00Z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0x01010026445AF306EBB441B7A6158762C40D43</vt:lpwstr>
  </property>
  <property fmtid="{D5CDD505-2E9C-101B-9397-08002B2CF9AE}" pid="4" name="GrammarlyDocumentId">
    <vt:lpwstr>a885665f98e44122f0e1a3eab9f76a174fedefc0a028b697cf5f71322633909d</vt:lpwstr>
  </property>
  <property fmtid="{D5CDD505-2E9C-101B-9397-08002B2CF9AE}" pid="5" name="MediaServiceImageTags">
    <vt:lpwstr/>
  </property>
  <property fmtid="{D5CDD505-2E9C-101B-9397-08002B2CF9AE}" pid="6" name="Order">
    <vt:r8>1011900</vt:r8>
  </property>
  <property fmtid="{D5CDD505-2E9C-101B-9397-08002B2CF9AE}" pid="7" name="TemplateUrl">
    <vt:lpwstr/>
  </property>
  <property fmtid="{D5CDD505-2E9C-101B-9397-08002B2CF9AE}" pid="8" name="xd_ProgID">
    <vt:lpwstr/>
  </property>
  <property fmtid="{D5CDD505-2E9C-101B-9397-08002B2CF9AE}" pid="9" name="xd_Signature">
    <vt:bool>false</vt:bool>
  </property>
  <property fmtid="{D5CDD505-2E9C-101B-9397-08002B2CF9AE}" pid="10" name="_dlc_DocIdItemGuid">
    <vt:lpwstr>f82bb101-9b00-462e-af01-9a0e7ec06274</vt:lpwstr>
  </property>
</Properties>
</file>