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E7EE4" w14:textId="77777777" w:rsidR="006F601C" w:rsidRPr="00B33C8F" w:rsidRDefault="006F601C" w:rsidP="00BC79CC">
      <w:pPr>
        <w:widowControl/>
        <w:shd w:val="clear" w:color="auto" w:fill="FCFCFC"/>
        <w:spacing w:line="480" w:lineRule="auto"/>
        <w:jc w:val="center"/>
        <w:outlineLvl w:val="2"/>
        <w:rPr>
          <w:rFonts w:ascii="Times New Roman" w:eastAsia="宋体" w:hAnsi="Times New Roman" w:cs="Times New Roman"/>
          <w:b/>
          <w:bCs/>
          <w:color w:val="333333"/>
          <w:kern w:val="0"/>
          <w:sz w:val="20"/>
          <w:szCs w:val="20"/>
        </w:rPr>
      </w:pPr>
      <w:r w:rsidRPr="00B33C8F">
        <w:rPr>
          <w:rFonts w:ascii="Times New Roman" w:eastAsia="宋体" w:hAnsi="Times New Roman" w:cs="Times New Roman"/>
          <w:b/>
          <w:bCs/>
          <w:color w:val="333333"/>
          <w:kern w:val="0"/>
          <w:sz w:val="20"/>
          <w:szCs w:val="20"/>
        </w:rPr>
        <w:t>Supplementary Information (SI)</w:t>
      </w:r>
    </w:p>
    <w:p w14:paraId="34813983" w14:textId="5C8822CA" w:rsidR="001F54DD" w:rsidRPr="00B33C8F" w:rsidRDefault="001F54DD" w:rsidP="00BC79CC">
      <w:pPr>
        <w:tabs>
          <w:tab w:val="left" w:pos="7140"/>
        </w:tabs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B33C8F">
        <w:rPr>
          <w:rFonts w:ascii="Times New Roman" w:hAnsi="Times New Roman" w:cs="Times New Roman"/>
          <w:b/>
          <w:bCs/>
          <w:sz w:val="20"/>
          <w:szCs w:val="20"/>
        </w:rPr>
        <w:t>Protective effect of lactic acid bacteria intervention on copper-induced liver injury</w:t>
      </w:r>
    </w:p>
    <w:p w14:paraId="2A6AB3EE" w14:textId="384F77CF" w:rsidR="005D31EB" w:rsidRPr="00B33C8F" w:rsidRDefault="005D31EB" w:rsidP="00BC79CC">
      <w:pPr>
        <w:tabs>
          <w:tab w:val="left" w:pos="7140"/>
        </w:tabs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sz w:val="20"/>
          <w:szCs w:val="20"/>
        </w:rPr>
      </w:pPr>
      <w:proofErr w:type="spellStart"/>
      <w:r w:rsidRPr="00B33C8F">
        <w:rPr>
          <w:rFonts w:ascii="Times New Roman" w:hAnsi="Times New Roman" w:cs="Times New Roman"/>
          <w:sz w:val="20"/>
          <w:szCs w:val="20"/>
        </w:rPr>
        <w:t>Xiao</w:t>
      </w:r>
      <w:r w:rsidR="00B647BA" w:rsidRPr="00B33C8F">
        <w:rPr>
          <w:rFonts w:ascii="Times New Roman" w:hAnsi="Times New Roman" w:cs="Times New Roman"/>
          <w:sz w:val="20"/>
          <w:szCs w:val="20"/>
        </w:rPr>
        <w:t>y</w:t>
      </w:r>
      <w:r w:rsidRPr="00B33C8F">
        <w:rPr>
          <w:rFonts w:ascii="Times New Roman" w:hAnsi="Times New Roman" w:cs="Times New Roman"/>
          <w:sz w:val="20"/>
          <w:szCs w:val="20"/>
        </w:rPr>
        <w:t>in</w:t>
      </w:r>
      <w:proofErr w:type="spellEnd"/>
      <w:r w:rsidR="00B647BA" w:rsidRPr="00B33C8F">
        <w:rPr>
          <w:rFonts w:ascii="Times New Roman" w:hAnsi="Times New Roman" w:cs="Times New Roman"/>
          <w:sz w:val="20"/>
          <w:szCs w:val="20"/>
        </w:rPr>
        <w:t xml:space="preserve"> Guo</w:t>
      </w:r>
      <w:r w:rsidRPr="00B33C8F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B33C8F">
        <w:rPr>
          <w:rFonts w:ascii="Times New Roman" w:hAnsi="Times New Roman" w:cs="Times New Roman"/>
          <w:sz w:val="20"/>
          <w:szCs w:val="20"/>
        </w:rPr>
        <w:t>, Yun Cai</w:t>
      </w:r>
      <w:r w:rsidRPr="00B33C8F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B33C8F">
        <w:rPr>
          <w:rFonts w:ascii="Times New Roman" w:hAnsi="Times New Roman" w:cs="Times New Roman"/>
          <w:sz w:val="20"/>
          <w:szCs w:val="20"/>
        </w:rPr>
        <w:t>, Zheng Jia Hong</w:t>
      </w:r>
      <w:r w:rsidRPr="00B33C8F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B33C8F">
        <w:rPr>
          <w:rFonts w:ascii="Times New Roman" w:hAnsi="Times New Roman" w:cs="Times New Roman"/>
          <w:sz w:val="20"/>
          <w:szCs w:val="20"/>
        </w:rPr>
        <w:t>, Jiang Meng Hui</w:t>
      </w:r>
      <w:r w:rsidRPr="00B33C8F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B33C8F">
        <w:rPr>
          <w:rFonts w:ascii="Times New Roman" w:hAnsi="Times New Roman" w:cs="Times New Roman"/>
          <w:sz w:val="20"/>
          <w:szCs w:val="20"/>
        </w:rPr>
        <w:t>, Piao Jin-Mei</w:t>
      </w:r>
      <w:r w:rsidRPr="00B33C8F">
        <w:rPr>
          <w:rFonts w:ascii="Times New Roman" w:hAnsi="Times New Roman" w:cs="Times New Roman"/>
          <w:sz w:val="20"/>
          <w:szCs w:val="20"/>
          <w:vertAlign w:val="superscript"/>
        </w:rPr>
        <w:t>1*</w:t>
      </w:r>
    </w:p>
    <w:p w14:paraId="5A858621" w14:textId="77777777" w:rsidR="005D31EB" w:rsidRPr="00B33C8F" w:rsidRDefault="005D31EB" w:rsidP="00BC79CC">
      <w:pPr>
        <w:tabs>
          <w:tab w:val="left" w:pos="7140"/>
        </w:tabs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B33C8F">
        <w:rPr>
          <w:rFonts w:ascii="Times New Roman" w:hAnsi="Times New Roman" w:cs="Times New Roman"/>
          <w:sz w:val="20"/>
          <w:szCs w:val="20"/>
        </w:rPr>
        <w:t xml:space="preserve">1. Department of Public Health, Qingdao University Medical College, No. 38 </w:t>
      </w:r>
      <w:proofErr w:type="spellStart"/>
      <w:r w:rsidRPr="00B33C8F">
        <w:rPr>
          <w:rFonts w:ascii="Times New Roman" w:hAnsi="Times New Roman" w:cs="Times New Roman"/>
          <w:sz w:val="20"/>
          <w:szCs w:val="20"/>
        </w:rPr>
        <w:t>Dengzhou</w:t>
      </w:r>
      <w:proofErr w:type="spellEnd"/>
      <w:r w:rsidRPr="00B33C8F">
        <w:rPr>
          <w:rFonts w:ascii="Times New Roman" w:hAnsi="Times New Roman" w:cs="Times New Roman"/>
          <w:sz w:val="20"/>
          <w:szCs w:val="20"/>
        </w:rPr>
        <w:t xml:space="preserve"> Road, 266021, Qingdao, Shandong Province, China.</w:t>
      </w:r>
    </w:p>
    <w:p w14:paraId="4F778391" w14:textId="77777777" w:rsidR="005D31EB" w:rsidRPr="00B33C8F" w:rsidRDefault="005D31EB" w:rsidP="00BC79CC">
      <w:pPr>
        <w:tabs>
          <w:tab w:val="left" w:pos="7140"/>
        </w:tabs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B33C8F">
        <w:rPr>
          <w:rFonts w:ascii="Times New Roman" w:hAnsi="Times New Roman" w:cs="Times New Roman"/>
          <w:sz w:val="20"/>
          <w:szCs w:val="20"/>
        </w:rPr>
        <w:t>2. Linyi Mental Health Center, Linyi, Shandong, China</w:t>
      </w:r>
    </w:p>
    <w:p w14:paraId="2AA6E0A3" w14:textId="13114029" w:rsidR="005D31EB" w:rsidRPr="00B33C8F" w:rsidRDefault="005D31EB" w:rsidP="00BC79CC">
      <w:pPr>
        <w:tabs>
          <w:tab w:val="left" w:pos="7140"/>
        </w:tabs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B33C8F">
        <w:rPr>
          <w:rFonts w:ascii="Times New Roman" w:hAnsi="Times New Roman" w:cs="Times New Roman"/>
          <w:sz w:val="20"/>
          <w:szCs w:val="20"/>
        </w:rPr>
        <w:t xml:space="preserve">3. </w:t>
      </w:r>
      <w:proofErr w:type="spellStart"/>
      <w:r w:rsidRPr="00B33C8F">
        <w:rPr>
          <w:rFonts w:ascii="Times New Roman" w:hAnsi="Times New Roman" w:cs="Times New Roman"/>
          <w:sz w:val="20"/>
          <w:szCs w:val="20"/>
        </w:rPr>
        <w:t>Jiaozhou</w:t>
      </w:r>
      <w:proofErr w:type="spellEnd"/>
      <w:r w:rsidRPr="00B33C8F">
        <w:rPr>
          <w:rFonts w:ascii="Times New Roman" w:hAnsi="Times New Roman" w:cs="Times New Roman"/>
          <w:sz w:val="20"/>
          <w:szCs w:val="20"/>
        </w:rPr>
        <w:t xml:space="preserve"> Center for Disease Control and Prevention, Qingdao, Shandong, China</w:t>
      </w:r>
    </w:p>
    <w:p w14:paraId="695B451B" w14:textId="752D8D86" w:rsidR="002B616D" w:rsidRPr="00B33C8F" w:rsidRDefault="005D31EB" w:rsidP="00682BB3">
      <w:pPr>
        <w:tabs>
          <w:tab w:val="left" w:pos="7140"/>
        </w:tabs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B33C8F">
        <w:rPr>
          <w:rFonts w:ascii="Times New Roman" w:hAnsi="Times New Roman" w:cs="Times New Roman"/>
          <w:sz w:val="20"/>
          <w:szCs w:val="20"/>
        </w:rPr>
        <w:t>* Correspondence: jinmeipark@163.com; Tel.: +86 0532 82991503</w:t>
      </w:r>
    </w:p>
    <w:p w14:paraId="5E96535E" w14:textId="4F9A85A7" w:rsidR="00ED314B" w:rsidRPr="00B33C8F" w:rsidRDefault="0071327A" w:rsidP="00BC79CC">
      <w:pPr>
        <w:tabs>
          <w:tab w:val="left" w:pos="7140"/>
        </w:tabs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r w:rsidRPr="00B33C8F">
        <w:rPr>
          <w:rFonts w:ascii="Times New Roman" w:hAnsi="Times New Roman" w:cs="Times New Roman"/>
          <w:b/>
          <w:bCs/>
          <w:sz w:val="20"/>
          <w:szCs w:val="20"/>
        </w:rPr>
        <w:t xml:space="preserve">Table S1. Primer pairs for </w:t>
      </w:r>
      <w:proofErr w:type="gramStart"/>
      <w:r w:rsidR="003521B3" w:rsidRPr="00B33C8F">
        <w:rPr>
          <w:rFonts w:ascii="Times New Roman" w:hAnsi="Times New Roman" w:cs="Times New Roman"/>
          <w:b/>
          <w:bCs/>
          <w:sz w:val="20"/>
          <w:szCs w:val="20"/>
        </w:rPr>
        <w:t>rats</w:t>
      </w:r>
      <w:proofErr w:type="gramEnd"/>
      <w:r w:rsidRPr="00B33C8F">
        <w:rPr>
          <w:rFonts w:ascii="Times New Roman" w:hAnsi="Times New Roman" w:cs="Times New Roman"/>
          <w:b/>
          <w:bCs/>
          <w:sz w:val="20"/>
          <w:szCs w:val="20"/>
        </w:rPr>
        <w:t xml:space="preserve"> samples used in </w:t>
      </w:r>
      <w:proofErr w:type="spellStart"/>
      <w:r w:rsidRPr="00B33C8F">
        <w:rPr>
          <w:rFonts w:ascii="Times New Roman" w:hAnsi="Times New Roman" w:cs="Times New Roman"/>
          <w:b/>
          <w:bCs/>
          <w:sz w:val="20"/>
          <w:szCs w:val="20"/>
        </w:rPr>
        <w:t>qRT</w:t>
      </w:r>
      <w:proofErr w:type="spellEnd"/>
      <w:r w:rsidRPr="00B33C8F">
        <w:rPr>
          <w:rFonts w:ascii="Times New Roman" w:hAnsi="Times New Roman" w:cs="Times New Roman"/>
          <w:b/>
          <w:bCs/>
          <w:sz w:val="20"/>
          <w:szCs w:val="20"/>
        </w:rPr>
        <w:t>-PCR</w:t>
      </w:r>
    </w:p>
    <w:tbl>
      <w:tblPr>
        <w:tblStyle w:val="-1"/>
        <w:tblW w:w="4949" w:type="pct"/>
        <w:tblBorders>
          <w:top w:val="single" w:sz="12" w:space="0" w:color="4472C4" w:themeColor="accent1"/>
          <w:bottom w:val="single" w:sz="12" w:space="0" w:color="4472C4" w:themeColor="accent1"/>
        </w:tblBorders>
        <w:tblLook w:val="0660" w:firstRow="1" w:lastRow="1" w:firstColumn="0" w:lastColumn="0" w:noHBand="1" w:noVBand="1"/>
      </w:tblPr>
      <w:tblGrid>
        <w:gridCol w:w="2328"/>
        <w:gridCol w:w="2248"/>
        <w:gridCol w:w="4401"/>
      </w:tblGrid>
      <w:tr w:rsidR="0071327A" w:rsidRPr="00B33C8F" w14:paraId="1E507C85" w14:textId="77777777" w:rsidTr="007132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297" w:type="pct"/>
            <w:tcBorders>
              <w:top w:val="single" w:sz="12" w:space="0" w:color="4472C4" w:themeColor="accent1"/>
              <w:bottom w:val="single" w:sz="12" w:space="0" w:color="4472C4" w:themeColor="accent1"/>
            </w:tcBorders>
            <w:noWrap/>
          </w:tcPr>
          <w:p w14:paraId="7FA07071" w14:textId="36456F91" w:rsidR="0071327A" w:rsidRPr="00B33C8F" w:rsidRDefault="0071327A" w:rsidP="00BC79CC">
            <w:pPr>
              <w:spacing w:line="480" w:lineRule="auto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33C8F">
              <w:rPr>
                <w:rFonts w:ascii="Times New Roman" w:hAnsi="Times New Roman" w:cs="Times New Roman"/>
                <w:color w:val="auto"/>
                <w:sz w:val="20"/>
                <w:szCs w:val="20"/>
                <w:lang w:val="zh-CN"/>
              </w:rPr>
              <w:t>Gene</w:t>
            </w:r>
          </w:p>
        </w:tc>
        <w:tc>
          <w:tcPr>
            <w:tcW w:w="1252" w:type="pct"/>
            <w:tcBorders>
              <w:top w:val="single" w:sz="12" w:space="0" w:color="4472C4" w:themeColor="accent1"/>
              <w:bottom w:val="single" w:sz="12" w:space="0" w:color="4472C4" w:themeColor="accent1"/>
            </w:tcBorders>
          </w:tcPr>
          <w:p w14:paraId="1BED8B66" w14:textId="0FB6F52B" w:rsidR="0071327A" w:rsidRPr="00B33C8F" w:rsidRDefault="0071327A" w:rsidP="00BC79CC">
            <w:pPr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33C8F">
              <w:rPr>
                <w:rFonts w:ascii="Times New Roman" w:hAnsi="Times New Roman" w:cs="Times New Roman"/>
                <w:color w:val="auto"/>
                <w:sz w:val="20"/>
                <w:szCs w:val="20"/>
                <w:lang w:val="zh-CN"/>
              </w:rPr>
              <w:t>Primer</w:t>
            </w:r>
          </w:p>
        </w:tc>
        <w:tc>
          <w:tcPr>
            <w:tcW w:w="2451" w:type="pct"/>
            <w:tcBorders>
              <w:top w:val="single" w:sz="12" w:space="0" w:color="4472C4" w:themeColor="accent1"/>
              <w:bottom w:val="single" w:sz="12" w:space="0" w:color="4472C4" w:themeColor="accent1"/>
            </w:tcBorders>
          </w:tcPr>
          <w:p w14:paraId="03097EC2" w14:textId="5C36F728" w:rsidR="0071327A" w:rsidRPr="00B33C8F" w:rsidRDefault="0071327A" w:rsidP="00BC79CC">
            <w:pPr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33C8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Sequence (5’→3’)</w:t>
            </w:r>
          </w:p>
        </w:tc>
      </w:tr>
      <w:tr w:rsidR="0071327A" w:rsidRPr="00B33C8F" w14:paraId="5AC70D6B" w14:textId="77777777" w:rsidTr="0071327A">
        <w:tc>
          <w:tcPr>
            <w:tcW w:w="1297" w:type="pct"/>
            <w:tcBorders>
              <w:top w:val="single" w:sz="12" w:space="0" w:color="4472C4" w:themeColor="accent1"/>
            </w:tcBorders>
            <w:noWrap/>
          </w:tcPr>
          <w:p w14:paraId="10C5BBF6" w14:textId="6E994A68" w:rsidR="0071327A" w:rsidRPr="00B33C8F" w:rsidRDefault="00971C18" w:rsidP="00BC79CC">
            <w:pPr>
              <w:spacing w:line="480" w:lineRule="auto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33C8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TNF-α</w:t>
            </w:r>
          </w:p>
        </w:tc>
        <w:tc>
          <w:tcPr>
            <w:tcW w:w="1252" w:type="pct"/>
            <w:tcBorders>
              <w:top w:val="single" w:sz="12" w:space="0" w:color="4472C4" w:themeColor="accent1"/>
            </w:tcBorders>
          </w:tcPr>
          <w:p w14:paraId="0A2EF68D" w14:textId="77777777" w:rsidR="00971C18" w:rsidRPr="00B33C8F" w:rsidRDefault="00971C18" w:rsidP="00BC79CC">
            <w:pPr>
              <w:pStyle w:val="DecimalAligned"/>
              <w:snapToGrid w:val="0"/>
              <w:spacing w:after="100" w:afterAutospacing="1" w:line="48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3C8F">
              <w:rPr>
                <w:rFonts w:ascii="Times New Roman" w:hAnsi="Times New Roman"/>
                <w:sz w:val="20"/>
                <w:szCs w:val="20"/>
              </w:rPr>
              <w:t xml:space="preserve">Forward </w:t>
            </w:r>
          </w:p>
          <w:p w14:paraId="013C85E6" w14:textId="46B53B8A" w:rsidR="0071327A" w:rsidRPr="00B33C8F" w:rsidRDefault="00971C18" w:rsidP="00BC79CC">
            <w:pPr>
              <w:pStyle w:val="DecimalAligned"/>
              <w:snapToGrid w:val="0"/>
              <w:spacing w:after="100" w:afterAutospacing="1" w:line="480" w:lineRule="auto"/>
              <w:contextualSpacing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B33C8F">
              <w:rPr>
                <w:rFonts w:ascii="Times New Roman" w:hAnsi="Times New Roman"/>
                <w:color w:val="auto"/>
                <w:sz w:val="20"/>
                <w:szCs w:val="20"/>
              </w:rPr>
              <w:t>Reverse</w:t>
            </w:r>
          </w:p>
        </w:tc>
        <w:tc>
          <w:tcPr>
            <w:tcW w:w="2451" w:type="pct"/>
            <w:tcBorders>
              <w:top w:val="single" w:sz="12" w:space="0" w:color="4472C4" w:themeColor="accent1"/>
            </w:tcBorders>
          </w:tcPr>
          <w:p w14:paraId="715FF83F" w14:textId="77777777" w:rsidR="00E66054" w:rsidRPr="00B33C8F" w:rsidRDefault="00971C18" w:rsidP="00BC79CC">
            <w:pPr>
              <w:pStyle w:val="DecimalAligned"/>
              <w:snapToGrid w:val="0"/>
              <w:spacing w:line="480" w:lineRule="auto"/>
              <w:contextualSpacing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B33C8F">
              <w:rPr>
                <w:rFonts w:ascii="Times New Roman" w:hAnsi="Times New Roman"/>
                <w:color w:val="auto"/>
                <w:sz w:val="20"/>
                <w:szCs w:val="20"/>
              </w:rPr>
              <w:t>GGTGCCTATGTCTCAGCCTCTT</w:t>
            </w:r>
          </w:p>
          <w:p w14:paraId="09E96B53" w14:textId="74F4AD06" w:rsidR="00971C18" w:rsidRPr="00B33C8F" w:rsidRDefault="00971C18" w:rsidP="00BC79CC">
            <w:pPr>
              <w:pStyle w:val="DecimalAligned"/>
              <w:snapToGrid w:val="0"/>
              <w:spacing w:line="480" w:lineRule="auto"/>
              <w:contextualSpacing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B33C8F">
              <w:rPr>
                <w:rFonts w:ascii="Times New Roman" w:hAnsi="Times New Roman"/>
                <w:color w:val="auto"/>
                <w:sz w:val="20"/>
                <w:szCs w:val="20"/>
              </w:rPr>
              <w:t>GCCATAGAACTGATGAGAGGGAG</w:t>
            </w:r>
          </w:p>
        </w:tc>
      </w:tr>
      <w:tr w:rsidR="0071327A" w:rsidRPr="00B33C8F" w14:paraId="29463DA0" w14:textId="77777777" w:rsidTr="0071327A">
        <w:tc>
          <w:tcPr>
            <w:tcW w:w="1297" w:type="pct"/>
            <w:noWrap/>
          </w:tcPr>
          <w:p w14:paraId="215AA50A" w14:textId="79470078" w:rsidR="0071327A" w:rsidRPr="00B33C8F" w:rsidRDefault="00971C18" w:rsidP="00BC79CC">
            <w:pPr>
              <w:spacing w:line="480" w:lineRule="auto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33C8F">
              <w:rPr>
                <w:rFonts w:ascii="Times New Roman" w:hAnsi="Times New Roman" w:cs="Times New Roman"/>
                <w:color w:val="auto"/>
                <w:sz w:val="20"/>
                <w:szCs w:val="20"/>
                <w:lang w:val="zh-CN"/>
              </w:rPr>
              <w:t>IL-1</w:t>
            </w:r>
            <w:r w:rsidR="001F258B" w:rsidRPr="00B33C8F">
              <w:rPr>
                <w:rFonts w:ascii="Times New Roman" w:hAnsi="Times New Roman" w:cs="Times New Roman"/>
                <w:color w:val="auto"/>
                <w:sz w:val="20"/>
                <w:szCs w:val="20"/>
                <w:lang w:val="zh-CN"/>
              </w:rPr>
              <w:t>β</w:t>
            </w:r>
          </w:p>
        </w:tc>
        <w:tc>
          <w:tcPr>
            <w:tcW w:w="1252" w:type="pct"/>
          </w:tcPr>
          <w:p w14:paraId="40DCAA8E" w14:textId="77777777" w:rsidR="001F258B" w:rsidRPr="00B33C8F" w:rsidRDefault="001F258B" w:rsidP="00BC79CC">
            <w:pPr>
              <w:pStyle w:val="DecimalAligned"/>
              <w:snapToGrid w:val="0"/>
              <w:spacing w:after="100" w:afterAutospacing="1" w:line="48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3C8F">
              <w:rPr>
                <w:rFonts w:ascii="Times New Roman" w:hAnsi="Times New Roman"/>
                <w:sz w:val="20"/>
                <w:szCs w:val="20"/>
              </w:rPr>
              <w:t xml:space="preserve">Forward </w:t>
            </w:r>
          </w:p>
          <w:p w14:paraId="46F53C39" w14:textId="6C87E6F2" w:rsidR="0071327A" w:rsidRPr="00B33C8F" w:rsidRDefault="001F258B" w:rsidP="00BC79CC">
            <w:pPr>
              <w:pStyle w:val="DecimalAligned"/>
              <w:snapToGrid w:val="0"/>
              <w:spacing w:after="100" w:afterAutospacing="1" w:line="480" w:lineRule="auto"/>
              <w:contextualSpacing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B33C8F">
              <w:rPr>
                <w:rFonts w:ascii="Times New Roman" w:hAnsi="Times New Roman"/>
                <w:color w:val="auto"/>
                <w:sz w:val="20"/>
                <w:szCs w:val="20"/>
              </w:rPr>
              <w:t>Reverse</w:t>
            </w:r>
          </w:p>
        </w:tc>
        <w:tc>
          <w:tcPr>
            <w:tcW w:w="2451" w:type="pct"/>
          </w:tcPr>
          <w:p w14:paraId="04F11D85" w14:textId="77777777" w:rsidR="0071327A" w:rsidRPr="00B33C8F" w:rsidRDefault="001F258B" w:rsidP="00BC79CC">
            <w:pPr>
              <w:pStyle w:val="DecimalAligned"/>
              <w:snapToGrid w:val="0"/>
              <w:spacing w:line="480" w:lineRule="auto"/>
              <w:contextualSpacing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B33C8F">
              <w:rPr>
                <w:rFonts w:ascii="Times New Roman" w:hAnsi="Times New Roman"/>
                <w:color w:val="auto"/>
                <w:sz w:val="20"/>
                <w:szCs w:val="20"/>
              </w:rPr>
              <w:t>TGGACCTTCCAGGATGAGGACA</w:t>
            </w:r>
          </w:p>
          <w:p w14:paraId="49144274" w14:textId="1E8C8D02" w:rsidR="001F258B" w:rsidRPr="00B33C8F" w:rsidRDefault="001F258B" w:rsidP="00BC79CC">
            <w:pPr>
              <w:pStyle w:val="DecimalAligned"/>
              <w:snapToGrid w:val="0"/>
              <w:spacing w:line="480" w:lineRule="auto"/>
              <w:contextualSpacing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B33C8F">
              <w:rPr>
                <w:rFonts w:ascii="Times New Roman" w:hAnsi="Times New Roman"/>
                <w:color w:val="auto"/>
                <w:sz w:val="20"/>
                <w:szCs w:val="20"/>
              </w:rPr>
              <w:t>GTTCATCTCGGAGCCTGTAGTG</w:t>
            </w:r>
          </w:p>
        </w:tc>
      </w:tr>
      <w:tr w:rsidR="0071327A" w:rsidRPr="00B33C8F" w14:paraId="6758EAD5" w14:textId="77777777" w:rsidTr="0071327A">
        <w:tc>
          <w:tcPr>
            <w:tcW w:w="1297" w:type="pct"/>
            <w:noWrap/>
          </w:tcPr>
          <w:p w14:paraId="06B6E2AB" w14:textId="1B78CAE3" w:rsidR="0071327A" w:rsidRPr="00B33C8F" w:rsidRDefault="001F258B" w:rsidP="00BC79CC">
            <w:pPr>
              <w:spacing w:line="480" w:lineRule="auto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33C8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IL-6</w:t>
            </w:r>
          </w:p>
        </w:tc>
        <w:tc>
          <w:tcPr>
            <w:tcW w:w="1252" w:type="pct"/>
          </w:tcPr>
          <w:p w14:paraId="198F951B" w14:textId="77777777" w:rsidR="002554B2" w:rsidRPr="00B33C8F" w:rsidRDefault="002554B2" w:rsidP="00BC79CC">
            <w:pPr>
              <w:pStyle w:val="DecimalAligned"/>
              <w:snapToGrid w:val="0"/>
              <w:spacing w:after="100" w:afterAutospacing="1" w:line="48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3C8F">
              <w:rPr>
                <w:rFonts w:ascii="Times New Roman" w:hAnsi="Times New Roman"/>
                <w:sz w:val="20"/>
                <w:szCs w:val="20"/>
              </w:rPr>
              <w:t xml:space="preserve">Forward </w:t>
            </w:r>
          </w:p>
          <w:p w14:paraId="11015630" w14:textId="3457EDA9" w:rsidR="0071327A" w:rsidRPr="00B33C8F" w:rsidRDefault="002554B2" w:rsidP="00BC79CC">
            <w:pPr>
              <w:pStyle w:val="DecimalAligned"/>
              <w:spacing w:after="100" w:afterAutospacing="1" w:line="480" w:lineRule="auto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B33C8F">
              <w:rPr>
                <w:rFonts w:ascii="Times New Roman" w:hAnsi="Times New Roman"/>
                <w:color w:val="auto"/>
                <w:sz w:val="20"/>
                <w:szCs w:val="20"/>
              </w:rPr>
              <w:t>Reverse</w:t>
            </w:r>
          </w:p>
        </w:tc>
        <w:tc>
          <w:tcPr>
            <w:tcW w:w="2451" w:type="pct"/>
          </w:tcPr>
          <w:p w14:paraId="7D0C0BA9" w14:textId="77777777" w:rsidR="0071327A" w:rsidRPr="00B33C8F" w:rsidRDefault="002554B2" w:rsidP="00BC79CC">
            <w:pPr>
              <w:pStyle w:val="DecimalAligned"/>
              <w:snapToGrid w:val="0"/>
              <w:spacing w:line="480" w:lineRule="auto"/>
              <w:contextualSpacing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B33C8F">
              <w:rPr>
                <w:rFonts w:ascii="Times New Roman" w:hAnsi="Times New Roman"/>
                <w:color w:val="auto"/>
                <w:sz w:val="20"/>
                <w:szCs w:val="20"/>
              </w:rPr>
              <w:t>TACCACTTCACAAGTCGGAGGC</w:t>
            </w:r>
          </w:p>
          <w:p w14:paraId="7B542D40" w14:textId="5234192D" w:rsidR="002554B2" w:rsidRPr="00B33C8F" w:rsidRDefault="002554B2" w:rsidP="00BC79CC">
            <w:pPr>
              <w:pStyle w:val="DecimalAligned"/>
              <w:snapToGrid w:val="0"/>
              <w:spacing w:line="480" w:lineRule="auto"/>
              <w:contextualSpacing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B33C8F">
              <w:rPr>
                <w:rFonts w:ascii="Times New Roman" w:hAnsi="Times New Roman"/>
                <w:color w:val="auto"/>
                <w:sz w:val="20"/>
                <w:szCs w:val="20"/>
              </w:rPr>
              <w:t>CTGCAAGTGCATCATCGTTGTTC</w:t>
            </w:r>
          </w:p>
        </w:tc>
      </w:tr>
      <w:tr w:rsidR="0071327A" w:rsidRPr="00B33C8F" w14:paraId="082A3434" w14:textId="77777777" w:rsidTr="0071327A">
        <w:tc>
          <w:tcPr>
            <w:tcW w:w="1297" w:type="pct"/>
            <w:noWrap/>
          </w:tcPr>
          <w:p w14:paraId="5935CD83" w14:textId="37DFF876" w:rsidR="0071327A" w:rsidRPr="00B33C8F" w:rsidRDefault="002554B2" w:rsidP="00BC79CC">
            <w:pPr>
              <w:spacing w:line="480" w:lineRule="auto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33C8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IL-10</w:t>
            </w:r>
          </w:p>
        </w:tc>
        <w:tc>
          <w:tcPr>
            <w:tcW w:w="1252" w:type="pct"/>
          </w:tcPr>
          <w:p w14:paraId="3ADE0988" w14:textId="77777777" w:rsidR="002554B2" w:rsidRPr="00B33C8F" w:rsidRDefault="002554B2" w:rsidP="00BC79CC">
            <w:pPr>
              <w:pStyle w:val="DecimalAligned"/>
              <w:snapToGrid w:val="0"/>
              <w:spacing w:after="100" w:afterAutospacing="1" w:line="48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3C8F">
              <w:rPr>
                <w:rFonts w:ascii="Times New Roman" w:hAnsi="Times New Roman"/>
                <w:sz w:val="20"/>
                <w:szCs w:val="20"/>
              </w:rPr>
              <w:t xml:space="preserve">Forward </w:t>
            </w:r>
          </w:p>
          <w:p w14:paraId="7F050EA8" w14:textId="73208197" w:rsidR="0071327A" w:rsidRPr="00B33C8F" w:rsidRDefault="002554B2" w:rsidP="00BC79CC">
            <w:pPr>
              <w:pStyle w:val="DecimalAligned"/>
              <w:spacing w:after="100" w:afterAutospacing="1" w:line="480" w:lineRule="auto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B33C8F">
              <w:rPr>
                <w:rFonts w:ascii="Times New Roman" w:hAnsi="Times New Roman"/>
                <w:color w:val="auto"/>
                <w:sz w:val="20"/>
                <w:szCs w:val="20"/>
              </w:rPr>
              <w:t>Reverse</w:t>
            </w:r>
          </w:p>
        </w:tc>
        <w:tc>
          <w:tcPr>
            <w:tcW w:w="2451" w:type="pct"/>
          </w:tcPr>
          <w:p w14:paraId="57098E97" w14:textId="77777777" w:rsidR="0071327A" w:rsidRPr="00B33C8F" w:rsidRDefault="002554B2" w:rsidP="00BC79CC">
            <w:pPr>
              <w:pStyle w:val="DecimalAligned"/>
              <w:snapToGrid w:val="0"/>
              <w:spacing w:line="480" w:lineRule="auto"/>
              <w:contextualSpacing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B33C8F">
              <w:rPr>
                <w:rFonts w:ascii="Times New Roman" w:hAnsi="Times New Roman"/>
                <w:color w:val="auto"/>
                <w:sz w:val="20"/>
                <w:szCs w:val="20"/>
              </w:rPr>
              <w:t>CGGGAAGACAATAACTGCACCC</w:t>
            </w:r>
          </w:p>
          <w:p w14:paraId="001030BB" w14:textId="049D7166" w:rsidR="002554B2" w:rsidRPr="00B33C8F" w:rsidRDefault="002554B2" w:rsidP="00BC79CC">
            <w:pPr>
              <w:pStyle w:val="DecimalAligned"/>
              <w:snapToGrid w:val="0"/>
              <w:spacing w:line="480" w:lineRule="auto"/>
              <w:contextualSpacing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B33C8F">
              <w:rPr>
                <w:rFonts w:ascii="Times New Roman" w:hAnsi="Times New Roman"/>
                <w:color w:val="auto"/>
                <w:sz w:val="20"/>
                <w:szCs w:val="20"/>
              </w:rPr>
              <w:t>CGGTTAGCAGTATGTTGTCCAGC</w:t>
            </w:r>
          </w:p>
        </w:tc>
      </w:tr>
      <w:tr w:rsidR="0071327A" w:rsidRPr="00B33C8F" w14:paraId="48338838" w14:textId="77777777" w:rsidTr="0071327A">
        <w:tc>
          <w:tcPr>
            <w:tcW w:w="1297" w:type="pct"/>
            <w:noWrap/>
          </w:tcPr>
          <w:p w14:paraId="56216032" w14:textId="7B39F290" w:rsidR="0071327A" w:rsidRPr="00B33C8F" w:rsidRDefault="002554B2" w:rsidP="00BC79CC">
            <w:pPr>
              <w:spacing w:line="480" w:lineRule="auto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33C8F">
              <w:rPr>
                <w:rFonts w:ascii="Times New Roman" w:hAnsi="Times New Roman" w:cs="Times New Roman"/>
                <w:color w:val="auto"/>
                <w:sz w:val="20"/>
                <w:szCs w:val="20"/>
                <w:lang w:val="zh-CN"/>
              </w:rPr>
              <w:t>IL-12</w:t>
            </w:r>
            <w:r w:rsidR="006F601C" w:rsidRPr="00B33C8F">
              <w:rPr>
                <w:rFonts w:ascii="Times New Roman" w:hAnsi="Times New Roman" w:cs="Times New Roman"/>
                <w:color w:val="auto"/>
                <w:sz w:val="20"/>
                <w:szCs w:val="20"/>
                <w:lang w:val="zh-CN"/>
              </w:rPr>
              <w:t>α</w:t>
            </w:r>
          </w:p>
        </w:tc>
        <w:tc>
          <w:tcPr>
            <w:tcW w:w="1252" w:type="pct"/>
          </w:tcPr>
          <w:p w14:paraId="69E97146" w14:textId="77777777" w:rsidR="002554B2" w:rsidRPr="00B33C8F" w:rsidRDefault="002554B2" w:rsidP="00BC79CC">
            <w:pPr>
              <w:pStyle w:val="DecimalAligned"/>
              <w:snapToGrid w:val="0"/>
              <w:spacing w:after="100" w:afterAutospacing="1" w:line="48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3C8F">
              <w:rPr>
                <w:rFonts w:ascii="Times New Roman" w:hAnsi="Times New Roman"/>
                <w:sz w:val="20"/>
                <w:szCs w:val="20"/>
              </w:rPr>
              <w:t xml:space="preserve">Forward </w:t>
            </w:r>
          </w:p>
          <w:p w14:paraId="59DE1042" w14:textId="3BAB701C" w:rsidR="0071327A" w:rsidRPr="00B33C8F" w:rsidRDefault="002554B2" w:rsidP="00BC79CC">
            <w:pPr>
              <w:pStyle w:val="DecimalAligned"/>
              <w:spacing w:after="100" w:afterAutospacing="1" w:line="480" w:lineRule="auto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B33C8F">
              <w:rPr>
                <w:rFonts w:ascii="Times New Roman" w:hAnsi="Times New Roman"/>
                <w:color w:val="auto"/>
                <w:sz w:val="20"/>
                <w:szCs w:val="20"/>
              </w:rPr>
              <w:t>Reverse</w:t>
            </w:r>
          </w:p>
        </w:tc>
        <w:tc>
          <w:tcPr>
            <w:tcW w:w="2451" w:type="pct"/>
          </w:tcPr>
          <w:p w14:paraId="3773DF02" w14:textId="77777777" w:rsidR="006F601C" w:rsidRPr="00B33C8F" w:rsidRDefault="006F601C" w:rsidP="00BC79CC">
            <w:pPr>
              <w:pStyle w:val="MDPI42tablebody"/>
              <w:spacing w:line="480" w:lineRule="auto"/>
              <w:jc w:val="left"/>
              <w:rPr>
                <w:rFonts w:ascii="Times New Roman" w:hAnsi="Times New Roman"/>
              </w:rPr>
            </w:pPr>
            <w:r w:rsidRPr="00B33C8F">
              <w:rPr>
                <w:rFonts w:ascii="Times New Roman" w:hAnsi="Times New Roman"/>
              </w:rPr>
              <w:t>ACGAGAGTTGCCTGGCTACTAG</w:t>
            </w:r>
          </w:p>
          <w:p w14:paraId="3722AC2A" w14:textId="27323637" w:rsidR="005A097A" w:rsidRPr="00B33C8F" w:rsidRDefault="006F601C" w:rsidP="00BC79CC">
            <w:pPr>
              <w:pStyle w:val="MDPI42tablebody"/>
              <w:spacing w:line="480" w:lineRule="auto"/>
              <w:jc w:val="left"/>
              <w:rPr>
                <w:rFonts w:ascii="Times New Roman" w:hAnsi="Times New Roman"/>
              </w:rPr>
            </w:pPr>
            <w:r w:rsidRPr="00B33C8F">
              <w:rPr>
                <w:rFonts w:ascii="Times New Roman" w:hAnsi="Times New Roman"/>
              </w:rPr>
              <w:t>CCTCATAGATGCTACCAAGGCAC</w:t>
            </w:r>
          </w:p>
        </w:tc>
      </w:tr>
      <w:tr w:rsidR="005A097A" w:rsidRPr="00B33C8F" w14:paraId="011C1A1B" w14:textId="77777777" w:rsidTr="0071327A">
        <w:trPr>
          <w:trHeight w:val="523"/>
        </w:trPr>
        <w:tc>
          <w:tcPr>
            <w:tcW w:w="1297" w:type="pct"/>
            <w:noWrap/>
          </w:tcPr>
          <w:p w14:paraId="7BFDB8B0" w14:textId="254824AE" w:rsidR="005A097A" w:rsidRPr="00B33C8F" w:rsidRDefault="005A097A" w:rsidP="00BC79CC">
            <w:pPr>
              <w:spacing w:line="480" w:lineRule="auto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vertAlign w:val="subscript"/>
              </w:rPr>
            </w:pPr>
            <w:r w:rsidRPr="00B33C8F">
              <w:rPr>
                <w:rFonts w:ascii="Times New Roman" w:hAnsi="Times New Roman" w:cs="Times New Roman"/>
                <w:color w:val="auto"/>
                <w:sz w:val="20"/>
                <w:szCs w:val="20"/>
                <w:lang w:val="zh-CN"/>
              </w:rPr>
              <w:t>Keap-1</w:t>
            </w:r>
          </w:p>
        </w:tc>
        <w:tc>
          <w:tcPr>
            <w:tcW w:w="1252" w:type="pct"/>
          </w:tcPr>
          <w:p w14:paraId="22D88A10" w14:textId="77777777" w:rsidR="005A097A" w:rsidRPr="00B33C8F" w:rsidRDefault="005A097A" w:rsidP="00BC79CC">
            <w:pPr>
              <w:pStyle w:val="DecimalAligned"/>
              <w:snapToGrid w:val="0"/>
              <w:spacing w:after="100" w:afterAutospacing="1" w:line="48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3C8F">
              <w:rPr>
                <w:rFonts w:ascii="Times New Roman" w:hAnsi="Times New Roman"/>
                <w:sz w:val="20"/>
                <w:szCs w:val="20"/>
              </w:rPr>
              <w:t xml:space="preserve">Forward </w:t>
            </w:r>
          </w:p>
          <w:p w14:paraId="41ADE5D8" w14:textId="68354268" w:rsidR="005A097A" w:rsidRPr="00B33C8F" w:rsidRDefault="005A097A" w:rsidP="00BC79CC">
            <w:pPr>
              <w:pStyle w:val="DecimalAligned"/>
              <w:spacing w:after="100" w:afterAutospacing="1" w:line="480" w:lineRule="auto"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zh-CN"/>
              </w:rPr>
            </w:pPr>
            <w:r w:rsidRPr="00B33C8F">
              <w:rPr>
                <w:rFonts w:ascii="Times New Roman" w:hAnsi="Times New Roman"/>
                <w:color w:val="auto"/>
                <w:sz w:val="20"/>
                <w:szCs w:val="20"/>
              </w:rPr>
              <w:t>Reverse</w:t>
            </w:r>
          </w:p>
        </w:tc>
        <w:tc>
          <w:tcPr>
            <w:tcW w:w="2451" w:type="pct"/>
          </w:tcPr>
          <w:p w14:paraId="0EBD0797" w14:textId="77777777" w:rsidR="005A097A" w:rsidRPr="00B33C8F" w:rsidRDefault="005A097A" w:rsidP="00BC79CC">
            <w:pPr>
              <w:pStyle w:val="DecimalAligned"/>
              <w:snapToGrid w:val="0"/>
              <w:spacing w:line="480" w:lineRule="auto"/>
              <w:contextualSpacing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B33C8F">
              <w:rPr>
                <w:rFonts w:ascii="Times New Roman" w:hAnsi="Times New Roman"/>
                <w:color w:val="auto"/>
                <w:sz w:val="20"/>
                <w:szCs w:val="20"/>
              </w:rPr>
              <w:t>ATCCAGAGAGGAATGAGTGGCG</w:t>
            </w:r>
          </w:p>
          <w:p w14:paraId="47577479" w14:textId="04D8F750" w:rsidR="005A097A" w:rsidRPr="00B33C8F" w:rsidRDefault="005A097A" w:rsidP="00BC79CC">
            <w:pPr>
              <w:pStyle w:val="DecimalAligned"/>
              <w:spacing w:line="480" w:lineRule="auto"/>
              <w:rPr>
                <w:rFonts w:ascii="Times New Roman" w:hAnsi="Times New Roman"/>
                <w:color w:val="auto"/>
                <w:sz w:val="20"/>
                <w:szCs w:val="20"/>
                <w:lang w:val="zh-CN"/>
              </w:rPr>
            </w:pPr>
            <w:r w:rsidRPr="00B33C8F">
              <w:rPr>
                <w:rFonts w:ascii="Times New Roman" w:hAnsi="Times New Roman"/>
                <w:color w:val="auto"/>
                <w:sz w:val="20"/>
                <w:szCs w:val="20"/>
              </w:rPr>
              <w:t>TCAACTGGTCCTGCCCATCGTA</w:t>
            </w:r>
          </w:p>
        </w:tc>
      </w:tr>
      <w:tr w:rsidR="0071327A" w:rsidRPr="00B33C8F" w14:paraId="15454621" w14:textId="77777777" w:rsidTr="0071327A">
        <w:trPr>
          <w:trHeight w:val="33"/>
        </w:trPr>
        <w:tc>
          <w:tcPr>
            <w:tcW w:w="1297" w:type="pct"/>
            <w:tcBorders>
              <w:bottom w:val="nil"/>
            </w:tcBorders>
            <w:noWrap/>
          </w:tcPr>
          <w:p w14:paraId="2E22309D" w14:textId="08A3D953" w:rsidR="0071327A" w:rsidRPr="00B33C8F" w:rsidRDefault="005A097A" w:rsidP="00BC79CC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zh-CN"/>
              </w:rPr>
            </w:pPr>
            <w:r w:rsidRPr="00B33C8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GCLC</w:t>
            </w:r>
          </w:p>
        </w:tc>
        <w:tc>
          <w:tcPr>
            <w:tcW w:w="1252" w:type="pct"/>
            <w:tcBorders>
              <w:bottom w:val="nil"/>
            </w:tcBorders>
          </w:tcPr>
          <w:p w14:paraId="765177DB" w14:textId="77777777" w:rsidR="008A26BA" w:rsidRPr="00B33C8F" w:rsidRDefault="008A26BA" w:rsidP="00BC79CC">
            <w:pPr>
              <w:pStyle w:val="DecimalAligned"/>
              <w:snapToGrid w:val="0"/>
              <w:spacing w:after="100" w:afterAutospacing="1" w:line="48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3C8F">
              <w:rPr>
                <w:rFonts w:ascii="Times New Roman" w:hAnsi="Times New Roman"/>
                <w:sz w:val="20"/>
                <w:szCs w:val="20"/>
              </w:rPr>
              <w:t xml:space="preserve">Forward </w:t>
            </w:r>
          </w:p>
          <w:p w14:paraId="1F0D76AE" w14:textId="2E700BB7" w:rsidR="0071327A" w:rsidRPr="00B33C8F" w:rsidRDefault="008A26BA" w:rsidP="00BC79CC">
            <w:pPr>
              <w:pStyle w:val="DecimalAligned"/>
              <w:spacing w:after="100" w:afterAutospacing="1" w:line="480" w:lineRule="auto"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zh-CN"/>
              </w:rPr>
            </w:pPr>
            <w:r w:rsidRPr="00B33C8F">
              <w:rPr>
                <w:rFonts w:ascii="Times New Roman" w:hAnsi="Times New Roman"/>
                <w:color w:val="auto"/>
                <w:sz w:val="20"/>
                <w:szCs w:val="20"/>
              </w:rPr>
              <w:lastRenderedPageBreak/>
              <w:t>Reverse</w:t>
            </w:r>
          </w:p>
        </w:tc>
        <w:tc>
          <w:tcPr>
            <w:tcW w:w="2451" w:type="pct"/>
            <w:tcBorders>
              <w:bottom w:val="nil"/>
            </w:tcBorders>
          </w:tcPr>
          <w:p w14:paraId="4C79B1BC" w14:textId="77777777" w:rsidR="0071327A" w:rsidRPr="00B33C8F" w:rsidRDefault="008A26BA" w:rsidP="00BC79CC">
            <w:pPr>
              <w:pStyle w:val="DecimalAligned"/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/>
                <w:color w:val="auto"/>
                <w:sz w:val="20"/>
                <w:szCs w:val="20"/>
                <w:lang w:val="zh-CN"/>
              </w:rPr>
            </w:pPr>
            <w:r w:rsidRPr="00B33C8F">
              <w:rPr>
                <w:rFonts w:ascii="Times New Roman" w:hAnsi="Times New Roman"/>
                <w:color w:val="auto"/>
                <w:sz w:val="20"/>
                <w:szCs w:val="20"/>
                <w:lang w:val="zh-CN"/>
              </w:rPr>
              <w:lastRenderedPageBreak/>
              <w:t>ACACCTGGATGATGCCAACGAG</w:t>
            </w:r>
          </w:p>
          <w:p w14:paraId="628EA463" w14:textId="07188142" w:rsidR="008A26BA" w:rsidRPr="00B33C8F" w:rsidRDefault="008A26BA" w:rsidP="00BC79CC">
            <w:pPr>
              <w:pStyle w:val="DecimalAligned"/>
              <w:adjustRightInd w:val="0"/>
              <w:snapToGrid w:val="0"/>
              <w:spacing w:line="480" w:lineRule="auto"/>
              <w:contextualSpacing/>
              <w:rPr>
                <w:rFonts w:ascii="Times New Roman" w:hAnsi="Times New Roman"/>
                <w:color w:val="auto"/>
                <w:sz w:val="20"/>
                <w:szCs w:val="20"/>
                <w:lang w:val="zh-CN"/>
              </w:rPr>
            </w:pPr>
            <w:r w:rsidRPr="00B33C8F">
              <w:rPr>
                <w:rFonts w:ascii="Times New Roman" w:hAnsi="Times New Roman"/>
                <w:color w:val="auto"/>
                <w:sz w:val="20"/>
                <w:szCs w:val="20"/>
                <w:lang w:val="zh-CN"/>
              </w:rPr>
              <w:lastRenderedPageBreak/>
              <w:t>CCTCCATTGGTCGGAACTCTAC</w:t>
            </w:r>
          </w:p>
        </w:tc>
      </w:tr>
      <w:tr w:rsidR="00E66054" w:rsidRPr="00B33C8F" w14:paraId="14AD1CD1" w14:textId="77777777" w:rsidTr="00137A36">
        <w:trPr>
          <w:trHeight w:val="33"/>
        </w:trPr>
        <w:tc>
          <w:tcPr>
            <w:tcW w:w="1297" w:type="pct"/>
            <w:tcBorders>
              <w:top w:val="nil"/>
              <w:bottom w:val="nil"/>
            </w:tcBorders>
            <w:noWrap/>
          </w:tcPr>
          <w:p w14:paraId="1DA02380" w14:textId="353F8E58" w:rsidR="00E66054" w:rsidRPr="00B33C8F" w:rsidRDefault="008A26BA" w:rsidP="00BC79CC">
            <w:pPr>
              <w:spacing w:line="480" w:lineRule="auto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33C8F">
              <w:rPr>
                <w:rFonts w:ascii="Times New Roman" w:hAnsi="Times New Roman" w:cs="Times New Roman"/>
                <w:color w:val="auto"/>
                <w:sz w:val="20"/>
                <w:szCs w:val="20"/>
                <w:lang w:val="zh-CN"/>
              </w:rPr>
              <w:lastRenderedPageBreak/>
              <w:t>HO-1</w:t>
            </w:r>
          </w:p>
        </w:tc>
        <w:tc>
          <w:tcPr>
            <w:tcW w:w="1252" w:type="pct"/>
            <w:tcBorders>
              <w:top w:val="nil"/>
              <w:bottom w:val="nil"/>
            </w:tcBorders>
          </w:tcPr>
          <w:p w14:paraId="10357289" w14:textId="77777777" w:rsidR="00E66054" w:rsidRPr="00B33C8F" w:rsidRDefault="00E66054" w:rsidP="00BC79CC">
            <w:pPr>
              <w:pStyle w:val="DecimalAligned"/>
              <w:snapToGrid w:val="0"/>
              <w:spacing w:after="100" w:afterAutospacing="1" w:line="48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3C8F">
              <w:rPr>
                <w:rFonts w:ascii="Times New Roman" w:hAnsi="Times New Roman"/>
                <w:sz w:val="20"/>
                <w:szCs w:val="20"/>
              </w:rPr>
              <w:t xml:space="preserve">Forward </w:t>
            </w:r>
          </w:p>
          <w:p w14:paraId="4E8834E9" w14:textId="6D77A5FE" w:rsidR="00E66054" w:rsidRPr="00B33C8F" w:rsidRDefault="00E66054" w:rsidP="00BC79CC">
            <w:pPr>
              <w:pStyle w:val="DecimalAligned"/>
              <w:spacing w:after="100" w:afterAutospacing="1" w:line="480" w:lineRule="auto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B33C8F">
              <w:rPr>
                <w:rFonts w:ascii="Times New Roman" w:hAnsi="Times New Roman"/>
                <w:color w:val="auto"/>
                <w:sz w:val="20"/>
                <w:szCs w:val="20"/>
              </w:rPr>
              <w:t>Reverse</w:t>
            </w:r>
          </w:p>
        </w:tc>
        <w:tc>
          <w:tcPr>
            <w:tcW w:w="2451" w:type="pct"/>
            <w:tcBorders>
              <w:top w:val="nil"/>
              <w:bottom w:val="nil"/>
            </w:tcBorders>
          </w:tcPr>
          <w:p w14:paraId="5A62A051" w14:textId="34438F78" w:rsidR="00E66054" w:rsidRPr="00B33C8F" w:rsidRDefault="008A26BA" w:rsidP="00BC79CC">
            <w:pPr>
              <w:pStyle w:val="DecimalAligned"/>
              <w:spacing w:line="480" w:lineRule="auto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B33C8F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CACTCTGGAGATGACACCTGAG </w:t>
            </w:r>
            <w:r w:rsidR="00137A36" w:rsidRPr="00B33C8F">
              <w:rPr>
                <w:rFonts w:ascii="Times New Roman" w:hAnsi="Times New Roman"/>
                <w:color w:val="auto"/>
                <w:sz w:val="20"/>
                <w:szCs w:val="20"/>
              </w:rPr>
              <w:t>GTGTTCCTCTGTCAGCATCACC</w:t>
            </w:r>
          </w:p>
        </w:tc>
      </w:tr>
      <w:tr w:rsidR="00137A36" w:rsidRPr="00B33C8F" w14:paraId="48B3CB48" w14:textId="77777777" w:rsidTr="00137A36">
        <w:trPr>
          <w:trHeight w:val="33"/>
        </w:trPr>
        <w:tc>
          <w:tcPr>
            <w:tcW w:w="1297" w:type="pct"/>
            <w:tcBorders>
              <w:top w:val="nil"/>
              <w:bottom w:val="nil"/>
            </w:tcBorders>
            <w:noWrap/>
          </w:tcPr>
          <w:p w14:paraId="6FA1159A" w14:textId="31CBE650" w:rsidR="00137A36" w:rsidRPr="00B33C8F" w:rsidRDefault="00137A36" w:rsidP="00BC79CC">
            <w:pPr>
              <w:spacing w:line="480" w:lineRule="auto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zh-CN"/>
              </w:rPr>
            </w:pPr>
            <w:r w:rsidRPr="00B33C8F">
              <w:rPr>
                <w:rFonts w:ascii="Times New Roman" w:hAnsi="Times New Roman" w:cs="Times New Roman"/>
                <w:color w:val="auto"/>
                <w:sz w:val="20"/>
                <w:szCs w:val="20"/>
                <w:lang w:val="zh-CN"/>
              </w:rPr>
              <w:t>Trx</w:t>
            </w:r>
            <w:r w:rsidR="006F601C" w:rsidRPr="00B33C8F">
              <w:rPr>
                <w:rFonts w:ascii="Times New Roman" w:hAnsi="Times New Roman" w:cs="Times New Roman"/>
                <w:color w:val="auto"/>
                <w:sz w:val="20"/>
                <w:szCs w:val="20"/>
                <w:lang w:val="zh-CN"/>
              </w:rPr>
              <w:t>R</w:t>
            </w:r>
          </w:p>
        </w:tc>
        <w:tc>
          <w:tcPr>
            <w:tcW w:w="1252" w:type="pct"/>
            <w:tcBorders>
              <w:top w:val="nil"/>
              <w:bottom w:val="nil"/>
            </w:tcBorders>
          </w:tcPr>
          <w:p w14:paraId="32381E12" w14:textId="77777777" w:rsidR="00137A36" w:rsidRPr="00B33C8F" w:rsidRDefault="00137A36" w:rsidP="00BC79CC">
            <w:pPr>
              <w:pStyle w:val="DecimalAligned"/>
              <w:snapToGrid w:val="0"/>
              <w:spacing w:after="100" w:afterAutospacing="1" w:line="48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3C8F">
              <w:rPr>
                <w:rFonts w:ascii="Times New Roman" w:hAnsi="Times New Roman"/>
                <w:sz w:val="20"/>
                <w:szCs w:val="20"/>
              </w:rPr>
              <w:t xml:space="preserve">Forward </w:t>
            </w:r>
          </w:p>
          <w:p w14:paraId="11C6A7BD" w14:textId="2DE66066" w:rsidR="00137A36" w:rsidRPr="00B33C8F" w:rsidRDefault="00137A36" w:rsidP="00BC79CC">
            <w:pPr>
              <w:pStyle w:val="DecimalAligned"/>
              <w:snapToGrid w:val="0"/>
              <w:spacing w:after="100" w:afterAutospacing="1" w:line="48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3C8F">
              <w:rPr>
                <w:rFonts w:ascii="Times New Roman" w:hAnsi="Times New Roman"/>
                <w:color w:val="auto"/>
                <w:sz w:val="20"/>
                <w:szCs w:val="20"/>
              </w:rPr>
              <w:t>Reverse</w:t>
            </w:r>
          </w:p>
        </w:tc>
        <w:tc>
          <w:tcPr>
            <w:tcW w:w="2451" w:type="pct"/>
            <w:tcBorders>
              <w:top w:val="nil"/>
              <w:bottom w:val="nil"/>
            </w:tcBorders>
          </w:tcPr>
          <w:p w14:paraId="2683BFE5" w14:textId="77777777" w:rsidR="006F601C" w:rsidRPr="00B33C8F" w:rsidRDefault="006F601C" w:rsidP="00BC79CC">
            <w:pPr>
              <w:pStyle w:val="MDPI42tablebody"/>
              <w:spacing w:line="480" w:lineRule="auto"/>
              <w:jc w:val="left"/>
              <w:rPr>
                <w:rFonts w:ascii="Times New Roman" w:hAnsi="Times New Roman"/>
              </w:rPr>
            </w:pPr>
            <w:r w:rsidRPr="00B33C8F">
              <w:rPr>
                <w:rFonts w:ascii="Times New Roman" w:hAnsi="Times New Roman"/>
              </w:rPr>
              <w:t>GGTGGCTGTGGCTGACTGTGTG</w:t>
            </w:r>
          </w:p>
          <w:p w14:paraId="57290248" w14:textId="77777777" w:rsidR="00137A36" w:rsidRPr="00B33C8F" w:rsidRDefault="006F601C" w:rsidP="00BC79CC">
            <w:pPr>
              <w:pStyle w:val="MDPI42tablebody"/>
              <w:spacing w:line="480" w:lineRule="auto"/>
              <w:jc w:val="left"/>
              <w:rPr>
                <w:rFonts w:ascii="Times New Roman" w:hAnsi="Times New Roman"/>
              </w:rPr>
            </w:pPr>
            <w:r w:rsidRPr="00B33C8F">
              <w:rPr>
                <w:rFonts w:ascii="Times New Roman" w:hAnsi="Times New Roman"/>
              </w:rPr>
              <w:t>GCCGTAGTGCTGAGCATCTCTG</w:t>
            </w:r>
          </w:p>
          <w:p w14:paraId="0D1DBBA1" w14:textId="4B9980ED" w:rsidR="006F601C" w:rsidRPr="00B33C8F" w:rsidRDefault="006F601C" w:rsidP="00BC79CC">
            <w:pPr>
              <w:pStyle w:val="MDPI42tablebody"/>
              <w:spacing w:line="480" w:lineRule="auto"/>
              <w:jc w:val="left"/>
              <w:rPr>
                <w:rFonts w:ascii="Times New Roman" w:hAnsi="Times New Roman"/>
              </w:rPr>
            </w:pPr>
          </w:p>
        </w:tc>
      </w:tr>
      <w:tr w:rsidR="00137A36" w:rsidRPr="00B33C8F" w14:paraId="60255F21" w14:textId="77777777" w:rsidTr="0071327A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3"/>
        </w:trPr>
        <w:tc>
          <w:tcPr>
            <w:tcW w:w="1297" w:type="pct"/>
            <w:tcBorders>
              <w:top w:val="nil"/>
              <w:bottom w:val="single" w:sz="12" w:space="0" w:color="4472C4" w:themeColor="accent1"/>
            </w:tcBorders>
            <w:noWrap/>
          </w:tcPr>
          <w:p w14:paraId="30A53D4F" w14:textId="0508C527" w:rsidR="00137A36" w:rsidRPr="00B33C8F" w:rsidRDefault="00137A36" w:rsidP="00BC79CC">
            <w:pPr>
              <w:spacing w:line="480" w:lineRule="auto"/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zh-CN"/>
              </w:rPr>
            </w:pPr>
            <w:r w:rsidRPr="00B33C8F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NQO1</w:t>
            </w:r>
          </w:p>
        </w:tc>
        <w:tc>
          <w:tcPr>
            <w:tcW w:w="1252" w:type="pct"/>
            <w:tcBorders>
              <w:top w:val="nil"/>
              <w:bottom w:val="single" w:sz="12" w:space="0" w:color="4472C4" w:themeColor="accent1"/>
            </w:tcBorders>
          </w:tcPr>
          <w:p w14:paraId="0D5FD64C" w14:textId="77777777" w:rsidR="00137A36" w:rsidRPr="00B33C8F" w:rsidRDefault="00137A36" w:rsidP="00BC79CC">
            <w:pPr>
              <w:pStyle w:val="DecimalAligned"/>
              <w:snapToGrid w:val="0"/>
              <w:spacing w:after="100" w:afterAutospacing="1" w:line="480" w:lineRule="auto"/>
              <w:contextualSpacing/>
              <w:jc w:val="center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B33C8F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 xml:space="preserve">Forward </w:t>
            </w:r>
          </w:p>
          <w:p w14:paraId="4E2DDA49" w14:textId="30ACE4AC" w:rsidR="00137A36" w:rsidRPr="00B33C8F" w:rsidRDefault="00137A36" w:rsidP="00BC79CC">
            <w:pPr>
              <w:pStyle w:val="DecimalAligned"/>
              <w:snapToGrid w:val="0"/>
              <w:spacing w:after="100" w:afterAutospacing="1" w:line="480" w:lineRule="auto"/>
              <w:contextualSpacing/>
              <w:jc w:val="center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B33C8F">
              <w:rPr>
                <w:rFonts w:ascii="Times New Roman" w:hAnsi="Times New Roman"/>
                <w:b w:val="0"/>
                <w:bCs w:val="0"/>
                <w:color w:val="auto"/>
                <w:sz w:val="20"/>
                <w:szCs w:val="20"/>
              </w:rPr>
              <w:t>Reverse</w:t>
            </w:r>
          </w:p>
        </w:tc>
        <w:tc>
          <w:tcPr>
            <w:tcW w:w="2451" w:type="pct"/>
            <w:tcBorders>
              <w:top w:val="nil"/>
              <w:bottom w:val="single" w:sz="12" w:space="0" w:color="4472C4" w:themeColor="accent1"/>
            </w:tcBorders>
          </w:tcPr>
          <w:p w14:paraId="501C1383" w14:textId="62F37DA9" w:rsidR="00137A36" w:rsidRPr="00B33C8F" w:rsidRDefault="00C15616" w:rsidP="00BC79CC">
            <w:pPr>
              <w:pStyle w:val="DecimalAligned"/>
              <w:spacing w:line="480" w:lineRule="auto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B33C8F">
              <w:rPr>
                <w:rFonts w:ascii="Times New Roman" w:hAnsi="Times New Roman"/>
                <w:b w:val="0"/>
                <w:bCs w:val="0"/>
                <w:color w:val="auto"/>
                <w:sz w:val="20"/>
                <w:szCs w:val="20"/>
              </w:rPr>
              <w:t>GCCGAACACAAGAAGCTGGAAG</w:t>
            </w:r>
            <w:r w:rsidR="00137A36" w:rsidRPr="00B33C8F">
              <w:rPr>
                <w:rFonts w:ascii="Times New Roman" w:hAnsi="Times New Roman"/>
                <w:b w:val="0"/>
                <w:bCs w:val="0"/>
                <w:color w:val="auto"/>
                <w:sz w:val="20"/>
                <w:szCs w:val="20"/>
              </w:rPr>
              <w:t xml:space="preserve"> </w:t>
            </w:r>
            <w:r w:rsidRPr="00B33C8F">
              <w:rPr>
                <w:rFonts w:ascii="Times New Roman" w:hAnsi="Times New Roman"/>
                <w:b w:val="0"/>
                <w:bCs w:val="0"/>
                <w:color w:val="auto"/>
                <w:sz w:val="20"/>
                <w:szCs w:val="20"/>
              </w:rPr>
              <w:t>GGCAAATCCTGCTACGAGCACT</w:t>
            </w:r>
          </w:p>
        </w:tc>
      </w:tr>
    </w:tbl>
    <w:p w14:paraId="36E676BE" w14:textId="77777777" w:rsidR="0071327A" w:rsidRPr="00B33C8F" w:rsidRDefault="0071327A" w:rsidP="00BC79CC">
      <w:pPr>
        <w:tabs>
          <w:tab w:val="left" w:pos="7140"/>
        </w:tabs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53D0C515" w14:textId="18D1D128" w:rsidR="00763932" w:rsidRPr="00B33C8F" w:rsidRDefault="00763932" w:rsidP="00BC79CC">
      <w:pPr>
        <w:tabs>
          <w:tab w:val="left" w:pos="7140"/>
        </w:tabs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r w:rsidRPr="00B33C8F">
        <w:rPr>
          <w:rFonts w:ascii="Times New Roman" w:hAnsi="Times New Roman" w:cs="Times New Roman"/>
          <w:b/>
          <w:bCs/>
          <w:sz w:val="20"/>
          <w:szCs w:val="20"/>
        </w:rPr>
        <w:t>Table S</w:t>
      </w:r>
      <w:r w:rsidR="00B647BA" w:rsidRPr="00B33C8F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Pr="00B33C8F">
        <w:rPr>
          <w:rFonts w:ascii="Times New Roman" w:hAnsi="Times New Roman" w:cs="Times New Roman"/>
          <w:b/>
          <w:bCs/>
          <w:sz w:val="20"/>
          <w:szCs w:val="20"/>
        </w:rPr>
        <w:t>. Serum Cu levels of rats in each group (n=8, mean ±SD)</w:t>
      </w:r>
    </w:p>
    <w:tbl>
      <w:tblPr>
        <w:tblStyle w:val="-1"/>
        <w:tblW w:w="5000" w:type="pct"/>
        <w:tblBorders>
          <w:top w:val="single" w:sz="12" w:space="0" w:color="4472C4" w:themeColor="accent1"/>
          <w:bottom w:val="single" w:sz="12" w:space="0" w:color="4472C4" w:themeColor="accent1"/>
        </w:tblBorders>
        <w:tblLook w:val="0660" w:firstRow="1" w:lastRow="1" w:firstColumn="0" w:lastColumn="0" w:noHBand="1" w:noVBand="1"/>
      </w:tblPr>
      <w:tblGrid>
        <w:gridCol w:w="2327"/>
        <w:gridCol w:w="6743"/>
      </w:tblGrid>
      <w:tr w:rsidR="00763932" w:rsidRPr="00B33C8F" w14:paraId="75899443" w14:textId="77777777" w:rsidTr="00DB08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7"/>
        </w:trPr>
        <w:tc>
          <w:tcPr>
            <w:tcW w:w="1283" w:type="pct"/>
            <w:tcBorders>
              <w:top w:val="single" w:sz="12" w:space="0" w:color="4472C4" w:themeColor="accent1"/>
              <w:bottom w:val="single" w:sz="12" w:space="0" w:color="4472C4" w:themeColor="accent1"/>
            </w:tcBorders>
            <w:noWrap/>
          </w:tcPr>
          <w:p w14:paraId="0B258E4C" w14:textId="77777777" w:rsidR="00763932" w:rsidRPr="00B33C8F" w:rsidRDefault="00763932" w:rsidP="00BC79CC">
            <w:pPr>
              <w:spacing w:line="480" w:lineRule="auto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33C8F">
              <w:rPr>
                <w:rFonts w:ascii="Times New Roman" w:hAnsi="Times New Roman" w:cs="Times New Roman"/>
                <w:color w:val="auto"/>
                <w:sz w:val="20"/>
                <w:szCs w:val="20"/>
                <w:lang w:val="zh-CN"/>
              </w:rPr>
              <w:t>Grouping</w:t>
            </w:r>
          </w:p>
        </w:tc>
        <w:tc>
          <w:tcPr>
            <w:tcW w:w="3717" w:type="pct"/>
            <w:tcBorders>
              <w:top w:val="single" w:sz="12" w:space="0" w:color="4472C4" w:themeColor="accent1"/>
              <w:bottom w:val="single" w:sz="12" w:space="0" w:color="4472C4" w:themeColor="accent1"/>
            </w:tcBorders>
          </w:tcPr>
          <w:p w14:paraId="3AD0C104" w14:textId="77777777" w:rsidR="00763932" w:rsidRPr="00B33C8F" w:rsidRDefault="00763932" w:rsidP="00BC79CC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B33C8F">
              <w:rPr>
                <w:rFonts w:ascii="Times New Roman" w:hAnsi="Times New Roman" w:cs="Times New Roman"/>
                <w:color w:val="auto"/>
                <w:sz w:val="20"/>
                <w:szCs w:val="20"/>
                <w:lang w:val="zh-CN"/>
              </w:rPr>
              <w:t xml:space="preserve"> </w:t>
            </w:r>
            <w:r w:rsidRPr="00B33C8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Serum Cu (mg/kg)</w:t>
            </w:r>
          </w:p>
        </w:tc>
      </w:tr>
      <w:tr w:rsidR="00763932" w:rsidRPr="00B33C8F" w14:paraId="3B381FAF" w14:textId="77777777" w:rsidTr="00DB0891">
        <w:tc>
          <w:tcPr>
            <w:tcW w:w="1283" w:type="pct"/>
            <w:tcBorders>
              <w:top w:val="single" w:sz="12" w:space="0" w:color="4472C4" w:themeColor="accent1"/>
            </w:tcBorders>
            <w:noWrap/>
          </w:tcPr>
          <w:p w14:paraId="3A09B810" w14:textId="77777777" w:rsidR="00763932" w:rsidRPr="00B33C8F" w:rsidRDefault="00763932" w:rsidP="00BC79CC">
            <w:pPr>
              <w:spacing w:line="480" w:lineRule="auto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33C8F">
              <w:rPr>
                <w:rFonts w:ascii="Times New Roman" w:hAnsi="Times New Roman" w:cs="Times New Roman"/>
                <w:color w:val="auto"/>
                <w:sz w:val="20"/>
                <w:szCs w:val="20"/>
                <w:lang w:val="zh-CN"/>
              </w:rPr>
              <w:t>High Cu</w:t>
            </w:r>
          </w:p>
        </w:tc>
        <w:tc>
          <w:tcPr>
            <w:tcW w:w="3717" w:type="pct"/>
            <w:tcBorders>
              <w:top w:val="single" w:sz="12" w:space="0" w:color="4472C4" w:themeColor="accent1"/>
            </w:tcBorders>
          </w:tcPr>
          <w:p w14:paraId="21E7230B" w14:textId="77777777" w:rsidR="00763932" w:rsidRPr="00B33C8F" w:rsidRDefault="00763932" w:rsidP="00BC79CC">
            <w:pPr>
              <w:pStyle w:val="DecimalAligned"/>
              <w:spacing w:line="480" w:lineRule="auto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B33C8F">
              <w:rPr>
                <w:rFonts w:ascii="Times New Roman" w:hAnsi="Times New Roman"/>
                <w:color w:val="auto"/>
                <w:sz w:val="20"/>
                <w:szCs w:val="20"/>
              </w:rPr>
              <w:t>1.31±0.23</w:t>
            </w:r>
            <w:r w:rsidRPr="00B33C8F">
              <w:rPr>
                <w:rFonts w:ascii="Times New Roman" w:hAnsi="Times New Roman"/>
                <w:color w:val="auto"/>
                <w:sz w:val="20"/>
                <w:szCs w:val="20"/>
                <w:vertAlign w:val="superscript"/>
              </w:rPr>
              <w:t>a</w:t>
            </w:r>
          </w:p>
        </w:tc>
      </w:tr>
      <w:tr w:rsidR="00763932" w:rsidRPr="00B33C8F" w14:paraId="2862AF20" w14:textId="77777777" w:rsidTr="00DB0891">
        <w:tc>
          <w:tcPr>
            <w:tcW w:w="1283" w:type="pct"/>
            <w:noWrap/>
          </w:tcPr>
          <w:p w14:paraId="7324495F" w14:textId="77777777" w:rsidR="00763932" w:rsidRPr="00B33C8F" w:rsidRDefault="00763932" w:rsidP="00BC79CC">
            <w:pPr>
              <w:spacing w:line="480" w:lineRule="auto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33C8F">
              <w:rPr>
                <w:rFonts w:ascii="Times New Roman" w:hAnsi="Times New Roman" w:cs="Times New Roman"/>
                <w:color w:val="auto"/>
                <w:sz w:val="20"/>
                <w:szCs w:val="20"/>
                <w:lang w:val="zh-CN"/>
              </w:rPr>
              <w:t>Medium Cu</w:t>
            </w:r>
          </w:p>
        </w:tc>
        <w:tc>
          <w:tcPr>
            <w:tcW w:w="3717" w:type="pct"/>
          </w:tcPr>
          <w:p w14:paraId="521FC8AE" w14:textId="77777777" w:rsidR="00763932" w:rsidRPr="00B33C8F" w:rsidRDefault="00763932" w:rsidP="00BC79CC">
            <w:pPr>
              <w:pStyle w:val="DecimalAligned"/>
              <w:spacing w:line="480" w:lineRule="auto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B33C8F">
              <w:rPr>
                <w:rFonts w:ascii="Times New Roman" w:hAnsi="Times New Roman"/>
                <w:color w:val="auto"/>
                <w:sz w:val="20"/>
                <w:szCs w:val="20"/>
              </w:rPr>
              <w:t>1.34±0.16</w:t>
            </w:r>
            <w:r w:rsidRPr="00B33C8F">
              <w:rPr>
                <w:rFonts w:ascii="Times New Roman" w:hAnsi="Times New Roman"/>
                <w:color w:val="auto"/>
                <w:sz w:val="20"/>
                <w:szCs w:val="20"/>
                <w:vertAlign w:val="superscript"/>
              </w:rPr>
              <w:t>a</w:t>
            </w:r>
          </w:p>
        </w:tc>
      </w:tr>
      <w:tr w:rsidR="00763932" w:rsidRPr="00B33C8F" w14:paraId="1600537F" w14:textId="77777777" w:rsidTr="00DB0891">
        <w:tc>
          <w:tcPr>
            <w:tcW w:w="1283" w:type="pct"/>
            <w:noWrap/>
          </w:tcPr>
          <w:p w14:paraId="6CE53863" w14:textId="77777777" w:rsidR="00763932" w:rsidRPr="00B33C8F" w:rsidRDefault="00763932" w:rsidP="00BC79CC">
            <w:pPr>
              <w:spacing w:line="480" w:lineRule="auto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33C8F">
              <w:rPr>
                <w:rFonts w:ascii="Times New Roman" w:hAnsi="Times New Roman" w:cs="Times New Roman"/>
                <w:color w:val="auto"/>
                <w:sz w:val="20"/>
                <w:szCs w:val="20"/>
                <w:lang w:val="zh-CN"/>
              </w:rPr>
              <w:t>Low Cu</w:t>
            </w:r>
          </w:p>
        </w:tc>
        <w:tc>
          <w:tcPr>
            <w:tcW w:w="3717" w:type="pct"/>
          </w:tcPr>
          <w:p w14:paraId="30B11F08" w14:textId="77777777" w:rsidR="00763932" w:rsidRPr="00B33C8F" w:rsidRDefault="00763932" w:rsidP="00BC79CC">
            <w:pPr>
              <w:pStyle w:val="DecimalAligned"/>
              <w:spacing w:line="480" w:lineRule="auto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B33C8F">
              <w:rPr>
                <w:rFonts w:ascii="Times New Roman" w:hAnsi="Times New Roman"/>
                <w:color w:val="auto"/>
                <w:sz w:val="20"/>
                <w:szCs w:val="20"/>
              </w:rPr>
              <w:t>1.30±0.23</w:t>
            </w:r>
            <w:r w:rsidRPr="00B33C8F">
              <w:rPr>
                <w:rFonts w:ascii="Times New Roman" w:hAnsi="Times New Roman"/>
                <w:color w:val="auto"/>
                <w:sz w:val="20"/>
                <w:szCs w:val="20"/>
                <w:vertAlign w:val="superscript"/>
              </w:rPr>
              <w:t>a</w:t>
            </w:r>
          </w:p>
        </w:tc>
      </w:tr>
      <w:tr w:rsidR="00763932" w:rsidRPr="00B33C8F" w14:paraId="55D0AC78" w14:textId="77777777" w:rsidTr="00DB0891">
        <w:tc>
          <w:tcPr>
            <w:tcW w:w="1283" w:type="pct"/>
            <w:noWrap/>
          </w:tcPr>
          <w:p w14:paraId="258FDD98" w14:textId="77777777" w:rsidR="00763932" w:rsidRPr="00B33C8F" w:rsidRDefault="00763932" w:rsidP="00BC79CC">
            <w:pPr>
              <w:spacing w:line="480" w:lineRule="auto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33C8F">
              <w:rPr>
                <w:rFonts w:ascii="Times New Roman" w:hAnsi="Times New Roman" w:cs="Times New Roman"/>
                <w:color w:val="auto"/>
                <w:sz w:val="20"/>
                <w:szCs w:val="20"/>
                <w:lang w:val="zh-CN"/>
              </w:rPr>
              <w:t>High Cu+LAB</w:t>
            </w:r>
          </w:p>
        </w:tc>
        <w:tc>
          <w:tcPr>
            <w:tcW w:w="3717" w:type="pct"/>
          </w:tcPr>
          <w:p w14:paraId="1B34DB60" w14:textId="77777777" w:rsidR="00763932" w:rsidRPr="00B33C8F" w:rsidRDefault="00763932" w:rsidP="00BC79CC">
            <w:pPr>
              <w:pStyle w:val="DecimalAligned"/>
              <w:spacing w:line="480" w:lineRule="auto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B33C8F">
              <w:rPr>
                <w:rFonts w:ascii="Times New Roman" w:hAnsi="Times New Roman"/>
                <w:color w:val="auto"/>
                <w:sz w:val="20"/>
                <w:szCs w:val="20"/>
              </w:rPr>
              <w:t>1.29±0.11</w:t>
            </w:r>
          </w:p>
        </w:tc>
      </w:tr>
      <w:tr w:rsidR="00763932" w:rsidRPr="00B33C8F" w14:paraId="3EEE899F" w14:textId="77777777" w:rsidTr="00DB0891">
        <w:tc>
          <w:tcPr>
            <w:tcW w:w="1283" w:type="pct"/>
            <w:noWrap/>
          </w:tcPr>
          <w:p w14:paraId="41755315" w14:textId="77777777" w:rsidR="00763932" w:rsidRPr="00B33C8F" w:rsidRDefault="00763932" w:rsidP="00BC79CC">
            <w:pPr>
              <w:spacing w:line="480" w:lineRule="auto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33C8F">
              <w:rPr>
                <w:rFonts w:ascii="Times New Roman" w:hAnsi="Times New Roman" w:cs="Times New Roman"/>
                <w:color w:val="auto"/>
                <w:sz w:val="20"/>
                <w:szCs w:val="20"/>
                <w:lang w:val="zh-CN"/>
              </w:rPr>
              <w:t>Miedium Cu+LAB</w:t>
            </w:r>
          </w:p>
        </w:tc>
        <w:tc>
          <w:tcPr>
            <w:tcW w:w="3717" w:type="pct"/>
          </w:tcPr>
          <w:p w14:paraId="4D011E27" w14:textId="77777777" w:rsidR="00763932" w:rsidRPr="00B33C8F" w:rsidRDefault="00763932" w:rsidP="00BC79CC">
            <w:pPr>
              <w:pStyle w:val="DecimalAligned"/>
              <w:spacing w:line="480" w:lineRule="auto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B33C8F">
              <w:rPr>
                <w:rFonts w:ascii="Times New Roman" w:hAnsi="Times New Roman"/>
                <w:color w:val="auto"/>
                <w:sz w:val="20"/>
                <w:szCs w:val="20"/>
              </w:rPr>
              <w:t>1.33±0.39</w:t>
            </w:r>
          </w:p>
        </w:tc>
      </w:tr>
      <w:tr w:rsidR="00763932" w:rsidRPr="00B33C8F" w14:paraId="60019CB5" w14:textId="77777777" w:rsidTr="00DB0891">
        <w:trPr>
          <w:trHeight w:val="523"/>
        </w:trPr>
        <w:tc>
          <w:tcPr>
            <w:tcW w:w="1283" w:type="pct"/>
            <w:noWrap/>
          </w:tcPr>
          <w:p w14:paraId="60226F3A" w14:textId="77777777" w:rsidR="00763932" w:rsidRPr="00B33C8F" w:rsidRDefault="00763932" w:rsidP="00BC79CC">
            <w:pPr>
              <w:spacing w:line="480" w:lineRule="auto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vertAlign w:val="subscript"/>
              </w:rPr>
            </w:pPr>
            <w:r w:rsidRPr="00B33C8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Low Cu+ LAB</w:t>
            </w:r>
          </w:p>
        </w:tc>
        <w:tc>
          <w:tcPr>
            <w:tcW w:w="3717" w:type="pct"/>
          </w:tcPr>
          <w:p w14:paraId="2411F570" w14:textId="77777777" w:rsidR="00763932" w:rsidRPr="00B33C8F" w:rsidRDefault="00763932" w:rsidP="00BC79CC">
            <w:pPr>
              <w:pStyle w:val="DecimalAligned"/>
              <w:spacing w:line="480" w:lineRule="auto"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zh-CN"/>
              </w:rPr>
            </w:pPr>
            <w:r w:rsidRPr="00B33C8F">
              <w:rPr>
                <w:rFonts w:ascii="Times New Roman" w:hAnsi="Times New Roman"/>
                <w:color w:val="auto"/>
                <w:sz w:val="20"/>
                <w:szCs w:val="20"/>
                <w:lang w:val="zh-CN"/>
              </w:rPr>
              <w:t>1.24±0.09</w:t>
            </w:r>
          </w:p>
        </w:tc>
      </w:tr>
      <w:tr w:rsidR="00763932" w:rsidRPr="00B33C8F" w14:paraId="6E1B62C8" w14:textId="77777777" w:rsidTr="00DB0891">
        <w:trPr>
          <w:trHeight w:val="33"/>
        </w:trPr>
        <w:tc>
          <w:tcPr>
            <w:tcW w:w="1283" w:type="pct"/>
            <w:tcBorders>
              <w:bottom w:val="nil"/>
            </w:tcBorders>
            <w:noWrap/>
          </w:tcPr>
          <w:p w14:paraId="38E5AF7C" w14:textId="77777777" w:rsidR="00763932" w:rsidRPr="00B33C8F" w:rsidRDefault="00763932" w:rsidP="00BC79CC">
            <w:pPr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zh-CN"/>
              </w:rPr>
            </w:pPr>
            <w:r w:rsidRPr="00B33C8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Control</w:t>
            </w:r>
          </w:p>
        </w:tc>
        <w:tc>
          <w:tcPr>
            <w:tcW w:w="3717" w:type="pct"/>
            <w:tcBorders>
              <w:bottom w:val="nil"/>
            </w:tcBorders>
          </w:tcPr>
          <w:p w14:paraId="5E89F8D1" w14:textId="77777777" w:rsidR="00763932" w:rsidRPr="00B33C8F" w:rsidRDefault="00763932" w:rsidP="00BC79CC">
            <w:pPr>
              <w:pStyle w:val="DecimalAligned"/>
              <w:spacing w:line="480" w:lineRule="auto"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zh-CN"/>
              </w:rPr>
            </w:pPr>
            <w:r w:rsidRPr="00B33C8F">
              <w:rPr>
                <w:rFonts w:ascii="Times New Roman" w:hAnsi="Times New Roman"/>
                <w:color w:val="auto"/>
                <w:sz w:val="20"/>
                <w:szCs w:val="20"/>
                <w:lang w:val="zh-CN"/>
              </w:rPr>
              <w:t>1.01±0.11</w:t>
            </w:r>
          </w:p>
        </w:tc>
      </w:tr>
      <w:tr w:rsidR="00763932" w:rsidRPr="00B33C8F" w14:paraId="299C6260" w14:textId="77777777" w:rsidTr="00DB0891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3"/>
        </w:trPr>
        <w:tc>
          <w:tcPr>
            <w:tcW w:w="1283" w:type="pct"/>
            <w:tcBorders>
              <w:top w:val="nil"/>
              <w:bottom w:val="single" w:sz="12" w:space="0" w:color="4472C4" w:themeColor="accent1"/>
            </w:tcBorders>
            <w:noWrap/>
          </w:tcPr>
          <w:p w14:paraId="2BA99256" w14:textId="77777777" w:rsidR="00763932" w:rsidRPr="00B33C8F" w:rsidRDefault="00763932" w:rsidP="00BC79CC">
            <w:pPr>
              <w:spacing w:line="480" w:lineRule="auto"/>
              <w:jc w:val="left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B33C8F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lang w:val="zh-CN"/>
              </w:rPr>
              <w:t>LAB</w:t>
            </w:r>
          </w:p>
        </w:tc>
        <w:tc>
          <w:tcPr>
            <w:tcW w:w="3717" w:type="pct"/>
            <w:tcBorders>
              <w:top w:val="nil"/>
              <w:bottom w:val="single" w:sz="12" w:space="0" w:color="4472C4" w:themeColor="accent1"/>
            </w:tcBorders>
          </w:tcPr>
          <w:p w14:paraId="235FB480" w14:textId="77777777" w:rsidR="00763932" w:rsidRPr="00B33C8F" w:rsidRDefault="00763932" w:rsidP="00BC79CC">
            <w:pPr>
              <w:pStyle w:val="DecimalAligned"/>
              <w:spacing w:line="480" w:lineRule="auto"/>
              <w:jc w:val="center"/>
              <w:rPr>
                <w:rFonts w:ascii="Times New Roman" w:hAnsi="Times New Roman"/>
                <w:b w:val="0"/>
                <w:bCs w:val="0"/>
                <w:color w:val="auto"/>
                <w:sz w:val="20"/>
                <w:szCs w:val="20"/>
              </w:rPr>
            </w:pPr>
            <w:r w:rsidRPr="00B33C8F">
              <w:rPr>
                <w:rFonts w:ascii="Times New Roman" w:hAnsi="Times New Roman"/>
                <w:b w:val="0"/>
                <w:bCs w:val="0"/>
                <w:color w:val="auto"/>
                <w:sz w:val="20"/>
                <w:szCs w:val="20"/>
                <w:lang w:val="zh-CN"/>
              </w:rPr>
              <w:t>1.15±0.11</w:t>
            </w:r>
          </w:p>
        </w:tc>
      </w:tr>
    </w:tbl>
    <w:p w14:paraId="3B7CDD76" w14:textId="77777777" w:rsidR="00B647BA" w:rsidRPr="00B33C8F" w:rsidRDefault="00B647BA" w:rsidP="00BC79CC">
      <w:pPr>
        <w:spacing w:line="480" w:lineRule="auto"/>
        <w:rPr>
          <w:rFonts w:ascii="Times New Roman" w:eastAsia="宋体" w:hAnsi="Times New Roman" w:cs="Times New Roman"/>
          <w:sz w:val="20"/>
          <w:szCs w:val="20"/>
        </w:rPr>
      </w:pPr>
      <w:r w:rsidRPr="00B33C8F">
        <w:rPr>
          <w:rFonts w:ascii="Times New Roman" w:eastAsia="宋体" w:hAnsi="Times New Roman" w:cs="Times New Roman"/>
          <w:sz w:val="20"/>
          <w:szCs w:val="20"/>
        </w:rPr>
        <w:t>X = c×10/(m×1000)</w:t>
      </w:r>
    </w:p>
    <w:p w14:paraId="066CEF2C" w14:textId="1E97AAB6" w:rsidR="0023508B" w:rsidRPr="00B33C8F" w:rsidRDefault="00B647BA" w:rsidP="00BC79CC">
      <w:pPr>
        <w:spacing w:line="480" w:lineRule="auto"/>
        <w:rPr>
          <w:rFonts w:ascii="Times New Roman" w:eastAsia="宋体" w:hAnsi="Times New Roman" w:cs="Times New Roman"/>
          <w:sz w:val="20"/>
          <w:szCs w:val="20"/>
        </w:rPr>
      </w:pPr>
      <w:r w:rsidRPr="00B33C8F">
        <w:rPr>
          <w:rFonts w:ascii="Times New Roman" w:eastAsia="宋体" w:hAnsi="Times New Roman" w:cs="Times New Roman"/>
          <w:sz w:val="20"/>
          <w:szCs w:val="20"/>
        </w:rPr>
        <w:lastRenderedPageBreak/>
        <w:t xml:space="preserve">(X - copper content, c - sample copper concentration, m - sample mass. The limit of detection is 0.02 mg/kg, the limit of quantification is 0.05 mg/kg, the linear correlation coefficient is &gt;0.995, and the precision of the method: the absolute difference between two measurements is not more than 10 </w:t>
      </w:r>
      <w:r w:rsidRPr="00B33C8F">
        <w:rPr>
          <w:rFonts w:ascii="Times New Roman" w:eastAsia="宋体" w:hAnsi="Times New Roman" w:cs="Times New Roman"/>
          <w:sz w:val="20"/>
          <w:szCs w:val="20"/>
        </w:rPr>
        <w:t>％</w:t>
      </w:r>
      <w:r w:rsidRPr="00B33C8F">
        <w:rPr>
          <w:rFonts w:ascii="Times New Roman" w:eastAsia="宋体" w:hAnsi="Times New Roman" w:cs="Times New Roman"/>
          <w:sz w:val="20"/>
          <w:szCs w:val="20"/>
        </w:rPr>
        <w:t xml:space="preserve"> of the arithmetic mean).</w:t>
      </w:r>
    </w:p>
    <w:sectPr w:rsidR="0023508B" w:rsidRPr="00B33C8F" w:rsidSect="00A37E6A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C83799" w14:textId="77777777" w:rsidR="00A37E6A" w:rsidRDefault="00A37E6A" w:rsidP="00763932">
      <w:r>
        <w:separator/>
      </w:r>
    </w:p>
  </w:endnote>
  <w:endnote w:type="continuationSeparator" w:id="0">
    <w:p w14:paraId="011061F7" w14:textId="77777777" w:rsidR="00A37E6A" w:rsidRDefault="00A37E6A" w:rsidP="007639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D717F9" w14:textId="77777777" w:rsidR="00A37E6A" w:rsidRDefault="00A37E6A" w:rsidP="00763932">
      <w:r>
        <w:separator/>
      </w:r>
    </w:p>
  </w:footnote>
  <w:footnote w:type="continuationSeparator" w:id="0">
    <w:p w14:paraId="2A2E028C" w14:textId="77777777" w:rsidR="00A37E6A" w:rsidRDefault="00A37E6A" w:rsidP="007639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8A1"/>
    <w:rsid w:val="00137A36"/>
    <w:rsid w:val="001F18A1"/>
    <w:rsid w:val="001F258B"/>
    <w:rsid w:val="001F54DD"/>
    <w:rsid w:val="0023508B"/>
    <w:rsid w:val="002554B2"/>
    <w:rsid w:val="002B616D"/>
    <w:rsid w:val="00314682"/>
    <w:rsid w:val="003521B3"/>
    <w:rsid w:val="004B2768"/>
    <w:rsid w:val="0057302A"/>
    <w:rsid w:val="005A097A"/>
    <w:rsid w:val="005B7D61"/>
    <w:rsid w:val="005D31EB"/>
    <w:rsid w:val="005F4D27"/>
    <w:rsid w:val="00600572"/>
    <w:rsid w:val="00682BB3"/>
    <w:rsid w:val="006F601C"/>
    <w:rsid w:val="0071327A"/>
    <w:rsid w:val="00763932"/>
    <w:rsid w:val="008A26BA"/>
    <w:rsid w:val="00971C18"/>
    <w:rsid w:val="009770B6"/>
    <w:rsid w:val="00992866"/>
    <w:rsid w:val="00A37E6A"/>
    <w:rsid w:val="00A65FAB"/>
    <w:rsid w:val="00AB5691"/>
    <w:rsid w:val="00B33C8F"/>
    <w:rsid w:val="00B647BA"/>
    <w:rsid w:val="00BC79CC"/>
    <w:rsid w:val="00BD0216"/>
    <w:rsid w:val="00BF63DC"/>
    <w:rsid w:val="00C15616"/>
    <w:rsid w:val="00C56392"/>
    <w:rsid w:val="00C87369"/>
    <w:rsid w:val="00D02BBC"/>
    <w:rsid w:val="00D755A9"/>
    <w:rsid w:val="00E66054"/>
    <w:rsid w:val="00ED314B"/>
    <w:rsid w:val="00F44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BA3B75"/>
  <w15:chartTrackingRefBased/>
  <w15:docId w15:val="{FA0A2375-9900-43EB-A14C-F63B03A65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3932"/>
    <w:pPr>
      <w:widowControl w:val="0"/>
      <w:jc w:val="both"/>
    </w:pPr>
  </w:style>
  <w:style w:type="paragraph" w:styleId="3">
    <w:name w:val="heading 3"/>
    <w:basedOn w:val="a"/>
    <w:link w:val="30"/>
    <w:uiPriority w:val="9"/>
    <w:qFormat/>
    <w:rsid w:val="006F601C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393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6393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639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63932"/>
    <w:rPr>
      <w:sz w:val="18"/>
      <w:szCs w:val="18"/>
    </w:rPr>
  </w:style>
  <w:style w:type="paragraph" w:customStyle="1" w:styleId="DecimalAligned">
    <w:name w:val="Decimal Aligned"/>
    <w:basedOn w:val="a"/>
    <w:uiPriority w:val="40"/>
    <w:qFormat/>
    <w:rsid w:val="00763932"/>
    <w:pPr>
      <w:widowControl/>
      <w:tabs>
        <w:tab w:val="decimal" w:pos="360"/>
      </w:tabs>
      <w:spacing w:after="200" w:line="276" w:lineRule="auto"/>
      <w:jc w:val="left"/>
    </w:pPr>
    <w:rPr>
      <w:rFonts w:cs="Times New Roman"/>
      <w:kern w:val="0"/>
      <w:sz w:val="22"/>
    </w:rPr>
  </w:style>
  <w:style w:type="table" w:styleId="-1">
    <w:name w:val="Light Shading Accent 1"/>
    <w:basedOn w:val="a1"/>
    <w:uiPriority w:val="60"/>
    <w:rsid w:val="00763932"/>
    <w:rPr>
      <w:color w:val="2F5496" w:themeColor="accent1" w:themeShade="BF"/>
      <w:kern w:val="0"/>
      <w:sz w:val="22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character" w:styleId="a7">
    <w:name w:val="annotation reference"/>
    <w:basedOn w:val="a0"/>
    <w:uiPriority w:val="99"/>
    <w:semiHidden/>
    <w:unhideWhenUsed/>
    <w:rsid w:val="005A097A"/>
    <w:rPr>
      <w:sz w:val="21"/>
      <w:szCs w:val="21"/>
    </w:rPr>
  </w:style>
  <w:style w:type="paragraph" w:styleId="a8">
    <w:name w:val="annotation text"/>
    <w:basedOn w:val="a"/>
    <w:link w:val="a9"/>
    <w:uiPriority w:val="99"/>
    <w:unhideWhenUsed/>
    <w:rsid w:val="005A097A"/>
    <w:pPr>
      <w:jc w:val="left"/>
    </w:pPr>
  </w:style>
  <w:style w:type="character" w:customStyle="1" w:styleId="a9">
    <w:name w:val="批注文字 字符"/>
    <w:basedOn w:val="a0"/>
    <w:link w:val="a8"/>
    <w:uiPriority w:val="99"/>
    <w:rsid w:val="005A097A"/>
  </w:style>
  <w:style w:type="paragraph" w:styleId="aa">
    <w:name w:val="annotation subject"/>
    <w:basedOn w:val="a8"/>
    <w:next w:val="a8"/>
    <w:link w:val="ab"/>
    <w:uiPriority w:val="99"/>
    <w:semiHidden/>
    <w:unhideWhenUsed/>
    <w:rsid w:val="005A097A"/>
    <w:rPr>
      <w:b/>
      <w:bCs/>
    </w:rPr>
  </w:style>
  <w:style w:type="character" w:customStyle="1" w:styleId="ab">
    <w:name w:val="批注主题 字符"/>
    <w:basedOn w:val="a9"/>
    <w:link w:val="aa"/>
    <w:uiPriority w:val="99"/>
    <w:semiHidden/>
    <w:rsid w:val="005A097A"/>
    <w:rPr>
      <w:b/>
      <w:bCs/>
    </w:rPr>
  </w:style>
  <w:style w:type="character" w:customStyle="1" w:styleId="30">
    <w:name w:val="标题 3 字符"/>
    <w:basedOn w:val="a0"/>
    <w:link w:val="3"/>
    <w:uiPriority w:val="9"/>
    <w:rsid w:val="006F601C"/>
    <w:rPr>
      <w:rFonts w:ascii="宋体" w:eastAsia="宋体" w:hAnsi="宋体" w:cs="宋体"/>
      <w:b/>
      <w:bCs/>
      <w:kern w:val="0"/>
      <w:sz w:val="27"/>
      <w:szCs w:val="27"/>
    </w:rPr>
  </w:style>
  <w:style w:type="paragraph" w:customStyle="1" w:styleId="MDPI42tablebody">
    <w:name w:val="MDPI_4.2_table_body"/>
    <w:qFormat/>
    <w:rsid w:val="006F601C"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0"/>
      <w:lang w:eastAsia="de-DE" w:bidi="en-US"/>
    </w:rPr>
  </w:style>
  <w:style w:type="character" w:styleId="ac">
    <w:name w:val="line number"/>
    <w:basedOn w:val="a0"/>
    <w:uiPriority w:val="99"/>
    <w:semiHidden/>
    <w:unhideWhenUsed/>
    <w:rsid w:val="00682B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590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501</TotalTime>
  <Pages>3</Pages>
  <Words>285</Words>
  <Characters>1627</Characters>
  <Application>Microsoft Office Word</Application>
  <DocSecurity>0</DocSecurity>
  <Lines>13</Lines>
  <Paragraphs>3</Paragraphs>
  <ScaleCrop>false</ScaleCrop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GXY17865788723@outlook.com</dc:creator>
  <cp:keywords/>
  <dc:description/>
  <cp:lastModifiedBy>大军 贺</cp:lastModifiedBy>
  <cp:revision>19</cp:revision>
  <dcterms:created xsi:type="dcterms:W3CDTF">2023-07-02T14:23:00Z</dcterms:created>
  <dcterms:modified xsi:type="dcterms:W3CDTF">2024-03-19T03:22:00Z</dcterms:modified>
</cp:coreProperties>
</file>