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E8B8" w14:textId="463C85A1" w:rsidR="00E80882" w:rsidRPr="005B5623" w:rsidRDefault="00E80882" w:rsidP="00E80882">
      <w:pPr>
        <w:pStyle w:val="Heading2"/>
        <w:spacing w:line="480" w:lineRule="auto"/>
        <w:rPr>
          <w:rFonts w:ascii="Garamond" w:hAnsi="Garamond"/>
        </w:rPr>
      </w:pPr>
      <w:r w:rsidRPr="005B5623">
        <w:rPr>
          <w:rFonts w:ascii="Garamond" w:hAnsi="Garamond"/>
        </w:rPr>
        <w:t>Appendix 6: Results of cognitive interviews with patients 12 to 14 on version 5 of the questionnaire (patient expertise)</w:t>
      </w:r>
    </w:p>
    <w:tbl>
      <w:tblPr>
        <w:tblW w:w="144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8"/>
        <w:gridCol w:w="2126"/>
        <w:gridCol w:w="2127"/>
        <w:gridCol w:w="1973"/>
      </w:tblGrid>
      <w:tr w:rsidR="008D7764" w:rsidRPr="00B62D27" w14:paraId="4F262C0C" w14:textId="77777777" w:rsidTr="00757562">
        <w:trPr>
          <w:trHeight w:val="769"/>
        </w:trPr>
        <w:tc>
          <w:tcPr>
            <w:tcW w:w="81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0BB9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7CB1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6CE4" w14:textId="750C6EE9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13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03175" w14:textId="7907C93E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Patient 14</w:t>
            </w:r>
          </w:p>
        </w:tc>
      </w:tr>
      <w:tr w:rsidR="008D7764" w:rsidRPr="00B62D27" w14:paraId="42B6E997" w14:textId="77777777" w:rsidTr="00757562">
        <w:trPr>
          <w:trHeight w:val="1179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9A56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>Tableau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7DC7" w14:textId="77777777" w:rsidR="008D7764" w:rsidRPr="00B62D27" w:rsidRDefault="008D7764" w:rsidP="00757562">
            <w:pPr>
              <w:spacing w:after="0"/>
              <w:rPr>
                <w:rFonts w:ascii="Garamond" w:eastAsia="Calibri" w:hAnsi="Garamond"/>
                <w:b/>
                <w:b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Doit-on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cocher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le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pharmacien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si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proche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va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pour </w:t>
            </w:r>
            <w:proofErr w:type="gram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soi ?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31F66" w14:textId="77777777" w:rsidR="008D7764" w:rsidRPr="00B62D27" w:rsidRDefault="008D7764" w:rsidP="00757562">
            <w:pPr>
              <w:spacing w:after="0"/>
              <w:rPr>
                <w:rFonts w:ascii="Garamond" w:eastAsia="Calibri" w:hAnsi="Garamond"/>
                <w:b/>
                <w:bCs/>
                <w:sz w:val="20"/>
                <w:szCs w:val="20"/>
              </w:rPr>
            </w:pP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Distinguer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infirmière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pour les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à domicile et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infirmière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au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laboratoire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8594E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59ACD188" w14:textId="77777777" w:rsidTr="00757562">
        <w:trPr>
          <w:trHeight w:val="214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210A" w14:textId="77777777" w:rsidR="008D7764" w:rsidRPr="00B62D27" w:rsidRDefault="008D7764" w:rsidP="00757562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que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communiquaient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bien entre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eux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au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sujet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7F01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14BAA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08DCC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4E6C4E0A" w14:textId="77777777" w:rsidTr="00757562">
        <w:trPr>
          <w:trHeight w:val="466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F2326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2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savais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qui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coordonnait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535A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88C6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EF0C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0E5D1330" w14:textId="77777777" w:rsidTr="00757562">
        <w:trPr>
          <w:trHeight w:val="352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AB5B1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3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On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m’a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dispositifs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disponibles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pour les gens dans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situation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comme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la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mienne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1BE5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FFCCD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31CA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7E52691F" w14:textId="77777777" w:rsidTr="00757562">
        <w:trPr>
          <w:trHeight w:val="345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D522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4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savaient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quels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prenais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31C7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84A27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901D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35B41F1A" w14:textId="77777777" w:rsidTr="00757562">
        <w:trPr>
          <w:trHeight w:val="769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BA21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5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On me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demandait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avant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décider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 *</w:t>
            </w:r>
          </w:p>
          <w:p w14:paraId="69CC652B" w14:textId="77777777" w:rsidR="008D7764" w:rsidRPr="00B62D27" w:rsidRDefault="008D7764" w:rsidP="00757562">
            <w:pPr>
              <w:spacing w:after="0"/>
              <w:rPr>
                <w:rFonts w:ascii="Garamond" w:eastAsia="Calibri" w:hAnsi="Garamond"/>
                <w:i/>
                <w:i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* «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l’enchainement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reçus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réalisés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par un patient pour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peuvent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être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par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exemple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consultations avec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examens,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séances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rééducation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hospitalisation, un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accompagnement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social, un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changement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d’habitude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vie (alimentation,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activité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physique,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tabac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, etc.).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21303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0459D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B649D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  <w:p w14:paraId="47FFA6F0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71578015" w14:textId="77777777" w:rsidTr="00757562">
        <w:trPr>
          <w:trHeight w:val="41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A0116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6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manquais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d’information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sur la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prochaine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étape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*.</w:t>
            </w:r>
          </w:p>
          <w:p w14:paraId="32A87E43" w14:textId="77777777" w:rsidR="008D7764" w:rsidRPr="00B62D27" w:rsidRDefault="008D7764" w:rsidP="00757562">
            <w:pPr>
              <w:spacing w:after="0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* «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l’enchainement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reçus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réalisés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par un patient pour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peuvent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être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par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exemple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consultations avec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examens,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séances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rééducation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hospitalisation, un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accompagnement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social, un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changement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d’habitude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vie (alimentation,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activité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physique,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tabac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, etc.).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9EF2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BC9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1565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0D2023EF" w14:textId="77777777" w:rsidTr="00757562">
        <w:trPr>
          <w:trHeight w:val="434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8EE8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7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Ma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liste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était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contrôlée par un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2CA0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E7DE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FF26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4E6EF023" w14:textId="77777777" w:rsidTr="00757562">
        <w:trPr>
          <w:trHeight w:val="286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341C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8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J’avais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conduite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tenir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pour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m’aider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éviter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aggravation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état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situation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d’urgence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D70F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D3FD5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78A4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0A6653B6" w14:textId="77777777" w:rsidTr="00757562">
        <w:trPr>
          <w:trHeight w:val="348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F5046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lastRenderedPageBreak/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9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pense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avoir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reçu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informations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dont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j’avais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besoin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la part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53F0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BF51A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DB42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6A4899E2" w14:textId="77777777" w:rsidTr="00757562">
        <w:trPr>
          <w:trHeight w:val="278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633B4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10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m’aidaient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comprendre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informations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concernant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ma situation.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A37EA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FD656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8246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550F2C20" w14:textId="77777777" w:rsidTr="00757562">
        <w:trPr>
          <w:trHeight w:val="443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66DD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11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J’étais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laissé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moi-même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pour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comprendre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informations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concernant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ma situation.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1E7A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0145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6A77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06545AD9" w14:textId="77777777" w:rsidTr="00757562">
        <w:trPr>
          <w:trHeight w:val="450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C99BF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12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me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sentais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écouté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par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31139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9392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2160A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6D726298" w14:textId="77777777" w:rsidTr="00757562">
        <w:trPr>
          <w:trHeight w:val="385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E8CF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Question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Selon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moi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lequel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est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le plus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responsable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mes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?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2CF6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923D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02D4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728319A8" w14:textId="77777777" w:rsidTr="00757562">
        <w:trPr>
          <w:trHeight w:val="769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D4A6B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13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Quand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je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rencontrais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un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autre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, il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avait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déjà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connaissance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principaux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éléments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mon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>*.</w:t>
            </w:r>
          </w:p>
          <w:p w14:paraId="425CC59C" w14:textId="77777777" w:rsidR="008D7764" w:rsidRPr="00B62D27" w:rsidRDefault="008D7764" w:rsidP="00757562">
            <w:pPr>
              <w:spacing w:after="0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* «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Parcours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l’enchainement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reçus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ou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réalisés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par un patient pour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Ces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peuvent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être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par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exemple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consultations avec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professionnels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examens, des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médicaments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des séances de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rééducation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une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hospitalisation, un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accompagnement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social, un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changement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d’habitude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de vie (alimentation,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activité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 xml:space="preserve"> physique, </w:t>
            </w:r>
            <w:proofErr w:type="spellStart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tabac</w:t>
            </w:r>
            <w:proofErr w:type="spellEnd"/>
            <w:r w:rsidRPr="00B62D27">
              <w:rPr>
                <w:rFonts w:ascii="Garamond" w:eastAsia="Calibri" w:hAnsi="Garamond"/>
                <w:i/>
                <w:iCs/>
                <w:sz w:val="20"/>
                <w:szCs w:val="20"/>
              </w:rPr>
              <w:t>, etc.).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5CA3C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5475" w14:textId="77777777" w:rsidR="008D7764" w:rsidRPr="00B62D27" w:rsidRDefault="008D7764" w:rsidP="00757562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« 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Autre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 </w:t>
            </w:r>
            <w:proofErr w:type="gram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» :</w:t>
            </w:r>
            <w:proofErr w:type="gram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est-ce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en dehors de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ceux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cités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dans le tableau et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vus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lors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des 4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derniers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mois</w:t>
            </w:r>
            <w:proofErr w:type="spellEnd"/>
            <w:r w:rsidRPr="00B62D27">
              <w:rPr>
                <w:rFonts w:ascii="Garamond" w:eastAsia="Calibri" w:hAnsi="Garamond"/>
                <w:b/>
                <w:bCs/>
                <w:sz w:val="20"/>
                <w:szCs w:val="20"/>
              </w:rPr>
              <w:t> ?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05A9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8D7764" w:rsidRPr="00B62D27" w14:paraId="283E31E2" w14:textId="77777777" w:rsidTr="00757562">
        <w:trPr>
          <w:trHeight w:val="726"/>
        </w:trPr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2636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Item </w:t>
            </w:r>
            <w:proofErr w:type="gramStart"/>
            <w:r w:rsidRPr="00B62D27">
              <w:rPr>
                <w:rFonts w:ascii="Garamond" w:eastAsia="Calibri" w:hAnsi="Garamond"/>
                <w:sz w:val="20"/>
                <w:szCs w:val="20"/>
              </w:rPr>
              <w:t>14 :</w:t>
            </w:r>
            <w:proofErr w:type="gram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Quand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j’allais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d’un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professionnel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santé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un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autre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,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ils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avaient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des propositions de </w:t>
            </w:r>
            <w:proofErr w:type="spellStart"/>
            <w:r w:rsidRPr="00B62D27">
              <w:rPr>
                <w:rFonts w:ascii="Garamond" w:eastAsia="Calibri" w:hAnsi="Garamond"/>
                <w:sz w:val="20"/>
                <w:szCs w:val="20"/>
              </w:rPr>
              <w:t>soins</w:t>
            </w:r>
            <w:proofErr w:type="spellEnd"/>
            <w:r w:rsidRPr="00B62D27">
              <w:rPr>
                <w:rFonts w:ascii="Garamond" w:eastAsia="Calibri" w:hAnsi="Garamond"/>
                <w:sz w:val="20"/>
                <w:szCs w:val="20"/>
              </w:rPr>
              <w:t xml:space="preserve"> à me faire pour la suite.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B9E9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06BE" w14:textId="77777777" w:rsidR="008D7764" w:rsidRPr="00B62D27" w:rsidRDefault="008D7764" w:rsidP="00757562">
            <w:pPr>
              <w:spacing w:after="0" w:line="360" w:lineRule="auto"/>
              <w:jc w:val="center"/>
              <w:rPr>
                <w:rFonts w:ascii="Garamond" w:eastAsia="Calibri" w:hAnsi="Garamond"/>
                <w:color w:val="0070C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6A4D4" w14:textId="77777777" w:rsidR="008D7764" w:rsidRPr="00B62D27" w:rsidRDefault="008D7764" w:rsidP="00757562">
            <w:pPr>
              <w:spacing w:after="0" w:line="36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</w:tbl>
    <w:p w14:paraId="562DB2BD" w14:textId="77777777" w:rsidR="00F44137" w:rsidRPr="00F44137" w:rsidRDefault="00F44137" w:rsidP="00F44137">
      <w:pPr>
        <w:pStyle w:val="NoSpacing"/>
        <w:spacing w:line="480" w:lineRule="auto"/>
        <w:ind w:firstLine="0"/>
        <w:jc w:val="left"/>
        <w:rPr>
          <w:rFonts w:ascii="Garamond" w:hAnsi="Garamond"/>
          <w:sz w:val="20"/>
          <w:szCs w:val="20"/>
        </w:rPr>
      </w:pPr>
      <w:r w:rsidRPr="00F44137">
        <w:rPr>
          <w:rFonts w:ascii="Garamond" w:hAnsi="Garamond"/>
          <w:sz w:val="20"/>
          <w:szCs w:val="20"/>
        </w:rPr>
        <w:t xml:space="preserve">Terms in </w:t>
      </w:r>
      <w:r w:rsidRPr="00F44137">
        <w:rPr>
          <w:rFonts w:ascii="Garamond" w:hAnsi="Garamond"/>
          <w:b/>
          <w:bCs/>
          <w:sz w:val="20"/>
          <w:szCs w:val="20"/>
        </w:rPr>
        <w:t xml:space="preserve">bold </w:t>
      </w:r>
      <w:r w:rsidRPr="00F44137">
        <w:rPr>
          <w:rFonts w:ascii="Garamond" w:hAnsi="Garamond"/>
          <w:sz w:val="20"/>
          <w:szCs w:val="20"/>
        </w:rPr>
        <w:t xml:space="preserve">correspond to misunderstandings, ambiguities or discrepancies between the patient's understanding and the researcher's </w:t>
      </w:r>
      <w:proofErr w:type="gramStart"/>
      <w:r w:rsidRPr="00F44137">
        <w:rPr>
          <w:rFonts w:ascii="Garamond" w:hAnsi="Garamond"/>
          <w:sz w:val="20"/>
          <w:szCs w:val="20"/>
        </w:rPr>
        <w:t>intention</w:t>
      </w:r>
      <w:proofErr w:type="gramEnd"/>
    </w:p>
    <w:p w14:paraId="322EF179" w14:textId="77777777" w:rsidR="00F44137" w:rsidRPr="00F44137" w:rsidRDefault="00F44137" w:rsidP="00F44137">
      <w:pPr>
        <w:pStyle w:val="NoSpacing"/>
        <w:spacing w:line="480" w:lineRule="auto"/>
        <w:ind w:firstLine="0"/>
        <w:jc w:val="left"/>
        <w:rPr>
          <w:rFonts w:ascii="Garamond" w:hAnsi="Garamond"/>
          <w:sz w:val="20"/>
          <w:szCs w:val="20"/>
        </w:rPr>
      </w:pPr>
      <w:r w:rsidRPr="00F44137">
        <w:rPr>
          <w:rFonts w:ascii="Garamond" w:hAnsi="Garamond"/>
          <w:sz w:val="20"/>
          <w:szCs w:val="20"/>
        </w:rPr>
        <w:t xml:space="preserve">The terms in </w:t>
      </w:r>
      <w:r w:rsidRPr="00F44137">
        <w:rPr>
          <w:rFonts w:ascii="Garamond" w:hAnsi="Garamond"/>
          <w:i/>
          <w:iCs/>
          <w:sz w:val="20"/>
          <w:szCs w:val="20"/>
        </w:rPr>
        <w:t xml:space="preserve">italics </w:t>
      </w:r>
      <w:r w:rsidRPr="00F44137">
        <w:rPr>
          <w:rFonts w:ascii="Garamond" w:hAnsi="Garamond"/>
          <w:sz w:val="20"/>
          <w:szCs w:val="20"/>
        </w:rPr>
        <w:t xml:space="preserve">correspond to the items deemed not applicable by the </w:t>
      </w:r>
      <w:proofErr w:type="gramStart"/>
      <w:r w:rsidRPr="00F44137">
        <w:rPr>
          <w:rFonts w:ascii="Garamond" w:hAnsi="Garamond"/>
          <w:sz w:val="20"/>
          <w:szCs w:val="20"/>
        </w:rPr>
        <w:t>patient</w:t>
      </w:r>
      <w:proofErr w:type="gramEnd"/>
    </w:p>
    <w:p w14:paraId="484FBFAB" w14:textId="77777777" w:rsidR="000C126E" w:rsidRDefault="000C126E"/>
    <w:sectPr w:rsidR="000C126E" w:rsidSect="00E808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8C"/>
    <w:rsid w:val="000C126E"/>
    <w:rsid w:val="0047118C"/>
    <w:rsid w:val="008D7764"/>
    <w:rsid w:val="00E80882"/>
    <w:rsid w:val="00F4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97EF"/>
  <w15:chartTrackingRefBased/>
  <w15:docId w15:val="{E92553E5-2954-4DB8-B313-C55E3D0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882"/>
    <w:pPr>
      <w:suppressAutoHyphens/>
      <w:autoSpaceDN w:val="0"/>
      <w:spacing w:before="240" w:after="120" w:line="240" w:lineRule="auto"/>
      <w:jc w:val="both"/>
      <w:textAlignment w:val="baseline"/>
      <w:outlineLvl w:val="1"/>
    </w:pPr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0882"/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paragraph" w:styleId="NoSpacing">
    <w:name w:val="No Spacing"/>
    <w:uiPriority w:val="1"/>
    <w:qFormat/>
    <w:rsid w:val="00F44137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3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4</cp:revision>
  <dcterms:created xsi:type="dcterms:W3CDTF">2023-04-03T20:11:00Z</dcterms:created>
  <dcterms:modified xsi:type="dcterms:W3CDTF">2023-04-03T20:14:00Z</dcterms:modified>
</cp:coreProperties>
</file>