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AA002" w14:textId="77777777" w:rsidR="00ED606A" w:rsidRPr="00C64F48" w:rsidRDefault="00ED606A" w:rsidP="00ED606A">
      <w:pPr>
        <w:spacing w:line="360" w:lineRule="auto"/>
        <w:rPr>
          <w:rFonts w:ascii="Times New Roman" w:hAnsi="Times New Roman" w:cs="Times New Roman"/>
          <w:sz w:val="24"/>
        </w:rPr>
      </w:pPr>
      <w:r w:rsidRPr="00C64F48">
        <w:rPr>
          <w:rFonts w:ascii="Times New Roman" w:hAnsi="Times New Roman" w:cs="Times New Roman"/>
          <w:sz w:val="24"/>
        </w:rPr>
        <w:t>Table S1 Basic information on ADEs related to S-1 from the FAERS database in different genders.</w:t>
      </w:r>
    </w:p>
    <w:tbl>
      <w:tblPr>
        <w:tblStyle w:val="ae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36"/>
        <w:gridCol w:w="2056"/>
        <w:gridCol w:w="2056"/>
        <w:gridCol w:w="2056"/>
        <w:gridCol w:w="2054"/>
      </w:tblGrid>
      <w:tr w:rsidR="00ED606A" w:rsidRPr="00C64F48" w14:paraId="4969A6EA" w14:textId="77777777" w:rsidTr="006A15FA">
        <w:tc>
          <w:tcPr>
            <w:tcW w:w="2055" w:type="pct"/>
            <w:tcBorders>
              <w:bottom w:val="single" w:sz="6" w:space="0" w:color="auto"/>
            </w:tcBorders>
            <w:vAlign w:val="center"/>
          </w:tcPr>
          <w:p w14:paraId="47796B5B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Variable</w:t>
            </w:r>
          </w:p>
        </w:tc>
        <w:tc>
          <w:tcPr>
            <w:tcW w:w="736" w:type="pct"/>
            <w:tcBorders>
              <w:bottom w:val="single" w:sz="6" w:space="0" w:color="auto"/>
            </w:tcBorders>
            <w:vAlign w:val="center"/>
          </w:tcPr>
          <w:p w14:paraId="18185B00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Total</w:t>
            </w:r>
          </w:p>
        </w:tc>
        <w:tc>
          <w:tcPr>
            <w:tcW w:w="736" w:type="pct"/>
            <w:tcBorders>
              <w:bottom w:val="single" w:sz="6" w:space="0" w:color="auto"/>
            </w:tcBorders>
            <w:vAlign w:val="center"/>
          </w:tcPr>
          <w:p w14:paraId="7967D9C6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736" w:type="pct"/>
            <w:tcBorders>
              <w:bottom w:val="single" w:sz="6" w:space="0" w:color="auto"/>
            </w:tcBorders>
            <w:vAlign w:val="center"/>
          </w:tcPr>
          <w:p w14:paraId="201A8BC6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Male</w:t>
            </w:r>
          </w:p>
        </w:tc>
        <w:tc>
          <w:tcPr>
            <w:tcW w:w="736" w:type="pct"/>
            <w:tcBorders>
              <w:bottom w:val="single" w:sz="6" w:space="0" w:color="auto"/>
            </w:tcBorders>
            <w:vAlign w:val="center"/>
          </w:tcPr>
          <w:p w14:paraId="3570F4BC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Unknow</w:t>
            </w:r>
          </w:p>
        </w:tc>
      </w:tr>
      <w:tr w:rsidR="00ED606A" w:rsidRPr="00C64F48" w14:paraId="53AC6F6D" w14:textId="77777777" w:rsidTr="006A15FA">
        <w:tc>
          <w:tcPr>
            <w:tcW w:w="2055" w:type="pct"/>
            <w:tcBorders>
              <w:top w:val="single" w:sz="6" w:space="0" w:color="auto"/>
              <w:bottom w:val="nil"/>
            </w:tcBorders>
            <w:vAlign w:val="bottom"/>
          </w:tcPr>
          <w:p w14:paraId="753537F2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Year</w:t>
            </w:r>
          </w:p>
        </w:tc>
        <w:tc>
          <w:tcPr>
            <w:tcW w:w="736" w:type="pct"/>
            <w:tcBorders>
              <w:top w:val="single" w:sz="6" w:space="0" w:color="auto"/>
              <w:bottom w:val="nil"/>
            </w:tcBorders>
            <w:vAlign w:val="bottom"/>
          </w:tcPr>
          <w:p w14:paraId="15B0300F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tcBorders>
              <w:top w:val="single" w:sz="6" w:space="0" w:color="auto"/>
              <w:bottom w:val="nil"/>
            </w:tcBorders>
            <w:vAlign w:val="bottom"/>
          </w:tcPr>
          <w:p w14:paraId="23306DB7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tcBorders>
              <w:top w:val="single" w:sz="6" w:space="0" w:color="auto"/>
              <w:bottom w:val="nil"/>
            </w:tcBorders>
            <w:vAlign w:val="bottom"/>
          </w:tcPr>
          <w:p w14:paraId="13EDDD26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tcBorders>
              <w:top w:val="single" w:sz="6" w:space="0" w:color="auto"/>
              <w:bottom w:val="nil"/>
            </w:tcBorders>
            <w:vAlign w:val="bottom"/>
          </w:tcPr>
          <w:p w14:paraId="2749C237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ED606A" w:rsidRPr="00C64F48" w14:paraId="7A0D5EDB" w14:textId="77777777" w:rsidTr="006A15FA">
        <w:tc>
          <w:tcPr>
            <w:tcW w:w="2055" w:type="pct"/>
            <w:tcBorders>
              <w:top w:val="nil"/>
              <w:bottom w:val="nil"/>
            </w:tcBorders>
            <w:vAlign w:val="bottom"/>
          </w:tcPr>
          <w:p w14:paraId="193B9253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2004</w:t>
            </w:r>
          </w:p>
        </w:tc>
        <w:tc>
          <w:tcPr>
            <w:tcW w:w="736" w:type="pct"/>
            <w:tcBorders>
              <w:top w:val="nil"/>
              <w:bottom w:val="nil"/>
            </w:tcBorders>
            <w:vAlign w:val="bottom"/>
          </w:tcPr>
          <w:p w14:paraId="1D6938F2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5(0.58)</w:t>
            </w:r>
          </w:p>
        </w:tc>
        <w:tc>
          <w:tcPr>
            <w:tcW w:w="736" w:type="pct"/>
            <w:tcBorders>
              <w:top w:val="nil"/>
              <w:bottom w:val="nil"/>
            </w:tcBorders>
            <w:vAlign w:val="bottom"/>
          </w:tcPr>
          <w:p w14:paraId="68BA57A1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3(60)</w:t>
            </w:r>
          </w:p>
        </w:tc>
        <w:tc>
          <w:tcPr>
            <w:tcW w:w="736" w:type="pct"/>
            <w:tcBorders>
              <w:top w:val="nil"/>
              <w:bottom w:val="nil"/>
            </w:tcBorders>
            <w:vAlign w:val="bottom"/>
          </w:tcPr>
          <w:p w14:paraId="4FC0B2C6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tcBorders>
              <w:top w:val="nil"/>
              <w:bottom w:val="nil"/>
            </w:tcBorders>
            <w:vAlign w:val="bottom"/>
          </w:tcPr>
          <w:p w14:paraId="2E97365D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2(40)</w:t>
            </w:r>
          </w:p>
        </w:tc>
      </w:tr>
      <w:tr w:rsidR="00ED606A" w:rsidRPr="00C64F48" w14:paraId="1AE57C60" w14:textId="77777777" w:rsidTr="006A15FA">
        <w:tc>
          <w:tcPr>
            <w:tcW w:w="2055" w:type="pct"/>
            <w:tcBorders>
              <w:top w:val="nil"/>
              <w:bottom w:val="nil"/>
            </w:tcBorders>
            <w:vAlign w:val="bottom"/>
          </w:tcPr>
          <w:p w14:paraId="6DFCE5ED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2005</w:t>
            </w:r>
          </w:p>
        </w:tc>
        <w:tc>
          <w:tcPr>
            <w:tcW w:w="736" w:type="pct"/>
            <w:tcBorders>
              <w:top w:val="nil"/>
              <w:bottom w:val="nil"/>
            </w:tcBorders>
            <w:vAlign w:val="bottom"/>
          </w:tcPr>
          <w:p w14:paraId="1A0DA45E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23(2.69)</w:t>
            </w:r>
          </w:p>
        </w:tc>
        <w:tc>
          <w:tcPr>
            <w:tcW w:w="736" w:type="pct"/>
            <w:tcBorders>
              <w:top w:val="nil"/>
              <w:bottom w:val="nil"/>
            </w:tcBorders>
            <w:vAlign w:val="bottom"/>
          </w:tcPr>
          <w:p w14:paraId="186779F3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18(78.26)</w:t>
            </w:r>
          </w:p>
        </w:tc>
        <w:tc>
          <w:tcPr>
            <w:tcW w:w="736" w:type="pct"/>
            <w:tcBorders>
              <w:top w:val="nil"/>
              <w:bottom w:val="nil"/>
            </w:tcBorders>
            <w:vAlign w:val="bottom"/>
          </w:tcPr>
          <w:p w14:paraId="54BE23E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5(21.74)</w:t>
            </w:r>
          </w:p>
        </w:tc>
        <w:tc>
          <w:tcPr>
            <w:tcW w:w="736" w:type="pct"/>
            <w:tcBorders>
              <w:top w:val="nil"/>
              <w:bottom w:val="nil"/>
            </w:tcBorders>
            <w:vAlign w:val="bottom"/>
          </w:tcPr>
          <w:p w14:paraId="1D748A2C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ED606A" w:rsidRPr="00C64F48" w14:paraId="4899F781" w14:textId="77777777" w:rsidTr="006A15FA">
        <w:tc>
          <w:tcPr>
            <w:tcW w:w="2055" w:type="pct"/>
            <w:tcBorders>
              <w:top w:val="nil"/>
            </w:tcBorders>
            <w:vAlign w:val="bottom"/>
          </w:tcPr>
          <w:p w14:paraId="70E11FCD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2006</w:t>
            </w:r>
          </w:p>
        </w:tc>
        <w:tc>
          <w:tcPr>
            <w:tcW w:w="736" w:type="pct"/>
            <w:tcBorders>
              <w:top w:val="nil"/>
            </w:tcBorders>
            <w:vAlign w:val="bottom"/>
          </w:tcPr>
          <w:p w14:paraId="078DECC5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15(1.75)</w:t>
            </w:r>
          </w:p>
        </w:tc>
        <w:tc>
          <w:tcPr>
            <w:tcW w:w="736" w:type="pct"/>
            <w:tcBorders>
              <w:top w:val="nil"/>
            </w:tcBorders>
            <w:vAlign w:val="bottom"/>
          </w:tcPr>
          <w:p w14:paraId="6AC0E741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6(40)</w:t>
            </w:r>
          </w:p>
        </w:tc>
        <w:tc>
          <w:tcPr>
            <w:tcW w:w="736" w:type="pct"/>
            <w:tcBorders>
              <w:top w:val="nil"/>
            </w:tcBorders>
            <w:vAlign w:val="bottom"/>
          </w:tcPr>
          <w:p w14:paraId="05749078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7(46.67)</w:t>
            </w:r>
          </w:p>
        </w:tc>
        <w:tc>
          <w:tcPr>
            <w:tcW w:w="736" w:type="pct"/>
            <w:tcBorders>
              <w:top w:val="nil"/>
            </w:tcBorders>
            <w:vAlign w:val="bottom"/>
          </w:tcPr>
          <w:p w14:paraId="63D6F5A0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2(13.33)</w:t>
            </w:r>
          </w:p>
        </w:tc>
      </w:tr>
      <w:tr w:rsidR="00ED606A" w:rsidRPr="00C64F48" w14:paraId="5C928BA5" w14:textId="77777777" w:rsidTr="006A15FA">
        <w:tc>
          <w:tcPr>
            <w:tcW w:w="2055" w:type="pct"/>
            <w:vAlign w:val="bottom"/>
          </w:tcPr>
          <w:p w14:paraId="55B8FDC8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2007</w:t>
            </w:r>
          </w:p>
        </w:tc>
        <w:tc>
          <w:tcPr>
            <w:tcW w:w="736" w:type="pct"/>
            <w:vAlign w:val="bottom"/>
          </w:tcPr>
          <w:p w14:paraId="34ECCD67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148(17.29)</w:t>
            </w:r>
          </w:p>
        </w:tc>
        <w:tc>
          <w:tcPr>
            <w:tcW w:w="736" w:type="pct"/>
            <w:vAlign w:val="bottom"/>
          </w:tcPr>
          <w:p w14:paraId="7B90C9E5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97(65.54)</w:t>
            </w:r>
          </w:p>
        </w:tc>
        <w:tc>
          <w:tcPr>
            <w:tcW w:w="736" w:type="pct"/>
            <w:vAlign w:val="bottom"/>
          </w:tcPr>
          <w:p w14:paraId="7C9E6274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46(31.08)</w:t>
            </w:r>
          </w:p>
        </w:tc>
        <w:tc>
          <w:tcPr>
            <w:tcW w:w="736" w:type="pct"/>
            <w:vAlign w:val="bottom"/>
          </w:tcPr>
          <w:p w14:paraId="6333FD8A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5(3.38)</w:t>
            </w:r>
          </w:p>
        </w:tc>
      </w:tr>
      <w:tr w:rsidR="00ED606A" w:rsidRPr="00C64F48" w14:paraId="7B6EE7C0" w14:textId="77777777" w:rsidTr="006A15FA">
        <w:tc>
          <w:tcPr>
            <w:tcW w:w="2055" w:type="pct"/>
            <w:vAlign w:val="bottom"/>
          </w:tcPr>
          <w:p w14:paraId="7D042416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2008</w:t>
            </w:r>
          </w:p>
        </w:tc>
        <w:tc>
          <w:tcPr>
            <w:tcW w:w="736" w:type="pct"/>
            <w:vAlign w:val="bottom"/>
          </w:tcPr>
          <w:p w14:paraId="22E95675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267(31.19)</w:t>
            </w:r>
          </w:p>
        </w:tc>
        <w:tc>
          <w:tcPr>
            <w:tcW w:w="736" w:type="pct"/>
            <w:vAlign w:val="bottom"/>
          </w:tcPr>
          <w:p w14:paraId="6CA680B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167(62.55)</w:t>
            </w:r>
          </w:p>
        </w:tc>
        <w:tc>
          <w:tcPr>
            <w:tcW w:w="736" w:type="pct"/>
            <w:vAlign w:val="bottom"/>
          </w:tcPr>
          <w:p w14:paraId="4AA51837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94(35.21)</w:t>
            </w:r>
          </w:p>
        </w:tc>
        <w:tc>
          <w:tcPr>
            <w:tcW w:w="736" w:type="pct"/>
            <w:vAlign w:val="bottom"/>
          </w:tcPr>
          <w:p w14:paraId="3A9EDC1C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6(2.25)</w:t>
            </w:r>
          </w:p>
        </w:tc>
      </w:tr>
      <w:tr w:rsidR="00ED606A" w:rsidRPr="00C64F48" w14:paraId="52C4A664" w14:textId="77777777" w:rsidTr="006A15FA">
        <w:tc>
          <w:tcPr>
            <w:tcW w:w="2055" w:type="pct"/>
            <w:vAlign w:val="bottom"/>
          </w:tcPr>
          <w:p w14:paraId="68BD98D3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2009</w:t>
            </w:r>
          </w:p>
        </w:tc>
        <w:tc>
          <w:tcPr>
            <w:tcW w:w="736" w:type="pct"/>
            <w:vAlign w:val="bottom"/>
          </w:tcPr>
          <w:p w14:paraId="4C9CBC08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201(23.48)</w:t>
            </w:r>
          </w:p>
        </w:tc>
        <w:tc>
          <w:tcPr>
            <w:tcW w:w="736" w:type="pct"/>
            <w:vAlign w:val="bottom"/>
          </w:tcPr>
          <w:p w14:paraId="33E64F88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126(62.69)</w:t>
            </w:r>
          </w:p>
        </w:tc>
        <w:tc>
          <w:tcPr>
            <w:tcW w:w="736" w:type="pct"/>
            <w:vAlign w:val="bottom"/>
          </w:tcPr>
          <w:p w14:paraId="2585D8F8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65(32.34)</w:t>
            </w:r>
          </w:p>
        </w:tc>
        <w:tc>
          <w:tcPr>
            <w:tcW w:w="736" w:type="pct"/>
            <w:vAlign w:val="bottom"/>
          </w:tcPr>
          <w:p w14:paraId="1AE15D4A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10(4.98)</w:t>
            </w:r>
          </w:p>
        </w:tc>
      </w:tr>
      <w:tr w:rsidR="00ED606A" w:rsidRPr="00C64F48" w14:paraId="7622D376" w14:textId="77777777" w:rsidTr="006A15FA">
        <w:tc>
          <w:tcPr>
            <w:tcW w:w="2055" w:type="pct"/>
            <w:vAlign w:val="bottom"/>
          </w:tcPr>
          <w:p w14:paraId="5D30213E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2010</w:t>
            </w:r>
          </w:p>
        </w:tc>
        <w:tc>
          <w:tcPr>
            <w:tcW w:w="736" w:type="pct"/>
            <w:vAlign w:val="bottom"/>
          </w:tcPr>
          <w:p w14:paraId="1A783C57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118(13.79)</w:t>
            </w:r>
          </w:p>
        </w:tc>
        <w:tc>
          <w:tcPr>
            <w:tcW w:w="736" w:type="pct"/>
            <w:vAlign w:val="bottom"/>
          </w:tcPr>
          <w:p w14:paraId="11AF8FE7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71(60.17)</w:t>
            </w:r>
          </w:p>
        </w:tc>
        <w:tc>
          <w:tcPr>
            <w:tcW w:w="736" w:type="pct"/>
            <w:vAlign w:val="bottom"/>
          </w:tcPr>
          <w:p w14:paraId="1730508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44(37.29)</w:t>
            </w:r>
          </w:p>
        </w:tc>
        <w:tc>
          <w:tcPr>
            <w:tcW w:w="736" w:type="pct"/>
            <w:vAlign w:val="bottom"/>
          </w:tcPr>
          <w:p w14:paraId="338E536A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3(2.54)</w:t>
            </w:r>
          </w:p>
        </w:tc>
      </w:tr>
      <w:tr w:rsidR="00ED606A" w:rsidRPr="00C64F48" w14:paraId="374319EE" w14:textId="77777777" w:rsidTr="006A15FA">
        <w:tc>
          <w:tcPr>
            <w:tcW w:w="2055" w:type="pct"/>
            <w:vAlign w:val="bottom"/>
          </w:tcPr>
          <w:p w14:paraId="31173A6C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2011</w:t>
            </w:r>
          </w:p>
        </w:tc>
        <w:tc>
          <w:tcPr>
            <w:tcW w:w="736" w:type="pct"/>
            <w:vAlign w:val="bottom"/>
          </w:tcPr>
          <w:p w14:paraId="63291215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52(6.07)</w:t>
            </w:r>
          </w:p>
        </w:tc>
        <w:tc>
          <w:tcPr>
            <w:tcW w:w="736" w:type="pct"/>
            <w:vAlign w:val="bottom"/>
          </w:tcPr>
          <w:p w14:paraId="39A78918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27(51.92)</w:t>
            </w:r>
          </w:p>
        </w:tc>
        <w:tc>
          <w:tcPr>
            <w:tcW w:w="736" w:type="pct"/>
            <w:vAlign w:val="bottom"/>
          </w:tcPr>
          <w:p w14:paraId="6B4332E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21(40.38)</w:t>
            </w:r>
          </w:p>
        </w:tc>
        <w:tc>
          <w:tcPr>
            <w:tcW w:w="736" w:type="pct"/>
            <w:vAlign w:val="bottom"/>
          </w:tcPr>
          <w:p w14:paraId="0C0502A5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4(7.69)</w:t>
            </w:r>
          </w:p>
        </w:tc>
      </w:tr>
      <w:tr w:rsidR="00ED606A" w:rsidRPr="00C64F48" w14:paraId="5568B5E4" w14:textId="77777777" w:rsidTr="006A15FA">
        <w:tc>
          <w:tcPr>
            <w:tcW w:w="2055" w:type="pct"/>
            <w:vAlign w:val="bottom"/>
          </w:tcPr>
          <w:p w14:paraId="24469CD3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2012</w:t>
            </w:r>
          </w:p>
        </w:tc>
        <w:tc>
          <w:tcPr>
            <w:tcW w:w="736" w:type="pct"/>
            <w:vAlign w:val="bottom"/>
          </w:tcPr>
          <w:p w14:paraId="43FB0A91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24(2.80)</w:t>
            </w:r>
          </w:p>
        </w:tc>
        <w:tc>
          <w:tcPr>
            <w:tcW w:w="736" w:type="pct"/>
            <w:vAlign w:val="bottom"/>
          </w:tcPr>
          <w:p w14:paraId="10D13432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18(75)</w:t>
            </w:r>
          </w:p>
        </w:tc>
        <w:tc>
          <w:tcPr>
            <w:tcW w:w="736" w:type="pct"/>
            <w:vAlign w:val="bottom"/>
          </w:tcPr>
          <w:p w14:paraId="44CC1BA2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6(25)</w:t>
            </w:r>
          </w:p>
        </w:tc>
        <w:tc>
          <w:tcPr>
            <w:tcW w:w="736" w:type="pct"/>
            <w:vAlign w:val="bottom"/>
          </w:tcPr>
          <w:p w14:paraId="654CFBE7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ED606A" w:rsidRPr="00C64F48" w14:paraId="63B29064" w14:textId="77777777" w:rsidTr="006A15FA">
        <w:tc>
          <w:tcPr>
            <w:tcW w:w="2055" w:type="pct"/>
            <w:vAlign w:val="bottom"/>
          </w:tcPr>
          <w:p w14:paraId="2D16D807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2013</w:t>
            </w:r>
          </w:p>
        </w:tc>
        <w:tc>
          <w:tcPr>
            <w:tcW w:w="736" w:type="pct"/>
            <w:vAlign w:val="bottom"/>
          </w:tcPr>
          <w:p w14:paraId="606A431B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1(0.12)</w:t>
            </w:r>
          </w:p>
        </w:tc>
        <w:tc>
          <w:tcPr>
            <w:tcW w:w="736" w:type="pct"/>
            <w:vAlign w:val="bottom"/>
          </w:tcPr>
          <w:p w14:paraId="679D565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1(100)</w:t>
            </w:r>
          </w:p>
        </w:tc>
        <w:tc>
          <w:tcPr>
            <w:tcW w:w="736" w:type="pct"/>
            <w:vAlign w:val="bottom"/>
          </w:tcPr>
          <w:p w14:paraId="1A06719F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vAlign w:val="bottom"/>
          </w:tcPr>
          <w:p w14:paraId="044199B6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ED606A" w:rsidRPr="00C64F48" w14:paraId="3B0878CC" w14:textId="77777777" w:rsidTr="006A15FA">
        <w:tc>
          <w:tcPr>
            <w:tcW w:w="2055" w:type="pct"/>
            <w:vAlign w:val="bottom"/>
          </w:tcPr>
          <w:p w14:paraId="545A2BC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2014</w:t>
            </w:r>
          </w:p>
        </w:tc>
        <w:tc>
          <w:tcPr>
            <w:tcW w:w="736" w:type="pct"/>
            <w:vAlign w:val="bottom"/>
          </w:tcPr>
          <w:p w14:paraId="224EA798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1(0.12)</w:t>
            </w:r>
          </w:p>
        </w:tc>
        <w:tc>
          <w:tcPr>
            <w:tcW w:w="736" w:type="pct"/>
            <w:vAlign w:val="bottom"/>
          </w:tcPr>
          <w:p w14:paraId="3E804970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1(100)</w:t>
            </w:r>
          </w:p>
        </w:tc>
        <w:tc>
          <w:tcPr>
            <w:tcW w:w="736" w:type="pct"/>
            <w:vAlign w:val="bottom"/>
          </w:tcPr>
          <w:p w14:paraId="5A8E11A5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vAlign w:val="bottom"/>
          </w:tcPr>
          <w:p w14:paraId="1747DD7B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ED606A" w:rsidRPr="00C64F48" w14:paraId="1FC46B5D" w14:textId="77777777" w:rsidTr="006A15FA">
        <w:tc>
          <w:tcPr>
            <w:tcW w:w="2055" w:type="pct"/>
            <w:vAlign w:val="bottom"/>
          </w:tcPr>
          <w:p w14:paraId="4F0EFE07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2015</w:t>
            </w:r>
          </w:p>
        </w:tc>
        <w:tc>
          <w:tcPr>
            <w:tcW w:w="736" w:type="pct"/>
            <w:vAlign w:val="bottom"/>
          </w:tcPr>
          <w:p w14:paraId="0D343D2B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1(0.12)</w:t>
            </w:r>
          </w:p>
        </w:tc>
        <w:tc>
          <w:tcPr>
            <w:tcW w:w="736" w:type="pct"/>
            <w:vAlign w:val="bottom"/>
          </w:tcPr>
          <w:p w14:paraId="281B604E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1(100)</w:t>
            </w:r>
          </w:p>
        </w:tc>
        <w:tc>
          <w:tcPr>
            <w:tcW w:w="736" w:type="pct"/>
            <w:vAlign w:val="bottom"/>
          </w:tcPr>
          <w:p w14:paraId="3D4A6754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vAlign w:val="bottom"/>
          </w:tcPr>
          <w:p w14:paraId="6A6AD6EE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ED606A" w:rsidRPr="00C64F48" w14:paraId="02486669" w14:textId="77777777" w:rsidTr="006A15FA">
        <w:tc>
          <w:tcPr>
            <w:tcW w:w="2055" w:type="pct"/>
            <w:vAlign w:val="bottom"/>
          </w:tcPr>
          <w:p w14:paraId="4D578EC6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2016</w:t>
            </w:r>
          </w:p>
        </w:tc>
        <w:tc>
          <w:tcPr>
            <w:tcW w:w="736" w:type="pct"/>
            <w:vAlign w:val="bottom"/>
          </w:tcPr>
          <w:p w14:paraId="330D206A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65.00(52.00,76.00)</w:t>
            </w:r>
          </w:p>
        </w:tc>
        <w:tc>
          <w:tcPr>
            <w:tcW w:w="736" w:type="pct"/>
            <w:vAlign w:val="bottom"/>
          </w:tcPr>
          <w:p w14:paraId="19A15E3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69.00(56.00,79.75)</w:t>
            </w:r>
          </w:p>
        </w:tc>
        <w:tc>
          <w:tcPr>
            <w:tcW w:w="736" w:type="pct"/>
            <w:vAlign w:val="bottom"/>
          </w:tcPr>
          <w:p w14:paraId="5EA870C5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61.00(15.00,73.00)</w:t>
            </w:r>
          </w:p>
        </w:tc>
        <w:tc>
          <w:tcPr>
            <w:tcW w:w="736" w:type="pct"/>
            <w:vAlign w:val="bottom"/>
          </w:tcPr>
          <w:p w14:paraId="7EFB1B04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4.46(2.69,6.23)</w:t>
            </w:r>
          </w:p>
        </w:tc>
      </w:tr>
      <w:tr w:rsidR="00ED606A" w:rsidRPr="00C64F48" w14:paraId="49B1AD2C" w14:textId="77777777" w:rsidTr="006A15FA">
        <w:tc>
          <w:tcPr>
            <w:tcW w:w="2055" w:type="pct"/>
            <w:vAlign w:val="bottom"/>
          </w:tcPr>
          <w:p w14:paraId="2E8D8AA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2017</w:t>
            </w:r>
          </w:p>
        </w:tc>
        <w:tc>
          <w:tcPr>
            <w:tcW w:w="736" w:type="pct"/>
            <w:vAlign w:val="bottom"/>
          </w:tcPr>
          <w:p w14:paraId="070D37F0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71.29(55.34,80.63)</w:t>
            </w:r>
          </w:p>
        </w:tc>
        <w:tc>
          <w:tcPr>
            <w:tcW w:w="736" w:type="pct"/>
            <w:vAlign w:val="bottom"/>
          </w:tcPr>
          <w:p w14:paraId="2127A1B2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71.29(55.34,76.91)</w:t>
            </w:r>
          </w:p>
        </w:tc>
        <w:tc>
          <w:tcPr>
            <w:tcW w:w="736" w:type="pct"/>
            <w:vAlign w:val="bottom"/>
          </w:tcPr>
          <w:p w14:paraId="0872E34A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69.64(48.25,83.68)</w:t>
            </w:r>
          </w:p>
        </w:tc>
        <w:tc>
          <w:tcPr>
            <w:tcW w:w="736" w:type="pct"/>
            <w:vAlign w:val="bottom"/>
          </w:tcPr>
          <w:p w14:paraId="3A863525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ED606A" w:rsidRPr="00C64F48" w14:paraId="3423D37D" w14:textId="77777777" w:rsidTr="006A15FA">
        <w:tc>
          <w:tcPr>
            <w:tcW w:w="2055" w:type="pct"/>
            <w:vAlign w:val="bottom"/>
          </w:tcPr>
          <w:p w14:paraId="404D5DEE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lastRenderedPageBreak/>
              <w:t xml:space="preserve">    2018</w:t>
            </w:r>
          </w:p>
        </w:tc>
        <w:tc>
          <w:tcPr>
            <w:tcW w:w="736" w:type="pct"/>
            <w:vAlign w:val="bottom"/>
          </w:tcPr>
          <w:p w14:paraId="73195158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5(0.58)</w:t>
            </w:r>
          </w:p>
        </w:tc>
        <w:tc>
          <w:tcPr>
            <w:tcW w:w="736" w:type="pct"/>
            <w:vAlign w:val="bottom"/>
          </w:tcPr>
          <w:p w14:paraId="2D528DAA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3(60)</w:t>
            </w:r>
          </w:p>
        </w:tc>
        <w:tc>
          <w:tcPr>
            <w:tcW w:w="736" w:type="pct"/>
            <w:vAlign w:val="bottom"/>
          </w:tcPr>
          <w:p w14:paraId="53116D6D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vAlign w:val="bottom"/>
          </w:tcPr>
          <w:p w14:paraId="5E9FD10D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2(40)</w:t>
            </w:r>
          </w:p>
        </w:tc>
      </w:tr>
      <w:tr w:rsidR="00ED606A" w:rsidRPr="00C64F48" w14:paraId="287DB089" w14:textId="77777777" w:rsidTr="006A15FA">
        <w:tc>
          <w:tcPr>
            <w:tcW w:w="2055" w:type="pct"/>
            <w:vAlign w:val="bottom"/>
          </w:tcPr>
          <w:p w14:paraId="5D752E3C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2019</w:t>
            </w:r>
          </w:p>
        </w:tc>
        <w:tc>
          <w:tcPr>
            <w:tcW w:w="736" w:type="pct"/>
            <w:vAlign w:val="bottom"/>
          </w:tcPr>
          <w:p w14:paraId="737BAD1A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23(2.69)</w:t>
            </w:r>
          </w:p>
        </w:tc>
        <w:tc>
          <w:tcPr>
            <w:tcW w:w="736" w:type="pct"/>
            <w:vAlign w:val="bottom"/>
          </w:tcPr>
          <w:p w14:paraId="6AACC191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18(78.26)</w:t>
            </w:r>
          </w:p>
        </w:tc>
        <w:tc>
          <w:tcPr>
            <w:tcW w:w="736" w:type="pct"/>
            <w:vAlign w:val="bottom"/>
          </w:tcPr>
          <w:p w14:paraId="008AD316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5(21.74)</w:t>
            </w:r>
          </w:p>
        </w:tc>
        <w:tc>
          <w:tcPr>
            <w:tcW w:w="736" w:type="pct"/>
            <w:vAlign w:val="bottom"/>
          </w:tcPr>
          <w:p w14:paraId="68D0ACAF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ED606A" w:rsidRPr="00C64F48" w14:paraId="65A5AA4B" w14:textId="77777777" w:rsidTr="006A15FA">
        <w:tc>
          <w:tcPr>
            <w:tcW w:w="2055" w:type="pct"/>
            <w:vAlign w:val="bottom"/>
          </w:tcPr>
          <w:p w14:paraId="78EA397A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2020</w:t>
            </w:r>
          </w:p>
        </w:tc>
        <w:tc>
          <w:tcPr>
            <w:tcW w:w="736" w:type="pct"/>
            <w:vAlign w:val="bottom"/>
          </w:tcPr>
          <w:p w14:paraId="4CAC08FC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15(1.75)</w:t>
            </w:r>
          </w:p>
        </w:tc>
        <w:tc>
          <w:tcPr>
            <w:tcW w:w="736" w:type="pct"/>
            <w:vAlign w:val="bottom"/>
          </w:tcPr>
          <w:p w14:paraId="7EE19B90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6(40)</w:t>
            </w:r>
          </w:p>
        </w:tc>
        <w:tc>
          <w:tcPr>
            <w:tcW w:w="736" w:type="pct"/>
            <w:vAlign w:val="bottom"/>
          </w:tcPr>
          <w:p w14:paraId="3019D25C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7(46.67)</w:t>
            </w:r>
          </w:p>
        </w:tc>
        <w:tc>
          <w:tcPr>
            <w:tcW w:w="736" w:type="pct"/>
            <w:vAlign w:val="bottom"/>
          </w:tcPr>
          <w:p w14:paraId="69A7CE63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2(13.33)</w:t>
            </w:r>
          </w:p>
        </w:tc>
      </w:tr>
      <w:tr w:rsidR="00ED606A" w:rsidRPr="00C64F48" w14:paraId="547A6E79" w14:textId="77777777" w:rsidTr="006A15FA">
        <w:tc>
          <w:tcPr>
            <w:tcW w:w="2055" w:type="pct"/>
            <w:vAlign w:val="bottom"/>
          </w:tcPr>
          <w:p w14:paraId="1F82E287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2021</w:t>
            </w:r>
          </w:p>
        </w:tc>
        <w:tc>
          <w:tcPr>
            <w:tcW w:w="736" w:type="pct"/>
            <w:vAlign w:val="bottom"/>
          </w:tcPr>
          <w:p w14:paraId="7B39225E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148(17.29)</w:t>
            </w:r>
          </w:p>
        </w:tc>
        <w:tc>
          <w:tcPr>
            <w:tcW w:w="736" w:type="pct"/>
            <w:vAlign w:val="bottom"/>
          </w:tcPr>
          <w:p w14:paraId="59E85B5F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97(65.54)</w:t>
            </w:r>
          </w:p>
        </w:tc>
        <w:tc>
          <w:tcPr>
            <w:tcW w:w="736" w:type="pct"/>
            <w:vAlign w:val="bottom"/>
          </w:tcPr>
          <w:p w14:paraId="420622A7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46(31.08)</w:t>
            </w:r>
          </w:p>
        </w:tc>
        <w:tc>
          <w:tcPr>
            <w:tcW w:w="736" w:type="pct"/>
            <w:vAlign w:val="bottom"/>
          </w:tcPr>
          <w:p w14:paraId="006C4407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5(3.38)</w:t>
            </w:r>
          </w:p>
        </w:tc>
      </w:tr>
      <w:tr w:rsidR="00ED606A" w:rsidRPr="00C64F48" w14:paraId="0EC698C4" w14:textId="77777777" w:rsidTr="006A15FA">
        <w:tc>
          <w:tcPr>
            <w:tcW w:w="2055" w:type="pct"/>
            <w:vAlign w:val="bottom"/>
          </w:tcPr>
          <w:p w14:paraId="77ECFF0E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Age(year)</w:t>
            </w:r>
          </w:p>
        </w:tc>
        <w:tc>
          <w:tcPr>
            <w:tcW w:w="736" w:type="pct"/>
            <w:vAlign w:val="bottom"/>
          </w:tcPr>
          <w:p w14:paraId="5A01C55A" w14:textId="77777777" w:rsidR="00ED606A" w:rsidRPr="00C64F48" w:rsidRDefault="00ED606A" w:rsidP="006A15FA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267(31.19)</w:t>
            </w:r>
          </w:p>
        </w:tc>
        <w:tc>
          <w:tcPr>
            <w:tcW w:w="736" w:type="pct"/>
            <w:vAlign w:val="bottom"/>
          </w:tcPr>
          <w:p w14:paraId="10FD04E9" w14:textId="77777777" w:rsidR="00ED606A" w:rsidRPr="00C64F48" w:rsidRDefault="00ED606A" w:rsidP="006A15FA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167(62.55)</w:t>
            </w:r>
          </w:p>
        </w:tc>
        <w:tc>
          <w:tcPr>
            <w:tcW w:w="736" w:type="pct"/>
            <w:vAlign w:val="bottom"/>
          </w:tcPr>
          <w:p w14:paraId="55B211BF" w14:textId="77777777" w:rsidR="00ED606A" w:rsidRPr="00C64F48" w:rsidRDefault="00ED606A" w:rsidP="006A15FA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94(35.21)</w:t>
            </w:r>
          </w:p>
        </w:tc>
        <w:tc>
          <w:tcPr>
            <w:tcW w:w="736" w:type="pct"/>
            <w:vAlign w:val="bottom"/>
          </w:tcPr>
          <w:p w14:paraId="2B5FA195" w14:textId="77777777" w:rsidR="00ED606A" w:rsidRPr="00C64F48" w:rsidRDefault="00ED606A" w:rsidP="006A15FA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6(2.25)</w:t>
            </w:r>
          </w:p>
        </w:tc>
      </w:tr>
      <w:tr w:rsidR="00ED606A" w:rsidRPr="00C64F48" w14:paraId="2CE1756A" w14:textId="77777777" w:rsidTr="006A15FA">
        <w:tc>
          <w:tcPr>
            <w:tcW w:w="2055" w:type="pct"/>
            <w:vAlign w:val="bottom"/>
          </w:tcPr>
          <w:p w14:paraId="73DF3D30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Weight(kg)</w:t>
            </w:r>
          </w:p>
        </w:tc>
        <w:tc>
          <w:tcPr>
            <w:tcW w:w="736" w:type="pct"/>
            <w:vAlign w:val="bottom"/>
          </w:tcPr>
          <w:p w14:paraId="563B5E29" w14:textId="77777777" w:rsidR="00ED606A" w:rsidRPr="00C64F48" w:rsidRDefault="00ED606A" w:rsidP="006A15FA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201(23.48)</w:t>
            </w:r>
          </w:p>
        </w:tc>
        <w:tc>
          <w:tcPr>
            <w:tcW w:w="736" w:type="pct"/>
            <w:vAlign w:val="bottom"/>
          </w:tcPr>
          <w:p w14:paraId="3E983152" w14:textId="77777777" w:rsidR="00ED606A" w:rsidRPr="00C64F48" w:rsidRDefault="00ED606A" w:rsidP="006A15FA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126(62.69)</w:t>
            </w:r>
          </w:p>
        </w:tc>
        <w:tc>
          <w:tcPr>
            <w:tcW w:w="736" w:type="pct"/>
            <w:vAlign w:val="bottom"/>
          </w:tcPr>
          <w:p w14:paraId="6FA8FC3D" w14:textId="77777777" w:rsidR="00ED606A" w:rsidRPr="00C64F48" w:rsidRDefault="00ED606A" w:rsidP="006A15FA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65(32.34)</w:t>
            </w:r>
          </w:p>
        </w:tc>
        <w:tc>
          <w:tcPr>
            <w:tcW w:w="736" w:type="pct"/>
            <w:vAlign w:val="bottom"/>
          </w:tcPr>
          <w:p w14:paraId="40E1AE1D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10(4.98)</w:t>
            </w:r>
          </w:p>
        </w:tc>
      </w:tr>
      <w:tr w:rsidR="00ED606A" w:rsidRPr="00C64F48" w14:paraId="149ED480" w14:textId="77777777" w:rsidTr="006A15FA">
        <w:tc>
          <w:tcPr>
            <w:tcW w:w="2055" w:type="pct"/>
            <w:vAlign w:val="bottom"/>
          </w:tcPr>
          <w:p w14:paraId="6062260B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Reporter</w:t>
            </w:r>
          </w:p>
        </w:tc>
        <w:tc>
          <w:tcPr>
            <w:tcW w:w="736" w:type="pct"/>
            <w:vAlign w:val="bottom"/>
          </w:tcPr>
          <w:p w14:paraId="305A593A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vAlign w:val="bottom"/>
          </w:tcPr>
          <w:p w14:paraId="151DC8C2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vAlign w:val="bottom"/>
          </w:tcPr>
          <w:p w14:paraId="32AB8747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vAlign w:val="bottom"/>
          </w:tcPr>
          <w:p w14:paraId="79718F9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ED606A" w:rsidRPr="00C64F48" w14:paraId="29827587" w14:textId="77777777" w:rsidTr="006A15FA">
        <w:tc>
          <w:tcPr>
            <w:tcW w:w="2055" w:type="pct"/>
            <w:vAlign w:val="bottom"/>
          </w:tcPr>
          <w:p w14:paraId="2C4AE5FA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 xml:space="preserve">    Consumer</w:t>
            </w:r>
          </w:p>
        </w:tc>
        <w:tc>
          <w:tcPr>
            <w:tcW w:w="736" w:type="pct"/>
            <w:vAlign w:val="bottom"/>
          </w:tcPr>
          <w:p w14:paraId="5065797E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579(67.64)</w:t>
            </w:r>
          </w:p>
        </w:tc>
        <w:tc>
          <w:tcPr>
            <w:tcW w:w="736" w:type="pct"/>
            <w:vAlign w:val="bottom"/>
          </w:tcPr>
          <w:p w14:paraId="5FF2B02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375(64.77)</w:t>
            </w:r>
          </w:p>
        </w:tc>
        <w:tc>
          <w:tcPr>
            <w:tcW w:w="736" w:type="pct"/>
            <w:vAlign w:val="bottom"/>
          </w:tcPr>
          <w:p w14:paraId="7C5D097B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197(34.02)</w:t>
            </w:r>
          </w:p>
        </w:tc>
        <w:tc>
          <w:tcPr>
            <w:tcW w:w="736" w:type="pct"/>
            <w:vAlign w:val="bottom"/>
          </w:tcPr>
          <w:p w14:paraId="1841A5CD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7(1.21)</w:t>
            </w:r>
          </w:p>
        </w:tc>
      </w:tr>
      <w:tr w:rsidR="00ED606A" w:rsidRPr="00C64F48" w14:paraId="45E8BEA3" w14:textId="77777777" w:rsidTr="006A15FA">
        <w:tc>
          <w:tcPr>
            <w:tcW w:w="2055" w:type="pct"/>
            <w:vAlign w:val="bottom"/>
          </w:tcPr>
          <w:p w14:paraId="0CE37D8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 xml:space="preserve">    Pharmacist</w:t>
            </w:r>
          </w:p>
        </w:tc>
        <w:tc>
          <w:tcPr>
            <w:tcW w:w="736" w:type="pct"/>
            <w:vAlign w:val="bottom"/>
          </w:tcPr>
          <w:p w14:paraId="0E539ACF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200(23.36)</w:t>
            </w:r>
          </w:p>
        </w:tc>
        <w:tc>
          <w:tcPr>
            <w:tcW w:w="736" w:type="pct"/>
            <w:vAlign w:val="bottom"/>
          </w:tcPr>
          <w:p w14:paraId="3866A6DB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118(59)</w:t>
            </w:r>
          </w:p>
        </w:tc>
        <w:tc>
          <w:tcPr>
            <w:tcW w:w="736" w:type="pct"/>
            <w:vAlign w:val="bottom"/>
          </w:tcPr>
          <w:p w14:paraId="551BE71D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67(33.5)</w:t>
            </w:r>
          </w:p>
        </w:tc>
        <w:tc>
          <w:tcPr>
            <w:tcW w:w="736" w:type="pct"/>
            <w:vAlign w:val="bottom"/>
          </w:tcPr>
          <w:p w14:paraId="2A7E2F4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15(7.5)</w:t>
            </w:r>
          </w:p>
        </w:tc>
      </w:tr>
      <w:tr w:rsidR="00ED606A" w:rsidRPr="00C64F48" w14:paraId="41887AAF" w14:textId="77777777" w:rsidTr="006A15FA">
        <w:tc>
          <w:tcPr>
            <w:tcW w:w="2055" w:type="pct"/>
            <w:vAlign w:val="bottom"/>
          </w:tcPr>
          <w:p w14:paraId="0CE6591F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 xml:space="preserve">    Other health-professional</w:t>
            </w:r>
          </w:p>
        </w:tc>
        <w:tc>
          <w:tcPr>
            <w:tcW w:w="736" w:type="pct"/>
            <w:vAlign w:val="bottom"/>
          </w:tcPr>
          <w:p w14:paraId="7BF5AEEF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42(4.91)</w:t>
            </w:r>
          </w:p>
        </w:tc>
        <w:tc>
          <w:tcPr>
            <w:tcW w:w="736" w:type="pct"/>
            <w:vAlign w:val="bottom"/>
          </w:tcPr>
          <w:p w14:paraId="1B44FB44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24(57.14)</w:t>
            </w:r>
          </w:p>
        </w:tc>
        <w:tc>
          <w:tcPr>
            <w:tcW w:w="736" w:type="pct"/>
            <w:vAlign w:val="bottom"/>
          </w:tcPr>
          <w:p w14:paraId="40681DAB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14(33.33)</w:t>
            </w:r>
          </w:p>
        </w:tc>
        <w:tc>
          <w:tcPr>
            <w:tcW w:w="736" w:type="pct"/>
            <w:vAlign w:val="bottom"/>
          </w:tcPr>
          <w:p w14:paraId="75470B46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4(9.52)</w:t>
            </w:r>
          </w:p>
        </w:tc>
      </w:tr>
      <w:tr w:rsidR="00ED606A" w:rsidRPr="00C64F48" w14:paraId="1B520B42" w14:textId="77777777" w:rsidTr="006A15FA">
        <w:tc>
          <w:tcPr>
            <w:tcW w:w="2055" w:type="pct"/>
            <w:vAlign w:val="bottom"/>
          </w:tcPr>
          <w:p w14:paraId="2BD767F6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 xml:space="preserve">    Physician</w:t>
            </w:r>
          </w:p>
        </w:tc>
        <w:tc>
          <w:tcPr>
            <w:tcW w:w="736" w:type="pct"/>
            <w:vAlign w:val="bottom"/>
          </w:tcPr>
          <w:p w14:paraId="01BC20C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29(3.39)</w:t>
            </w:r>
          </w:p>
        </w:tc>
        <w:tc>
          <w:tcPr>
            <w:tcW w:w="736" w:type="pct"/>
            <w:vAlign w:val="bottom"/>
          </w:tcPr>
          <w:p w14:paraId="29427F62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13(44.83)</w:t>
            </w:r>
          </w:p>
        </w:tc>
        <w:tc>
          <w:tcPr>
            <w:tcW w:w="736" w:type="pct"/>
            <w:vAlign w:val="bottom"/>
          </w:tcPr>
          <w:p w14:paraId="771DAD90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10(34.48)</w:t>
            </w:r>
          </w:p>
        </w:tc>
        <w:tc>
          <w:tcPr>
            <w:tcW w:w="736" w:type="pct"/>
            <w:vAlign w:val="bottom"/>
          </w:tcPr>
          <w:p w14:paraId="489871C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6(20.69)</w:t>
            </w:r>
          </w:p>
        </w:tc>
      </w:tr>
      <w:tr w:rsidR="00ED606A" w:rsidRPr="00C64F48" w14:paraId="74BA65D9" w14:textId="77777777" w:rsidTr="006A15FA">
        <w:tc>
          <w:tcPr>
            <w:tcW w:w="2055" w:type="pct"/>
            <w:vAlign w:val="bottom"/>
          </w:tcPr>
          <w:p w14:paraId="3586914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 xml:space="preserve">    unknow</w:t>
            </w:r>
          </w:p>
        </w:tc>
        <w:tc>
          <w:tcPr>
            <w:tcW w:w="736" w:type="pct"/>
            <w:vAlign w:val="bottom"/>
          </w:tcPr>
          <w:p w14:paraId="06805ABD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6(0.70)</w:t>
            </w:r>
          </w:p>
        </w:tc>
        <w:tc>
          <w:tcPr>
            <w:tcW w:w="736" w:type="pct"/>
            <w:vAlign w:val="bottom"/>
          </w:tcPr>
          <w:p w14:paraId="0525C780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6(100)</w:t>
            </w:r>
          </w:p>
        </w:tc>
        <w:tc>
          <w:tcPr>
            <w:tcW w:w="736" w:type="pct"/>
            <w:vAlign w:val="bottom"/>
          </w:tcPr>
          <w:p w14:paraId="15632DE1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vAlign w:val="bottom"/>
          </w:tcPr>
          <w:p w14:paraId="18E3C2F1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ED606A" w:rsidRPr="00C64F48" w14:paraId="1CA4A319" w14:textId="77777777" w:rsidTr="006A15FA">
        <w:tc>
          <w:tcPr>
            <w:tcW w:w="2055" w:type="pct"/>
            <w:vAlign w:val="bottom"/>
          </w:tcPr>
          <w:p w14:paraId="2DE22EEB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Reported countries</w:t>
            </w:r>
          </w:p>
        </w:tc>
        <w:tc>
          <w:tcPr>
            <w:tcW w:w="736" w:type="pct"/>
            <w:vAlign w:val="bottom"/>
          </w:tcPr>
          <w:p w14:paraId="592EB53A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vAlign w:val="bottom"/>
          </w:tcPr>
          <w:p w14:paraId="6FEB5353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vAlign w:val="bottom"/>
          </w:tcPr>
          <w:p w14:paraId="31E88E84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vAlign w:val="bottom"/>
          </w:tcPr>
          <w:p w14:paraId="41B01F11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ED606A" w:rsidRPr="00C64F48" w14:paraId="4B8034D8" w14:textId="77777777" w:rsidTr="006A15FA">
        <w:tc>
          <w:tcPr>
            <w:tcW w:w="2055" w:type="pct"/>
            <w:vAlign w:val="bottom"/>
          </w:tcPr>
          <w:p w14:paraId="7311BA57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 xml:space="preserve">    other</w:t>
            </w:r>
          </w:p>
        </w:tc>
        <w:tc>
          <w:tcPr>
            <w:tcW w:w="736" w:type="pct"/>
            <w:vAlign w:val="bottom"/>
          </w:tcPr>
          <w:p w14:paraId="0A2687A8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856(100.00)</w:t>
            </w:r>
          </w:p>
        </w:tc>
        <w:tc>
          <w:tcPr>
            <w:tcW w:w="736" w:type="pct"/>
            <w:vAlign w:val="bottom"/>
          </w:tcPr>
          <w:p w14:paraId="032EE8D0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536(62.62)</w:t>
            </w:r>
          </w:p>
        </w:tc>
        <w:tc>
          <w:tcPr>
            <w:tcW w:w="736" w:type="pct"/>
            <w:vAlign w:val="bottom"/>
          </w:tcPr>
          <w:p w14:paraId="39A6308E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288(33.64)</w:t>
            </w:r>
          </w:p>
        </w:tc>
        <w:tc>
          <w:tcPr>
            <w:tcW w:w="736" w:type="pct"/>
            <w:vAlign w:val="bottom"/>
          </w:tcPr>
          <w:p w14:paraId="37A18BE2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32(3.74)</w:t>
            </w:r>
          </w:p>
        </w:tc>
      </w:tr>
      <w:tr w:rsidR="00ED606A" w:rsidRPr="00C64F48" w14:paraId="58EC3174" w14:textId="77777777" w:rsidTr="006A15FA">
        <w:tc>
          <w:tcPr>
            <w:tcW w:w="2055" w:type="pct"/>
            <w:vAlign w:val="bottom"/>
          </w:tcPr>
          <w:p w14:paraId="107810D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Route</w:t>
            </w:r>
          </w:p>
        </w:tc>
        <w:tc>
          <w:tcPr>
            <w:tcW w:w="736" w:type="pct"/>
            <w:vAlign w:val="bottom"/>
          </w:tcPr>
          <w:p w14:paraId="692B0828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vAlign w:val="bottom"/>
          </w:tcPr>
          <w:p w14:paraId="32E4D0A1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vAlign w:val="bottom"/>
          </w:tcPr>
          <w:p w14:paraId="0F249220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vAlign w:val="bottom"/>
          </w:tcPr>
          <w:p w14:paraId="09067CBE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ED606A" w:rsidRPr="00C64F48" w14:paraId="75000E2B" w14:textId="77777777" w:rsidTr="006A15FA">
        <w:tc>
          <w:tcPr>
            <w:tcW w:w="2055" w:type="pct"/>
            <w:vAlign w:val="bottom"/>
          </w:tcPr>
          <w:p w14:paraId="78322453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 xml:space="preserve">    topical</w:t>
            </w:r>
          </w:p>
        </w:tc>
        <w:tc>
          <w:tcPr>
            <w:tcW w:w="736" w:type="pct"/>
            <w:vAlign w:val="bottom"/>
          </w:tcPr>
          <w:p w14:paraId="36A887A7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666(77.80)</w:t>
            </w:r>
          </w:p>
        </w:tc>
        <w:tc>
          <w:tcPr>
            <w:tcW w:w="736" w:type="pct"/>
            <w:vAlign w:val="bottom"/>
          </w:tcPr>
          <w:p w14:paraId="7A68E31D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427(64.11)</w:t>
            </w:r>
          </w:p>
        </w:tc>
        <w:tc>
          <w:tcPr>
            <w:tcW w:w="736" w:type="pct"/>
            <w:vAlign w:val="bottom"/>
          </w:tcPr>
          <w:p w14:paraId="24DDBA63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224(33.63)</w:t>
            </w:r>
          </w:p>
        </w:tc>
        <w:tc>
          <w:tcPr>
            <w:tcW w:w="736" w:type="pct"/>
            <w:vAlign w:val="bottom"/>
          </w:tcPr>
          <w:p w14:paraId="69441C56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15(2.25)</w:t>
            </w:r>
          </w:p>
        </w:tc>
      </w:tr>
      <w:tr w:rsidR="00ED606A" w:rsidRPr="00C64F48" w14:paraId="5DDB3F1F" w14:textId="77777777" w:rsidTr="006A15FA">
        <w:tc>
          <w:tcPr>
            <w:tcW w:w="2055" w:type="pct"/>
            <w:vAlign w:val="bottom"/>
          </w:tcPr>
          <w:p w14:paraId="1E2C7C4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 xml:space="preserve">    other</w:t>
            </w:r>
          </w:p>
        </w:tc>
        <w:tc>
          <w:tcPr>
            <w:tcW w:w="736" w:type="pct"/>
            <w:vAlign w:val="bottom"/>
          </w:tcPr>
          <w:p w14:paraId="2BA8CF51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98(11.45)</w:t>
            </w:r>
          </w:p>
        </w:tc>
        <w:tc>
          <w:tcPr>
            <w:tcW w:w="736" w:type="pct"/>
            <w:vAlign w:val="bottom"/>
          </w:tcPr>
          <w:p w14:paraId="06262541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53(54.08)</w:t>
            </w:r>
          </w:p>
        </w:tc>
        <w:tc>
          <w:tcPr>
            <w:tcW w:w="736" w:type="pct"/>
            <w:vAlign w:val="bottom"/>
          </w:tcPr>
          <w:p w14:paraId="006FE564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30(30.61)</w:t>
            </w:r>
          </w:p>
        </w:tc>
        <w:tc>
          <w:tcPr>
            <w:tcW w:w="736" w:type="pct"/>
            <w:vAlign w:val="bottom"/>
          </w:tcPr>
          <w:p w14:paraId="5FBFD856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15(15.31)</w:t>
            </w:r>
          </w:p>
        </w:tc>
      </w:tr>
      <w:tr w:rsidR="00ED606A" w:rsidRPr="00C64F48" w14:paraId="733FD8AD" w14:textId="77777777" w:rsidTr="006A15FA">
        <w:tc>
          <w:tcPr>
            <w:tcW w:w="2055" w:type="pct"/>
            <w:vAlign w:val="bottom"/>
          </w:tcPr>
          <w:p w14:paraId="3F11726F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    transdermal</w:t>
            </w:r>
          </w:p>
        </w:tc>
        <w:tc>
          <w:tcPr>
            <w:tcW w:w="736" w:type="pct"/>
            <w:vAlign w:val="bottom"/>
          </w:tcPr>
          <w:p w14:paraId="1B5FF4ED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92(10.75)</w:t>
            </w:r>
          </w:p>
        </w:tc>
        <w:tc>
          <w:tcPr>
            <w:tcW w:w="736" w:type="pct"/>
            <w:vAlign w:val="bottom"/>
          </w:tcPr>
          <w:p w14:paraId="4B43F174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56(60.87)</w:t>
            </w:r>
          </w:p>
        </w:tc>
        <w:tc>
          <w:tcPr>
            <w:tcW w:w="736" w:type="pct"/>
            <w:vAlign w:val="bottom"/>
          </w:tcPr>
          <w:p w14:paraId="0892C251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34(36.96)</w:t>
            </w:r>
          </w:p>
        </w:tc>
        <w:tc>
          <w:tcPr>
            <w:tcW w:w="736" w:type="pct"/>
            <w:vAlign w:val="bottom"/>
          </w:tcPr>
          <w:p w14:paraId="0135425F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2(2.17)</w:t>
            </w:r>
          </w:p>
        </w:tc>
      </w:tr>
      <w:tr w:rsidR="00ED606A" w:rsidRPr="00C64F48" w14:paraId="7E94C4AB" w14:textId="77777777" w:rsidTr="006A15FA">
        <w:tc>
          <w:tcPr>
            <w:tcW w:w="2055" w:type="pct"/>
            <w:vAlign w:val="bottom"/>
          </w:tcPr>
          <w:p w14:paraId="73685E74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Outcomes</w:t>
            </w:r>
          </w:p>
        </w:tc>
        <w:tc>
          <w:tcPr>
            <w:tcW w:w="736" w:type="pct"/>
            <w:vAlign w:val="bottom"/>
          </w:tcPr>
          <w:p w14:paraId="05FC8C65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vAlign w:val="bottom"/>
          </w:tcPr>
          <w:p w14:paraId="44A2A2BB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vAlign w:val="bottom"/>
          </w:tcPr>
          <w:p w14:paraId="2E49C7EF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36" w:type="pct"/>
            <w:vAlign w:val="bottom"/>
          </w:tcPr>
          <w:p w14:paraId="5F87FA28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ED606A" w:rsidRPr="00C64F48" w14:paraId="5234291B" w14:textId="77777777" w:rsidTr="006A15FA">
        <w:tc>
          <w:tcPr>
            <w:tcW w:w="2055" w:type="pct"/>
            <w:vAlign w:val="bottom"/>
          </w:tcPr>
          <w:p w14:paraId="2C49C2CB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 xml:space="preserve">    hospitalization</w:t>
            </w:r>
          </w:p>
        </w:tc>
        <w:tc>
          <w:tcPr>
            <w:tcW w:w="736" w:type="pct"/>
            <w:vAlign w:val="bottom"/>
          </w:tcPr>
          <w:p w14:paraId="24C2A42A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88(55.35)</w:t>
            </w:r>
          </w:p>
        </w:tc>
        <w:tc>
          <w:tcPr>
            <w:tcW w:w="736" w:type="pct"/>
            <w:vAlign w:val="bottom"/>
          </w:tcPr>
          <w:p w14:paraId="5A209E7F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50(56.82)</w:t>
            </w:r>
          </w:p>
        </w:tc>
        <w:tc>
          <w:tcPr>
            <w:tcW w:w="736" w:type="pct"/>
            <w:vAlign w:val="bottom"/>
          </w:tcPr>
          <w:p w14:paraId="306D53AA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37(42.05)</w:t>
            </w:r>
          </w:p>
        </w:tc>
        <w:tc>
          <w:tcPr>
            <w:tcW w:w="736" w:type="pct"/>
            <w:vAlign w:val="bottom"/>
          </w:tcPr>
          <w:p w14:paraId="6D2F7F51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1(1.14)</w:t>
            </w:r>
          </w:p>
        </w:tc>
      </w:tr>
      <w:tr w:rsidR="00ED606A" w:rsidRPr="00C64F48" w14:paraId="046C4406" w14:textId="77777777" w:rsidTr="006A15FA">
        <w:tc>
          <w:tcPr>
            <w:tcW w:w="2055" w:type="pct"/>
            <w:vAlign w:val="bottom"/>
          </w:tcPr>
          <w:p w14:paraId="3619D331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 xml:space="preserve">    other serious</w:t>
            </w:r>
          </w:p>
        </w:tc>
        <w:tc>
          <w:tcPr>
            <w:tcW w:w="736" w:type="pct"/>
            <w:vAlign w:val="bottom"/>
          </w:tcPr>
          <w:p w14:paraId="17C7C53C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55(34.59)</w:t>
            </w:r>
          </w:p>
        </w:tc>
        <w:tc>
          <w:tcPr>
            <w:tcW w:w="736" w:type="pct"/>
            <w:vAlign w:val="bottom"/>
          </w:tcPr>
          <w:p w14:paraId="65E65EBE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40(72.73)</w:t>
            </w:r>
          </w:p>
        </w:tc>
        <w:tc>
          <w:tcPr>
            <w:tcW w:w="736" w:type="pct"/>
            <w:vAlign w:val="bottom"/>
          </w:tcPr>
          <w:p w14:paraId="51CD97F5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13(23.64)</w:t>
            </w:r>
          </w:p>
        </w:tc>
        <w:tc>
          <w:tcPr>
            <w:tcW w:w="736" w:type="pct"/>
            <w:vAlign w:val="bottom"/>
          </w:tcPr>
          <w:p w14:paraId="574B724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2(3.64)</w:t>
            </w:r>
          </w:p>
        </w:tc>
      </w:tr>
      <w:tr w:rsidR="00ED606A" w:rsidRPr="00C64F48" w14:paraId="04ABC584" w14:textId="77777777" w:rsidTr="006A15FA">
        <w:tc>
          <w:tcPr>
            <w:tcW w:w="2055" w:type="pct"/>
            <w:vAlign w:val="bottom"/>
          </w:tcPr>
          <w:p w14:paraId="487A4410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 xml:space="preserve">    life threatening</w:t>
            </w:r>
          </w:p>
        </w:tc>
        <w:tc>
          <w:tcPr>
            <w:tcW w:w="736" w:type="pct"/>
            <w:vAlign w:val="bottom"/>
          </w:tcPr>
          <w:p w14:paraId="15920842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7(4.40)</w:t>
            </w:r>
          </w:p>
        </w:tc>
        <w:tc>
          <w:tcPr>
            <w:tcW w:w="736" w:type="pct"/>
            <w:vAlign w:val="bottom"/>
          </w:tcPr>
          <w:p w14:paraId="1E539BC7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4(57.14)</w:t>
            </w:r>
          </w:p>
        </w:tc>
        <w:tc>
          <w:tcPr>
            <w:tcW w:w="736" w:type="pct"/>
            <w:vAlign w:val="bottom"/>
          </w:tcPr>
          <w:p w14:paraId="088BE5EE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3(42.86)</w:t>
            </w:r>
          </w:p>
        </w:tc>
        <w:tc>
          <w:tcPr>
            <w:tcW w:w="736" w:type="pct"/>
            <w:vAlign w:val="bottom"/>
          </w:tcPr>
          <w:p w14:paraId="7A009D9F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ED606A" w:rsidRPr="00C64F48" w14:paraId="78E4E1D5" w14:textId="77777777" w:rsidTr="006A15FA">
        <w:tc>
          <w:tcPr>
            <w:tcW w:w="2055" w:type="pct"/>
            <w:vAlign w:val="bottom"/>
          </w:tcPr>
          <w:p w14:paraId="4CC50A08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 xml:space="preserve">    disability</w:t>
            </w:r>
          </w:p>
        </w:tc>
        <w:tc>
          <w:tcPr>
            <w:tcW w:w="736" w:type="pct"/>
            <w:vAlign w:val="bottom"/>
          </w:tcPr>
          <w:p w14:paraId="3E1EADC6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5(3.14)</w:t>
            </w:r>
          </w:p>
        </w:tc>
        <w:tc>
          <w:tcPr>
            <w:tcW w:w="736" w:type="pct"/>
            <w:vAlign w:val="bottom"/>
          </w:tcPr>
          <w:p w14:paraId="39FD48BE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4(80)</w:t>
            </w:r>
          </w:p>
        </w:tc>
        <w:tc>
          <w:tcPr>
            <w:tcW w:w="736" w:type="pct"/>
            <w:vAlign w:val="bottom"/>
          </w:tcPr>
          <w:p w14:paraId="44DC6343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1(20)</w:t>
            </w:r>
          </w:p>
        </w:tc>
        <w:tc>
          <w:tcPr>
            <w:tcW w:w="736" w:type="pct"/>
            <w:vAlign w:val="bottom"/>
          </w:tcPr>
          <w:p w14:paraId="55D8CAB2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ED606A" w:rsidRPr="00C64F48" w14:paraId="4DD1E6BE" w14:textId="77777777" w:rsidTr="006A15FA">
        <w:tc>
          <w:tcPr>
            <w:tcW w:w="2055" w:type="pct"/>
            <w:vAlign w:val="bottom"/>
          </w:tcPr>
          <w:p w14:paraId="7FB89A0B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 xml:space="preserve">    death</w:t>
            </w:r>
          </w:p>
        </w:tc>
        <w:tc>
          <w:tcPr>
            <w:tcW w:w="736" w:type="pct"/>
            <w:vAlign w:val="bottom"/>
          </w:tcPr>
          <w:p w14:paraId="67FA86F6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4(2.52)</w:t>
            </w:r>
          </w:p>
        </w:tc>
        <w:tc>
          <w:tcPr>
            <w:tcW w:w="736" w:type="pct"/>
            <w:vAlign w:val="bottom"/>
          </w:tcPr>
          <w:p w14:paraId="11188C06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2(50)</w:t>
            </w:r>
          </w:p>
        </w:tc>
        <w:tc>
          <w:tcPr>
            <w:tcW w:w="736" w:type="pct"/>
            <w:vAlign w:val="bottom"/>
          </w:tcPr>
          <w:p w14:paraId="75C070EF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2(50)</w:t>
            </w:r>
          </w:p>
        </w:tc>
        <w:tc>
          <w:tcPr>
            <w:tcW w:w="736" w:type="pct"/>
            <w:vAlign w:val="bottom"/>
          </w:tcPr>
          <w:p w14:paraId="72B967D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ED606A" w:rsidRPr="00C64F48" w14:paraId="6360F8E0" w14:textId="77777777" w:rsidTr="006A15FA">
        <w:tc>
          <w:tcPr>
            <w:tcW w:w="2055" w:type="pct"/>
            <w:vAlign w:val="bottom"/>
          </w:tcPr>
          <w:p w14:paraId="088DEB0E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 xml:space="preserve">    hospitalization</w:t>
            </w:r>
          </w:p>
        </w:tc>
        <w:tc>
          <w:tcPr>
            <w:tcW w:w="736" w:type="pct"/>
            <w:vAlign w:val="bottom"/>
          </w:tcPr>
          <w:p w14:paraId="477F3E5E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88(55.35)</w:t>
            </w:r>
          </w:p>
        </w:tc>
        <w:tc>
          <w:tcPr>
            <w:tcW w:w="736" w:type="pct"/>
            <w:vAlign w:val="bottom"/>
          </w:tcPr>
          <w:p w14:paraId="77888485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50(56.82)</w:t>
            </w:r>
          </w:p>
        </w:tc>
        <w:tc>
          <w:tcPr>
            <w:tcW w:w="736" w:type="pct"/>
            <w:vAlign w:val="bottom"/>
          </w:tcPr>
          <w:p w14:paraId="4B50E37E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37(42.05)</w:t>
            </w:r>
          </w:p>
        </w:tc>
        <w:tc>
          <w:tcPr>
            <w:tcW w:w="736" w:type="pct"/>
            <w:vAlign w:val="bottom"/>
          </w:tcPr>
          <w:p w14:paraId="7934384E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1(1.14)</w:t>
            </w:r>
          </w:p>
        </w:tc>
      </w:tr>
      <w:tr w:rsidR="00ED606A" w:rsidRPr="00C64F48" w14:paraId="33CAA341" w14:textId="77777777" w:rsidTr="006A15FA">
        <w:tc>
          <w:tcPr>
            <w:tcW w:w="2055" w:type="pct"/>
            <w:vAlign w:val="bottom"/>
          </w:tcPr>
          <w:p w14:paraId="1A38A2FC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64F4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T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</w:rPr>
              <w:t xml:space="preserve">ime </w:t>
            </w:r>
            <w:r w:rsidRPr="00C64F4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to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</w:rPr>
              <w:t xml:space="preserve"> onset(month)</w:t>
            </w:r>
          </w:p>
        </w:tc>
        <w:tc>
          <w:tcPr>
            <w:tcW w:w="736" w:type="pct"/>
            <w:vAlign w:val="bottom"/>
          </w:tcPr>
          <w:p w14:paraId="09D16FD2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31.00(0.00,366.00)</w:t>
            </w:r>
          </w:p>
        </w:tc>
        <w:tc>
          <w:tcPr>
            <w:tcW w:w="736" w:type="pct"/>
            <w:vAlign w:val="bottom"/>
          </w:tcPr>
          <w:p w14:paraId="42BB8FB3" w14:textId="77777777" w:rsidR="00ED606A" w:rsidRPr="00C64F48" w:rsidRDefault="00ED606A" w:rsidP="006A15FA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31.00(0.00,424.50)</w:t>
            </w:r>
          </w:p>
        </w:tc>
        <w:tc>
          <w:tcPr>
            <w:tcW w:w="736" w:type="pct"/>
            <w:vAlign w:val="bottom"/>
          </w:tcPr>
          <w:p w14:paraId="308499A6" w14:textId="77777777" w:rsidR="00ED606A" w:rsidRPr="00C64F48" w:rsidRDefault="00ED606A" w:rsidP="006A15FA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31.00(0.00,365.00)</w:t>
            </w:r>
          </w:p>
        </w:tc>
        <w:tc>
          <w:tcPr>
            <w:tcW w:w="736" w:type="pct"/>
            <w:vAlign w:val="bottom"/>
          </w:tcPr>
          <w:p w14:paraId="6A07440D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/>
                <w:sz w:val="24"/>
              </w:rPr>
              <w:t>1.00(0.00,3.00)</w:t>
            </w:r>
          </w:p>
        </w:tc>
      </w:tr>
    </w:tbl>
    <w:p w14:paraId="7FE5CA1A" w14:textId="5F9037BC" w:rsidR="00ED606A" w:rsidRPr="00CD55BB" w:rsidRDefault="00ED606A" w:rsidP="00ED606A">
      <w:pPr>
        <w:spacing w:line="360" w:lineRule="auto"/>
        <w:rPr>
          <w:rFonts w:ascii="Times New Roman" w:hAnsi="Times New Roman" w:cs="Times New Roman"/>
        </w:rPr>
      </w:pPr>
      <w:r w:rsidRPr="00CD55BB">
        <w:rPr>
          <w:rFonts w:ascii="Times New Roman" w:hAnsi="Times New Roman" w:cs="Times New Roman"/>
        </w:rPr>
        <w:t xml:space="preserve">Abbreviations: FAERS, Food and Drug Administration Adverse Event Reporting </w:t>
      </w:r>
      <w:r w:rsidRPr="00CD55BB">
        <w:rPr>
          <w:rFonts w:ascii="Times New Roman" w:hAnsi="Times New Roman" w:cs="Times New Roman"/>
        </w:rPr>
        <w:t>System.</w:t>
      </w:r>
      <w:r w:rsidRPr="00CD55BB">
        <w:rPr>
          <w:rFonts w:ascii="Times New Roman" w:hAnsi="Times New Roman" w:cs="Times New Roman" w:hint="eastAsia"/>
        </w:rPr>
        <w:t xml:space="preserve"> </w:t>
      </w:r>
    </w:p>
    <w:p w14:paraId="2D875151" w14:textId="77777777" w:rsidR="00ED606A" w:rsidRPr="00C64F48" w:rsidRDefault="00ED606A" w:rsidP="00ED606A">
      <w:pPr>
        <w:spacing w:line="360" w:lineRule="auto"/>
        <w:rPr>
          <w:rFonts w:ascii="Times New Roman" w:hAnsi="Times New Roman" w:cs="Times New Roman"/>
        </w:rPr>
        <w:sectPr w:rsidR="00ED606A" w:rsidRPr="00C64F48" w:rsidSect="006C7945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  <w:r w:rsidRPr="00CD55BB">
        <w:rPr>
          <w:rFonts w:ascii="Times New Roman" w:hAnsi="Times New Roman" w:cs="Times New Roman"/>
        </w:rPr>
        <w:t>Continuous variables were presented as means and standard deviations</w:t>
      </w:r>
      <w:r w:rsidRPr="00CD55BB">
        <w:rPr>
          <w:rFonts w:ascii="Times New Roman" w:hAnsi="Times New Roman" w:cs="Times New Roman" w:hint="eastAsia"/>
        </w:rPr>
        <w:t xml:space="preserve"> and </w:t>
      </w:r>
      <w:r w:rsidRPr="00CD55BB">
        <w:rPr>
          <w:rFonts w:ascii="Times New Roman" w:hAnsi="Times New Roman" w:cs="Times New Roman"/>
        </w:rPr>
        <w:t>categorical variables were shown as frequencies and percentages</w:t>
      </w:r>
    </w:p>
    <w:p w14:paraId="3B474C4B" w14:textId="77777777" w:rsidR="00ED606A" w:rsidRPr="00C64F48" w:rsidRDefault="00ED606A" w:rsidP="00ED606A">
      <w:pPr>
        <w:spacing w:line="360" w:lineRule="auto"/>
        <w:rPr>
          <w:rFonts w:ascii="Times New Roman" w:hAnsi="Times New Roman" w:cs="Times New Roman"/>
          <w:sz w:val="24"/>
        </w:rPr>
      </w:pPr>
      <w:r w:rsidRPr="00C64F48">
        <w:rPr>
          <w:rFonts w:ascii="Times New Roman" w:hAnsi="Times New Roman" w:cs="Times New Roman"/>
          <w:sz w:val="24"/>
        </w:rPr>
        <w:lastRenderedPageBreak/>
        <w:t>Table S2 The signal strength of ADEs of S-1 at the SOC level in FAERS database in gender.</w:t>
      </w:r>
    </w:p>
    <w:tbl>
      <w:tblPr>
        <w:tblStyle w:val="ae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6"/>
        <w:gridCol w:w="2038"/>
        <w:gridCol w:w="2080"/>
        <w:gridCol w:w="1812"/>
        <w:gridCol w:w="1851"/>
        <w:gridCol w:w="2161"/>
        <w:gridCol w:w="2200"/>
      </w:tblGrid>
      <w:tr w:rsidR="00ED606A" w:rsidRPr="00C64F48" w14:paraId="283EC047" w14:textId="77777777" w:rsidTr="006A15FA">
        <w:tc>
          <w:tcPr>
            <w:tcW w:w="651" w:type="pct"/>
            <w:tcBorders>
              <w:bottom w:val="single" w:sz="6" w:space="0" w:color="auto"/>
            </w:tcBorders>
          </w:tcPr>
          <w:p w14:paraId="3946B81B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SOC</w:t>
            </w:r>
          </w:p>
        </w:tc>
        <w:tc>
          <w:tcPr>
            <w:tcW w:w="730" w:type="pct"/>
            <w:tcBorders>
              <w:bottom w:val="single" w:sz="6" w:space="0" w:color="auto"/>
            </w:tcBorders>
          </w:tcPr>
          <w:p w14:paraId="6911BBFF" w14:textId="77777777" w:rsidR="00ED606A" w:rsidRDefault="00ED606A" w:rsidP="006A15F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Female</w:t>
            </w:r>
          </w:p>
          <w:p w14:paraId="68661DD2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Case Reports</w:t>
            </w:r>
          </w:p>
        </w:tc>
        <w:tc>
          <w:tcPr>
            <w:tcW w:w="745" w:type="pct"/>
            <w:tcBorders>
              <w:bottom w:val="single" w:sz="6" w:space="0" w:color="auto"/>
            </w:tcBorders>
          </w:tcPr>
          <w:p w14:paraId="3092E89E" w14:textId="77777777" w:rsidR="00ED606A" w:rsidRDefault="00ED606A" w:rsidP="006A15F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Female</w:t>
            </w:r>
          </w:p>
          <w:p w14:paraId="0EF2BB63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ROR (95% CI)</w:t>
            </w:r>
          </w:p>
        </w:tc>
        <w:tc>
          <w:tcPr>
            <w:tcW w:w="649" w:type="pct"/>
            <w:tcBorders>
              <w:bottom w:val="single" w:sz="6" w:space="0" w:color="auto"/>
            </w:tcBorders>
          </w:tcPr>
          <w:p w14:paraId="110B6B1B" w14:textId="77777777" w:rsidR="00ED606A" w:rsidRDefault="00ED606A" w:rsidP="006A15F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Mal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e</w:t>
            </w:r>
          </w:p>
          <w:p w14:paraId="7E18AFBD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Case Reports</w:t>
            </w:r>
          </w:p>
        </w:tc>
        <w:tc>
          <w:tcPr>
            <w:tcW w:w="663" w:type="pct"/>
            <w:tcBorders>
              <w:bottom w:val="single" w:sz="6" w:space="0" w:color="auto"/>
            </w:tcBorders>
          </w:tcPr>
          <w:p w14:paraId="141AEA10" w14:textId="77777777" w:rsidR="00ED606A" w:rsidRDefault="00ED606A" w:rsidP="006A15F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Male</w:t>
            </w:r>
          </w:p>
          <w:p w14:paraId="679219CA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ROR (95%CI)</w:t>
            </w:r>
          </w:p>
        </w:tc>
        <w:tc>
          <w:tcPr>
            <w:tcW w:w="774" w:type="pct"/>
            <w:tcBorders>
              <w:bottom w:val="single" w:sz="6" w:space="0" w:color="auto"/>
            </w:tcBorders>
          </w:tcPr>
          <w:p w14:paraId="6AF43A24" w14:textId="77777777" w:rsidR="00ED606A" w:rsidRDefault="00ED606A" w:rsidP="006A15F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Unknow</w:t>
            </w:r>
          </w:p>
          <w:p w14:paraId="3667562A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Case Reports</w:t>
            </w:r>
          </w:p>
        </w:tc>
        <w:tc>
          <w:tcPr>
            <w:tcW w:w="788" w:type="pct"/>
            <w:tcBorders>
              <w:bottom w:val="single" w:sz="6" w:space="0" w:color="auto"/>
            </w:tcBorders>
          </w:tcPr>
          <w:p w14:paraId="35615011" w14:textId="77777777" w:rsidR="00ED606A" w:rsidRDefault="00ED606A" w:rsidP="006A15F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Unknow</w:t>
            </w:r>
          </w:p>
          <w:p w14:paraId="7149689A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ROR (95% CI)</w:t>
            </w:r>
          </w:p>
        </w:tc>
      </w:tr>
      <w:tr w:rsidR="00ED606A" w:rsidRPr="00C64F48" w14:paraId="4E9B0874" w14:textId="77777777" w:rsidTr="006A15FA">
        <w:tc>
          <w:tcPr>
            <w:tcW w:w="651" w:type="pct"/>
            <w:tcBorders>
              <w:top w:val="single" w:sz="6" w:space="0" w:color="auto"/>
              <w:bottom w:val="nil"/>
            </w:tcBorders>
            <w:vAlign w:val="bottom"/>
          </w:tcPr>
          <w:p w14:paraId="0A631FAA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vascular disorders</w:t>
            </w:r>
          </w:p>
        </w:tc>
        <w:tc>
          <w:tcPr>
            <w:tcW w:w="730" w:type="pct"/>
            <w:tcBorders>
              <w:top w:val="single" w:sz="6" w:space="0" w:color="auto"/>
              <w:bottom w:val="nil"/>
            </w:tcBorders>
            <w:vAlign w:val="bottom"/>
          </w:tcPr>
          <w:p w14:paraId="17C27542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122</w:t>
            </w:r>
          </w:p>
        </w:tc>
        <w:tc>
          <w:tcPr>
            <w:tcW w:w="745" w:type="pct"/>
            <w:tcBorders>
              <w:top w:val="single" w:sz="6" w:space="0" w:color="auto"/>
              <w:bottom w:val="nil"/>
            </w:tcBorders>
            <w:vAlign w:val="bottom"/>
          </w:tcPr>
          <w:p w14:paraId="1A1916CE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3.87(3.21, 4.67)</w:t>
            </w:r>
          </w:p>
        </w:tc>
        <w:tc>
          <w:tcPr>
            <w:tcW w:w="649" w:type="pct"/>
            <w:tcBorders>
              <w:top w:val="single" w:sz="6" w:space="0" w:color="auto"/>
              <w:bottom w:val="nil"/>
            </w:tcBorders>
            <w:vAlign w:val="bottom"/>
          </w:tcPr>
          <w:p w14:paraId="4F8CAEA8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62</w:t>
            </w:r>
          </w:p>
        </w:tc>
        <w:tc>
          <w:tcPr>
            <w:tcW w:w="663" w:type="pct"/>
            <w:tcBorders>
              <w:top w:val="single" w:sz="6" w:space="0" w:color="auto"/>
              <w:bottom w:val="nil"/>
            </w:tcBorders>
            <w:vAlign w:val="bottom"/>
          </w:tcPr>
          <w:p w14:paraId="63154A5B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3.7(2.84, 4.81)</w:t>
            </w:r>
          </w:p>
        </w:tc>
        <w:tc>
          <w:tcPr>
            <w:tcW w:w="774" w:type="pct"/>
            <w:tcBorders>
              <w:top w:val="single" w:sz="6" w:space="0" w:color="auto"/>
              <w:bottom w:val="nil"/>
            </w:tcBorders>
            <w:vAlign w:val="bottom"/>
          </w:tcPr>
          <w:p w14:paraId="42D27168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88" w:type="pct"/>
            <w:tcBorders>
              <w:top w:val="single" w:sz="6" w:space="0" w:color="auto"/>
              <w:bottom w:val="nil"/>
            </w:tcBorders>
            <w:vAlign w:val="bottom"/>
          </w:tcPr>
          <w:p w14:paraId="1E556F49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ED606A" w:rsidRPr="00C64F48" w14:paraId="7864B373" w14:textId="77777777" w:rsidTr="006A15FA">
        <w:tc>
          <w:tcPr>
            <w:tcW w:w="651" w:type="pct"/>
            <w:tcBorders>
              <w:top w:val="nil"/>
            </w:tcBorders>
            <w:vAlign w:val="bottom"/>
          </w:tcPr>
          <w:p w14:paraId="2CA0282D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general disorders and administration site conditions</w:t>
            </w:r>
          </w:p>
        </w:tc>
        <w:tc>
          <w:tcPr>
            <w:tcW w:w="730" w:type="pct"/>
            <w:tcBorders>
              <w:top w:val="nil"/>
            </w:tcBorders>
            <w:vAlign w:val="bottom"/>
          </w:tcPr>
          <w:p w14:paraId="17321E9E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529</w:t>
            </w:r>
          </w:p>
        </w:tc>
        <w:tc>
          <w:tcPr>
            <w:tcW w:w="745" w:type="pct"/>
            <w:tcBorders>
              <w:top w:val="nil"/>
            </w:tcBorders>
            <w:vAlign w:val="bottom"/>
          </w:tcPr>
          <w:p w14:paraId="78CD45D2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3.32(2.97, 3.71)</w:t>
            </w:r>
          </w:p>
        </w:tc>
        <w:tc>
          <w:tcPr>
            <w:tcW w:w="649" w:type="pct"/>
            <w:tcBorders>
              <w:top w:val="nil"/>
            </w:tcBorders>
            <w:vAlign w:val="bottom"/>
          </w:tcPr>
          <w:p w14:paraId="75FC92DB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264</w:t>
            </w:r>
          </w:p>
        </w:tc>
        <w:tc>
          <w:tcPr>
            <w:tcW w:w="663" w:type="pct"/>
            <w:tcBorders>
              <w:top w:val="nil"/>
            </w:tcBorders>
            <w:vAlign w:val="bottom"/>
          </w:tcPr>
          <w:p w14:paraId="759AC847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4.27(3.63, 5.01)</w:t>
            </w:r>
          </w:p>
        </w:tc>
        <w:tc>
          <w:tcPr>
            <w:tcW w:w="774" w:type="pct"/>
            <w:tcBorders>
              <w:top w:val="nil"/>
            </w:tcBorders>
            <w:vAlign w:val="bottom"/>
          </w:tcPr>
          <w:p w14:paraId="4E023B36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11</w:t>
            </w:r>
          </w:p>
        </w:tc>
        <w:tc>
          <w:tcPr>
            <w:tcW w:w="788" w:type="pct"/>
            <w:tcBorders>
              <w:top w:val="nil"/>
            </w:tcBorders>
            <w:vAlign w:val="bottom"/>
          </w:tcPr>
          <w:p w14:paraId="46A6645A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1.85(0.91, 3.77)</w:t>
            </w:r>
          </w:p>
        </w:tc>
      </w:tr>
      <w:tr w:rsidR="00ED606A" w:rsidRPr="00C64F48" w14:paraId="44222EAE" w14:textId="77777777" w:rsidTr="006A15FA">
        <w:tc>
          <w:tcPr>
            <w:tcW w:w="651" w:type="pct"/>
            <w:vAlign w:val="bottom"/>
          </w:tcPr>
          <w:p w14:paraId="4A452C0D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skin and subcutaneous tissue disorders</w:t>
            </w:r>
          </w:p>
        </w:tc>
        <w:tc>
          <w:tcPr>
            <w:tcW w:w="730" w:type="pct"/>
            <w:vAlign w:val="bottom"/>
          </w:tcPr>
          <w:p w14:paraId="5AB7D081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104</w:t>
            </w:r>
          </w:p>
        </w:tc>
        <w:tc>
          <w:tcPr>
            <w:tcW w:w="745" w:type="pct"/>
            <w:vAlign w:val="bottom"/>
          </w:tcPr>
          <w:p w14:paraId="58C6C046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1.64(1.35, 2.01)</w:t>
            </w:r>
          </w:p>
        </w:tc>
        <w:tc>
          <w:tcPr>
            <w:tcW w:w="649" w:type="pct"/>
            <w:vAlign w:val="bottom"/>
          </w:tcPr>
          <w:p w14:paraId="5BCB2E58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53</w:t>
            </w:r>
          </w:p>
        </w:tc>
        <w:tc>
          <w:tcPr>
            <w:tcW w:w="663" w:type="pct"/>
            <w:vAlign w:val="bottom"/>
          </w:tcPr>
          <w:p w14:paraId="1CBDDBE9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2.02(1.53, 2.68)</w:t>
            </w:r>
          </w:p>
        </w:tc>
        <w:tc>
          <w:tcPr>
            <w:tcW w:w="774" w:type="pct"/>
            <w:vAlign w:val="bottom"/>
          </w:tcPr>
          <w:p w14:paraId="3AAA2960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</w:p>
        </w:tc>
        <w:tc>
          <w:tcPr>
            <w:tcW w:w="788" w:type="pct"/>
            <w:vAlign w:val="bottom"/>
          </w:tcPr>
          <w:p w14:paraId="2D021667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5.09(2.23, 11.62)</w:t>
            </w:r>
          </w:p>
        </w:tc>
      </w:tr>
      <w:tr w:rsidR="00ED606A" w:rsidRPr="00C64F48" w14:paraId="0910D9E5" w14:textId="77777777" w:rsidTr="006A15FA">
        <w:tc>
          <w:tcPr>
            <w:tcW w:w="651" w:type="pct"/>
            <w:vAlign w:val="bottom"/>
          </w:tcPr>
          <w:p w14:paraId="6E65AB11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investigations</w:t>
            </w:r>
          </w:p>
        </w:tc>
        <w:tc>
          <w:tcPr>
            <w:tcW w:w="730" w:type="pct"/>
            <w:vAlign w:val="bottom"/>
          </w:tcPr>
          <w:p w14:paraId="4D608D8E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134</w:t>
            </w:r>
          </w:p>
        </w:tc>
        <w:tc>
          <w:tcPr>
            <w:tcW w:w="745" w:type="pct"/>
            <w:vAlign w:val="bottom"/>
          </w:tcPr>
          <w:p w14:paraId="0C236D76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1.5(1.25, 1.79)</w:t>
            </w:r>
          </w:p>
        </w:tc>
        <w:tc>
          <w:tcPr>
            <w:tcW w:w="649" w:type="pct"/>
            <w:vAlign w:val="bottom"/>
          </w:tcPr>
          <w:p w14:paraId="462AF86C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59</w:t>
            </w:r>
          </w:p>
        </w:tc>
        <w:tc>
          <w:tcPr>
            <w:tcW w:w="663" w:type="pct"/>
            <w:vAlign w:val="bottom"/>
          </w:tcPr>
          <w:p w14:paraId="798915AE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1.13(0.86, 1.48)</w:t>
            </w:r>
          </w:p>
        </w:tc>
        <w:tc>
          <w:tcPr>
            <w:tcW w:w="774" w:type="pct"/>
            <w:vAlign w:val="bottom"/>
          </w:tcPr>
          <w:p w14:paraId="1B11BB3C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788" w:type="pct"/>
            <w:vAlign w:val="bottom"/>
          </w:tcPr>
          <w:p w14:paraId="1248AC90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1.71(0.6, 4.84)</w:t>
            </w:r>
          </w:p>
        </w:tc>
      </w:tr>
      <w:tr w:rsidR="00ED606A" w:rsidRPr="00C64F48" w14:paraId="67AFFC31" w14:textId="77777777" w:rsidTr="006A15FA">
        <w:tc>
          <w:tcPr>
            <w:tcW w:w="651" w:type="pct"/>
            <w:vAlign w:val="bottom"/>
          </w:tcPr>
          <w:p w14:paraId="6683E7E7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nervous system disorders</w:t>
            </w:r>
          </w:p>
        </w:tc>
        <w:tc>
          <w:tcPr>
            <w:tcW w:w="730" w:type="pct"/>
            <w:vAlign w:val="bottom"/>
          </w:tcPr>
          <w:p w14:paraId="6D646E38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129</w:t>
            </w:r>
          </w:p>
        </w:tc>
        <w:tc>
          <w:tcPr>
            <w:tcW w:w="745" w:type="pct"/>
            <w:vAlign w:val="bottom"/>
          </w:tcPr>
          <w:p w14:paraId="40E54A5D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0.93(0.77, 1.11)</w:t>
            </w:r>
          </w:p>
        </w:tc>
        <w:tc>
          <w:tcPr>
            <w:tcW w:w="649" w:type="pct"/>
            <w:vAlign w:val="bottom"/>
          </w:tcPr>
          <w:p w14:paraId="37629A8B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51</w:t>
            </w:r>
          </w:p>
        </w:tc>
        <w:tc>
          <w:tcPr>
            <w:tcW w:w="663" w:type="pct"/>
            <w:vAlign w:val="bottom"/>
          </w:tcPr>
          <w:p w14:paraId="5CCF8848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0.84(0.63, 1.11)</w:t>
            </w:r>
          </w:p>
        </w:tc>
        <w:tc>
          <w:tcPr>
            <w:tcW w:w="774" w:type="pct"/>
            <w:vAlign w:val="bottom"/>
          </w:tcPr>
          <w:p w14:paraId="20AC1E6E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88" w:type="pct"/>
            <w:vAlign w:val="bottom"/>
          </w:tcPr>
          <w:p w14:paraId="06182780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ED606A" w:rsidRPr="00C64F48" w14:paraId="29A31B24" w14:textId="77777777" w:rsidTr="006A15FA">
        <w:tc>
          <w:tcPr>
            <w:tcW w:w="651" w:type="pct"/>
            <w:vAlign w:val="bottom"/>
          </w:tcPr>
          <w:p w14:paraId="656AC176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ear and labyrinth </w:t>
            </w: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lastRenderedPageBreak/>
              <w:t>disorders</w:t>
            </w:r>
          </w:p>
        </w:tc>
        <w:tc>
          <w:tcPr>
            <w:tcW w:w="730" w:type="pct"/>
            <w:vAlign w:val="bottom"/>
          </w:tcPr>
          <w:p w14:paraId="4B8CA7A7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lastRenderedPageBreak/>
              <w:t>5</w:t>
            </w:r>
          </w:p>
        </w:tc>
        <w:tc>
          <w:tcPr>
            <w:tcW w:w="745" w:type="pct"/>
            <w:vAlign w:val="bottom"/>
          </w:tcPr>
          <w:p w14:paraId="6E089F10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0.82(0.34, 1.98)</w:t>
            </w:r>
          </w:p>
        </w:tc>
        <w:tc>
          <w:tcPr>
            <w:tcW w:w="649" w:type="pct"/>
            <w:vAlign w:val="bottom"/>
          </w:tcPr>
          <w:p w14:paraId="5BCB0A25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63" w:type="pct"/>
            <w:vAlign w:val="bottom"/>
          </w:tcPr>
          <w:p w14:paraId="1751057C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74" w:type="pct"/>
            <w:vAlign w:val="bottom"/>
          </w:tcPr>
          <w:p w14:paraId="1A4C29EF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88" w:type="pct"/>
            <w:vAlign w:val="bottom"/>
          </w:tcPr>
          <w:p w14:paraId="76F17F07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ED606A" w:rsidRPr="00C64F48" w14:paraId="6D5D9EF4" w14:textId="77777777" w:rsidTr="006A15FA">
        <w:tc>
          <w:tcPr>
            <w:tcW w:w="651" w:type="pct"/>
            <w:vAlign w:val="bottom"/>
          </w:tcPr>
          <w:p w14:paraId="7155079F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eye disorders</w:t>
            </w:r>
          </w:p>
        </w:tc>
        <w:tc>
          <w:tcPr>
            <w:tcW w:w="730" w:type="pct"/>
            <w:vAlign w:val="bottom"/>
          </w:tcPr>
          <w:p w14:paraId="66124CE8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22</w:t>
            </w:r>
          </w:p>
        </w:tc>
        <w:tc>
          <w:tcPr>
            <w:tcW w:w="745" w:type="pct"/>
            <w:vAlign w:val="bottom"/>
          </w:tcPr>
          <w:p w14:paraId="671D3AB8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0.74(0.49, 1.13)</w:t>
            </w:r>
          </w:p>
        </w:tc>
        <w:tc>
          <w:tcPr>
            <w:tcW w:w="649" w:type="pct"/>
            <w:vAlign w:val="bottom"/>
          </w:tcPr>
          <w:p w14:paraId="676287E6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</w:p>
        </w:tc>
        <w:tc>
          <w:tcPr>
            <w:tcW w:w="663" w:type="pct"/>
            <w:vAlign w:val="bottom"/>
          </w:tcPr>
          <w:p w14:paraId="4A046157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0.58(0.28, 1.23)</w:t>
            </w:r>
          </w:p>
        </w:tc>
        <w:tc>
          <w:tcPr>
            <w:tcW w:w="774" w:type="pct"/>
            <w:vAlign w:val="bottom"/>
          </w:tcPr>
          <w:p w14:paraId="251717D4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88" w:type="pct"/>
            <w:vAlign w:val="bottom"/>
          </w:tcPr>
          <w:p w14:paraId="01F9F5F6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ED606A" w:rsidRPr="00C64F48" w14:paraId="466D434E" w14:textId="77777777" w:rsidTr="006A15FA">
        <w:tc>
          <w:tcPr>
            <w:tcW w:w="651" w:type="pct"/>
            <w:vAlign w:val="bottom"/>
          </w:tcPr>
          <w:p w14:paraId="3BA7E683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immune system disorders</w:t>
            </w:r>
          </w:p>
        </w:tc>
        <w:tc>
          <w:tcPr>
            <w:tcW w:w="730" w:type="pct"/>
            <w:vAlign w:val="bottom"/>
          </w:tcPr>
          <w:p w14:paraId="33430156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</w:p>
        </w:tc>
        <w:tc>
          <w:tcPr>
            <w:tcW w:w="745" w:type="pct"/>
            <w:vAlign w:val="bottom"/>
          </w:tcPr>
          <w:p w14:paraId="2C97209A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0.49(0.22, 1.1)</w:t>
            </w:r>
          </w:p>
        </w:tc>
        <w:tc>
          <w:tcPr>
            <w:tcW w:w="649" w:type="pct"/>
            <w:vAlign w:val="bottom"/>
          </w:tcPr>
          <w:p w14:paraId="3CCA7E0D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63" w:type="pct"/>
            <w:vAlign w:val="bottom"/>
          </w:tcPr>
          <w:p w14:paraId="3F5284DA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74" w:type="pct"/>
            <w:vAlign w:val="bottom"/>
          </w:tcPr>
          <w:p w14:paraId="5BBF67A6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88" w:type="pct"/>
            <w:vAlign w:val="bottom"/>
          </w:tcPr>
          <w:p w14:paraId="58F83DF2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ED606A" w:rsidRPr="00C64F48" w14:paraId="03DED11B" w14:textId="77777777" w:rsidTr="006A15FA">
        <w:tc>
          <w:tcPr>
            <w:tcW w:w="651" w:type="pct"/>
            <w:vAlign w:val="bottom"/>
          </w:tcPr>
          <w:p w14:paraId="68BBF1BB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cardiac disorders</w:t>
            </w:r>
          </w:p>
        </w:tc>
        <w:tc>
          <w:tcPr>
            <w:tcW w:w="730" w:type="pct"/>
            <w:vAlign w:val="bottom"/>
          </w:tcPr>
          <w:p w14:paraId="0D359071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19</w:t>
            </w:r>
          </w:p>
        </w:tc>
        <w:tc>
          <w:tcPr>
            <w:tcW w:w="745" w:type="pct"/>
            <w:vAlign w:val="bottom"/>
          </w:tcPr>
          <w:p w14:paraId="5AF2FC0B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0.45(0.29, 0.71)</w:t>
            </w:r>
          </w:p>
        </w:tc>
        <w:tc>
          <w:tcPr>
            <w:tcW w:w="649" w:type="pct"/>
            <w:vAlign w:val="bottom"/>
          </w:tcPr>
          <w:p w14:paraId="36BC064B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13</w:t>
            </w:r>
          </w:p>
        </w:tc>
        <w:tc>
          <w:tcPr>
            <w:tcW w:w="663" w:type="pct"/>
            <w:vAlign w:val="bottom"/>
          </w:tcPr>
          <w:p w14:paraId="664A2BFB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0.42(0.24, 0.73)</w:t>
            </w:r>
          </w:p>
        </w:tc>
        <w:tc>
          <w:tcPr>
            <w:tcW w:w="774" w:type="pct"/>
            <w:vAlign w:val="bottom"/>
          </w:tcPr>
          <w:p w14:paraId="468639FD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88" w:type="pct"/>
            <w:vAlign w:val="bottom"/>
          </w:tcPr>
          <w:p w14:paraId="266B77C7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ED606A" w:rsidRPr="00C64F48" w14:paraId="7018B488" w14:textId="77777777" w:rsidTr="006A15FA">
        <w:tc>
          <w:tcPr>
            <w:tcW w:w="651" w:type="pct"/>
            <w:vAlign w:val="bottom"/>
          </w:tcPr>
          <w:p w14:paraId="1608BB0C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gastrointestinal disorders</w:t>
            </w:r>
          </w:p>
        </w:tc>
        <w:tc>
          <w:tcPr>
            <w:tcW w:w="730" w:type="pct"/>
            <w:vAlign w:val="bottom"/>
          </w:tcPr>
          <w:p w14:paraId="67FC84B6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53</w:t>
            </w:r>
          </w:p>
        </w:tc>
        <w:tc>
          <w:tcPr>
            <w:tcW w:w="745" w:type="pct"/>
            <w:vAlign w:val="bottom"/>
          </w:tcPr>
          <w:p w14:paraId="5D7C33A6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0.39(0.29, 0.51)</w:t>
            </w:r>
          </w:p>
        </w:tc>
        <w:tc>
          <w:tcPr>
            <w:tcW w:w="649" w:type="pct"/>
            <w:vAlign w:val="bottom"/>
          </w:tcPr>
          <w:p w14:paraId="00D658FA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19</w:t>
            </w:r>
          </w:p>
        </w:tc>
        <w:tc>
          <w:tcPr>
            <w:tcW w:w="663" w:type="pct"/>
            <w:vAlign w:val="bottom"/>
          </w:tcPr>
          <w:p w14:paraId="3A2010FD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0.34(0.22, 0.54)</w:t>
            </w:r>
          </w:p>
        </w:tc>
        <w:tc>
          <w:tcPr>
            <w:tcW w:w="774" w:type="pct"/>
            <w:vAlign w:val="bottom"/>
          </w:tcPr>
          <w:p w14:paraId="7B388D27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88" w:type="pct"/>
            <w:vAlign w:val="bottom"/>
          </w:tcPr>
          <w:p w14:paraId="438C1544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ED606A" w:rsidRPr="00C64F48" w14:paraId="675B412A" w14:textId="77777777" w:rsidTr="006A15FA">
        <w:tc>
          <w:tcPr>
            <w:tcW w:w="651" w:type="pct"/>
            <w:vAlign w:val="bottom"/>
          </w:tcPr>
          <w:p w14:paraId="7ED2B5A5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renal and urinary disorders</w:t>
            </w:r>
          </w:p>
        </w:tc>
        <w:tc>
          <w:tcPr>
            <w:tcW w:w="730" w:type="pct"/>
            <w:vAlign w:val="bottom"/>
          </w:tcPr>
          <w:p w14:paraId="748F7F09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</w:p>
        </w:tc>
        <w:tc>
          <w:tcPr>
            <w:tcW w:w="745" w:type="pct"/>
            <w:vAlign w:val="bottom"/>
          </w:tcPr>
          <w:p w14:paraId="40098577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0.38(0.18, 0.8)</w:t>
            </w:r>
          </w:p>
        </w:tc>
        <w:tc>
          <w:tcPr>
            <w:tcW w:w="649" w:type="pct"/>
            <w:vAlign w:val="bottom"/>
          </w:tcPr>
          <w:p w14:paraId="4851F02F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663" w:type="pct"/>
            <w:vAlign w:val="bottom"/>
          </w:tcPr>
          <w:p w14:paraId="0A781FA2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0.28(0.11, 0.76)</w:t>
            </w:r>
          </w:p>
        </w:tc>
        <w:tc>
          <w:tcPr>
            <w:tcW w:w="774" w:type="pct"/>
            <w:vAlign w:val="bottom"/>
          </w:tcPr>
          <w:p w14:paraId="3D623430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88" w:type="pct"/>
            <w:vAlign w:val="bottom"/>
          </w:tcPr>
          <w:p w14:paraId="7B78E0F6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ED606A" w:rsidRPr="00C64F48" w14:paraId="5C9C7076" w14:textId="77777777" w:rsidTr="006A15FA">
        <w:tc>
          <w:tcPr>
            <w:tcW w:w="651" w:type="pct"/>
            <w:vAlign w:val="bottom"/>
          </w:tcPr>
          <w:p w14:paraId="32DFD594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infections and infestations</w:t>
            </w:r>
          </w:p>
        </w:tc>
        <w:tc>
          <w:tcPr>
            <w:tcW w:w="730" w:type="pct"/>
            <w:vAlign w:val="bottom"/>
          </w:tcPr>
          <w:p w14:paraId="50116921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23</w:t>
            </w:r>
          </w:p>
        </w:tc>
        <w:tc>
          <w:tcPr>
            <w:tcW w:w="745" w:type="pct"/>
            <w:vAlign w:val="bottom"/>
          </w:tcPr>
          <w:p w14:paraId="46FAF313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0.37(0.25, 0.56)</w:t>
            </w:r>
          </w:p>
        </w:tc>
        <w:tc>
          <w:tcPr>
            <w:tcW w:w="649" w:type="pct"/>
            <w:vAlign w:val="bottom"/>
          </w:tcPr>
          <w:p w14:paraId="244C02CF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</w:p>
        </w:tc>
        <w:tc>
          <w:tcPr>
            <w:tcW w:w="663" w:type="pct"/>
            <w:vAlign w:val="bottom"/>
          </w:tcPr>
          <w:p w14:paraId="1314900D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0.23(0.11, 0.49)</w:t>
            </w:r>
          </w:p>
        </w:tc>
        <w:tc>
          <w:tcPr>
            <w:tcW w:w="774" w:type="pct"/>
            <w:vAlign w:val="bottom"/>
          </w:tcPr>
          <w:p w14:paraId="16E6F5D4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88" w:type="pct"/>
            <w:vAlign w:val="bottom"/>
          </w:tcPr>
          <w:p w14:paraId="357174D9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ED606A" w:rsidRPr="00C64F48" w14:paraId="6D247789" w14:textId="77777777" w:rsidTr="006A15FA">
        <w:tc>
          <w:tcPr>
            <w:tcW w:w="651" w:type="pct"/>
            <w:vAlign w:val="bottom"/>
          </w:tcPr>
          <w:p w14:paraId="78935194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psychiatric disorders</w:t>
            </w:r>
          </w:p>
        </w:tc>
        <w:tc>
          <w:tcPr>
            <w:tcW w:w="730" w:type="pct"/>
            <w:vAlign w:val="bottom"/>
          </w:tcPr>
          <w:p w14:paraId="46AD9E7D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34</w:t>
            </w:r>
          </w:p>
        </w:tc>
        <w:tc>
          <w:tcPr>
            <w:tcW w:w="745" w:type="pct"/>
            <w:vAlign w:val="bottom"/>
          </w:tcPr>
          <w:p w14:paraId="0DA607D7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0.37(0.26, 0.52)</w:t>
            </w:r>
          </w:p>
        </w:tc>
        <w:tc>
          <w:tcPr>
            <w:tcW w:w="649" w:type="pct"/>
            <w:vAlign w:val="bottom"/>
          </w:tcPr>
          <w:p w14:paraId="35878232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24</w:t>
            </w:r>
          </w:p>
        </w:tc>
        <w:tc>
          <w:tcPr>
            <w:tcW w:w="663" w:type="pct"/>
            <w:vAlign w:val="bottom"/>
          </w:tcPr>
          <w:p w14:paraId="2A9A8FC2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0.5(0.33, 0.76)</w:t>
            </w:r>
          </w:p>
        </w:tc>
        <w:tc>
          <w:tcPr>
            <w:tcW w:w="774" w:type="pct"/>
            <w:vAlign w:val="bottom"/>
          </w:tcPr>
          <w:p w14:paraId="0689C5EB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88" w:type="pct"/>
            <w:vAlign w:val="bottom"/>
          </w:tcPr>
          <w:p w14:paraId="6E7A83F0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ED606A" w:rsidRPr="00C64F48" w14:paraId="4FE7FF69" w14:textId="77777777" w:rsidTr="006A15FA">
        <w:tc>
          <w:tcPr>
            <w:tcW w:w="651" w:type="pct"/>
            <w:vAlign w:val="bottom"/>
          </w:tcPr>
          <w:p w14:paraId="2B0AAB99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musculoskeletal and connective </w:t>
            </w: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lastRenderedPageBreak/>
              <w:t>tissue disorders</w:t>
            </w:r>
          </w:p>
        </w:tc>
        <w:tc>
          <w:tcPr>
            <w:tcW w:w="730" w:type="pct"/>
            <w:vAlign w:val="bottom"/>
          </w:tcPr>
          <w:p w14:paraId="5365C48D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lastRenderedPageBreak/>
              <w:t>30</w:t>
            </w:r>
          </w:p>
        </w:tc>
        <w:tc>
          <w:tcPr>
            <w:tcW w:w="745" w:type="pct"/>
            <w:vAlign w:val="bottom"/>
          </w:tcPr>
          <w:p w14:paraId="0232495E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0.37(0.26, 0.53)</w:t>
            </w:r>
          </w:p>
        </w:tc>
        <w:tc>
          <w:tcPr>
            <w:tcW w:w="649" w:type="pct"/>
            <w:vAlign w:val="bottom"/>
          </w:tcPr>
          <w:p w14:paraId="5E353D17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</w:p>
        </w:tc>
        <w:tc>
          <w:tcPr>
            <w:tcW w:w="663" w:type="pct"/>
            <w:vAlign w:val="bottom"/>
          </w:tcPr>
          <w:p w14:paraId="3B758010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0.28(0.14, 0.57)</w:t>
            </w:r>
          </w:p>
        </w:tc>
        <w:tc>
          <w:tcPr>
            <w:tcW w:w="774" w:type="pct"/>
            <w:vAlign w:val="bottom"/>
          </w:tcPr>
          <w:p w14:paraId="25BEB517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88" w:type="pct"/>
            <w:vAlign w:val="bottom"/>
          </w:tcPr>
          <w:p w14:paraId="2035ED94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ED606A" w:rsidRPr="00C64F48" w14:paraId="034C3CFD" w14:textId="77777777" w:rsidTr="006A15FA">
        <w:tc>
          <w:tcPr>
            <w:tcW w:w="651" w:type="pct"/>
            <w:vAlign w:val="bottom"/>
          </w:tcPr>
          <w:p w14:paraId="123E4546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respiratory, thoracic and mediastinal disorders</w:t>
            </w:r>
          </w:p>
        </w:tc>
        <w:tc>
          <w:tcPr>
            <w:tcW w:w="730" w:type="pct"/>
            <w:vAlign w:val="bottom"/>
          </w:tcPr>
          <w:p w14:paraId="79F45802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25</w:t>
            </w:r>
          </w:p>
        </w:tc>
        <w:tc>
          <w:tcPr>
            <w:tcW w:w="745" w:type="pct"/>
            <w:vAlign w:val="bottom"/>
          </w:tcPr>
          <w:p w14:paraId="2DE12CCE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0.37(0.25, 0.55)</w:t>
            </w:r>
          </w:p>
        </w:tc>
        <w:tc>
          <w:tcPr>
            <w:tcW w:w="649" w:type="pct"/>
            <w:vAlign w:val="bottom"/>
          </w:tcPr>
          <w:p w14:paraId="328099DA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9</w:t>
            </w:r>
          </w:p>
        </w:tc>
        <w:tc>
          <w:tcPr>
            <w:tcW w:w="663" w:type="pct"/>
            <w:vAlign w:val="bottom"/>
          </w:tcPr>
          <w:p w14:paraId="0A9B10D2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0.27(0.14, 0.51)</w:t>
            </w:r>
          </w:p>
        </w:tc>
        <w:tc>
          <w:tcPr>
            <w:tcW w:w="774" w:type="pct"/>
            <w:vAlign w:val="bottom"/>
          </w:tcPr>
          <w:p w14:paraId="79E10CD8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88" w:type="pct"/>
            <w:vAlign w:val="bottom"/>
          </w:tcPr>
          <w:p w14:paraId="49B6C263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ED606A" w:rsidRPr="00C64F48" w14:paraId="6E5CE77F" w14:textId="77777777" w:rsidTr="006A15FA">
        <w:tc>
          <w:tcPr>
            <w:tcW w:w="651" w:type="pct"/>
            <w:vAlign w:val="bottom"/>
          </w:tcPr>
          <w:p w14:paraId="1ECC7467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injury, poisoning and procedural complications</w:t>
            </w:r>
          </w:p>
        </w:tc>
        <w:tc>
          <w:tcPr>
            <w:tcW w:w="730" w:type="pct"/>
            <w:vAlign w:val="bottom"/>
          </w:tcPr>
          <w:p w14:paraId="249A59A1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22</w:t>
            </w:r>
          </w:p>
        </w:tc>
        <w:tc>
          <w:tcPr>
            <w:tcW w:w="745" w:type="pct"/>
            <w:vAlign w:val="bottom"/>
          </w:tcPr>
          <w:p w14:paraId="506D4789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0.29(0.19, 0.44)</w:t>
            </w:r>
          </w:p>
        </w:tc>
        <w:tc>
          <w:tcPr>
            <w:tcW w:w="649" w:type="pct"/>
            <w:vAlign w:val="bottom"/>
          </w:tcPr>
          <w:p w14:paraId="0B5E28A4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10</w:t>
            </w:r>
          </w:p>
        </w:tc>
        <w:tc>
          <w:tcPr>
            <w:tcW w:w="663" w:type="pct"/>
            <w:vAlign w:val="bottom"/>
          </w:tcPr>
          <w:p w14:paraId="3649D533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0.32(0.17, 0.59)</w:t>
            </w:r>
          </w:p>
        </w:tc>
        <w:tc>
          <w:tcPr>
            <w:tcW w:w="774" w:type="pct"/>
            <w:vAlign w:val="bottom"/>
          </w:tcPr>
          <w:p w14:paraId="4984D327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</w:p>
        </w:tc>
        <w:tc>
          <w:tcPr>
            <w:tcW w:w="788" w:type="pct"/>
            <w:vAlign w:val="bottom"/>
          </w:tcPr>
          <w:p w14:paraId="07A55FE7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3.27(1.49, 7.17)</w:t>
            </w:r>
          </w:p>
        </w:tc>
      </w:tr>
      <w:tr w:rsidR="00ED606A" w:rsidRPr="00C64F48" w14:paraId="43C27973" w14:textId="77777777" w:rsidTr="006A15FA">
        <w:tc>
          <w:tcPr>
            <w:tcW w:w="651" w:type="pct"/>
            <w:vAlign w:val="bottom"/>
          </w:tcPr>
          <w:p w14:paraId="7D29F762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metabolism and nutrition disorders</w:t>
            </w:r>
          </w:p>
        </w:tc>
        <w:tc>
          <w:tcPr>
            <w:tcW w:w="730" w:type="pct"/>
            <w:vAlign w:val="bottom"/>
          </w:tcPr>
          <w:p w14:paraId="4E045B5E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</w:p>
        </w:tc>
        <w:tc>
          <w:tcPr>
            <w:tcW w:w="745" w:type="pct"/>
            <w:vAlign w:val="bottom"/>
          </w:tcPr>
          <w:p w14:paraId="18320D3A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0.24(0.11, 0.5)</w:t>
            </w:r>
          </w:p>
        </w:tc>
        <w:tc>
          <w:tcPr>
            <w:tcW w:w="649" w:type="pct"/>
            <w:vAlign w:val="bottom"/>
          </w:tcPr>
          <w:p w14:paraId="53322902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</w:p>
        </w:tc>
        <w:tc>
          <w:tcPr>
            <w:tcW w:w="663" w:type="pct"/>
            <w:vAlign w:val="bottom"/>
          </w:tcPr>
          <w:p w14:paraId="465C21BF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0.35(0.16, 0.79)</w:t>
            </w:r>
          </w:p>
        </w:tc>
        <w:tc>
          <w:tcPr>
            <w:tcW w:w="774" w:type="pct"/>
            <w:vAlign w:val="bottom"/>
          </w:tcPr>
          <w:p w14:paraId="57876511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88" w:type="pct"/>
            <w:vAlign w:val="bottom"/>
          </w:tcPr>
          <w:p w14:paraId="003D1E5D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ED606A" w:rsidRPr="00C64F48" w14:paraId="461E2D3F" w14:textId="77777777" w:rsidTr="006A15FA">
        <w:tc>
          <w:tcPr>
            <w:tcW w:w="651" w:type="pct"/>
            <w:vAlign w:val="bottom"/>
          </w:tcPr>
          <w:p w14:paraId="16BA1C4E" w14:textId="77777777" w:rsidR="00ED606A" w:rsidRPr="00C64F48" w:rsidRDefault="00ED606A" w:rsidP="006A15FA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neoplasms benign, malignant and unspecified (incl cysts and </w:t>
            </w: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lastRenderedPageBreak/>
              <w:t>polyps)</w:t>
            </w:r>
          </w:p>
        </w:tc>
        <w:tc>
          <w:tcPr>
            <w:tcW w:w="730" w:type="pct"/>
            <w:vAlign w:val="bottom"/>
          </w:tcPr>
          <w:p w14:paraId="7CDC90EF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lastRenderedPageBreak/>
              <w:t>8</w:t>
            </w:r>
          </w:p>
        </w:tc>
        <w:tc>
          <w:tcPr>
            <w:tcW w:w="745" w:type="pct"/>
            <w:vAlign w:val="bottom"/>
          </w:tcPr>
          <w:p w14:paraId="34B10E4C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64F48">
              <w:rPr>
                <w:rFonts w:ascii="Times New Roman" w:hAnsi="Times New Roman" w:cs="Times New Roman"/>
                <w:color w:val="000000" w:themeColor="text1"/>
                <w:sz w:val="24"/>
              </w:rPr>
              <w:t>0.23(0.11, 0.46)</w:t>
            </w:r>
          </w:p>
        </w:tc>
        <w:tc>
          <w:tcPr>
            <w:tcW w:w="649" w:type="pct"/>
            <w:vAlign w:val="bottom"/>
          </w:tcPr>
          <w:p w14:paraId="077E3BA0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63" w:type="pct"/>
            <w:vAlign w:val="bottom"/>
          </w:tcPr>
          <w:p w14:paraId="10C21D94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74" w:type="pct"/>
            <w:vAlign w:val="bottom"/>
          </w:tcPr>
          <w:p w14:paraId="01F56FF1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88" w:type="pct"/>
            <w:vAlign w:val="bottom"/>
          </w:tcPr>
          <w:p w14:paraId="3FD4145E" w14:textId="77777777" w:rsidR="00ED606A" w:rsidRPr="00C64F48" w:rsidRDefault="00ED606A" w:rsidP="006A15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</w:tbl>
    <w:p w14:paraId="5D792AB8" w14:textId="77777777" w:rsidR="009F49CD" w:rsidRPr="003516C9" w:rsidRDefault="009F49CD" w:rsidP="009F49CD">
      <w:pPr>
        <w:rPr>
          <w:rFonts w:ascii="Times New Roman" w:hAnsi="Times New Roman" w:cs="Times New Roman" w:hint="eastAsia"/>
        </w:rPr>
      </w:pPr>
      <w:r w:rsidRPr="002D5627">
        <w:rPr>
          <w:rFonts w:ascii="Book Antiqua" w:hAnsi="Book Antiqua"/>
        </w:rPr>
        <w:t xml:space="preserve">Abbreviations: </w:t>
      </w:r>
      <w:r>
        <w:rPr>
          <w:rFonts w:ascii="Book Antiqua" w:hAnsi="Book Antiqua" w:hint="eastAsia"/>
        </w:rPr>
        <w:t>SOC,</w:t>
      </w:r>
      <w:r w:rsidRPr="008663A1">
        <w:rPr>
          <w:rFonts w:ascii="Book Antiqua" w:hAnsi="Book Antiqua"/>
        </w:rPr>
        <w:t xml:space="preserve"> </w:t>
      </w:r>
      <w:r w:rsidRPr="007A1409">
        <w:rPr>
          <w:rFonts w:ascii="Book Antiqua" w:hAnsi="Book Antiqua"/>
        </w:rPr>
        <w:t>system organ classes</w:t>
      </w:r>
      <w:r>
        <w:rPr>
          <w:rFonts w:ascii="Book Antiqua" w:hAnsi="Book Antiqua"/>
        </w:rPr>
        <w:t>; ROR,</w:t>
      </w:r>
      <w:r w:rsidRPr="007E5D17">
        <w:rPr>
          <w:rFonts w:ascii="Book Antiqua" w:hAnsi="Book Antiqua"/>
        </w:rPr>
        <w:t xml:space="preserve"> reporting odds ratio</w:t>
      </w:r>
      <w:r>
        <w:rPr>
          <w:rFonts w:ascii="Book Antiqua" w:hAnsi="Book Antiqua" w:hint="eastAsia"/>
        </w:rPr>
        <w:t>;</w:t>
      </w:r>
      <w:r w:rsidRPr="007E5D17">
        <w:rPr>
          <w:rFonts w:ascii="Book Antiqua" w:hAnsi="Book Antiqua"/>
        </w:rPr>
        <w:t xml:space="preserve"> </w:t>
      </w:r>
    </w:p>
    <w:p w14:paraId="0EBAA53A" w14:textId="77777777" w:rsidR="00ED606A" w:rsidRPr="009F49CD" w:rsidRDefault="00ED606A" w:rsidP="00ED606A">
      <w:pPr>
        <w:spacing w:line="360" w:lineRule="auto"/>
        <w:rPr>
          <w:rFonts w:ascii="Times New Roman" w:hAnsi="Times New Roman" w:cs="Times New Roman"/>
        </w:rPr>
      </w:pPr>
    </w:p>
    <w:p w14:paraId="296165A8" w14:textId="77777777" w:rsidR="00ED606A" w:rsidRPr="00C64F48" w:rsidRDefault="00ED606A" w:rsidP="00ED606A">
      <w:pPr>
        <w:spacing w:line="360" w:lineRule="auto"/>
        <w:rPr>
          <w:rFonts w:ascii="Times New Roman" w:hAnsi="Times New Roman" w:cs="Times New Roman"/>
        </w:rPr>
      </w:pPr>
    </w:p>
    <w:p w14:paraId="1885B1BB" w14:textId="77777777" w:rsidR="00ED606A" w:rsidRPr="00C64F48" w:rsidRDefault="00ED606A" w:rsidP="00ED606A">
      <w:pPr>
        <w:spacing w:line="360" w:lineRule="auto"/>
        <w:rPr>
          <w:rFonts w:ascii="Times New Roman" w:eastAsia="楷体" w:hAnsi="Times New Roman" w:cs="Times New Roman"/>
        </w:rPr>
      </w:pPr>
    </w:p>
    <w:p w14:paraId="5C000249" w14:textId="77777777" w:rsidR="000910BB" w:rsidRPr="00ED606A" w:rsidRDefault="000910BB" w:rsidP="00ED606A"/>
    <w:sectPr w:rsidR="000910BB" w:rsidRPr="00ED606A" w:rsidSect="006C7945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06A"/>
    <w:rsid w:val="000028A0"/>
    <w:rsid w:val="000069BF"/>
    <w:rsid w:val="00006DE5"/>
    <w:rsid w:val="00007886"/>
    <w:rsid w:val="00011C45"/>
    <w:rsid w:val="00013C39"/>
    <w:rsid w:val="00013DF1"/>
    <w:rsid w:val="00023916"/>
    <w:rsid w:val="00030C35"/>
    <w:rsid w:val="000409D1"/>
    <w:rsid w:val="00041D8C"/>
    <w:rsid w:val="00042FBB"/>
    <w:rsid w:val="00044193"/>
    <w:rsid w:val="0006300E"/>
    <w:rsid w:val="000651E8"/>
    <w:rsid w:val="00073502"/>
    <w:rsid w:val="00074B73"/>
    <w:rsid w:val="00074E5A"/>
    <w:rsid w:val="000753BC"/>
    <w:rsid w:val="00086B03"/>
    <w:rsid w:val="0008773F"/>
    <w:rsid w:val="000910BB"/>
    <w:rsid w:val="00094F40"/>
    <w:rsid w:val="0009543C"/>
    <w:rsid w:val="000A266D"/>
    <w:rsid w:val="000A6CA6"/>
    <w:rsid w:val="000A6FD7"/>
    <w:rsid w:val="000A7B2A"/>
    <w:rsid w:val="000B5643"/>
    <w:rsid w:val="000B6D77"/>
    <w:rsid w:val="000B7759"/>
    <w:rsid w:val="000C02A5"/>
    <w:rsid w:val="000C0AEB"/>
    <w:rsid w:val="000C6448"/>
    <w:rsid w:val="000D142D"/>
    <w:rsid w:val="000E1E5C"/>
    <w:rsid w:val="000E439C"/>
    <w:rsid w:val="000F240E"/>
    <w:rsid w:val="00100B5C"/>
    <w:rsid w:val="00105432"/>
    <w:rsid w:val="0011202C"/>
    <w:rsid w:val="001146C7"/>
    <w:rsid w:val="00117BD1"/>
    <w:rsid w:val="001267C7"/>
    <w:rsid w:val="00130580"/>
    <w:rsid w:val="00134A08"/>
    <w:rsid w:val="001411E7"/>
    <w:rsid w:val="00144C3C"/>
    <w:rsid w:val="001553BE"/>
    <w:rsid w:val="00155E0C"/>
    <w:rsid w:val="00156B2A"/>
    <w:rsid w:val="001617C7"/>
    <w:rsid w:val="00164995"/>
    <w:rsid w:val="001662C9"/>
    <w:rsid w:val="0017553F"/>
    <w:rsid w:val="00176950"/>
    <w:rsid w:val="00185763"/>
    <w:rsid w:val="00192BC3"/>
    <w:rsid w:val="00196F18"/>
    <w:rsid w:val="001A0038"/>
    <w:rsid w:val="001B0FF9"/>
    <w:rsid w:val="001C38E7"/>
    <w:rsid w:val="001C59DD"/>
    <w:rsid w:val="001D4A61"/>
    <w:rsid w:val="001D7DF4"/>
    <w:rsid w:val="001F1EB6"/>
    <w:rsid w:val="002034B4"/>
    <w:rsid w:val="002067DE"/>
    <w:rsid w:val="00206BEA"/>
    <w:rsid w:val="002143C1"/>
    <w:rsid w:val="00216ADF"/>
    <w:rsid w:val="00216CED"/>
    <w:rsid w:val="00221155"/>
    <w:rsid w:val="002238C6"/>
    <w:rsid w:val="00236478"/>
    <w:rsid w:val="002372A7"/>
    <w:rsid w:val="00237B34"/>
    <w:rsid w:val="0024024F"/>
    <w:rsid w:val="002459F6"/>
    <w:rsid w:val="002514B2"/>
    <w:rsid w:val="0025197E"/>
    <w:rsid w:val="002534D2"/>
    <w:rsid w:val="00270640"/>
    <w:rsid w:val="002709F8"/>
    <w:rsid w:val="00276489"/>
    <w:rsid w:val="002835BC"/>
    <w:rsid w:val="002837E9"/>
    <w:rsid w:val="00284E98"/>
    <w:rsid w:val="002872FD"/>
    <w:rsid w:val="002931D0"/>
    <w:rsid w:val="00293970"/>
    <w:rsid w:val="00293BAD"/>
    <w:rsid w:val="002A6883"/>
    <w:rsid w:val="002A68E9"/>
    <w:rsid w:val="002B1632"/>
    <w:rsid w:val="002B1F87"/>
    <w:rsid w:val="002C41A8"/>
    <w:rsid w:val="002C4353"/>
    <w:rsid w:val="002D37EA"/>
    <w:rsid w:val="002D3FEC"/>
    <w:rsid w:val="002D7024"/>
    <w:rsid w:val="002E635B"/>
    <w:rsid w:val="002E6E2D"/>
    <w:rsid w:val="002F047C"/>
    <w:rsid w:val="002F0C23"/>
    <w:rsid w:val="002F3ACC"/>
    <w:rsid w:val="0030185C"/>
    <w:rsid w:val="0030488E"/>
    <w:rsid w:val="00317C5B"/>
    <w:rsid w:val="003313A6"/>
    <w:rsid w:val="00332590"/>
    <w:rsid w:val="0033261A"/>
    <w:rsid w:val="00333C2A"/>
    <w:rsid w:val="00336280"/>
    <w:rsid w:val="00336BBE"/>
    <w:rsid w:val="0034323D"/>
    <w:rsid w:val="00344F4A"/>
    <w:rsid w:val="003472EB"/>
    <w:rsid w:val="0035456F"/>
    <w:rsid w:val="00357328"/>
    <w:rsid w:val="00360E78"/>
    <w:rsid w:val="0036301C"/>
    <w:rsid w:val="003737F1"/>
    <w:rsid w:val="00376ED4"/>
    <w:rsid w:val="003822B4"/>
    <w:rsid w:val="00383AAA"/>
    <w:rsid w:val="00387D1B"/>
    <w:rsid w:val="00392A99"/>
    <w:rsid w:val="00394CAB"/>
    <w:rsid w:val="003A0E4A"/>
    <w:rsid w:val="003A345C"/>
    <w:rsid w:val="003A7DA7"/>
    <w:rsid w:val="003D4C46"/>
    <w:rsid w:val="003D52DC"/>
    <w:rsid w:val="003E18DA"/>
    <w:rsid w:val="003E5BA9"/>
    <w:rsid w:val="003E6FC4"/>
    <w:rsid w:val="003F3B45"/>
    <w:rsid w:val="00402E5C"/>
    <w:rsid w:val="0041497D"/>
    <w:rsid w:val="004170B3"/>
    <w:rsid w:val="00422386"/>
    <w:rsid w:val="00444067"/>
    <w:rsid w:val="00447AF2"/>
    <w:rsid w:val="00450168"/>
    <w:rsid w:val="0045259D"/>
    <w:rsid w:val="00454B91"/>
    <w:rsid w:val="0045715B"/>
    <w:rsid w:val="00465CD4"/>
    <w:rsid w:val="00465F07"/>
    <w:rsid w:val="00466DFD"/>
    <w:rsid w:val="004705D2"/>
    <w:rsid w:val="00476A28"/>
    <w:rsid w:val="00483F1F"/>
    <w:rsid w:val="004872D8"/>
    <w:rsid w:val="00487D41"/>
    <w:rsid w:val="00495CCA"/>
    <w:rsid w:val="00496A84"/>
    <w:rsid w:val="004A1CFD"/>
    <w:rsid w:val="004A71EA"/>
    <w:rsid w:val="004B705D"/>
    <w:rsid w:val="004C13B5"/>
    <w:rsid w:val="004C1DD2"/>
    <w:rsid w:val="004C3529"/>
    <w:rsid w:val="004C4BFB"/>
    <w:rsid w:val="004D6D03"/>
    <w:rsid w:val="004D722C"/>
    <w:rsid w:val="004E6C17"/>
    <w:rsid w:val="004F7406"/>
    <w:rsid w:val="00510B34"/>
    <w:rsid w:val="00512B1D"/>
    <w:rsid w:val="00520409"/>
    <w:rsid w:val="00530DBE"/>
    <w:rsid w:val="005321BB"/>
    <w:rsid w:val="0054370C"/>
    <w:rsid w:val="00545114"/>
    <w:rsid w:val="00550819"/>
    <w:rsid w:val="005522F0"/>
    <w:rsid w:val="00553948"/>
    <w:rsid w:val="00571259"/>
    <w:rsid w:val="005738AB"/>
    <w:rsid w:val="00573DB6"/>
    <w:rsid w:val="00592267"/>
    <w:rsid w:val="005950CF"/>
    <w:rsid w:val="005A2539"/>
    <w:rsid w:val="005A5679"/>
    <w:rsid w:val="005A64BB"/>
    <w:rsid w:val="005B0976"/>
    <w:rsid w:val="005B1AC9"/>
    <w:rsid w:val="005B2B68"/>
    <w:rsid w:val="005B7039"/>
    <w:rsid w:val="005C25B9"/>
    <w:rsid w:val="005C29EA"/>
    <w:rsid w:val="005C2AC8"/>
    <w:rsid w:val="005C3DA4"/>
    <w:rsid w:val="005C404C"/>
    <w:rsid w:val="005C6898"/>
    <w:rsid w:val="005D18E5"/>
    <w:rsid w:val="005D267C"/>
    <w:rsid w:val="005D5D39"/>
    <w:rsid w:val="005E302C"/>
    <w:rsid w:val="005E4567"/>
    <w:rsid w:val="005F314E"/>
    <w:rsid w:val="005F3155"/>
    <w:rsid w:val="0060087B"/>
    <w:rsid w:val="00600DA3"/>
    <w:rsid w:val="00601447"/>
    <w:rsid w:val="006048D0"/>
    <w:rsid w:val="006059C8"/>
    <w:rsid w:val="006071DC"/>
    <w:rsid w:val="006118C2"/>
    <w:rsid w:val="00614370"/>
    <w:rsid w:val="00614E5A"/>
    <w:rsid w:val="006164F3"/>
    <w:rsid w:val="00626481"/>
    <w:rsid w:val="0063414C"/>
    <w:rsid w:val="0065429B"/>
    <w:rsid w:val="00665F28"/>
    <w:rsid w:val="00667EAB"/>
    <w:rsid w:val="00672110"/>
    <w:rsid w:val="0067637A"/>
    <w:rsid w:val="00676A18"/>
    <w:rsid w:val="006772B3"/>
    <w:rsid w:val="00686D2F"/>
    <w:rsid w:val="006947FF"/>
    <w:rsid w:val="006A1E64"/>
    <w:rsid w:val="006B0DBC"/>
    <w:rsid w:val="006B15A3"/>
    <w:rsid w:val="006C1815"/>
    <w:rsid w:val="006C1EEB"/>
    <w:rsid w:val="006C2C69"/>
    <w:rsid w:val="006C67E8"/>
    <w:rsid w:val="006C7945"/>
    <w:rsid w:val="006D6B96"/>
    <w:rsid w:val="006E053D"/>
    <w:rsid w:val="006E6FB5"/>
    <w:rsid w:val="006F2D44"/>
    <w:rsid w:val="006F7A04"/>
    <w:rsid w:val="0070014B"/>
    <w:rsid w:val="00700B5B"/>
    <w:rsid w:val="00715AC7"/>
    <w:rsid w:val="00717E37"/>
    <w:rsid w:val="00727DC3"/>
    <w:rsid w:val="0073531E"/>
    <w:rsid w:val="00740CE7"/>
    <w:rsid w:val="00743491"/>
    <w:rsid w:val="00743DA1"/>
    <w:rsid w:val="00745097"/>
    <w:rsid w:val="007469B3"/>
    <w:rsid w:val="007534DF"/>
    <w:rsid w:val="0075352A"/>
    <w:rsid w:val="0075678B"/>
    <w:rsid w:val="00757727"/>
    <w:rsid w:val="00757DDF"/>
    <w:rsid w:val="007611CC"/>
    <w:rsid w:val="00762570"/>
    <w:rsid w:val="007639F7"/>
    <w:rsid w:val="00767439"/>
    <w:rsid w:val="007701C5"/>
    <w:rsid w:val="00774290"/>
    <w:rsid w:val="00780A38"/>
    <w:rsid w:val="00781A9F"/>
    <w:rsid w:val="00782DFE"/>
    <w:rsid w:val="00784004"/>
    <w:rsid w:val="00787F72"/>
    <w:rsid w:val="00794EEA"/>
    <w:rsid w:val="007A398F"/>
    <w:rsid w:val="007A62F5"/>
    <w:rsid w:val="007A633A"/>
    <w:rsid w:val="007B3866"/>
    <w:rsid w:val="007B646E"/>
    <w:rsid w:val="007C52B9"/>
    <w:rsid w:val="007D2C1F"/>
    <w:rsid w:val="007D5E73"/>
    <w:rsid w:val="007E04D6"/>
    <w:rsid w:val="007E2569"/>
    <w:rsid w:val="007E7E18"/>
    <w:rsid w:val="007F4709"/>
    <w:rsid w:val="007F6167"/>
    <w:rsid w:val="00804823"/>
    <w:rsid w:val="00812E58"/>
    <w:rsid w:val="00812FB4"/>
    <w:rsid w:val="00822469"/>
    <w:rsid w:val="00826EB7"/>
    <w:rsid w:val="0083006D"/>
    <w:rsid w:val="00851C64"/>
    <w:rsid w:val="00852454"/>
    <w:rsid w:val="00865B13"/>
    <w:rsid w:val="008738FF"/>
    <w:rsid w:val="008808C7"/>
    <w:rsid w:val="00880F66"/>
    <w:rsid w:val="0088249F"/>
    <w:rsid w:val="00886A08"/>
    <w:rsid w:val="00887025"/>
    <w:rsid w:val="008C01E0"/>
    <w:rsid w:val="008C0EA8"/>
    <w:rsid w:val="008C3D5A"/>
    <w:rsid w:val="008C4B65"/>
    <w:rsid w:val="008C504B"/>
    <w:rsid w:val="008D02E1"/>
    <w:rsid w:val="008D417E"/>
    <w:rsid w:val="008D44DF"/>
    <w:rsid w:val="008D4D4A"/>
    <w:rsid w:val="008D6976"/>
    <w:rsid w:val="008F060E"/>
    <w:rsid w:val="008F1788"/>
    <w:rsid w:val="008F1A7A"/>
    <w:rsid w:val="008F4875"/>
    <w:rsid w:val="0090265D"/>
    <w:rsid w:val="00906311"/>
    <w:rsid w:val="00906B83"/>
    <w:rsid w:val="009128B1"/>
    <w:rsid w:val="00916490"/>
    <w:rsid w:val="009352ED"/>
    <w:rsid w:val="009370BD"/>
    <w:rsid w:val="00940C3F"/>
    <w:rsid w:val="00963D8E"/>
    <w:rsid w:val="00966E7D"/>
    <w:rsid w:val="00987E21"/>
    <w:rsid w:val="009B33F4"/>
    <w:rsid w:val="009B4DEF"/>
    <w:rsid w:val="009C1EF4"/>
    <w:rsid w:val="009C7BA4"/>
    <w:rsid w:val="009D6E35"/>
    <w:rsid w:val="009F0330"/>
    <w:rsid w:val="009F0E9B"/>
    <w:rsid w:val="009F17C4"/>
    <w:rsid w:val="009F29E5"/>
    <w:rsid w:val="009F49CD"/>
    <w:rsid w:val="009F4CF4"/>
    <w:rsid w:val="009F669B"/>
    <w:rsid w:val="00A0184A"/>
    <w:rsid w:val="00A053B9"/>
    <w:rsid w:val="00A112B4"/>
    <w:rsid w:val="00A13A1D"/>
    <w:rsid w:val="00A15A23"/>
    <w:rsid w:val="00A16312"/>
    <w:rsid w:val="00A379A0"/>
    <w:rsid w:val="00A419D4"/>
    <w:rsid w:val="00A42CA2"/>
    <w:rsid w:val="00A676C0"/>
    <w:rsid w:val="00A71AD8"/>
    <w:rsid w:val="00A725E0"/>
    <w:rsid w:val="00A806EE"/>
    <w:rsid w:val="00A85EAD"/>
    <w:rsid w:val="00A924A9"/>
    <w:rsid w:val="00A936BD"/>
    <w:rsid w:val="00A9621A"/>
    <w:rsid w:val="00AA0889"/>
    <w:rsid w:val="00AA2E73"/>
    <w:rsid w:val="00AB20F4"/>
    <w:rsid w:val="00AC18C3"/>
    <w:rsid w:val="00AC2FC5"/>
    <w:rsid w:val="00AD196B"/>
    <w:rsid w:val="00AD4538"/>
    <w:rsid w:val="00AD5991"/>
    <w:rsid w:val="00AE7ACA"/>
    <w:rsid w:val="00AF0684"/>
    <w:rsid w:val="00AF2362"/>
    <w:rsid w:val="00AF5E45"/>
    <w:rsid w:val="00B01247"/>
    <w:rsid w:val="00B01500"/>
    <w:rsid w:val="00B02363"/>
    <w:rsid w:val="00B03C48"/>
    <w:rsid w:val="00B04F90"/>
    <w:rsid w:val="00B15996"/>
    <w:rsid w:val="00B15CE0"/>
    <w:rsid w:val="00B15D3E"/>
    <w:rsid w:val="00B161ED"/>
    <w:rsid w:val="00B164D2"/>
    <w:rsid w:val="00B233AE"/>
    <w:rsid w:val="00B253C4"/>
    <w:rsid w:val="00B278DB"/>
    <w:rsid w:val="00B34916"/>
    <w:rsid w:val="00B35A45"/>
    <w:rsid w:val="00B413AD"/>
    <w:rsid w:val="00B52430"/>
    <w:rsid w:val="00B52937"/>
    <w:rsid w:val="00B54752"/>
    <w:rsid w:val="00B575B3"/>
    <w:rsid w:val="00B7621B"/>
    <w:rsid w:val="00B8190F"/>
    <w:rsid w:val="00B86283"/>
    <w:rsid w:val="00B8724A"/>
    <w:rsid w:val="00B87550"/>
    <w:rsid w:val="00B914E0"/>
    <w:rsid w:val="00B91543"/>
    <w:rsid w:val="00BA10C6"/>
    <w:rsid w:val="00BA1829"/>
    <w:rsid w:val="00BA1F02"/>
    <w:rsid w:val="00BA2077"/>
    <w:rsid w:val="00BA51D1"/>
    <w:rsid w:val="00BA6444"/>
    <w:rsid w:val="00BA652D"/>
    <w:rsid w:val="00BA753A"/>
    <w:rsid w:val="00BC35CA"/>
    <w:rsid w:val="00BD2034"/>
    <w:rsid w:val="00BE584D"/>
    <w:rsid w:val="00BE6467"/>
    <w:rsid w:val="00BF7747"/>
    <w:rsid w:val="00C051B2"/>
    <w:rsid w:val="00C0691C"/>
    <w:rsid w:val="00C310ED"/>
    <w:rsid w:val="00C41DD1"/>
    <w:rsid w:val="00C4421C"/>
    <w:rsid w:val="00C479D0"/>
    <w:rsid w:val="00C50756"/>
    <w:rsid w:val="00C51396"/>
    <w:rsid w:val="00C61968"/>
    <w:rsid w:val="00C73F86"/>
    <w:rsid w:val="00C752BE"/>
    <w:rsid w:val="00C83959"/>
    <w:rsid w:val="00C911F4"/>
    <w:rsid w:val="00C9681C"/>
    <w:rsid w:val="00CA0A50"/>
    <w:rsid w:val="00CA2AE0"/>
    <w:rsid w:val="00CA2E78"/>
    <w:rsid w:val="00CB5287"/>
    <w:rsid w:val="00CB5B47"/>
    <w:rsid w:val="00CB5B56"/>
    <w:rsid w:val="00CB5E3C"/>
    <w:rsid w:val="00CB60B7"/>
    <w:rsid w:val="00CC106B"/>
    <w:rsid w:val="00CC2235"/>
    <w:rsid w:val="00CD7C88"/>
    <w:rsid w:val="00CE127E"/>
    <w:rsid w:val="00CE41EB"/>
    <w:rsid w:val="00CF1201"/>
    <w:rsid w:val="00CF6CF6"/>
    <w:rsid w:val="00D006A3"/>
    <w:rsid w:val="00D00998"/>
    <w:rsid w:val="00D1411F"/>
    <w:rsid w:val="00D15463"/>
    <w:rsid w:val="00D16876"/>
    <w:rsid w:val="00D23573"/>
    <w:rsid w:val="00D2582C"/>
    <w:rsid w:val="00D3221C"/>
    <w:rsid w:val="00D32DCC"/>
    <w:rsid w:val="00D33A1F"/>
    <w:rsid w:val="00D478E8"/>
    <w:rsid w:val="00D56448"/>
    <w:rsid w:val="00D61E05"/>
    <w:rsid w:val="00D671C1"/>
    <w:rsid w:val="00D74A69"/>
    <w:rsid w:val="00D7647C"/>
    <w:rsid w:val="00D802F3"/>
    <w:rsid w:val="00D911BA"/>
    <w:rsid w:val="00D937D5"/>
    <w:rsid w:val="00D977DC"/>
    <w:rsid w:val="00DB2B75"/>
    <w:rsid w:val="00DB6051"/>
    <w:rsid w:val="00DC243B"/>
    <w:rsid w:val="00DC2646"/>
    <w:rsid w:val="00DC5F79"/>
    <w:rsid w:val="00DC6F5B"/>
    <w:rsid w:val="00DD6418"/>
    <w:rsid w:val="00DE53D5"/>
    <w:rsid w:val="00DE57B5"/>
    <w:rsid w:val="00DE61BB"/>
    <w:rsid w:val="00DF1EE6"/>
    <w:rsid w:val="00DF319C"/>
    <w:rsid w:val="00E02746"/>
    <w:rsid w:val="00E0795A"/>
    <w:rsid w:val="00E164A2"/>
    <w:rsid w:val="00E16A1C"/>
    <w:rsid w:val="00E16FC5"/>
    <w:rsid w:val="00E20C33"/>
    <w:rsid w:val="00E22E07"/>
    <w:rsid w:val="00E2372A"/>
    <w:rsid w:val="00E25A76"/>
    <w:rsid w:val="00E269FA"/>
    <w:rsid w:val="00E3108A"/>
    <w:rsid w:val="00E319C4"/>
    <w:rsid w:val="00E345F3"/>
    <w:rsid w:val="00E40D54"/>
    <w:rsid w:val="00E40F39"/>
    <w:rsid w:val="00E41C0F"/>
    <w:rsid w:val="00E44E51"/>
    <w:rsid w:val="00E62C01"/>
    <w:rsid w:val="00E71A40"/>
    <w:rsid w:val="00E745A3"/>
    <w:rsid w:val="00E821DC"/>
    <w:rsid w:val="00E8655A"/>
    <w:rsid w:val="00E86B95"/>
    <w:rsid w:val="00E93776"/>
    <w:rsid w:val="00E93C3A"/>
    <w:rsid w:val="00E97C68"/>
    <w:rsid w:val="00EA3210"/>
    <w:rsid w:val="00EA390A"/>
    <w:rsid w:val="00EA4486"/>
    <w:rsid w:val="00EB5417"/>
    <w:rsid w:val="00EB60A6"/>
    <w:rsid w:val="00ED044C"/>
    <w:rsid w:val="00ED17CD"/>
    <w:rsid w:val="00ED51AF"/>
    <w:rsid w:val="00ED606A"/>
    <w:rsid w:val="00ED7666"/>
    <w:rsid w:val="00EE3D78"/>
    <w:rsid w:val="00EE6C52"/>
    <w:rsid w:val="00F1446C"/>
    <w:rsid w:val="00F218EB"/>
    <w:rsid w:val="00F21913"/>
    <w:rsid w:val="00F223F1"/>
    <w:rsid w:val="00F22923"/>
    <w:rsid w:val="00F2706D"/>
    <w:rsid w:val="00F27D52"/>
    <w:rsid w:val="00F335EA"/>
    <w:rsid w:val="00F411D9"/>
    <w:rsid w:val="00F469E8"/>
    <w:rsid w:val="00F56938"/>
    <w:rsid w:val="00F60B8B"/>
    <w:rsid w:val="00F64027"/>
    <w:rsid w:val="00F64664"/>
    <w:rsid w:val="00F6568F"/>
    <w:rsid w:val="00F6618E"/>
    <w:rsid w:val="00F71D9E"/>
    <w:rsid w:val="00F80C12"/>
    <w:rsid w:val="00F81D4B"/>
    <w:rsid w:val="00F87695"/>
    <w:rsid w:val="00F9158D"/>
    <w:rsid w:val="00F93F98"/>
    <w:rsid w:val="00FB1363"/>
    <w:rsid w:val="00FB365A"/>
    <w:rsid w:val="00FE30F9"/>
    <w:rsid w:val="00FE6EB9"/>
    <w:rsid w:val="00FF0D27"/>
    <w:rsid w:val="00FF5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1DE49D"/>
  <w15:chartTrackingRefBased/>
  <w15:docId w15:val="{DC90203E-2980-A54C-AF04-1DBC8DA3F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606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D606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60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606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606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606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606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606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606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606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D606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D60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D60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D606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D606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D606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D606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D606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D606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D606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D60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D606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D606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D606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D606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D606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D606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D60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D606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D606A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ED60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570</Words>
  <Characters>3253</Characters>
  <Application>Microsoft Office Word</Application>
  <DocSecurity>0</DocSecurity>
  <Lines>27</Lines>
  <Paragraphs>7</Paragraphs>
  <ScaleCrop>false</ScaleCrop>
  <Company/>
  <LinksUpToDate>false</LinksUpToDate>
  <CharactersWithSpaces>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h197</dc:creator>
  <cp:keywords/>
  <dc:description/>
  <cp:lastModifiedBy>h197</cp:lastModifiedBy>
  <cp:revision>3</cp:revision>
  <dcterms:created xsi:type="dcterms:W3CDTF">2024-03-09T12:34:00Z</dcterms:created>
  <dcterms:modified xsi:type="dcterms:W3CDTF">2024-03-09T12:35:00Z</dcterms:modified>
</cp:coreProperties>
</file>