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0DD" w:rsidRDefault="005170DD" w:rsidP="005170DD">
      <w:pPr>
        <w:spacing w:beforeLines="50" w:before="120"/>
        <w:jc w:val="center"/>
        <w:rPr>
          <w:rFonts w:eastAsia="SimSun" w:cs="Times New Roman"/>
          <w:sz w:val="18"/>
          <w:szCs w:val="20"/>
        </w:rPr>
      </w:pPr>
      <w:r w:rsidRPr="00CE03CB">
        <w:rPr>
          <w:b/>
          <w:bCs/>
          <w:sz w:val="18"/>
          <w:szCs w:val="21"/>
        </w:rPr>
        <w:t xml:space="preserve">Table </w:t>
      </w:r>
      <w:proofErr w:type="gramStart"/>
      <w:r w:rsidRPr="00CE03CB">
        <w:rPr>
          <w:b/>
          <w:bCs/>
          <w:sz w:val="18"/>
          <w:szCs w:val="21"/>
        </w:rPr>
        <w:t>2</w:t>
      </w:r>
      <w:r>
        <w:rPr>
          <w:sz w:val="18"/>
          <w:szCs w:val="21"/>
        </w:rPr>
        <w:t xml:space="preserve">  Failure</w:t>
      </w:r>
      <w:proofErr w:type="gramEnd"/>
      <w:r w:rsidRPr="00AF58EA">
        <w:t xml:space="preserve"> </w:t>
      </w:r>
      <w:r w:rsidRPr="000773DA">
        <w:rPr>
          <w:sz w:val="18"/>
          <w:szCs w:val="21"/>
        </w:rPr>
        <w:t>properties</w:t>
      </w:r>
      <w:r w:rsidRPr="00AF58EA">
        <w:rPr>
          <w:sz w:val="18"/>
          <w:szCs w:val="21"/>
        </w:rPr>
        <w:t xml:space="preserve"> of different shotcrete</w:t>
      </w:r>
    </w:p>
    <w:tbl>
      <w:tblPr>
        <w:tblStyle w:val="TableGrid"/>
        <w:tblW w:w="9151" w:type="dxa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4"/>
        <w:gridCol w:w="1938"/>
        <w:gridCol w:w="1927"/>
        <w:gridCol w:w="11"/>
        <w:gridCol w:w="213"/>
        <w:gridCol w:w="1770"/>
        <w:gridCol w:w="137"/>
        <w:gridCol w:w="1851"/>
        <w:gridCol w:w="90"/>
      </w:tblGrid>
      <w:tr w:rsidR="005170DD" w:rsidRPr="00CD1AD6" w:rsidTr="00247F18">
        <w:trPr>
          <w:trHeight w:val="187"/>
          <w:jc w:val="center"/>
        </w:trPr>
        <w:tc>
          <w:tcPr>
            <w:tcW w:w="1214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 xml:space="preserve">Plate </w:t>
            </w:r>
            <w:r w:rsidRPr="00572EA9">
              <w:rPr>
                <w:rFonts w:eastAsia="SimSun" w:cs="Times New Roman"/>
                <w:sz w:val="16"/>
                <w:szCs w:val="18"/>
              </w:rPr>
              <w:t>types</w:t>
            </w:r>
          </w:p>
        </w:tc>
        <w:tc>
          <w:tcPr>
            <w:tcW w:w="3865" w:type="dxa"/>
            <w:gridSpan w:val="2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Plain concrete</w:t>
            </w:r>
          </w:p>
        </w:tc>
        <w:tc>
          <w:tcPr>
            <w:tcW w:w="4072" w:type="dxa"/>
            <w:gridSpan w:val="6"/>
            <w:tcBorders>
              <w:top w:val="single" w:sz="12" w:space="0" w:color="000000" w:themeColor="text1"/>
              <w:bottom w:val="nil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Steel fiber reinforced concrete</w:t>
            </w:r>
          </w:p>
        </w:tc>
      </w:tr>
      <w:tr w:rsidR="005170DD" w:rsidRPr="00CD1AD6" w:rsidTr="00247F18">
        <w:trPr>
          <w:trHeight w:val="195"/>
          <w:jc w:val="center"/>
        </w:trPr>
        <w:tc>
          <w:tcPr>
            <w:tcW w:w="1214" w:type="dxa"/>
            <w:vMerge/>
            <w:tcBorders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</w:p>
        </w:tc>
        <w:tc>
          <w:tcPr>
            <w:tcW w:w="1938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Front side</w:t>
            </w:r>
          </w:p>
        </w:tc>
        <w:tc>
          <w:tcPr>
            <w:tcW w:w="1927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Back side</w:t>
            </w:r>
          </w:p>
        </w:tc>
        <w:tc>
          <w:tcPr>
            <w:tcW w:w="224" w:type="dxa"/>
            <w:gridSpan w:val="2"/>
            <w:tcBorders>
              <w:top w:val="nil"/>
              <w:bottom w:val="single" w:sz="4" w:space="0" w:color="000000" w:themeColor="text1"/>
            </w:tcBorders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Front side</w:t>
            </w:r>
          </w:p>
        </w:tc>
        <w:tc>
          <w:tcPr>
            <w:tcW w:w="194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Back side</w:t>
            </w:r>
          </w:p>
        </w:tc>
      </w:tr>
      <w:tr w:rsidR="005170DD" w:rsidRPr="00CD1AD6" w:rsidTr="00247F18">
        <w:trPr>
          <w:gridAfter w:val="1"/>
          <w:wAfter w:w="90" w:type="dxa"/>
          <w:trHeight w:val="1313"/>
          <w:jc w:val="center"/>
        </w:trPr>
        <w:tc>
          <w:tcPr>
            <w:tcW w:w="1214" w:type="dxa"/>
            <w:tcBorders>
              <w:top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Flat plate</w:t>
            </w:r>
          </w:p>
        </w:tc>
        <w:tc>
          <w:tcPr>
            <w:tcW w:w="1938" w:type="dxa"/>
            <w:tcBorders>
              <w:top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noProof/>
                <w:sz w:val="16"/>
                <w:szCs w:val="18"/>
                <w:lang w:eastAsia="en-US"/>
              </w:rPr>
              <w:drawing>
                <wp:inline distT="0" distB="0" distL="0" distR="0" wp14:anchorId="2105E9BC" wp14:editId="7AE494BB">
                  <wp:extent cx="1080000" cy="1087200"/>
                  <wp:effectExtent l="0" t="0" r="6350" b="0"/>
                  <wp:docPr id="53" name="图片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gridSpan w:val="2"/>
            <w:tcBorders>
              <w:top w:val="nil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noProof/>
                <w:sz w:val="16"/>
                <w:szCs w:val="18"/>
                <w:lang w:eastAsia="en-US"/>
              </w:rPr>
              <w:drawing>
                <wp:inline distT="0" distB="0" distL="0" distR="0" wp14:anchorId="2E2AB60E" wp14:editId="3797151F">
                  <wp:extent cx="1080000" cy="1087200"/>
                  <wp:effectExtent l="0" t="0" r="6350" b="0"/>
                  <wp:docPr id="54" name="图片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bottom w:val="nil"/>
            </w:tcBorders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noProof/>
                <w:sz w:val="16"/>
                <w:szCs w:val="18"/>
                <w:lang w:eastAsia="en-US"/>
              </w:rPr>
              <w:drawing>
                <wp:inline distT="0" distB="0" distL="0" distR="0" wp14:anchorId="3A121E87" wp14:editId="6429F9D5">
                  <wp:extent cx="1080000" cy="1087200"/>
                  <wp:effectExtent l="0" t="0" r="6350" b="0"/>
                  <wp:docPr id="55" name="图片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8" w:type="dxa"/>
            <w:gridSpan w:val="2"/>
            <w:tcBorders>
              <w:top w:val="single" w:sz="4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noProof/>
                <w:sz w:val="16"/>
                <w:szCs w:val="18"/>
                <w:lang w:eastAsia="en-US"/>
              </w:rPr>
              <w:drawing>
                <wp:inline distT="0" distB="0" distL="0" distR="0" wp14:anchorId="39624396" wp14:editId="09C797DA">
                  <wp:extent cx="1080000" cy="1087200"/>
                  <wp:effectExtent l="0" t="0" r="6350" b="0"/>
                  <wp:docPr id="56" name="图片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0DD" w:rsidRPr="00CD1AD6" w:rsidTr="00247F18">
        <w:trPr>
          <w:gridAfter w:val="1"/>
          <w:wAfter w:w="90" w:type="dxa"/>
          <w:trHeight w:val="1159"/>
          <w:jc w:val="center"/>
        </w:trPr>
        <w:tc>
          <w:tcPr>
            <w:tcW w:w="1214" w:type="dxa"/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Butterfly plate</w:t>
            </w:r>
          </w:p>
        </w:tc>
        <w:tc>
          <w:tcPr>
            <w:tcW w:w="1938" w:type="dxa"/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49194F2D" wp14:editId="6AFF480A">
                  <wp:extent cx="1080000" cy="1087200"/>
                  <wp:effectExtent l="0" t="0" r="6350" b="0"/>
                  <wp:docPr id="57" name="图片 57" descr="说明: G:\试验数据与图片\试验照片\C20-蝶形托盘-焦煤-2013.12.13上午10点\CIMG953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6" descr="说明: G:\试验数据与图片\试验照片\C20-蝶形托盘-焦煤-2013.12.13上午10点\CIMG95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98" r="5617" b="114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gridSpan w:val="2"/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5E7B878A" wp14:editId="440BA627">
                  <wp:extent cx="1080000" cy="1087200"/>
                  <wp:effectExtent l="0" t="0" r="6350" b="0"/>
                  <wp:docPr id="58" name="图片 58" descr="说明: G:\试验数据与图片\试验照片\C25-平板托盘-焦煤-2013.12.24上午11点\CIMG973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7" descr="说明: G:\试验数据与图片\试验照片\C25-平板托盘-焦煤-2013.12.24上午11点\CIMG97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0" t="1906" r="16815" b="27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gridSpan w:val="2"/>
            <w:tcBorders>
              <w:top w:val="nil"/>
            </w:tcBorders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0DF20B06" wp14:editId="199DAB64">
                  <wp:extent cx="1080000" cy="1087200"/>
                  <wp:effectExtent l="0" t="0" r="6350" b="0"/>
                  <wp:docPr id="59" name="图片 59" descr="说明: G:\试验数据与图片\试验照片\C20-1-碟形托盘-焦煤-2013.12.19,11点\IMG_20131219_12430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 descr="说明: G:\试验数据与图片\试验照片\C20-1-碟形托盘-焦煤-2013.12.19,11点\IMG_20131219_124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5" r="9126" b="8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8" w:type="dxa"/>
            <w:gridSpan w:val="2"/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50C4D65F" wp14:editId="2A60D973">
                  <wp:extent cx="1080000" cy="1087200"/>
                  <wp:effectExtent l="0" t="0" r="6350" b="0"/>
                  <wp:docPr id="60" name="图片 60" descr="说明: G:\试验数据与图片\试验照片\C20-1-碟形托盘-焦煤-2013.12.19,11点\IMG_20131219_12365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 descr="说明: G:\试验数据与图片\试验照片\C20-1-碟形托盘-焦煤-2013.12.19,11点\IMG_20131219_1236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77" r="7568" b="-4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0DD" w:rsidRPr="00CD1AD6" w:rsidTr="00247F18">
        <w:trPr>
          <w:gridAfter w:val="1"/>
          <w:wAfter w:w="90" w:type="dxa"/>
          <w:trHeight w:val="1159"/>
          <w:jc w:val="center"/>
        </w:trPr>
        <w:tc>
          <w:tcPr>
            <w:tcW w:w="1214" w:type="dxa"/>
            <w:tcBorders>
              <w:bottom w:val="single" w:sz="12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rFonts w:eastAsia="SimSun" w:cs="Times New Roman"/>
                <w:sz w:val="16"/>
                <w:szCs w:val="18"/>
              </w:rPr>
              <w:t>New-type plate</w:t>
            </w:r>
          </w:p>
        </w:tc>
        <w:tc>
          <w:tcPr>
            <w:tcW w:w="1938" w:type="dxa"/>
            <w:tcBorders>
              <w:bottom w:val="single" w:sz="12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6082C992" wp14:editId="147BDA1B">
                  <wp:extent cx="1080000" cy="1087200"/>
                  <wp:effectExtent l="0" t="0" r="6350" b="0"/>
                  <wp:docPr id="61" name="图片 61" descr="说明: G:\试验数据与图片\试验照片\C25-新型托盘-焦煤-2013.12.26，16点\CIMG985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8" descr="说明: G:\试验数据与图片\试验照片\C25-新型托盘-焦煤-2013.12.26，16点\CIMG98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49" t="6158" r="8171" b="43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6E6AFF25" wp14:editId="19CB1745">
                  <wp:extent cx="1080000" cy="1087200"/>
                  <wp:effectExtent l="0" t="0" r="6350" b="0"/>
                  <wp:docPr id="62" name="图片 62" descr="说明: G:\试验数据与图片\试验照片\C25-新型托盘-焦煤-2013.12.26，16点\CIMG986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9" descr="说明: G:\试验数据与图片\试验照片\C25-新型托盘-焦煤-2013.12.26，16点\CIMG98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91" t="3609" r="10225" b="62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gridSpan w:val="2"/>
            <w:tcBorders>
              <w:bottom w:val="single" w:sz="12" w:space="0" w:color="000000" w:themeColor="text1"/>
            </w:tcBorders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1F486A0A" wp14:editId="3818CF69">
                  <wp:extent cx="1080000" cy="1087200"/>
                  <wp:effectExtent l="0" t="0" r="6350" b="0"/>
                  <wp:docPr id="63" name="图片 63" descr="说明: G:\试验数据与图片\试验照片\C20-1-新型托盘-焦煤-2013.12.26，11点\CIMG980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 descr="说明: G:\试验数据与图片\试验照片\C20-1-新型托盘-焦煤-2013.12.26，11点\CIMG98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7" r="4930" b="13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8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:rsidR="005170DD" w:rsidRPr="00CD1AD6" w:rsidRDefault="005170DD" w:rsidP="00247F18">
            <w:pPr>
              <w:jc w:val="center"/>
              <w:rPr>
                <w:rFonts w:eastAsia="SimSun" w:cs="Times New Roman"/>
                <w:sz w:val="16"/>
                <w:szCs w:val="18"/>
              </w:rPr>
            </w:pPr>
            <w:r w:rsidRPr="00CD1AD6">
              <w:rPr>
                <w:noProof/>
                <w:sz w:val="16"/>
                <w:szCs w:val="18"/>
                <w:lang w:eastAsia="en-US"/>
              </w:rPr>
              <w:drawing>
                <wp:inline distT="0" distB="0" distL="0" distR="0" wp14:anchorId="2AD9B774" wp14:editId="7D5F9B7A">
                  <wp:extent cx="1080000" cy="1087200"/>
                  <wp:effectExtent l="0" t="0" r="6350" b="0"/>
                  <wp:docPr id="64" name="图片 64" descr="说明: G:\试验数据与图片\试验照片\C20-1-新型托盘-焦煤-2013.12.26，11点\CIMG981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5" descr="说明: G:\试验数据与图片\试验照片\C20-1-新型托盘-焦煤-2013.12.26，11点\CIMG98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62" r="9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0DD"/>
    <w:rsid w:val="005170DD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B5519-FF0E-419F-A009-E3ED5579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0DD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70DD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Springer Nature IT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2021-04-20T12:44:00Z</dcterms:created>
  <dcterms:modified xsi:type="dcterms:W3CDTF">2021-04-20T12:44:00Z</dcterms:modified>
</cp:coreProperties>
</file>